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2B4B">
      <w:pPr>
        <w:pStyle w:val="printredaction-line"/>
        <w:divId w:val="157099344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15 фев 2013</w:t>
      </w:r>
    </w:p>
    <w:p w:rsidR="00000000" w:rsidRDefault="00242B4B">
      <w:pPr>
        <w:divId w:val="49892832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Технический регламент Комиссии таможенного союза от 18.10.2011 № 011/2011</w:t>
      </w:r>
    </w:p>
    <w:p w:rsidR="00000000" w:rsidRDefault="00242B4B">
      <w:pPr>
        <w:pStyle w:val="2"/>
        <w:divId w:val="15709934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Безопасность лифтов</w:t>
      </w:r>
    </w:p>
    <w:p w:rsidR="00000000" w:rsidRDefault="00242B4B">
      <w:pPr>
        <w:pStyle w:val="align-right"/>
        <w:divId w:val="543715764"/>
        <w:rPr>
          <w:rFonts w:ascii="Georgia" w:hAnsi="Georgia"/>
        </w:rPr>
      </w:pP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</w:r>
      <w:hyperlink r:id="rId4" w:anchor="/document/99/902307829/XA00M8G2N0/" w:history="1">
        <w:r>
          <w:rPr>
            <w:rStyle w:val="a4"/>
            <w:rFonts w:ascii="Georgia" w:hAnsi="Georgia"/>
          </w:rPr>
          <w:t>Решением Комиссии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Таможенного союза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от 18 октября 2011 года № 824</w:t>
        </w:r>
      </w:hyperlink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См. Сравнительный анализ технических регламентов о безопасности лифтов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hyperlink r:id="rId5" w:anchor="/document/99/902307829/XA00LTK2M0/" w:history="1">
        <w:r>
          <w:rPr>
            <w:rStyle w:val="a4"/>
            <w:rFonts w:ascii="Georgia" w:hAnsi="Georgia"/>
          </w:rPr>
          <w:t>Перечни документов по стандартизации,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обеспечивающих соблюдение требований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нас</w:t>
        </w:r>
        <w:r>
          <w:rPr>
            <w:rStyle w:val="a4"/>
            <w:rFonts w:ascii="Georgia" w:hAnsi="Georgia"/>
          </w:rPr>
          <w:t>тоящего Технического регламента</w:t>
        </w:r>
      </w:hyperlink>
    </w:p>
    <w:p w:rsidR="00000000" w:rsidRDefault="00242B4B">
      <w:pPr>
        <w:divId w:val="131996240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Предислови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 xml:space="preserve">1. Настоящий технический регламент Таможенного союза разработан в соответствии с </w:t>
      </w:r>
      <w:hyperlink r:id="rId6" w:anchor="/document/99/902253396/XA00M6G2N3/" w:history="1">
        <w:r>
          <w:rPr>
            <w:rStyle w:val="a4"/>
            <w:rFonts w:ascii="Georgia" w:hAnsi="Georgia"/>
          </w:rPr>
          <w:t xml:space="preserve">Соглашением о единых принципах и правилах технического </w:t>
        </w:r>
        <w:r>
          <w:rPr>
            <w:rStyle w:val="a4"/>
            <w:rFonts w:ascii="Georgia" w:hAnsi="Georgia"/>
          </w:rPr>
          <w:t>регулирования в Республике Беларусь, Республике Казахстан и Российской Федерации от 18 ноября 2010 года</w:t>
        </w:r>
      </w:hyperlink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</w:t>
      </w:r>
      <w:r>
        <w:rPr>
          <w:rFonts w:ascii="Georgia" w:hAnsi="Georgia"/>
        </w:rPr>
        <w:t>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</w:t>
      </w:r>
      <w:r>
        <w:rPr>
          <w:rFonts w:ascii="Georgia" w:hAnsi="Georgia"/>
        </w:rPr>
        <w:t>.</w:t>
      </w:r>
    </w:p>
    <w:p w:rsidR="00000000" w:rsidRDefault="00242B4B">
      <w:pPr>
        <w:divId w:val="33673724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Область применени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 Настоящий технический регламент Таможенного союза рас</w:t>
      </w:r>
      <w:r>
        <w:rPr>
          <w:rFonts w:ascii="Georgia" w:hAnsi="Georgia"/>
        </w:rPr>
        <w:t>пространяется на лифты и устройства безопасности лифтов, предназначение для использования и используемые на территории государств - членов Таможенного союза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Действие настоящего технического регламента Таможенного союза распространяется на все лифты и уст</w:t>
      </w:r>
      <w:r>
        <w:rPr>
          <w:rFonts w:ascii="Georgia" w:hAnsi="Georgia"/>
        </w:rPr>
        <w:t>ройства безопасности лифтов (буферы, ловители, ограничители скорости, замки дверей шахты, гидроаппараты безопасности)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Действие настоящего технического регламента Таможенного союза не распространяется на лифты предназначение для использования и используем</w:t>
      </w:r>
      <w:r>
        <w:rPr>
          <w:rFonts w:ascii="Georgia" w:hAnsi="Georgia"/>
        </w:rPr>
        <w:t>ые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шахтах горной и угольной промышленности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 судах и иных плавучих средствах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 платформах для разведки и бурения на море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 самолетах и летательных аппаратах,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 также на лифты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с зубчато-реечным или винтовым механизмом подъёма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</w:t>
      </w:r>
      <w:r>
        <w:rPr>
          <w:rFonts w:ascii="Georgia" w:hAnsi="Georgia"/>
        </w:rPr>
        <w:t>специального назначения для военных целей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</w:t>
      </w:r>
      <w:r>
        <w:rPr>
          <w:rFonts w:ascii="Georgia" w:hAnsi="Georgia"/>
        </w:rPr>
        <w:t>их в заблуждение приобретателей (пользователей) относительно их назначения и безопасности</w:t>
      </w:r>
      <w:r>
        <w:rPr>
          <w:rFonts w:ascii="Georgia" w:hAnsi="Georgia"/>
        </w:rPr>
        <w:t>.</w:t>
      </w:r>
    </w:p>
    <w:p w:rsidR="00000000" w:rsidRDefault="00242B4B">
      <w:pPr>
        <w:divId w:val="128215145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Определени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В настоящем техническом регламенте Таможенного союза применяются следующие термины и определения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буфер - устройство, предназначенное для огра</w:t>
      </w:r>
      <w:r>
        <w:rPr>
          <w:rFonts w:ascii="Georgia" w:hAnsi="Georgia"/>
        </w:rPr>
        <w:t>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гидроаппарат безопасности - гидравлическое устройство (разрывной</w:t>
      </w:r>
      <w:r>
        <w:rPr>
          <w:rFonts w:ascii="Georgia" w:hAnsi="Georgia"/>
        </w:rPr>
        <w:t xml:space="preserve"> клапан), жестко связанное с гидроцилиндром и предназначенное для предотвращения падения кабины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замок двери шахты - автоматическое устройство, предназначенное для запирания двери шахты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зона обслуживания - свободная площадка рядом с оборудованием лифта,</w:t>
      </w:r>
      <w:r>
        <w:rPr>
          <w:rFonts w:ascii="Georgia" w:hAnsi="Georgia"/>
        </w:rPr>
        <w:t xml:space="preserve"> на которой располагается персонал, обслуживающий это оборудование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</w:t>
      </w:r>
      <w:r>
        <w:rPr>
          <w:rFonts w:ascii="Georgia" w:hAnsi="Georgia"/>
        </w:rPr>
        <w:t xml:space="preserve"> и ответственные за их соответствие требованиям настоящего технического регламента Таможенного союза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кабина - часть лифта, предназначенная для размещения людей и (или) грузов при их перемещении с одного уровня на другой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лифт - устройство, предназначенн</w:t>
      </w:r>
      <w:r>
        <w:rPr>
          <w:rFonts w:ascii="Georgia" w:hAnsi="Georgia"/>
        </w:rPr>
        <w:t>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ловители - устройство, предназначенное для остановки и удержания кабины (противовеса) на напра</w:t>
      </w:r>
      <w:r>
        <w:rPr>
          <w:rFonts w:ascii="Georgia" w:hAnsi="Georgia"/>
        </w:rPr>
        <w:t>вляющих при превышении установленной величины скорости и (или) при обрыве тяговых элементов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</w:t>
      </w:r>
      <w:r>
        <w:rPr>
          <w:rFonts w:ascii="Georgia" w:hAnsi="Georgia"/>
        </w:rPr>
        <w:t xml:space="preserve"> регламентом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номинальная скорость - скорость движения кабины лифта, на которую рассчитан лифт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</w:t>
      </w:r>
      <w:r>
        <w:rPr>
          <w:rFonts w:ascii="Georgia" w:hAnsi="Georgia"/>
        </w:rPr>
        <w:t>ны, противовеса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</w:t>
      </w:r>
      <w:r>
        <w:rPr>
          <w:rFonts w:ascii="Georgia" w:hAnsi="Georgia"/>
        </w:rPr>
        <w:t>службы лифта, а также предназначенный для внесения сведений в период эксплуатации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рабочая площадка - устройст</w:t>
      </w:r>
      <w:r>
        <w:rPr>
          <w:rFonts w:ascii="Georgia" w:hAnsi="Georgia"/>
        </w:rPr>
        <w:t>во, предназначенное для размещения персонала, выполняющего работы по ремонту и обслуживанию оборудования лифта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типовой образец - лифт, обладающий основными признаками типоразмерного ряда лифтов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типоразмерный ряд - лифты, характеризующиеся едиными конст</w:t>
      </w:r>
      <w:r>
        <w:rPr>
          <w:rFonts w:ascii="Georgia" w:hAnsi="Georgia"/>
        </w:rPr>
        <w:t>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техническое обслуживание</w:t>
      </w:r>
      <w:r>
        <w:rPr>
          <w:rFonts w:ascii="Georgia" w:hAnsi="Georgia"/>
        </w:rPr>
        <w:t xml:space="preserve"> лифта - комплекс операций по поддержанию работоспособности и безопасности лифта при его эксплуатации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устройство безопасности лифта - техническое средство для обеспечения безопасности лифта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устройство диспетчерского контроля - техническое средство для </w:t>
      </w:r>
      <w:r>
        <w:rPr>
          <w:rFonts w:ascii="Georgia" w:hAnsi="Georgia"/>
        </w:rPr>
        <w:t>дистанционного контроля за работой лифта и обеспечения связи с диспетчером (оператором)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</w:t>
      </w:r>
      <w:r>
        <w:rPr>
          <w:rFonts w:ascii="Georgia" w:hAnsi="Georgia"/>
        </w:rPr>
        <w:t>ию, хранение в период эксплуатации, обслуживание и ремонт</w:t>
      </w:r>
      <w:r>
        <w:rPr>
          <w:rFonts w:ascii="Georgia" w:hAnsi="Georgia"/>
        </w:rPr>
        <w:t>.</w:t>
      </w:r>
    </w:p>
    <w:p w:rsidR="00000000" w:rsidRDefault="00242B4B">
      <w:pPr>
        <w:divId w:val="46531849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Правила обращения на рынк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</w:t>
      </w:r>
      <w:r>
        <w:rPr>
          <w:rFonts w:ascii="Georgia" w:hAnsi="Georgia"/>
        </w:rPr>
        <w:t>ническому регламенту Таможенного союза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</w:t>
      </w:r>
      <w:r>
        <w:rPr>
          <w:rFonts w:ascii="Georgia" w:hAnsi="Georgia"/>
        </w:rPr>
        <w:t xml:space="preserve">ости по назначению, выполнении требований сопроводительной документации изготовителя в соответствии с </w:t>
      </w:r>
      <w:hyperlink r:id="rId7" w:anchor="/document/99/902307835/XA00M922N3/" w:tgtFrame="_self" w:history="1">
        <w:r>
          <w:rPr>
            <w:rStyle w:val="a4"/>
            <w:rFonts w:ascii="Georgia" w:hAnsi="Georgia"/>
          </w:rPr>
          <w:t>пунктом 2 статьи 4</w:t>
        </w:r>
      </w:hyperlink>
      <w:r>
        <w:rPr>
          <w:rFonts w:ascii="Georgia" w:hAnsi="Georgia"/>
        </w:rPr>
        <w:t xml:space="preserve"> настоящего технического регламента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 Лифты, ус</w:t>
      </w:r>
      <w:r>
        <w:rPr>
          <w:rFonts w:ascii="Georgia" w:hAnsi="Georgia"/>
        </w:rPr>
        <w:t>тройства безопасности лифтов, выпускаемые в обращение должны комплектоваться сопроводительной документацией на государственном языке государства - члена Таможенного союза и (или) на русском языке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Сопроводительная документация включает в себя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руководс</w:t>
      </w:r>
      <w:r>
        <w:rPr>
          <w:rFonts w:ascii="Georgia" w:hAnsi="Georgia"/>
        </w:rPr>
        <w:t>тво (инструкцию) по эксплуатации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паспорт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монтажный чертеж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принципиальную электрическую схему с перечнем элементов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принципиальную гидравлическую схему (для гидравлических лифтов)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копию сертификата на лифт, устройства безопасности лифта (</w:t>
      </w:r>
      <w:r>
        <w:rPr>
          <w:rFonts w:ascii="Georgia" w:hAnsi="Georgia"/>
        </w:rPr>
        <w:t xml:space="preserve">с учетом </w:t>
      </w:r>
      <w:hyperlink r:id="rId8" w:anchor="/document/99/902307835/XA00MAK2NA/" w:tgtFrame="_self" w:history="1">
        <w:r>
          <w:rPr>
            <w:rStyle w:val="a4"/>
            <w:rFonts w:ascii="Georgia" w:hAnsi="Georgia"/>
          </w:rPr>
          <w:t>пункта 2.7 статьи 6</w:t>
        </w:r>
      </w:hyperlink>
      <w:r>
        <w:rPr>
          <w:rFonts w:ascii="Georgia" w:hAnsi="Georgia"/>
        </w:rPr>
        <w:t>), противопожарные двери (при наличии)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Руководство (инструкция) по эксплуатации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инструкцию по монтажу, содержащую указания по </w:t>
      </w:r>
      <w:r>
        <w:rPr>
          <w:rFonts w:ascii="Georgia" w:hAnsi="Georgia"/>
        </w:rPr>
        <w:t>сборке, наладке, регулировке, порядку проведения испытаний и проверок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</w:t>
      </w:r>
      <w:r>
        <w:rPr>
          <w:rFonts w:ascii="Georgia" w:hAnsi="Georgia"/>
        </w:rPr>
        <w:t>ствование, осмотр, ремонт, испытания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перечень быстро изнашиваемых деталей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методы безопасной эвакуации людей из кабины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указания по выводу из эксплуатации перед утилизацией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4. На лифт должна наноситься информация любым способом, обеспечивающим ч</w:t>
      </w:r>
      <w:r>
        <w:rPr>
          <w:rFonts w:ascii="Georgia" w:hAnsi="Georgia"/>
        </w:rPr>
        <w:t>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Данная информация размещается в кабине или на кабине, в месте, дост</w:t>
      </w:r>
      <w:r>
        <w:rPr>
          <w:rFonts w:ascii="Georgia" w:hAnsi="Georgia"/>
        </w:rPr>
        <w:t>упном для обслуживающего персонала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</w:t>
      </w:r>
      <w:r>
        <w:rPr>
          <w:rFonts w:ascii="Georgia" w:hAnsi="Georgia"/>
        </w:rPr>
        <w:t>нтификационный номер устройства</w:t>
      </w:r>
      <w:r>
        <w:rPr>
          <w:rFonts w:ascii="Georgia" w:hAnsi="Georgia"/>
        </w:rPr>
        <w:t>.</w:t>
      </w:r>
    </w:p>
    <w:p w:rsidR="00000000" w:rsidRDefault="00242B4B">
      <w:pPr>
        <w:divId w:val="104513515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Требования к безопасност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</w:t>
      </w:r>
      <w:r>
        <w:rPr>
          <w:rFonts w:ascii="Georgia" w:hAnsi="Georgia"/>
        </w:rPr>
        <w:t xml:space="preserve">ий безопасности и, с учетом назначения и условий эксплуатации лифта, специальных требований безопасности, установленных </w:t>
      </w:r>
      <w:hyperlink r:id="rId9" w:anchor="/document/99/902307835/XA00M3O2MF/" w:tgtFrame="_self" w:history="1">
        <w:r>
          <w:rPr>
            <w:rStyle w:val="a4"/>
            <w:rFonts w:ascii="Georgia" w:hAnsi="Georgia"/>
          </w:rPr>
          <w:t>приложением 1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Класс энергетической эффективности указывается в технической документации на лифт и его маркировке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lastRenderedPageBreak/>
        <w:t>2. Для обеспечения безопасности смонтированного на объекте лифта перед вводом в эксплуатацию должны выполняться следующие требования</w:t>
      </w:r>
      <w:r>
        <w:rPr>
          <w:rFonts w:ascii="Georgia" w:hAnsi="Georgia"/>
        </w:rPr>
        <w:t>: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2.1. монтаж лифта осущ</w:t>
      </w:r>
      <w:r>
        <w:rPr>
          <w:rFonts w:ascii="Georgia" w:hAnsi="Georgia"/>
        </w:rPr>
        <w:t>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 xml:space="preserve">2.2. подтверждение соответствия </w:t>
      </w:r>
      <w:r>
        <w:rPr>
          <w:rFonts w:ascii="Georgia" w:hAnsi="Georgia"/>
        </w:rPr>
        <w:t xml:space="preserve">и ввод смонтированного лифта в эксплуатацию осуществляется в порядке, предусмотренном </w:t>
      </w:r>
      <w:hyperlink r:id="rId10" w:anchor="/document/99/902307835/XA00MA42N8/" w:tgtFrame="_self" w:history="1">
        <w:r>
          <w:rPr>
            <w:rStyle w:val="a4"/>
            <w:rFonts w:ascii="Georgia" w:hAnsi="Georgia"/>
          </w:rPr>
          <w:t>статьей 6</w:t>
        </w:r>
      </w:hyperlink>
      <w:r>
        <w:rPr>
          <w:rFonts w:ascii="Georgia" w:hAnsi="Georgia"/>
        </w:rPr>
        <w:t xml:space="preserve"> настоящего технического регламента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 Для обеспечения безопасности в пер</w:t>
      </w:r>
      <w:r>
        <w:rPr>
          <w:rFonts w:ascii="Georgia" w:hAnsi="Georgia"/>
        </w:rPr>
        <w:t>иод назначенного срока службы лифта должны выполняться следующие требования</w:t>
      </w:r>
      <w:r>
        <w:rPr>
          <w:rFonts w:ascii="Georgia" w:hAnsi="Georgia"/>
        </w:rPr>
        <w:t>: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3.2. выполнение ра</w:t>
      </w:r>
      <w:r>
        <w:rPr>
          <w:rFonts w:ascii="Georgia" w:hAnsi="Georgia"/>
        </w:rPr>
        <w:t>бот по техническому обслуживанию и ремонту лифта квалифицированным персоналом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 xml:space="preserve">3.3. проведение оценки соответствия в форме технического освидетельствования лифта в порядке, установленном </w:t>
      </w:r>
      <w:hyperlink r:id="rId11" w:anchor="/document/99/902307835/XA00MA42N8/" w:tgtFrame="_self" w:history="1">
        <w:r>
          <w:rPr>
            <w:rStyle w:val="a4"/>
            <w:rFonts w:ascii="Georgia" w:hAnsi="Georgia"/>
          </w:rPr>
          <w:t>статьей 6</w:t>
        </w:r>
      </w:hyperlink>
      <w:r>
        <w:rPr>
          <w:rFonts w:ascii="Georgia" w:hAnsi="Georgia"/>
        </w:rPr>
        <w:t xml:space="preserve"> настоящего технического регламента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3.4. по истечении назначенного срока службы не допускается использование лифта по назначению без проведения оценки соответс</w:t>
      </w:r>
      <w:r>
        <w:rPr>
          <w:rFonts w:ascii="Georgia" w:hAnsi="Georgia"/>
        </w:rPr>
        <w:t>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Оценка соответствия осуществляется в порядке, установленном </w:t>
      </w:r>
      <w:hyperlink r:id="rId12" w:anchor="/document/99/902307835/XA00MA42N8/" w:tgtFrame="_self" w:history="1">
        <w:r>
          <w:rPr>
            <w:rStyle w:val="a4"/>
            <w:rFonts w:ascii="Georgia" w:hAnsi="Georgia"/>
          </w:rPr>
          <w:t>статьей 6</w:t>
        </w:r>
      </w:hyperlink>
      <w:r>
        <w:rPr>
          <w:rFonts w:ascii="Georgia" w:hAnsi="Georgia"/>
        </w:rPr>
        <w:t xml:space="preserve"> настоящего технического регламента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5*.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</w:t>
      </w:r>
      <w:r>
        <w:rPr>
          <w:rFonts w:ascii="Georgia" w:hAnsi="Georgia"/>
        </w:rPr>
        <w:t>ы, назначенный срок службы лифта устанавливается равным 25 годам со дня ввода его в эксплуатацию</w:t>
      </w:r>
      <w:r>
        <w:rPr>
          <w:rFonts w:ascii="Georgia" w:hAnsi="Georgia"/>
        </w:rPr>
        <w:t>.</w:t>
      </w:r>
    </w:p>
    <w:p w:rsidR="00000000" w:rsidRDefault="00242B4B">
      <w:pPr>
        <w:divId w:val="1838767466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Нумерация соответствует оригиналу. 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6. Требования безопасности к утилизации лифтов устанавливаются законодательством государств - членов Таможенного союза</w:t>
      </w:r>
      <w:r>
        <w:rPr>
          <w:rFonts w:ascii="Georgia" w:hAnsi="Georgia"/>
        </w:rPr>
        <w:t>.</w:t>
      </w:r>
    </w:p>
    <w:p w:rsidR="00000000" w:rsidRDefault="00242B4B">
      <w:pPr>
        <w:divId w:val="119407477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соответствия требованиям безопасност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</w:t>
      </w:r>
      <w:r>
        <w:rPr>
          <w:rFonts w:ascii="Georgia" w:hAnsi="Georgia"/>
        </w:rPr>
        <w:t>бований взаимосвязанных с настоящим техническим регламентом Таможенного союза стандартов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</w:t>
      </w:r>
      <w:r>
        <w:rPr>
          <w:rFonts w:ascii="Georgia" w:hAnsi="Georgia"/>
        </w:rPr>
        <w:t>ности лифтов требованиям настоящего технического регламента</w:t>
      </w:r>
      <w:r>
        <w:rPr>
          <w:rFonts w:ascii="Georgia" w:hAnsi="Georgia"/>
        </w:rPr>
        <w:t>.</w:t>
      </w:r>
    </w:p>
    <w:p w:rsidR="00000000" w:rsidRDefault="00242B4B">
      <w:pPr>
        <w:divId w:val="196785510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Подтверждение соответствия лифта, устройств безопасности лифт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 xml:space="preserve">1. Подтверждение соответствия лифта и устройств безопасности лифта, указанных в </w:t>
      </w:r>
      <w:hyperlink r:id="rId13" w:anchor="/document/99/902307835/XA00M8M2NC/" w:tgtFrame="_self" w:history="1">
        <w:r>
          <w:rPr>
            <w:rStyle w:val="a4"/>
            <w:rFonts w:ascii="Georgia" w:hAnsi="Georgia"/>
          </w:rPr>
          <w:t>приложении 2</w:t>
        </w:r>
      </w:hyperlink>
      <w:r>
        <w:rPr>
          <w:rFonts w:ascii="Georgia" w:hAnsi="Georgia"/>
        </w:rP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 Сертификация ли</w:t>
      </w:r>
      <w:r>
        <w:rPr>
          <w:rFonts w:ascii="Georgia" w:hAnsi="Georgia"/>
        </w:rPr>
        <w:t>фта и устройств безопасности лифта осуществляется в следующем порядке</w:t>
      </w:r>
      <w:r>
        <w:rPr>
          <w:rFonts w:ascii="Georgia" w:hAnsi="Georgia"/>
        </w:rPr>
        <w:t>: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 xml:space="preserve">2.1. сертификацию лифта и устройств безопасности лифта, указанных в </w:t>
      </w:r>
      <w:hyperlink r:id="rId14" w:anchor="/document/99/902307835/XA00M8M2NC/" w:tgtFrame="_self" w:history="1">
        <w:r>
          <w:rPr>
            <w:rStyle w:val="a4"/>
            <w:rFonts w:ascii="Georgia" w:hAnsi="Georgia"/>
          </w:rPr>
          <w:t>приложении 2</w:t>
        </w:r>
      </w:hyperlink>
      <w:r>
        <w:rPr>
          <w:rFonts w:ascii="Georgia" w:hAnsi="Georgia"/>
        </w:rPr>
        <w:t>, осуществляет орг</w:t>
      </w:r>
      <w:r>
        <w:rPr>
          <w:rFonts w:ascii="Georgia" w:hAnsi="Georgia"/>
        </w:rPr>
        <w:t>ан по сертификации, аккредитованный в установленном порядке (далее - орган по сертификации), на основании договора с заявителем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2.2. обязательная сертификация лифта и устройств безопасности лифта, предназначенных для серийного выпуска, осуществляется по с</w:t>
      </w:r>
      <w:r>
        <w:rPr>
          <w:rFonts w:ascii="Georgia" w:hAnsi="Georgia"/>
        </w:rPr>
        <w:t xml:space="preserve">хеме 1с, указанной в </w:t>
      </w:r>
      <w:hyperlink r:id="rId15" w:anchor="/document/99/902307835/XA00M7G2N5/" w:tgtFrame="_self" w:history="1">
        <w:r>
          <w:rPr>
            <w:rStyle w:val="a4"/>
            <w:rFonts w:ascii="Georgia" w:hAnsi="Georgia"/>
          </w:rPr>
          <w:t>приложении 3</w:t>
        </w:r>
      </w:hyperlink>
      <w:r>
        <w:rPr>
          <w:rFonts w:ascii="Georgia" w:hAnsi="Georgia"/>
        </w:rPr>
        <w:t>. При этом заявителем является изготовитель (уполномоченное изготовителем лицо) лифта, устройств безопасности лифта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2.3. обязательная с</w:t>
      </w:r>
      <w:r>
        <w:rPr>
          <w:rFonts w:ascii="Georgia" w:hAnsi="Georgia"/>
        </w:rPr>
        <w:t>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схеме 3с (для единовременн</w:t>
      </w:r>
      <w:r>
        <w:rPr>
          <w:rFonts w:ascii="Georgia" w:hAnsi="Georgia"/>
        </w:rPr>
        <w:t xml:space="preserve">о изготавливаемой партии) и схеме 4с (для разового изготовления), указанной в </w:t>
      </w:r>
      <w:hyperlink r:id="rId16" w:anchor="/document/99/902307835/XA00M7G2N5/" w:tgtFrame="_self" w:history="1">
        <w:r>
          <w:rPr>
            <w:rStyle w:val="a4"/>
            <w:rFonts w:ascii="Georgia" w:hAnsi="Georgia"/>
          </w:rPr>
          <w:t>приложении 3</w:t>
        </w:r>
      </w:hyperlink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2.4. для обязательной сертификации заявитель подает заявку на проведение серт</w:t>
      </w:r>
      <w:r>
        <w:rPr>
          <w:rFonts w:ascii="Georgia" w:hAnsi="Georgia"/>
        </w:rPr>
        <w:t>ификации, в которой указываются следующие сведения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наименование и местонахождение заявителя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наименование и местонахождение изготовителя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информация, позволяющая идентифицировать объект сертификации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информация о месте проведения испытаний объ</w:t>
      </w:r>
      <w:r>
        <w:rPr>
          <w:rFonts w:ascii="Georgia" w:hAnsi="Georgia"/>
        </w:rPr>
        <w:t>екта сертификации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2.5. к заявке на проведение сертификации прилагаются докумен</w:t>
      </w:r>
      <w:r>
        <w:rPr>
          <w:rFonts w:ascii="Georgia" w:hAnsi="Georgia"/>
        </w:rPr>
        <w:t>ты, свидетельствующие о соответствии требованиям настоящего технического регламента</w:t>
      </w:r>
      <w:r>
        <w:rPr>
          <w:rFonts w:ascii="Georgia" w:hAnsi="Georgia"/>
        </w:rPr>
        <w:t>: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а) для сертификации лифта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техническое описание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руководство (инструкция) по эксплуатации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принципиальная электрическая схема с перечнем элементов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гидравличес</w:t>
      </w:r>
      <w:r>
        <w:rPr>
          <w:rFonts w:ascii="Georgia" w:hAnsi="Georgia"/>
        </w:rPr>
        <w:t>кая схема с перечнем элементов для лифта с гидравлическим приводом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протоколы испытаний и измерений, анализ риска, выполненные изготовителем или по его поручению (при наличии)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копии сертификатов соответствия техническому регламенту на устройства без</w:t>
      </w:r>
      <w:r>
        <w:rPr>
          <w:rFonts w:ascii="Georgia" w:hAnsi="Georgia"/>
        </w:rPr>
        <w:t>опасности или, в случае, установленном настоящим техническим регламентом, протоколы испытаний и измерений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</w:t>
      </w:r>
      <w:r>
        <w:rPr>
          <w:rFonts w:ascii="Georgia" w:hAnsi="Georgia"/>
        </w:rPr>
        <w:t>за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б) для сертификации устройств безопасности лифта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техническая документация (описания, чертежи, рисунки)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</w:t>
      </w:r>
      <w:r>
        <w:rPr>
          <w:rFonts w:ascii="Georgia" w:hAnsi="Georgia"/>
        </w:rPr>
        <w:t>о союза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</w:t>
      </w:r>
      <w:r>
        <w:rPr>
          <w:rFonts w:ascii="Georgia" w:hAnsi="Georgia"/>
        </w:rPr>
        <w:t>а и документы, указанные в пункте 2.5 подпункта а) настоящей статьи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 xml:space="preserve">2.7. при проведении сертификации устройств безопасности лифта, указанных в </w:t>
      </w:r>
      <w:hyperlink r:id="rId17" w:anchor="/document/99/902307835/XA00M8M2NC/" w:tgtFrame="_self" w:history="1">
        <w:r>
          <w:rPr>
            <w:rStyle w:val="a4"/>
            <w:rFonts w:ascii="Georgia" w:hAnsi="Georgia"/>
          </w:rPr>
          <w:t>приложении 2</w:t>
        </w:r>
      </w:hyperlink>
      <w:r>
        <w:rPr>
          <w:rFonts w:ascii="Georgia" w:hAnsi="Georgia"/>
        </w:rPr>
        <w:t>, заявитель п</w:t>
      </w:r>
      <w:r>
        <w:rPr>
          <w:rFonts w:ascii="Georgia" w:hAnsi="Georgia"/>
        </w:rPr>
        <w:t>редставляет в орган по сертификации для испытаний на территории государств - членов Таможенного союза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</w:t>
      </w:r>
      <w:r>
        <w:rPr>
          <w:rFonts w:ascii="Georgia" w:hAnsi="Georgia"/>
        </w:rPr>
        <w:t>да устройства безопасности серийного производства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комплектующие изделия, необходимые для проведения испытаний сертифицируемого устройства безопасности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документы, указанные в пункте 2.5 подпункта б) настоящей статьи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Устройства безопасности лифта, </w:t>
      </w:r>
      <w:r>
        <w:rPr>
          <w:rFonts w:ascii="Georgia" w:hAnsi="Georgia"/>
        </w:rPr>
        <w:t>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</w:t>
      </w:r>
      <w:r>
        <w:rPr>
          <w:rFonts w:ascii="Georgia" w:hAnsi="Georgia"/>
        </w:rPr>
        <w:t>лежат обязательной сертификации. Порядок проведения испытаний таких устройств безопасности лифта устанавливается в стандартах из перечня, утвержденного Комиссией Таможенного союза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таких испытаний оформляются протоколами. Копии протоколов предо</w:t>
      </w:r>
      <w:r>
        <w:rPr>
          <w:rFonts w:ascii="Georgia" w:hAnsi="Georgia"/>
        </w:rPr>
        <w:t>ставляются при сертификации лифтов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 xml:space="preserve">2.8. идентификация лифта и устройств безопасности лифта, указанных в </w:t>
      </w:r>
      <w:hyperlink r:id="rId18" w:anchor="/document/99/902307835/XA00M3O2MF/" w:tgtFrame="_self" w:history="1">
        <w:r>
          <w:rPr>
            <w:rStyle w:val="a4"/>
            <w:rFonts w:ascii="Georgia" w:hAnsi="Georgia"/>
          </w:rPr>
          <w:t>приложении 1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lastRenderedPageBreak/>
        <w:t>2.9. к существенным признакам лифта относится совокупность следующих признаков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кабины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жестких направляющих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угол наклона направляющих к вертикали не более 15 градусов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привода для подъема или опускания кабины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 xml:space="preserve">2.10. существенным признаком устройств безопасности лифта, указанных в </w:t>
      </w:r>
      <w:hyperlink r:id="rId19" w:anchor="/document/99/902307835/XA00M8M2NC/" w:tgtFrame="_self" w:history="1">
        <w:r>
          <w:rPr>
            <w:rStyle w:val="a4"/>
            <w:rFonts w:ascii="Georgia" w:hAnsi="Georgia"/>
          </w:rPr>
          <w:t>приложении 2</w:t>
        </w:r>
      </w:hyperlink>
      <w:r>
        <w:rPr>
          <w:rFonts w:ascii="Georgia" w:hAnsi="Georgia"/>
        </w:rPr>
        <w:t xml:space="preserve">, является их функциональное назначение, вытекающее из определений соответствующих понятий, указанных в </w:t>
      </w:r>
      <w:hyperlink r:id="rId20" w:anchor="/document/99/902307835/XA00M2O2MP/" w:tgtFrame="_self" w:history="1">
        <w:r>
          <w:rPr>
            <w:rStyle w:val="a4"/>
            <w:rFonts w:ascii="Georgia" w:hAnsi="Georgia"/>
          </w:rPr>
          <w:t>статье 2</w:t>
        </w:r>
      </w:hyperlink>
      <w:r>
        <w:rPr>
          <w:rFonts w:ascii="Georgia" w:hAnsi="Georgia"/>
        </w:rPr>
        <w:t xml:space="preserve"> настоящего технического регламента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Идентификация осуществляется с использованием представленной заявителем технической документации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Результатом идентификации является отнесение или не отнесение продукции к объекту технического регулирования на</w:t>
      </w:r>
      <w:r>
        <w:rPr>
          <w:rFonts w:ascii="Georgia" w:hAnsi="Georgia"/>
        </w:rPr>
        <w:t>стоящего технического регламента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порядке испытательная лаборатория (центр)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2.12. орган по сертификаци</w:t>
      </w:r>
      <w:r>
        <w:rPr>
          <w:rFonts w:ascii="Georgia" w:hAnsi="Georgia"/>
        </w:rPr>
        <w:t>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Сертификат соответствия и его приложения должны содержат</w:t>
      </w:r>
      <w:r>
        <w:rPr>
          <w:rFonts w:ascii="Georgia" w:hAnsi="Georgia"/>
        </w:rPr>
        <w:t>ь сведения о типе (модели), изготовителе, стране происхождения лифта и следующих узлов и устройств безопасности лифта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лебедки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гидроагрегата (для гидравлического лифта)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системе управления (контроллере)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привода дверей кабины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дверей шахты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замков дверей шахты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ловителей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ограничителе скорости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буфере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гидроаппарате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</w:t>
      </w:r>
      <w:r>
        <w:rPr>
          <w:rFonts w:ascii="Georgia" w:hAnsi="Georgia"/>
        </w:rPr>
        <w:t>та требованиям настоящего технического регламента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2.13. срок действия сертификатов соответствия на серийно из</w:t>
      </w:r>
      <w:r>
        <w:rPr>
          <w:rFonts w:ascii="Georgia" w:hAnsi="Georgia"/>
        </w:rPr>
        <w:t xml:space="preserve">готавливаемые лифты и устройства безопасности лифтов не должен превышать пяти лет для схемы 1с, указанной в </w:t>
      </w:r>
      <w:hyperlink r:id="rId21" w:anchor="/document/99/902307835/XA00M8M2NC/" w:tgtFrame="_self" w:history="1">
        <w:r>
          <w:rPr>
            <w:rStyle w:val="a4"/>
            <w:rFonts w:ascii="Georgia" w:hAnsi="Georgia"/>
          </w:rPr>
          <w:t>приложении 2</w:t>
        </w:r>
      </w:hyperlink>
      <w:r>
        <w:rPr>
          <w:rFonts w:ascii="Georgia" w:hAnsi="Georgia"/>
        </w:rPr>
        <w:t xml:space="preserve"> к настоящему техническому регламенту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лифто</w:t>
      </w:r>
      <w:r>
        <w:rPr>
          <w:rFonts w:ascii="Georgia" w:hAnsi="Georgia"/>
        </w:rPr>
        <w:t>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лифтов и ус</w:t>
      </w:r>
      <w:r>
        <w:rPr>
          <w:rFonts w:ascii="Georgia" w:hAnsi="Georgia"/>
        </w:rPr>
        <w:t xml:space="preserve">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схемам 3с и 4с, указанной в </w:t>
      </w:r>
      <w:hyperlink r:id="rId22" w:anchor="/document/99/902307835/XA00M7G2N5/" w:tgtFrame="_self" w:history="1">
        <w:r>
          <w:rPr>
            <w:rStyle w:val="a4"/>
            <w:rFonts w:ascii="Georgia" w:hAnsi="Georgia"/>
          </w:rPr>
          <w:t>приложении 3</w:t>
        </w:r>
      </w:hyperlink>
      <w:r>
        <w:rPr>
          <w:rFonts w:ascii="Georgia" w:hAnsi="Georgia"/>
        </w:rPr>
        <w:t xml:space="preserve"> к настоящему техническому регламенту, действителен до окончания срока службы лифта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2.14. по истечении срока действия сертификата соответствия на серийно выпускаемые лифты и устройства безопасности лифтов заявитель мо</w:t>
      </w:r>
      <w:r>
        <w:rPr>
          <w:rFonts w:ascii="Georgia" w:hAnsi="Georgia"/>
        </w:rPr>
        <w:t xml:space="preserve">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</w:t>
      </w:r>
      <w:r>
        <w:rPr>
          <w:rFonts w:ascii="Georgia" w:hAnsi="Georgia"/>
        </w:rPr>
        <w:t xml:space="preserve">действия сертификата соответствия с учетом примененной схемы 1с, указанной в </w:t>
      </w:r>
      <w:hyperlink r:id="rId23" w:anchor="/document/99/902307835/XA00M7G2N5/" w:tgtFrame="_self" w:history="1">
        <w:r>
          <w:rPr>
            <w:rStyle w:val="a4"/>
            <w:rFonts w:ascii="Georgia" w:hAnsi="Georgia"/>
          </w:rPr>
          <w:t>приложении 3</w:t>
        </w:r>
      </w:hyperlink>
      <w:r>
        <w:rPr>
          <w:rFonts w:ascii="Georgia" w:hAnsi="Georgia"/>
        </w:rPr>
        <w:t xml:space="preserve"> к настоящему техническому регламенту, может быть продлен соответственно до пяти</w:t>
      </w:r>
      <w:r>
        <w:rPr>
          <w:rFonts w:ascii="Georgia" w:hAnsi="Georgia"/>
        </w:rPr>
        <w:t xml:space="preserve">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схеме 1с)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продления срока де</w:t>
      </w:r>
      <w:r>
        <w:rPr>
          <w:rFonts w:ascii="Georgia" w:hAnsi="Georgia"/>
        </w:rPr>
        <w:t>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</w:t>
      </w:r>
      <w:r>
        <w:rPr>
          <w:rFonts w:ascii="Georgia" w:hAnsi="Georgia"/>
        </w:rPr>
        <w:t>ля в конструкцию сертифицированного лифта и устройства безопасности лифта не вносились изменения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</w:t>
      </w:r>
      <w:r>
        <w:rPr>
          <w:rFonts w:ascii="Georgia" w:hAnsi="Georgia"/>
        </w:rPr>
        <w:t xml:space="preserve">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</w:t>
      </w:r>
      <w:r>
        <w:rPr>
          <w:rFonts w:ascii="Georgia" w:hAnsi="Georgia"/>
        </w:rPr>
        <w:t>несоответствия лифта и устройства безопасности лифта требованиям настоящего технического регламента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</w:t>
      </w:r>
      <w:r>
        <w:rPr>
          <w:rFonts w:ascii="Georgia" w:hAnsi="Georgia"/>
        </w:rPr>
        <w:t xml:space="preserve">ей со дня принятия решения, в органы государственного контроля (надзора), </w:t>
      </w:r>
      <w:r>
        <w:rPr>
          <w:rFonts w:ascii="Georgia" w:hAnsi="Georgia"/>
        </w:rPr>
        <w:lastRenderedPageBreak/>
        <w:t>уполномоченные осуществлять контроль за соблюдением требований настоящего технического регламента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2.15. заявитель обязан извещать орган по сертификации, выдавший сертификат соответс</w:t>
      </w:r>
      <w:r>
        <w:rPr>
          <w:rFonts w:ascii="Georgia" w:hAnsi="Georgia"/>
        </w:rPr>
        <w:t xml:space="preserve">твия, об изменениях, внесенных в конструкцию устройств безопасности лифта указанных в </w:t>
      </w:r>
      <w:hyperlink r:id="rId24" w:anchor="/document/99/902307835/XA00M8M2NC/" w:tgtFrame="_self" w:history="1">
        <w:r>
          <w:rPr>
            <w:rStyle w:val="a4"/>
            <w:rFonts w:ascii="Georgia" w:hAnsi="Georgia"/>
          </w:rPr>
          <w:t>приложении 2</w:t>
        </w:r>
      </w:hyperlink>
      <w:r>
        <w:rPr>
          <w:rFonts w:ascii="Georgia" w:hAnsi="Georgia"/>
        </w:rPr>
        <w:t>, а также об изменениях в конструкцию лифта влияющих на его безопасност</w:t>
      </w:r>
      <w:r>
        <w:rPr>
          <w:rFonts w:ascii="Georgia" w:hAnsi="Georgia"/>
        </w:rPr>
        <w:t>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</w:t>
      </w:r>
      <w:r>
        <w:rPr>
          <w:rFonts w:ascii="Georgia" w:hAnsi="Georgia"/>
        </w:rPr>
        <w:t xml:space="preserve"> лифта и (или) устройств безопасности лифта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2.16. орган по сертификации приостанавливает действие сертификата соответствия (по схеме 1с) при невыполнении требований, установленных пунктом 2.15 настоящей статьи, и (или) при отрицательных результатах инспек</w:t>
      </w:r>
      <w:r>
        <w:rPr>
          <w:rFonts w:ascii="Georgia" w:hAnsi="Georgia"/>
        </w:rPr>
        <w:t>ционного контроля за сертифицированной продукцией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2.17 при выпуске в обращение продукции на территории государств - членов Таможенного союза должен храниться комплект документов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лифт и устройства безопасности лифта - у изготовителя в течение не мен</w:t>
      </w:r>
      <w:r>
        <w:rPr>
          <w:rFonts w:ascii="Georgia" w:hAnsi="Georgia"/>
        </w:rPr>
        <w:t>ее 10 лет со дня снятия (прекращения) с производства лифтов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</w:t>
      </w:r>
      <w:r>
        <w:rPr>
          <w:rFonts w:ascii="Georgia" w:hAnsi="Georgia"/>
        </w:rPr>
        <w:t>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</w:t>
      </w:r>
      <w:r>
        <w:rPr>
          <w:rFonts w:ascii="Georgia" w:hAnsi="Georgia"/>
        </w:rPr>
        <w:t>ответствия и в течение пяти лет после окончания его срока действия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схеме 4д, указанной в </w:t>
      </w:r>
      <w:hyperlink r:id="rId25" w:anchor="/document/99/902307835/XA00M7G2N5/" w:tgtFrame="_self" w:history="1">
        <w:r>
          <w:rPr>
            <w:rStyle w:val="a4"/>
            <w:rFonts w:ascii="Georgia" w:hAnsi="Georgia"/>
          </w:rPr>
          <w:t>приложении 3</w:t>
        </w:r>
      </w:hyperlink>
      <w:r>
        <w:rPr>
          <w:rFonts w:ascii="Georgia" w:hAnsi="Georgia"/>
        </w:rPr>
        <w:t xml:space="preserve"> к настоящему техническому регламенту, в следующем порядке</w:t>
      </w:r>
      <w:r>
        <w:rPr>
          <w:rFonts w:ascii="Georgia" w:hAnsi="Georgia"/>
        </w:rPr>
        <w:t>: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3.1. декларирование соответствия лифта осуществляется на основании собственных доказательств и доказательств, полученных с участием аккреди</w:t>
      </w:r>
      <w:r>
        <w:rPr>
          <w:rFonts w:ascii="Georgia" w:hAnsi="Georgia"/>
        </w:rPr>
        <w:t>тованной испытательной лаборатории (центра)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</w:t>
      </w:r>
      <w:r>
        <w:rPr>
          <w:rFonts w:ascii="Georgia" w:hAnsi="Georgia"/>
        </w:rPr>
        <w:t>ифта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Монтажный чертеж лифта должен содержать сведения и размеры, необходимые для проверки соответствия установки лифта требованиям настоящего </w:t>
      </w:r>
      <w:r>
        <w:rPr>
          <w:rFonts w:ascii="Georgia" w:hAnsi="Georgia"/>
        </w:rPr>
        <w:lastRenderedPageBreak/>
        <w:t>технического регламента. На чертеже указываются виды и разрезы (с размерами), в том числе шахты, машинного и бло</w:t>
      </w:r>
      <w:r>
        <w:rPr>
          <w:rFonts w:ascii="Georgia" w:hAnsi="Georgia"/>
        </w:rPr>
        <w:t>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3.2. заявка подается в аккредитованную испытательную лабораторию (центр)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3.3. аккредитованна</w:t>
      </w:r>
      <w:r>
        <w:rPr>
          <w:rFonts w:ascii="Georgia" w:hAnsi="Georgia"/>
        </w:rPr>
        <w:t>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проверка соответствия установки оборудования лифта документации по монтажу и проектной доку</w:t>
      </w:r>
      <w:r>
        <w:rPr>
          <w:rFonts w:ascii="Georgia" w:hAnsi="Georgia"/>
        </w:rPr>
        <w:t>ментации по установке лифта в здание (сооружение)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проверка функционирования лифта и устройств безопасности лифта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испытание изоляции электрических сетей и электрооборудования, визуальный и измерительный контроль заземления (зануления) оборудования л</w:t>
      </w:r>
      <w:r>
        <w:rPr>
          <w:rFonts w:ascii="Georgia" w:hAnsi="Georgia"/>
        </w:rPr>
        <w:t>ифта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испытание герметичности гидроцилиндра и трубопровода на лифте с гидравлическим приводом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испытан</w:t>
      </w:r>
      <w:r>
        <w:rPr>
          <w:rFonts w:ascii="Georgia" w:hAnsi="Georgia"/>
        </w:rPr>
        <w:t>ие прочности кабины, тяговых элементов, подвески и (или) опоры кабины, элементов их крепления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3.4. результаты проверок, исследований, испытаний и измерений оформляются протоколами, копии которых прилагаются к паспорту лифта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Специалист аккредитованной ис</w:t>
      </w:r>
      <w:r>
        <w:rPr>
          <w:rFonts w:ascii="Georgia" w:hAnsi="Georgia"/>
        </w:rPr>
        <w:t>пытательной лаборатории (центра), делает запись в паспорте лифта о результатах проверок, исследований, испытаний и измерений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 xml:space="preserve">3.5. декларация о соответствии лифта требованиям настоящего технического регламента прилагается к паспорту лифта. Паспорт лифта и </w:t>
      </w:r>
      <w:r>
        <w:rPr>
          <w:rFonts w:ascii="Georgia" w:hAnsi="Georgia"/>
        </w:rPr>
        <w:t>декларация подлежат хранению в течение назначенного срока службы лифта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3.7. ввод лиф</w:t>
      </w:r>
      <w:r>
        <w:rPr>
          <w:rFonts w:ascii="Georgia" w:hAnsi="Georgia"/>
        </w:rPr>
        <w:t>та в эксплуатацию осуществляется в порядке, установленном законодательством государства - члена Таможенного союза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 xml:space="preserve">4. Оценка соответствия лифта в течение назначенного срока службы осуществляется в форме технического освидетельствования не реже одного раза </w:t>
      </w:r>
      <w:r>
        <w:rPr>
          <w:rFonts w:ascii="Georgia" w:hAnsi="Georgia"/>
        </w:rPr>
        <w:t>в 12 месяцев организацией аккредитованной (уполномоченной) в порядке, установленном законодательством государства - члена Таможенного союза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 оценки соответствия лифта оформляется актом и указывается в паспорте лифта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lastRenderedPageBreak/>
        <w:t>5. Оценка соответствия лифта</w:t>
      </w:r>
      <w:r>
        <w:rPr>
          <w:rFonts w:ascii="Georgia" w:hAnsi="Georgia"/>
        </w:rPr>
        <w:t>, отработавшего назначенный срок службы, проводится в форме обследования, организацией аккредитованной (уполномоченной) в порядке, установленном законодательством государства - члена Таможенного союза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5.1. при обследовании лифта определяются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соответст</w:t>
      </w:r>
      <w:r>
        <w:rPr>
          <w:rFonts w:ascii="Georgia" w:hAnsi="Georgia"/>
        </w:rPr>
        <w:t xml:space="preserve">вие лифта, отработавшего назначенный срок службы, общим требованиям безопасности, установленным </w:t>
      </w:r>
      <w:hyperlink r:id="rId26" w:anchor="/document/99/902307835/XA00M3O2MF/" w:tgtFrame="_self" w:history="1">
        <w:r>
          <w:rPr>
            <w:rStyle w:val="a4"/>
            <w:rFonts w:ascii="Georgia" w:hAnsi="Georgia"/>
          </w:rPr>
          <w:t>приложением 1</w:t>
        </w:r>
      </w:hyperlink>
      <w:r>
        <w:rPr>
          <w:rFonts w:ascii="Georgia" w:hAnsi="Georgia"/>
        </w:rPr>
        <w:t xml:space="preserve"> к настоящему техническому регламенту и (с учетом назначения</w:t>
      </w:r>
      <w:r>
        <w:rPr>
          <w:rFonts w:ascii="Georgia" w:hAnsi="Georgia"/>
        </w:rPr>
        <w:t xml:space="preserve"> лифта) специальным требованиям безопасности, установленным </w:t>
      </w:r>
      <w:hyperlink r:id="rId27" w:anchor="/document/99/902307835/XA00M3O2MF/" w:tgtFrame="_self" w:history="1">
        <w:r>
          <w:rPr>
            <w:rStyle w:val="a4"/>
            <w:rFonts w:ascii="Georgia" w:hAnsi="Georgia"/>
          </w:rPr>
          <w:t>приложением 1</w:t>
        </w:r>
      </w:hyperlink>
      <w:r>
        <w:rPr>
          <w:rFonts w:ascii="Georgia" w:hAnsi="Georgia"/>
        </w:rPr>
        <w:t xml:space="preserve"> к настоящему техническому регламенту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необходимые мероприятия (в том числе модернизация лифт</w:t>
      </w:r>
      <w:r>
        <w:rPr>
          <w:rFonts w:ascii="Georgia" w:hAnsi="Georgia"/>
        </w:rPr>
        <w:t>а) и сроки выполнения мероприятий по обеспечению соответствия лифта требованиям настоящего технического регламента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5.2. при обследовании лифта проводятся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определение состояния оборудования лифта, включая устройства безопасности лифта, с выявлением деф</w:t>
      </w:r>
      <w:r>
        <w:rPr>
          <w:rFonts w:ascii="Georgia" w:hAnsi="Georgia"/>
        </w:rPr>
        <w:t>ектов, неисправностей, степени износа и коррозии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контроль металлоконструкций каркаса, подвески кабины, противовеса, а также направляющих и элементов их крепления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испытание изоляции электрических сетей и электрооборудования, визуальный и измерительн</w:t>
      </w:r>
      <w:r>
        <w:rPr>
          <w:rFonts w:ascii="Georgia" w:hAnsi="Georgia"/>
        </w:rPr>
        <w:t>ый контроль заземления (зануления) оборудования лифта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Сведения о проведенном обследовании указываются в паспорте лифта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5.3. на основании результатов обследования оформляется заключение, содержащее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условия и возможный срок продления использования лиф</w:t>
      </w:r>
      <w:r>
        <w:rPr>
          <w:rFonts w:ascii="Georgia" w:hAnsi="Georgia"/>
        </w:rPr>
        <w:t>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рекомендации по модернизации или замене лифта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Оценка соответствия лифта после модернизации или замены осуществляется в порядке, установленном пунктом 3 настоящей статьи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оценке соответствия модернизированного лифта дополнительно осуществляетс</w:t>
      </w:r>
      <w:r>
        <w:rPr>
          <w:rFonts w:ascii="Georgia" w:hAnsi="Georgia"/>
        </w:rPr>
        <w:t>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проверка соответствия модернизированного лифта общим требованиям безопасности, установленным в </w:t>
      </w:r>
      <w:hyperlink r:id="rId28" w:anchor="/document/99/902307835/XA00M3O2MF/" w:tgtFrame="_self" w:history="1">
        <w:r>
          <w:rPr>
            <w:rStyle w:val="a4"/>
            <w:rFonts w:ascii="Georgia" w:hAnsi="Georgia"/>
          </w:rPr>
          <w:t>приложении 1</w:t>
        </w:r>
      </w:hyperlink>
      <w:r>
        <w:rPr>
          <w:rFonts w:ascii="Georgia" w:hAnsi="Georgia"/>
        </w:rPr>
        <w:t xml:space="preserve"> к настоящему техническому регламенту, и (с учетом назна</w:t>
      </w:r>
      <w:r>
        <w:rPr>
          <w:rFonts w:ascii="Georgia" w:hAnsi="Georgia"/>
        </w:rPr>
        <w:t xml:space="preserve">чения лифта) специальным требованиям безопасности, установленным в </w:t>
      </w:r>
      <w:hyperlink r:id="rId29" w:anchor="/document/99/902307835/XA00M3O2MF/" w:tgtFrame="_self" w:history="1">
        <w:r>
          <w:rPr>
            <w:rStyle w:val="a4"/>
            <w:rFonts w:ascii="Georgia" w:hAnsi="Georgia"/>
          </w:rPr>
          <w:t>приложении 1</w:t>
        </w:r>
      </w:hyperlink>
      <w:r>
        <w:rPr>
          <w:rFonts w:ascii="Georgia" w:hAnsi="Georgia"/>
        </w:rPr>
        <w:t xml:space="preserve"> к настоящему техническому регламенту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проверка соответствия установки оборудования лиф</w:t>
      </w:r>
      <w:r>
        <w:rPr>
          <w:rFonts w:ascii="Georgia" w:hAnsi="Georgia"/>
        </w:rPr>
        <w:t>та проектной документации на модернизацию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проверка выполнения рекомендации по модернизации лифта, указанных в </w:t>
      </w:r>
      <w:r>
        <w:rPr>
          <w:rFonts w:ascii="Georgia" w:hAnsi="Georgia"/>
        </w:rPr>
        <w:lastRenderedPageBreak/>
        <w:t>заключении по результатам оценки соответствия лифта, отработавшего назначенный срок службы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Заявитель на основании положительных результатов </w:t>
      </w:r>
      <w:r>
        <w:rPr>
          <w:rFonts w:ascii="Georgia" w:hAnsi="Georgia"/>
        </w:rPr>
        <w:t>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5.4. при отсутствии необходимости модернизации или замены лифта и выпо</w:t>
      </w:r>
      <w:r>
        <w:rPr>
          <w:rFonts w:ascii="Georgia" w:hAnsi="Georgia"/>
        </w:rPr>
        <w:t>лнения условий продления срока эксплуатации устанавливается срок использования лифта по назначению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 xml:space="preserve">5.5. лифты, введенные в эксплуатацию до вступления в силу настоящего технического регламента и отработавшие назначенный срок службы должны быть приведены в </w:t>
      </w:r>
      <w:r>
        <w:rPr>
          <w:rFonts w:ascii="Georgia" w:hAnsi="Georgia"/>
        </w:rPr>
        <w:t>соответствие с требованиями настоящего технического регламента в срок, не превышающий 7 лет с даты вступления в силу настоящего технического регламента</w:t>
      </w:r>
      <w:r>
        <w:rPr>
          <w:rFonts w:ascii="Georgia" w:hAnsi="Georgia"/>
        </w:rPr>
        <w:t>.</w:t>
      </w:r>
    </w:p>
    <w:p w:rsidR="00000000" w:rsidRDefault="00242B4B">
      <w:pPr>
        <w:divId w:val="2729547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Маркировка знаком обращения продукции на рынке государств - членов Таможенного союз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 Лифты</w:t>
      </w:r>
      <w:r>
        <w:rPr>
          <w:rFonts w:ascii="Georgia" w:hAnsi="Georgia"/>
        </w:rPr>
        <w:t>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 Маркировка единым знаком обра</w:t>
      </w:r>
      <w:r>
        <w:rPr>
          <w:rFonts w:ascii="Georgia" w:hAnsi="Georgia"/>
        </w:rPr>
        <w:t>щения продукции на рынке государств - членов Таможенного союза осуществляется перед выпуском лифтов, устройств безопасности в обращение на рынке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 Единый знак обращения продукции на рынке государств - членов Таможенного союза наносится на каждый лифт и у</w:t>
      </w:r>
      <w:r>
        <w:rPr>
          <w:rFonts w:ascii="Georgia" w:hAnsi="Georgia"/>
        </w:rPr>
        <w:t>стройства безопасности лифта, согласно утвержденному перечню, а также приводится в прилагаемых к нему эксплуатационных документах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4. Маркировка лифтов, устройств безопасности единым знаком обращения продукции на рынке государств - членов Таможенного союза</w:t>
      </w:r>
      <w:r>
        <w:rPr>
          <w:rFonts w:ascii="Georgia" w:hAnsi="Georgia"/>
        </w:rPr>
        <w:t xml:space="preserve"> свидетельствует об их соответствии требованиям настоящего технического регламента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 xml:space="preserve"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</w:t>
      </w:r>
      <w:r>
        <w:rPr>
          <w:rFonts w:ascii="Georgia" w:hAnsi="Georgia"/>
        </w:rPr>
        <w:t>службы лифта</w:t>
      </w:r>
      <w:r>
        <w:rPr>
          <w:rFonts w:ascii="Georgia" w:hAnsi="Georgia"/>
        </w:rPr>
        <w:t>.</w:t>
      </w:r>
    </w:p>
    <w:p w:rsidR="00000000" w:rsidRDefault="00242B4B">
      <w:pPr>
        <w:divId w:val="184905200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Защитительная оговорк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</w:t>
      </w:r>
      <w:r>
        <w:rPr>
          <w:rFonts w:ascii="Georgia" w:hAnsi="Georgia"/>
        </w:rPr>
        <w:t>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</w:t>
      </w:r>
      <w:r>
        <w:rPr>
          <w:rFonts w:ascii="Georgia" w:hAnsi="Georgia"/>
        </w:rPr>
        <w:t>ешении с указанием причин принятия данного решения и предоставлением доказательств, разъясняющих необходимость данной меры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lastRenderedPageBreak/>
        <w:t>2. Основанием для применения статьи защиты могут быть следующие случаи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невыполнение требований настоящего технического регламент</w:t>
      </w:r>
      <w:r>
        <w:rPr>
          <w:rFonts w:ascii="Georgia" w:hAnsi="Georgia"/>
        </w:rPr>
        <w:t>а Таможенного союза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неправильное применение взаимосвязанных с настоящим техническим регламентом стандартов, если данные стандарты были применены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другие причины запрета выпуска лифтов в обращение на рынке</w:t>
      </w:r>
      <w:r>
        <w:rPr>
          <w:rFonts w:ascii="Georgia" w:hAnsi="Georgia"/>
        </w:rPr>
        <w:t>.</w:t>
      </w:r>
    </w:p>
    <w:p w:rsidR="00000000" w:rsidRDefault="00242B4B">
      <w:pPr>
        <w:divId w:val="185487410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Переходные период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Сертификаты со</w:t>
      </w:r>
      <w:r>
        <w:rPr>
          <w:rFonts w:ascii="Georgia" w:hAnsi="Georgia"/>
        </w:rPr>
        <w:t>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</w:t>
      </w:r>
      <w:r>
        <w:rPr>
          <w:rFonts w:ascii="Georgia" w:hAnsi="Georgia"/>
        </w:rPr>
        <w:t>оюза, в котором они были выданы, до окончания срока действия, указанного в сертификате</w:t>
      </w:r>
      <w:r>
        <w:rPr>
          <w:rFonts w:ascii="Georgia" w:hAnsi="Georgia"/>
        </w:rPr>
        <w:t>.</w:t>
      </w:r>
    </w:p>
    <w:p w:rsidR="00000000" w:rsidRDefault="00242B4B">
      <w:pPr>
        <w:pStyle w:val="align-right"/>
        <w:divId w:val="543715764"/>
        <w:rPr>
          <w:rFonts w:ascii="Georgia" w:hAnsi="Georgia"/>
        </w:rPr>
      </w:pPr>
      <w:r>
        <w:rPr>
          <w:rFonts w:ascii="Georgia" w:hAnsi="Georgia"/>
        </w:rPr>
        <w:t>Приложение 1</w:t>
      </w:r>
      <w:r>
        <w:rPr>
          <w:rFonts w:ascii="Georgia" w:hAnsi="Georgia"/>
        </w:rPr>
        <w:br/>
      </w:r>
      <w:r>
        <w:rPr>
          <w:rFonts w:ascii="Georgia" w:hAnsi="Georgia"/>
        </w:rPr>
        <w:t>к техническому регламенту</w:t>
      </w:r>
      <w:r>
        <w:rPr>
          <w:rFonts w:ascii="Georgia" w:hAnsi="Georgia"/>
        </w:rPr>
        <w:br/>
      </w:r>
      <w:r>
        <w:rPr>
          <w:rFonts w:ascii="Georgia" w:hAnsi="Georgia"/>
        </w:rPr>
        <w:t>Таможенного союза</w:t>
      </w:r>
      <w:r>
        <w:rPr>
          <w:rFonts w:ascii="Georgia" w:hAnsi="Georgia"/>
        </w:rPr>
        <w:br/>
      </w:r>
      <w:r>
        <w:rPr>
          <w:rFonts w:ascii="Georgia" w:hAnsi="Georgia"/>
        </w:rPr>
        <w:t>"Безопасность лифтов"</w:t>
      </w:r>
      <w:r>
        <w:rPr>
          <w:rFonts w:ascii="Georgia" w:hAnsi="Georgia"/>
        </w:rPr>
        <w:br/>
      </w:r>
      <w:r>
        <w:rPr>
          <w:rFonts w:ascii="Georgia" w:hAnsi="Georgia"/>
        </w:rPr>
        <w:t>(ТР ТС 011/2011</w:t>
      </w:r>
      <w:r>
        <w:rPr>
          <w:rFonts w:ascii="Georgia" w:hAnsi="Georgia"/>
        </w:rPr>
        <w:t>)</w:t>
      </w:r>
    </w:p>
    <w:p w:rsidR="00000000" w:rsidRDefault="00242B4B">
      <w:pPr>
        <w:divId w:val="178088063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Требования безопасност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 Для обеспечения безопасности лифта должны выполняться следующие общие требования</w:t>
      </w:r>
      <w:r>
        <w:rPr>
          <w:rFonts w:ascii="Georgia" w:hAnsi="Georgia"/>
        </w:rPr>
        <w:t>: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1.1. недоступность для пользователей и посторонних лиц оборудования лифта, устанавливаемого 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шкафах для размещения 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машинном помещении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блочном пом</w:t>
      </w:r>
      <w:r>
        <w:rPr>
          <w:rFonts w:ascii="Georgia" w:hAnsi="Georgia"/>
        </w:rPr>
        <w:t>ещении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шахте лифта, за исключением оборудования расположенного в кабине лифта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1.3. наличие устройств з</w:t>
      </w:r>
      <w:r>
        <w:rPr>
          <w:rFonts w:ascii="Georgia" w:hAnsi="Georgia"/>
        </w:rPr>
        <w:t xml:space="preserve">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</w:t>
      </w:r>
      <w:r>
        <w:rPr>
          <w:rFonts w:ascii="Georgia" w:hAnsi="Georgia"/>
        </w:rPr>
        <w:t>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1.4. наличие возможности безопасной эваку</w:t>
      </w:r>
      <w:r>
        <w:rPr>
          <w:rFonts w:ascii="Georgia" w:hAnsi="Georgia"/>
        </w:rPr>
        <w:t>ации людей из остановившейся кабины персоналом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1.5. оборудование лифта, доступное для пользователей и иных лиц, не должно иметь поверхностей с неровностями, представляющими для них опасность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1.6. наличие средств для освещения кабины, предназначенной для </w:t>
      </w:r>
      <w:r>
        <w:rPr>
          <w:rFonts w:ascii="Georgia" w:hAnsi="Georgia"/>
        </w:rPr>
        <w:t>перевозки людей, в том числе при перебое в электроснабжении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1.7. оборудование лифта должно соответствовать климатическим, сейсмическим условиям, в которых предполагается эксплуатация лифта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1.8. наличие средств и (или) меры по предотвращению падения людей</w:t>
      </w:r>
      <w:r>
        <w:rPr>
          <w:rFonts w:ascii="Georgia" w:hAnsi="Georgia"/>
        </w:rPr>
        <w:t xml:space="preserve"> в шахту с этажных и прилегающих к шахте площадок здания (сооружения) и из кабины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1.10. горизонталь</w:t>
      </w:r>
      <w:r>
        <w:rPr>
          <w:rFonts w:ascii="Georgia" w:hAnsi="Georgia"/>
        </w:rPr>
        <w:t>ное и вертикальное расстояние между порогами этажной площадки и кабины должны обеспечивать безопасный вход в кабину и выход из нее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1.11. расстояние между элементами конструкции кабины и шахты должно исключать возможность проникновения человека в шахту при</w:t>
      </w:r>
      <w:r>
        <w:rPr>
          <w:rFonts w:ascii="Georgia" w:hAnsi="Georgia"/>
        </w:rPr>
        <w:t xml:space="preserve"> открытых дверях шахты и кабины, а также при нахождении кабины в зоне этажной площадки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 xml:space="preserve"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</w:t>
      </w:r>
      <w:r>
        <w:rPr>
          <w:rFonts w:ascii="Georgia" w:hAnsi="Georgia"/>
        </w:rPr>
        <w:t>и (или) шахты, до пределов, снижающих опасность получения травм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1.15. наличие средств, предотвращающих пуск перегруженной кабины в режим</w:t>
      </w:r>
      <w:r>
        <w:rPr>
          <w:rFonts w:ascii="Georgia" w:hAnsi="Georgia"/>
        </w:rPr>
        <w:t>е нормальной работы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1.16. наличие средств, ограничивающих перемещение кабины за пределы крайних рабочих положений (этажных площадок)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1.17. наличие средств, ограничивающих величину превышения номинальной скорости кабины при движении вниз до пределов, сниж</w:t>
      </w:r>
      <w:r>
        <w:rPr>
          <w:rFonts w:ascii="Georgia" w:hAnsi="Georgia"/>
        </w:rPr>
        <w:t>ающих опасность получения травм или поломки оборудования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1.19. обеспечение воздухообмена в каби</w:t>
      </w:r>
      <w:r>
        <w:rPr>
          <w:rFonts w:ascii="Georgia" w:hAnsi="Georgia"/>
        </w:rPr>
        <w:t>не, предназначенной для перемещения людей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1.20. размеры и расположение рабочих зон для обслуживания оборудования должны быть достаточны для обеспечения безопасного выполнения работ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1.21. наличие безопасного доступа персонала к лифтовому оборудованию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lastRenderedPageBreak/>
        <w:t>1.2</w:t>
      </w:r>
      <w:r>
        <w:rPr>
          <w:rFonts w:ascii="Georgia" w:hAnsi="Georgia"/>
        </w:rPr>
        <w:t>2. наличие безопасного входа персонала на рабочую площадку в шахте и (или) крышу кабины и выход с нее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1.23. рабочая площадка и (или) крыша кабины (при необходимости размещения персонала) должна выдерживать нагрузки от находящегося на ней персонала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 xml:space="preserve">1.24. </w:t>
      </w:r>
      <w:r>
        <w:rPr>
          <w:rFonts w:ascii="Georgia" w:hAnsi="Georgia"/>
        </w:rPr>
        <w:t>наличие средств и мер, снижающих риск падения персонала с рабочей площадки, находящейся в шахте, и (или) с крыши кабины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1.25. наличие средств для остановки и управления движением кабины персоналом при проведении технического обслуживания. При необходимост</w:t>
      </w:r>
      <w:r>
        <w:rPr>
          <w:rFonts w:ascii="Georgia" w:hAnsi="Georgia"/>
        </w:rPr>
        <w:t>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1.26. наличие мер и (</w:t>
      </w:r>
      <w:r>
        <w:rPr>
          <w:rFonts w:ascii="Georgia" w:hAnsi="Georgia"/>
        </w:rPr>
        <w:t>или) средств для предотвращения травмирования находящегося в шахте лифта персонала при неконтролируемом движении частей лифта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1.28. наличие средств для соз</w:t>
      </w:r>
      <w:r>
        <w:rPr>
          <w:rFonts w:ascii="Georgia" w:hAnsi="Georgia"/>
        </w:rPr>
        <w:t>дания уровня освещенности зон обслуживания, достаточного для безопасного проведения работ персоналом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 xml:space="preserve"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</w:t>
      </w:r>
      <w:r>
        <w:rPr>
          <w:rFonts w:ascii="Georgia" w:hAnsi="Georgia"/>
        </w:rPr>
        <w:t>и (или) прикосновении к токопроводящим конструкциям лифта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1.30. предел огнестойкости дверей шахты должен устанавливаться в соответствии с требованиями пожарной безопасности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1.31. наличие мер, обеспечивающих возможность пассажирам безопасно покинуть кабин</w:t>
      </w:r>
      <w:r>
        <w:rPr>
          <w:rFonts w:ascii="Georgia" w:hAnsi="Georgia"/>
        </w:rPr>
        <w:t>у при возникновении пожарной опасности в здании (сооружении)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1.32. должны предусматриваться требования по безопасной утилизации лифтов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 Для обеспечения безопасности на лифте, предназначенном, в том числе для перевозки инвалидов и маломобильных групп на</w:t>
      </w:r>
      <w:r>
        <w:rPr>
          <w:rFonts w:ascii="Georgia" w:hAnsi="Georgia"/>
        </w:rPr>
        <w:t>селения, должны выполняться следующие специальные требования</w:t>
      </w:r>
      <w:r>
        <w:rPr>
          <w:rFonts w:ascii="Georgia" w:hAnsi="Georgia"/>
        </w:rPr>
        <w:t>: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 xml:space="preserve">2.2. двери кабины и шахты </w:t>
      </w:r>
      <w:r>
        <w:rPr>
          <w:rFonts w:ascii="Georgia" w:hAnsi="Georgia"/>
        </w:rPr>
        <w:t>лифта, предназначенного для транспортирования пользователя в кресле-коляске без сопровождающих, должны открываться и закрываться автоматически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 xml:space="preserve">2.3. кабина лифта должна оборудоваться, по крайней мере, одним поручнем, расположение которого должно облегчать </w:t>
      </w:r>
      <w:r>
        <w:rPr>
          <w:rFonts w:ascii="Georgia" w:hAnsi="Georgia"/>
        </w:rPr>
        <w:t>пользователю доступ в кабину и к устройствам управления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lastRenderedPageBreak/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2.5. конструкция</w:t>
      </w:r>
      <w:r>
        <w:rPr>
          <w:rFonts w:ascii="Georgia" w:hAnsi="Georgia"/>
        </w:rPr>
        <w:t xml:space="preserve">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 Для обеспечения безопасности на лифте</w:t>
      </w:r>
      <w:r>
        <w:rPr>
          <w:rFonts w:ascii="Georgia" w:hAnsi="Georgia"/>
        </w:rPr>
        <w:t>, обеспечивающем транспортирование пожарных во время пожара, должны выполняться следующие специальные требования</w:t>
      </w:r>
      <w:r>
        <w:rPr>
          <w:rFonts w:ascii="Georgia" w:hAnsi="Georgia"/>
        </w:rPr>
        <w:t>: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3.1. размеры кабины и грузоподъемность лифта должны обеспечивать транспортирование пожарных с оборудованием для борьбы с пожаром и (или) спаса</w:t>
      </w:r>
      <w:r>
        <w:rPr>
          <w:rFonts w:ascii="Georgia" w:hAnsi="Georgia"/>
        </w:rPr>
        <w:t>емых при пожаре людей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3.3. наличие режима управления лифтом, независимо от работы других л</w:t>
      </w:r>
      <w:r>
        <w:rPr>
          <w:rFonts w:ascii="Georgia" w:hAnsi="Georgia"/>
        </w:rPr>
        <w:t>ифтов, объединенных с ним системой группового управления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3.4. наличие визуальной информации в кабине лифта и на основном посадочном (назначенном) этаже о местоположении кабины и направлении ее движения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3.5. двери шахты лифта должны быть противопожарными,</w:t>
      </w:r>
      <w:r>
        <w:rPr>
          <w:rFonts w:ascii="Georgia" w:hAnsi="Georgia"/>
        </w:rPr>
        <w:t xml:space="preserve"> предел огнестойкости которых устанавливается в соответствии с требованиями к пожарной безопасности зданий (сооружений)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3.6. наличие мер и (или) средства по эвакуации пожарных из кабины, остановившейся между этажами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 xml:space="preserve">3.7. использование в конструкции купе </w:t>
      </w:r>
      <w:r>
        <w:rPr>
          <w:rFonts w:ascii="Georgia" w:hAnsi="Georgia"/>
        </w:rPr>
        <w:t>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4. Для обеспечения безопасности лифта, предназначенного</w:t>
      </w:r>
      <w:r>
        <w:rPr>
          <w:rFonts w:ascii="Georgia" w:hAnsi="Georgia"/>
        </w:rPr>
        <w:t xml:space="preserve"> для подключения к устройству диспетчерского контроля, должны выполняться следующие специальные требования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должна предусматриваться возможность, для снятия сигналов с целью передачи от лифта к устройству диспетчерского контроля за его работой, следующей </w:t>
      </w:r>
      <w:r>
        <w:rPr>
          <w:rFonts w:ascii="Georgia" w:hAnsi="Georgia"/>
        </w:rPr>
        <w:t>информации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срабатывании электрических цепей безопасности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несанкционированном открывании дверей шахты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 открытии двери (крышки) устройства управления лифта без машинного помещения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lastRenderedPageBreak/>
        <w:t>5. Для обеспечения безопасности лифта, предназначенного для устан</w:t>
      </w:r>
      <w:r>
        <w:rPr>
          <w:rFonts w:ascii="Georgia" w:hAnsi="Georgia"/>
        </w:rPr>
        <w:t>овки в здании, сооружении, в котором возможно преднамеренное повреждение лифтового оборудования, должны выполняться следующие специальные требования</w:t>
      </w:r>
      <w:r>
        <w:rPr>
          <w:rFonts w:ascii="Georgia" w:hAnsi="Georgia"/>
        </w:rPr>
        <w:t>: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5.1. ограждающие конструкции купе кабины, а также отделка стен, потолка и пола должны выполняться из матер</w:t>
      </w:r>
      <w:r>
        <w:rPr>
          <w:rFonts w:ascii="Georgia" w:hAnsi="Georgia"/>
        </w:rPr>
        <w:t>иалов, снижающих риск их намеренного повреждения или поджигания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</w:t>
      </w:r>
      <w:r>
        <w:rPr>
          <w:rFonts w:ascii="Georgia" w:hAnsi="Georgia"/>
        </w:rPr>
        <w:t>ния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5.3. должно предусматриваться сплошное ограждение шахты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</w:t>
      </w:r>
      <w:r>
        <w:rPr>
          <w:rFonts w:ascii="Georgia" w:hAnsi="Georgia"/>
        </w:rPr>
        <w:t>мальная работа" должен осуществляться обслуживающим персоналом</w:t>
      </w:r>
      <w:r>
        <w:rPr>
          <w:rFonts w:ascii="Georgia" w:hAnsi="Georgia"/>
        </w:rPr>
        <w:t>.</w:t>
      </w:r>
    </w:p>
    <w:p w:rsidR="00000000" w:rsidRDefault="00242B4B">
      <w:pPr>
        <w:pStyle w:val="align-right"/>
        <w:divId w:val="543715764"/>
        <w:rPr>
          <w:rFonts w:ascii="Georgia" w:hAnsi="Georgia"/>
        </w:rPr>
      </w:pPr>
      <w:r>
        <w:rPr>
          <w:rFonts w:ascii="Georgia" w:hAnsi="Georgia"/>
        </w:rPr>
        <w:t>Приложение 2</w:t>
      </w:r>
      <w:r>
        <w:rPr>
          <w:rFonts w:ascii="Georgia" w:hAnsi="Georgia"/>
        </w:rPr>
        <w:br/>
      </w:r>
      <w:r>
        <w:rPr>
          <w:rFonts w:ascii="Georgia" w:hAnsi="Georgia"/>
        </w:rPr>
        <w:t>к техническому регламенту</w:t>
      </w:r>
      <w:r>
        <w:rPr>
          <w:rFonts w:ascii="Georgia" w:hAnsi="Georgia"/>
        </w:rPr>
        <w:br/>
      </w:r>
      <w:r>
        <w:rPr>
          <w:rFonts w:ascii="Georgia" w:hAnsi="Georgia"/>
        </w:rPr>
        <w:t>Таможенного союза</w:t>
      </w:r>
      <w:r>
        <w:rPr>
          <w:rFonts w:ascii="Georgia" w:hAnsi="Georgia"/>
        </w:rPr>
        <w:br/>
      </w:r>
      <w:r>
        <w:rPr>
          <w:rFonts w:ascii="Georgia" w:hAnsi="Georgia"/>
        </w:rPr>
        <w:t>"Безопасность лифтов"</w:t>
      </w:r>
      <w:r>
        <w:rPr>
          <w:rFonts w:ascii="Georgia" w:hAnsi="Georgia"/>
        </w:rPr>
        <w:br/>
      </w:r>
      <w:r>
        <w:rPr>
          <w:rFonts w:ascii="Georgia" w:hAnsi="Georgia"/>
        </w:rPr>
        <w:t>(ТР ТС 011/2011</w:t>
      </w:r>
      <w:r>
        <w:rPr>
          <w:rFonts w:ascii="Georgia" w:hAnsi="Georgia"/>
        </w:rPr>
        <w:t>)</w:t>
      </w:r>
    </w:p>
    <w:p w:rsidR="00000000" w:rsidRDefault="00242B4B">
      <w:pPr>
        <w:divId w:val="6730662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Перечень устройств безопасности лифта, подлежащих обязательной сертификаци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 Буфер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энергонакопительного типа (за исключением буферов энергонакопительного типа с линейными характеристиками)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 нелинейными характеристиками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 амортизированным обратным ходом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энергорассеивающего типа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 Гидроаппарат безопасности (разр</w:t>
      </w:r>
      <w:r>
        <w:rPr>
          <w:rFonts w:ascii="Georgia" w:hAnsi="Georgia"/>
        </w:rPr>
        <w:t>ывной клапан)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 Замок двери шахты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4. Ловители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5. Ограничитель скорости</w:t>
      </w:r>
      <w:r>
        <w:rPr>
          <w:rFonts w:ascii="Georgia" w:hAnsi="Georgia"/>
        </w:rPr>
        <w:t>.</w:t>
      </w:r>
    </w:p>
    <w:p w:rsidR="00000000" w:rsidRDefault="00242B4B">
      <w:pPr>
        <w:pStyle w:val="align-right"/>
        <w:divId w:val="543715764"/>
        <w:rPr>
          <w:rFonts w:ascii="Georgia" w:hAnsi="Georgia"/>
        </w:rPr>
      </w:pPr>
      <w:r>
        <w:rPr>
          <w:rFonts w:ascii="Georgia" w:hAnsi="Georgia"/>
        </w:rPr>
        <w:t>Приложение 3</w:t>
      </w:r>
      <w:r>
        <w:rPr>
          <w:rFonts w:ascii="Georgia" w:hAnsi="Georgia"/>
        </w:rPr>
        <w:br/>
      </w:r>
      <w:r>
        <w:rPr>
          <w:rFonts w:ascii="Georgia" w:hAnsi="Georgia"/>
        </w:rPr>
        <w:t>к техническому регламенту</w:t>
      </w:r>
      <w:r>
        <w:rPr>
          <w:rFonts w:ascii="Georgia" w:hAnsi="Georgia"/>
        </w:rPr>
        <w:br/>
      </w:r>
      <w:r>
        <w:rPr>
          <w:rFonts w:ascii="Georgia" w:hAnsi="Georgia"/>
        </w:rPr>
        <w:t>Таможенного союза</w:t>
      </w:r>
      <w:r>
        <w:rPr>
          <w:rFonts w:ascii="Georgia" w:hAnsi="Georgia"/>
        </w:rPr>
        <w:br/>
      </w:r>
      <w:r>
        <w:rPr>
          <w:rFonts w:ascii="Georgia" w:hAnsi="Georgia"/>
        </w:rPr>
        <w:t>"Безопасность лифтов"</w:t>
      </w:r>
      <w:r>
        <w:rPr>
          <w:rFonts w:ascii="Georgia" w:hAnsi="Georgia"/>
        </w:rPr>
        <w:br/>
      </w:r>
      <w:r>
        <w:rPr>
          <w:rFonts w:ascii="Georgia" w:hAnsi="Georgia"/>
        </w:rPr>
        <w:t>(ТР ТС 011/2011</w:t>
      </w:r>
      <w:r>
        <w:rPr>
          <w:rFonts w:ascii="Georgia" w:hAnsi="Georgia"/>
        </w:rPr>
        <w:t>)</w:t>
      </w:r>
    </w:p>
    <w:p w:rsidR="00000000" w:rsidRDefault="00242B4B">
      <w:pPr>
        <w:divId w:val="149764686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3. </w:t>
      </w:r>
      <w:r>
        <w:rPr>
          <w:rStyle w:val="docsupplement-name"/>
          <w:rFonts w:ascii="Georgia" w:eastAsia="Times New Roman" w:hAnsi="Georgia"/>
        </w:rPr>
        <w:t>Содержание и применение схем подтверждения соответствия лифта, устройс</w:t>
      </w:r>
      <w:r>
        <w:rPr>
          <w:rStyle w:val="docsupplement-name"/>
          <w:rFonts w:ascii="Georgia" w:eastAsia="Times New Roman" w:hAnsi="Georgia"/>
        </w:rPr>
        <w:t>тва безопасности лифта требованиям технического регламента "Безопасность лифтов</w:t>
      </w:r>
      <w:r>
        <w:rPr>
          <w:rStyle w:val="docsupplement-name"/>
          <w:rFonts w:ascii="Georgia" w:eastAsia="Times New Roman" w:hAnsi="Georgia"/>
        </w:rPr>
        <w:t>"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 Схема 1с</w:t>
      </w:r>
      <w:r>
        <w:rPr>
          <w:rFonts w:ascii="Georgia" w:hAnsi="Georgia"/>
        </w:rPr>
        <w:t>: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1.1. аккредитованная испытательная лаборатория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проводит испытания и измерения параметров лифта на объекте его установки или на испытательном стенде в порядке и </w:t>
      </w:r>
      <w:r>
        <w:rPr>
          <w:rFonts w:ascii="Georgia" w:hAnsi="Georgia"/>
        </w:rPr>
        <w:t>объеме, которые установлены стандартами из перечня, утвержденного Комиссией Таможенного союза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оформляет результаты испытаний и измерений протоколами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1.2. орган по сертификации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проводит анализ соответствия объекта сертификации, результатов испытаний и </w:t>
      </w:r>
      <w:r>
        <w:rPr>
          <w:rFonts w:ascii="Georgia" w:hAnsi="Georgia"/>
        </w:rPr>
        <w:t>измерений требованиям технического регламента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проводит анализ состояния производства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r:id="rId30" w:anchor="/document/99/902307835/XA00MA42N8/" w:tgtFrame="_self" w:history="1">
        <w:r>
          <w:rPr>
            <w:rStyle w:val="a4"/>
            <w:rFonts w:ascii="Georgia" w:hAnsi="Georgia"/>
          </w:rPr>
          <w:t>статье 6</w:t>
        </w:r>
      </w:hyperlink>
      <w:r>
        <w:rPr>
          <w:rFonts w:ascii="Georgia" w:hAnsi="Georgia"/>
        </w:rP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осуществляет инспекционный контро</w:t>
      </w:r>
      <w:r>
        <w:rPr>
          <w:rFonts w:ascii="Georgia" w:hAnsi="Georgia"/>
        </w:rPr>
        <w:t>ль за сертифицированным объектом сертификации. Периодичность проведения инспекционного контроля устанавливается органом по сертификации но не реже одного раза в год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 Схема 3с (для единовременно изготавливаемой партии) и Схема 4с (для разового изготовлен</w:t>
      </w:r>
      <w:r>
        <w:rPr>
          <w:rFonts w:ascii="Georgia" w:hAnsi="Georgia"/>
        </w:rPr>
        <w:t>ия)</w:t>
      </w:r>
      <w:r>
        <w:rPr>
          <w:rFonts w:ascii="Georgia" w:hAnsi="Georgia"/>
        </w:rPr>
        <w:t>: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2.1. аккредитованная испытательная лаборатория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</w:t>
      </w:r>
      <w:r>
        <w:rPr>
          <w:rFonts w:ascii="Georgia" w:hAnsi="Georgia"/>
        </w:rPr>
        <w:t>оюза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оформляет результаты испытаний и измерений протоколами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2.2. орган по сертификации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проводит анализ соответствия объекта сертификации, результатов испытаний и измерений требованиям технического регламента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оформляет и выдает заявителю сертификат с</w:t>
      </w:r>
      <w:r>
        <w:rPr>
          <w:rFonts w:ascii="Georgia" w:hAnsi="Georgia"/>
        </w:rPr>
        <w:t>оответствия при положительных результатах анализа сведений и доказательных материалов, указанных в статье 6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</w:t>
      </w:r>
      <w:r>
        <w:rPr>
          <w:rFonts w:ascii="Georgia" w:hAnsi="Georgia"/>
        </w:rPr>
        <w:t>ией.</w:t>
      </w:r>
      <w:r>
        <w:rPr>
          <w:rFonts w:ascii="Georgia" w:hAnsi="Georgia"/>
        </w:rPr>
        <w:t xml:space="preserve"> 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 Схема 4д (схема декларирования)</w:t>
      </w:r>
      <w:r>
        <w:rPr>
          <w:rFonts w:ascii="Georgia" w:hAnsi="Georgia"/>
        </w:rPr>
        <w:t>: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lastRenderedPageBreak/>
        <w:t>3.1. заявитель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подготавливает собственные доказательства, указанные в </w:t>
      </w:r>
      <w:hyperlink r:id="rId31" w:anchor="/document/99/902307835/XA00MA42N8/" w:tgtFrame="_self" w:history="1">
        <w:r>
          <w:rPr>
            <w:rStyle w:val="a4"/>
            <w:rFonts w:ascii="Georgia" w:hAnsi="Georgia"/>
          </w:rPr>
          <w:t>статье 6</w:t>
        </w:r>
      </w:hyperlink>
      <w:r>
        <w:rPr>
          <w:rFonts w:ascii="Georgia" w:hAnsi="Georgia"/>
        </w:rPr>
        <w:t xml:space="preserve"> настоящего технического регламента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подает за</w:t>
      </w:r>
      <w:r>
        <w:rPr>
          <w:rFonts w:ascii="Georgia" w:hAnsi="Georgia"/>
        </w:rPr>
        <w:t>явку в аккредитованную испытательную лабораторию (центр) для проведения оценки соответствия в форме технического освидетельствования лифта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3.2. аккредитованная испытательная лаборатория (центр)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проводит оценку соответствия в форме технического освидетел</w:t>
      </w:r>
      <w:r>
        <w:rPr>
          <w:rFonts w:ascii="Georgia" w:hAnsi="Georgia"/>
        </w:rPr>
        <w:t>ьствования лифта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оформляет акт технического освидетельствования лифта</w:t>
      </w:r>
      <w:r>
        <w:rPr>
          <w:rFonts w:ascii="Georgia" w:hAnsi="Georgia"/>
        </w:rPr>
        <w:t>;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</w:rP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</w:t>
      </w:r>
      <w:r>
        <w:rPr>
          <w:rFonts w:ascii="Georgia" w:hAnsi="Georgia"/>
        </w:rPr>
        <w:t>.</w:t>
      </w:r>
    </w:p>
    <w:p w:rsidR="00000000" w:rsidRDefault="00242B4B">
      <w:pPr>
        <w:spacing w:after="223"/>
        <w:jc w:val="both"/>
        <w:divId w:val="543715764"/>
        <w:rPr>
          <w:rFonts w:ascii="Georgia" w:hAnsi="Georgia"/>
        </w:rPr>
      </w:pPr>
      <w:r>
        <w:rPr>
          <w:rFonts w:ascii="Georgia" w:hAnsi="Georgia"/>
          <w:i/>
          <w:iCs/>
        </w:rPr>
        <w:t>Текст Перечня стандартов, в резул</w:t>
      </w:r>
      <w:r>
        <w:rPr>
          <w:rFonts w:ascii="Georgia" w:hAnsi="Georgia"/>
          <w:i/>
          <w:iCs/>
        </w:rPr>
        <w:t xml:space="preserve">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(ТР ТС 011/2011), см. по </w:t>
      </w:r>
      <w:hyperlink r:id="rId32" w:anchor="/document/99/902307829/XA00M9K2N6/" w:history="1">
        <w:r>
          <w:rPr>
            <w:rStyle w:val="a4"/>
            <w:rFonts w:ascii="Georgia" w:hAnsi="Georgia"/>
          </w:rPr>
          <w:t>ссылке</w:t>
        </w:r>
      </w:hyperlink>
      <w:r>
        <w:rPr>
          <w:rFonts w:ascii="Georgia" w:hAnsi="Georgia"/>
          <w:i/>
          <w:iCs/>
        </w:rPr>
        <w:t>.</w:t>
      </w:r>
      <w:r>
        <w:rPr>
          <w:rFonts w:ascii="Georgia" w:hAnsi="Georgia"/>
          <w:i/>
          <w:iCs/>
        </w:rPr>
        <w:br/>
        <w:t>     </w:t>
      </w:r>
      <w:r>
        <w:rPr>
          <w:rFonts w:ascii="Georgia" w:hAnsi="Georgia"/>
          <w:i/>
          <w:iCs/>
        </w:rPr>
        <w:br/>
      </w:r>
      <w:r>
        <w:rPr>
          <w:rFonts w:ascii="Georgia" w:hAnsi="Georgia"/>
          <w:i/>
          <w:iCs/>
        </w:rPr>
        <w:t>     Текст Перечня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</w:t>
      </w:r>
      <w:r>
        <w:rPr>
          <w:rFonts w:ascii="Georgia" w:hAnsi="Georgia"/>
          <w:i/>
          <w:iCs/>
        </w:rPr>
        <w:t xml:space="preserve"> (ТР ТС 011/2011), см. по </w:t>
      </w:r>
      <w:hyperlink r:id="rId33" w:anchor="/document/99/902307829/XA00M922N3/" w:history="1">
        <w:r>
          <w:rPr>
            <w:rStyle w:val="a4"/>
            <w:rFonts w:ascii="Georgia" w:hAnsi="Georgia"/>
          </w:rPr>
          <w:t>ссылке</w:t>
        </w:r>
      </w:hyperlink>
      <w:r>
        <w:rPr>
          <w:rFonts w:ascii="Georgia" w:hAnsi="Georgia"/>
          <w:i/>
          <w:iCs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 сверен по:</w:t>
      </w:r>
      <w:r>
        <w:rPr>
          <w:rFonts w:ascii="Georgia" w:hAnsi="Georgia"/>
        </w:rPr>
        <w:br/>
      </w:r>
      <w:r>
        <w:rPr>
          <w:rFonts w:ascii="Georgia" w:hAnsi="Georgia"/>
        </w:rPr>
        <w:t>официальный сайт</w:t>
      </w:r>
      <w:r>
        <w:rPr>
          <w:rFonts w:ascii="Georgia" w:hAnsi="Georgia"/>
        </w:rPr>
        <w:br/>
      </w:r>
      <w:r>
        <w:rPr>
          <w:rFonts w:ascii="Georgia" w:hAnsi="Georgia"/>
        </w:rPr>
        <w:t>Комиссии Таможенного союза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www.tsouz.ru </w:t>
      </w:r>
      <w:r>
        <w:rPr>
          <w:rFonts w:ascii="Georgia" w:hAnsi="Georgia"/>
        </w:rPr>
        <w:br/>
        <w:t>по состоянию на 24.10.2011</w:t>
      </w:r>
      <w:r>
        <w:rPr>
          <w:rFonts w:ascii="Georgia" w:hAnsi="Georgia"/>
        </w:rPr>
        <w:t xml:space="preserve"> </w:t>
      </w:r>
    </w:p>
    <w:p w:rsidR="00242B4B" w:rsidRDefault="00242B4B">
      <w:pPr>
        <w:divId w:val="6136808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www.1jur.ru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Дата копирования: 10.01.2017</w:t>
      </w:r>
    </w:p>
    <w:sectPr w:rsidR="0024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F5643"/>
    <w:rsid w:val="00242B4B"/>
    <w:rsid w:val="002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54DD8-A963-4751-B289-6BBD828B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9344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76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240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724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14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849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515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746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477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51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547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200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410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08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1jur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33" Type="http://schemas.openxmlformats.org/officeDocument/2006/relationships/hyperlink" Target="http://www.1ju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hyperlink" Target="http://www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32" Type="http://schemas.openxmlformats.org/officeDocument/2006/relationships/hyperlink" Target="http://www.1jur.ru/" TargetMode="External"/><Relationship Id="rId5" Type="http://schemas.openxmlformats.org/officeDocument/2006/relationships/hyperlink" Target="http://www.1jur.ru/" TargetMode="Externa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31" Type="http://schemas.openxmlformats.org/officeDocument/2006/relationships/hyperlink" Target="http://www.1jur.ru/" TargetMode="External"/><Relationship Id="rId4" Type="http://schemas.openxmlformats.org/officeDocument/2006/relationships/hyperlink" Target="http://www.1jur.ru/" TargetMode="Externa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hyperlink" Target="http://www.1jur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6941</Words>
  <Characters>39568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2017-01-10T11:25:00Z</dcterms:created>
  <dcterms:modified xsi:type="dcterms:W3CDTF">2017-01-10T11:25:00Z</dcterms:modified>
</cp:coreProperties>
</file>