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72C1">
      <w:pPr>
        <w:pStyle w:val="printredaction-line"/>
        <w:divId w:val="1408456962"/>
        <w:rPr>
          <w:rFonts w:ascii="Georgia" w:hAnsi="Georgia"/>
        </w:rPr>
      </w:pPr>
      <w:bookmarkStart w:id="0" w:name="_GoBack"/>
      <w:bookmarkEnd w:id="0"/>
      <w:r>
        <w:rPr>
          <w:rFonts w:ascii="Georgia" w:hAnsi="Georgia"/>
        </w:rPr>
        <w:t>Редакция от 23 мая 2016</w:t>
      </w:r>
    </w:p>
    <w:p w:rsidR="00000000" w:rsidRDefault="006372C1">
      <w:pPr>
        <w:pStyle w:val="2"/>
        <w:divId w:val="1408456962"/>
        <w:rPr>
          <w:rFonts w:ascii="Georgia" w:eastAsia="Times New Roman" w:hAnsi="Georgia"/>
        </w:rPr>
      </w:pPr>
      <w:r>
        <w:rPr>
          <w:rFonts w:ascii="Georgia" w:eastAsia="Times New Roman" w:hAnsi="Georgia"/>
        </w:rPr>
        <w:t>Гражданский кодекс РФ. Часть вторая</w:t>
      </w:r>
    </w:p>
    <w:p w:rsidR="00000000" w:rsidRDefault="006372C1">
      <w:pPr>
        <w:divId w:val="2023848503"/>
        <w:rPr>
          <w:rFonts w:ascii="Georgia" w:eastAsia="Times New Roman" w:hAnsi="Georgia"/>
          <w:sz w:val="42"/>
          <w:szCs w:val="42"/>
        </w:rPr>
      </w:pPr>
      <w:r>
        <w:rPr>
          <w:rStyle w:val="docsection-number"/>
          <w:rFonts w:ascii="Georgia" w:eastAsia="Times New Roman" w:hAnsi="Georgia"/>
          <w:sz w:val="42"/>
          <w:szCs w:val="42"/>
        </w:rPr>
        <w:t xml:space="preserve">Раздел IV. </w:t>
      </w:r>
      <w:r>
        <w:rPr>
          <w:rStyle w:val="docsection-name1"/>
          <w:rFonts w:eastAsia="Times New Roman"/>
          <w:sz w:val="42"/>
          <w:szCs w:val="42"/>
        </w:rPr>
        <w:t>Отдельные виды обязательст</w:t>
      </w:r>
      <w:r>
        <w:rPr>
          <w:rStyle w:val="docsection-name1"/>
          <w:rFonts w:eastAsia="Times New Roman"/>
          <w:sz w:val="42"/>
          <w:szCs w:val="42"/>
        </w:rPr>
        <w:t>в</w:t>
      </w:r>
    </w:p>
    <w:p w:rsidR="00000000" w:rsidRDefault="006372C1">
      <w:pPr>
        <w:divId w:val="840892651"/>
        <w:rPr>
          <w:rFonts w:ascii="Georgia" w:eastAsia="Times New Roman" w:hAnsi="Georgia"/>
          <w:sz w:val="35"/>
          <w:szCs w:val="35"/>
        </w:rPr>
      </w:pPr>
      <w:r>
        <w:rPr>
          <w:rStyle w:val="docchapter-number"/>
          <w:rFonts w:ascii="Georgia" w:eastAsia="Times New Roman" w:hAnsi="Georgia"/>
          <w:sz w:val="35"/>
          <w:szCs w:val="35"/>
        </w:rPr>
        <w:t xml:space="preserve">Глава 30. </w:t>
      </w:r>
      <w:r>
        <w:rPr>
          <w:rStyle w:val="docchapter-name"/>
          <w:rFonts w:ascii="Georgia" w:eastAsia="Times New Roman" w:hAnsi="Georgia"/>
          <w:sz w:val="35"/>
          <w:szCs w:val="35"/>
        </w:rPr>
        <w:t>Купля-продаж</w:t>
      </w:r>
      <w:r>
        <w:rPr>
          <w:rStyle w:val="docchapter-name"/>
          <w:rFonts w:ascii="Georgia" w:eastAsia="Times New Roman" w:hAnsi="Georgia"/>
          <w:sz w:val="35"/>
          <w:szCs w:val="35"/>
        </w:rPr>
        <w:t>а</w:t>
      </w:r>
    </w:p>
    <w:p w:rsidR="00000000" w:rsidRDefault="006372C1">
      <w:pPr>
        <w:divId w:val="1006059315"/>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 купле-продаж</w:t>
      </w:r>
      <w:r>
        <w:rPr>
          <w:rStyle w:val="docparagraph-name1"/>
          <w:rFonts w:eastAsia="Times New Roman"/>
          <w:sz w:val="35"/>
          <w:szCs w:val="35"/>
        </w:rPr>
        <w:t>е</w:t>
      </w:r>
    </w:p>
    <w:p w:rsidR="00000000" w:rsidRDefault="006372C1">
      <w:pPr>
        <w:divId w:val="426728462"/>
        <w:rPr>
          <w:rFonts w:ascii="Helvetica" w:eastAsia="Times New Roman" w:hAnsi="Helvetica" w:cs="Helvetica"/>
          <w:b/>
          <w:bCs/>
        </w:rPr>
      </w:pPr>
      <w:r>
        <w:rPr>
          <w:rStyle w:val="docarticle-number"/>
          <w:rFonts w:ascii="Helvetica" w:eastAsia="Times New Roman" w:hAnsi="Helvetica" w:cs="Helvetica"/>
          <w:b/>
          <w:bCs/>
        </w:rPr>
        <w:t xml:space="preserve">Статья 454. </w:t>
      </w:r>
      <w:r>
        <w:rPr>
          <w:rStyle w:val="docarticle-name"/>
          <w:rFonts w:ascii="Helvetica" w:eastAsia="Times New Roman" w:hAnsi="Helvetica" w:cs="Helvetica"/>
          <w:b/>
          <w:bCs/>
        </w:rPr>
        <w:t>Договор купли-продаж</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купли-продажи одна сторона (продавец) обязуется передать вещь (товар) в собственность</w:t>
      </w:r>
      <w:r>
        <w:rPr>
          <w:rFonts w:ascii="Georgia" w:hAnsi="Georgia"/>
        </w:rPr>
        <w:t xml:space="preserve"> </w:t>
      </w:r>
      <w:r>
        <w:rPr>
          <w:rFonts w:ascii="Georgia" w:hAnsi="Georgia"/>
        </w:rPr>
        <w:t>другой стороне (покупателю), а покупатель обязуется принять этот товар и уплатить за него определенную денежную сумму (цену)</w:t>
      </w:r>
      <w:r>
        <w:rPr>
          <w:rFonts w:ascii="Georgia" w:hAnsi="Georgia"/>
        </w:rPr>
        <w:t>.</w:t>
      </w:r>
    </w:p>
    <w:p w:rsidR="00000000" w:rsidRDefault="006372C1">
      <w:pPr>
        <w:spacing w:after="223"/>
        <w:jc w:val="both"/>
        <w:divId w:val="1658848939"/>
        <w:rPr>
          <w:rFonts w:ascii="Georgia" w:hAnsi="Georgia"/>
        </w:rPr>
      </w:pPr>
      <w:r>
        <w:rPr>
          <w:rFonts w:ascii="Georgia" w:hAnsi="Georgia"/>
        </w:rPr>
        <w:t>2. К купле-продаже ценных бум</w:t>
      </w:r>
      <w:r>
        <w:rPr>
          <w:rFonts w:ascii="Georgia" w:hAnsi="Georgia"/>
        </w:rPr>
        <w:t>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3. В случаях, предусмотренных настоящим Кодексом или иным законом, особенности купли и продажи товаров </w:t>
      </w:r>
      <w:r>
        <w:rPr>
          <w:rFonts w:ascii="Georgia" w:hAnsi="Georgia"/>
        </w:rPr>
        <w:t>отдельных видов определяются законами и иными правовыми актами.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r>
        <w:rPr>
          <w:rFonts w:ascii="Georgia" w:hAnsi="Georgia"/>
        </w:rPr>
        <w:t>.</w:t>
      </w:r>
    </w:p>
    <w:p w:rsidR="00000000" w:rsidRDefault="006372C1">
      <w:pPr>
        <w:spacing w:after="223"/>
        <w:jc w:val="both"/>
        <w:divId w:val="1658848939"/>
        <w:rPr>
          <w:rFonts w:ascii="Georgia" w:hAnsi="Georgia"/>
        </w:rPr>
      </w:pPr>
      <w:r>
        <w:rPr>
          <w:rFonts w:ascii="Georgia" w:hAnsi="Georgia"/>
        </w:rPr>
        <w:t>5. К отдельным видам договора купли-</w:t>
      </w:r>
      <w:r>
        <w:rPr>
          <w:rFonts w:ascii="Georgia" w:hAnsi="Georgia"/>
        </w:rPr>
        <w:t>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w:t>
      </w:r>
      <w:r>
        <w:rPr>
          <w:rFonts w:ascii="Georgia" w:hAnsi="Georgia"/>
        </w:rPr>
        <w:t>о правилами настоящего Кодекса об этих видах договоров</w:t>
      </w:r>
      <w:r>
        <w:rPr>
          <w:rFonts w:ascii="Georgia" w:hAnsi="Georgia"/>
        </w:rPr>
        <w:t>.</w:t>
      </w:r>
    </w:p>
    <w:p w:rsidR="00000000" w:rsidRDefault="006372C1">
      <w:pPr>
        <w:divId w:val="527835180"/>
        <w:rPr>
          <w:rFonts w:ascii="Helvetica" w:eastAsia="Times New Roman" w:hAnsi="Helvetica" w:cs="Helvetica"/>
          <w:b/>
          <w:bCs/>
        </w:rPr>
      </w:pPr>
      <w:r>
        <w:rPr>
          <w:rStyle w:val="docarticle-number"/>
          <w:rFonts w:ascii="Helvetica" w:eastAsia="Times New Roman" w:hAnsi="Helvetica" w:cs="Helvetica"/>
          <w:b/>
          <w:bCs/>
        </w:rPr>
        <w:t xml:space="preserve">Статья 455. </w:t>
      </w:r>
      <w:r>
        <w:rPr>
          <w:rStyle w:val="docarticle-name"/>
          <w:rFonts w:ascii="Helvetica" w:eastAsia="Times New Roman" w:hAnsi="Helvetica" w:cs="Helvetica"/>
          <w:b/>
          <w:bCs/>
        </w:rPr>
        <w:t>Условие договора о товар</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1. Товаром по договору купли-продажи могут быть любые вещи с соблюдением правил, предусмотренных </w:t>
      </w:r>
      <w:hyperlink r:id="rId4" w:anchor="/document/99/9027690/ZA024PI3E1/" w:history="1">
        <w:r>
          <w:rPr>
            <w:rStyle w:val="a4"/>
            <w:rFonts w:ascii="Georgia" w:hAnsi="Georgia"/>
          </w:rPr>
          <w:t>статьей 129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w:t>
      </w:r>
      <w:r>
        <w:rPr>
          <w:rFonts w:ascii="Georgia" w:hAnsi="Georgia"/>
        </w:rPr>
        <w:t xml:space="preserve"> законом или не вытекает из характера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3. Условие договора купли-продажи о товаре считается согласованным, если договор позволяет определить наименование и количество товара</w:t>
      </w:r>
      <w:r>
        <w:rPr>
          <w:rFonts w:ascii="Georgia" w:hAnsi="Georgia"/>
        </w:rPr>
        <w:t>.</w:t>
      </w:r>
    </w:p>
    <w:p w:rsidR="00000000" w:rsidRDefault="006372C1">
      <w:pPr>
        <w:divId w:val="970789471"/>
        <w:rPr>
          <w:rFonts w:ascii="Helvetica" w:eastAsia="Times New Roman" w:hAnsi="Helvetica" w:cs="Helvetica"/>
          <w:b/>
          <w:bCs/>
        </w:rPr>
      </w:pPr>
      <w:r>
        <w:rPr>
          <w:rStyle w:val="docarticle-number"/>
          <w:rFonts w:ascii="Helvetica" w:eastAsia="Times New Roman" w:hAnsi="Helvetica" w:cs="Helvetica"/>
          <w:b/>
          <w:bCs/>
        </w:rPr>
        <w:t xml:space="preserve">Статья 456. </w:t>
      </w:r>
      <w:r>
        <w:rPr>
          <w:rStyle w:val="docarticle-name"/>
          <w:rFonts w:ascii="Helvetica" w:eastAsia="Times New Roman" w:hAnsi="Helvetica" w:cs="Helvetica"/>
          <w:b/>
          <w:bCs/>
        </w:rPr>
        <w:t>Обязанности продавца по передаче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Продавец обязан пер</w:t>
      </w:r>
      <w:r>
        <w:rPr>
          <w:rFonts w:ascii="Georgia" w:hAnsi="Georgia"/>
        </w:rPr>
        <w:t>едать покупателю товар, предусмотренный договором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w:t>
      </w:r>
      <w:r>
        <w:rPr>
          <w:rFonts w:ascii="Georgia" w:hAnsi="Georgia"/>
        </w:rPr>
        <w:t>спорт, сертификат качества, инструкцию по эксплуатации и т.п.), предусмотренные законом, иными правовыми актами или договором.</w:t>
      </w:r>
      <w:r>
        <w:rPr>
          <w:rFonts w:ascii="Georgia" w:hAnsi="Georgia"/>
        </w:rPr>
        <w:t xml:space="preserve"> </w:t>
      </w:r>
    </w:p>
    <w:p w:rsidR="00000000" w:rsidRDefault="006372C1">
      <w:pPr>
        <w:divId w:val="1672415347"/>
        <w:rPr>
          <w:rFonts w:ascii="Helvetica" w:eastAsia="Times New Roman" w:hAnsi="Helvetica" w:cs="Helvetica"/>
          <w:b/>
          <w:bCs/>
        </w:rPr>
      </w:pPr>
      <w:r>
        <w:rPr>
          <w:rStyle w:val="docarticle-number"/>
          <w:rFonts w:ascii="Helvetica" w:eastAsia="Times New Roman" w:hAnsi="Helvetica" w:cs="Helvetica"/>
          <w:b/>
          <w:bCs/>
        </w:rPr>
        <w:t xml:space="preserve">Статья 457. </w:t>
      </w:r>
      <w:r>
        <w:rPr>
          <w:rStyle w:val="docarticle-name"/>
          <w:rFonts w:ascii="Helvetica" w:eastAsia="Times New Roman" w:hAnsi="Helvetica" w:cs="Helvetica"/>
          <w:b/>
          <w:bCs/>
        </w:rPr>
        <w:t>Срок исполнения обязанности передать това</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Срок исполнения продавцом обязанности передать товар покупателю опреде</w:t>
      </w:r>
      <w:r>
        <w:rPr>
          <w:rFonts w:ascii="Georgia" w:hAnsi="Georgia"/>
        </w:rPr>
        <w:t xml:space="preserve">ляется договором купли-продажи, а если договор не позволяет определить этот срок, в соответствии с правилами, предусмотренными </w:t>
      </w:r>
      <w:hyperlink r:id="rId5" w:anchor="/document/99/9027690/ZA01TB23BQ/" w:history="1">
        <w:r>
          <w:rPr>
            <w:rStyle w:val="a4"/>
            <w:rFonts w:ascii="Georgia" w:hAnsi="Georgia"/>
          </w:rPr>
          <w:t>статьей 314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r>
        <w:rPr>
          <w:rFonts w:ascii="Georgia" w:hAnsi="Georgia"/>
        </w:rPr>
        <w:t>.</w:t>
      </w:r>
      <w:r>
        <w:rPr>
          <w:rFonts w:ascii="Georgia" w:hAnsi="Georgia"/>
        </w:rPr>
        <w:br/>
      </w:r>
      <w:r>
        <w:rPr>
          <w:rFonts w:ascii="Georgia" w:hAnsi="Georgia"/>
        </w:rPr>
        <w:br/>
      </w:r>
      <w:r>
        <w:rPr>
          <w:rFonts w:ascii="Georgia" w:hAnsi="Georgia"/>
        </w:rPr>
        <w:t>Продавец вправе исполнять такой догово</w:t>
      </w:r>
      <w:r>
        <w:rPr>
          <w:rFonts w:ascii="Georgia" w:hAnsi="Georgia"/>
        </w:rPr>
        <w:t>р до наступления или после истечения определенного в нем срока только с согласия покупателя</w:t>
      </w:r>
      <w:r>
        <w:rPr>
          <w:rFonts w:ascii="Georgia" w:hAnsi="Georgia"/>
        </w:rPr>
        <w:t>.</w:t>
      </w:r>
    </w:p>
    <w:p w:rsidR="00000000" w:rsidRDefault="006372C1">
      <w:pPr>
        <w:divId w:val="514076666"/>
        <w:rPr>
          <w:rFonts w:ascii="Helvetica" w:eastAsia="Times New Roman" w:hAnsi="Helvetica" w:cs="Helvetica"/>
          <w:b/>
          <w:bCs/>
        </w:rPr>
      </w:pPr>
      <w:r>
        <w:rPr>
          <w:rStyle w:val="docarticle-number"/>
          <w:rFonts w:ascii="Helvetica" w:eastAsia="Times New Roman" w:hAnsi="Helvetica" w:cs="Helvetica"/>
          <w:b/>
          <w:bCs/>
        </w:rPr>
        <w:t xml:space="preserve">Статья 458. </w:t>
      </w:r>
      <w:r>
        <w:rPr>
          <w:rStyle w:val="docarticle-name"/>
          <w:rFonts w:ascii="Helvetica" w:eastAsia="Times New Roman" w:hAnsi="Helvetica" w:cs="Helvetica"/>
          <w:b/>
          <w:bCs/>
        </w:rPr>
        <w:t>Момент исполнения обязанности продавца передать това</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купли-продажи, обязанность продавца передать товар покупа</w:t>
      </w:r>
      <w:r>
        <w:rPr>
          <w:rFonts w:ascii="Georgia" w:hAnsi="Georgia"/>
        </w:rPr>
        <w:t>телю считается исполненной в момент</w:t>
      </w:r>
      <w:r>
        <w:rPr>
          <w:rFonts w:ascii="Georgia" w:hAnsi="Georgia"/>
        </w:rPr>
        <w:t>:</w:t>
      </w:r>
      <w:r>
        <w:rPr>
          <w:rFonts w:ascii="Georgia" w:hAnsi="Georgia"/>
        </w:rPr>
        <w:br/>
      </w:r>
      <w:r>
        <w:rPr>
          <w:rFonts w:ascii="Georgia" w:hAnsi="Georgia"/>
        </w:rPr>
        <w:br/>
      </w:r>
      <w:r>
        <w:rPr>
          <w:rFonts w:ascii="Georgia" w:hAnsi="Georgia"/>
        </w:rPr>
        <w:t>вручения товара покупателю или указанному им лицу, если договором предусмотрена обязанность продавца по доставке товара</w:t>
      </w:r>
      <w:r>
        <w:rPr>
          <w:rFonts w:ascii="Georgia" w:hAnsi="Georgia"/>
        </w:rPr>
        <w:t>;</w:t>
      </w:r>
      <w:r>
        <w:rPr>
          <w:rFonts w:ascii="Georgia" w:hAnsi="Georgia"/>
        </w:rPr>
        <w:br/>
      </w:r>
      <w:r>
        <w:rPr>
          <w:rFonts w:ascii="Georgia" w:hAnsi="Georgia"/>
        </w:rPr>
        <w:br/>
      </w:r>
      <w:r>
        <w:rPr>
          <w:rFonts w:ascii="Georgia" w:hAnsi="Georgia"/>
        </w:rPr>
        <w:t>предоставления товара в распоряжение покупателя, если товар должен быть передан покупателю или у</w:t>
      </w:r>
      <w:r>
        <w:rPr>
          <w:rFonts w:ascii="Georgia" w:hAnsi="Georgia"/>
        </w:rPr>
        <w:t>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w:t>
      </w:r>
      <w:r>
        <w:rPr>
          <w:rFonts w:ascii="Georgia" w:hAnsi="Georgia"/>
        </w:rPr>
        <w:t>ности товара к передаче. Товар не признается готовым к передаче, если он не идентифицирован для целей договора путем маркировки или иным образом</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 из договора купли-продажи не вытекает обязанность продавца по доставке товара или передаче</w:t>
      </w:r>
      <w:r>
        <w:rPr>
          <w:rFonts w:ascii="Georgia" w:hAnsi="Georgia"/>
        </w:rPr>
        <w:t xml:space="preserve">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r>
        <w:rPr>
          <w:rFonts w:ascii="Georgia" w:hAnsi="Georgia"/>
        </w:rPr>
        <w:t>.</w:t>
      </w:r>
    </w:p>
    <w:p w:rsidR="00000000" w:rsidRDefault="006372C1">
      <w:pPr>
        <w:divId w:val="511652524"/>
        <w:rPr>
          <w:rFonts w:ascii="Helvetica" w:eastAsia="Times New Roman" w:hAnsi="Helvetica" w:cs="Helvetica"/>
          <w:b/>
          <w:bCs/>
        </w:rPr>
      </w:pPr>
      <w:r>
        <w:rPr>
          <w:rStyle w:val="docarticle-number"/>
          <w:rFonts w:ascii="Helvetica" w:eastAsia="Times New Roman" w:hAnsi="Helvetica" w:cs="Helvetica"/>
          <w:b/>
          <w:bCs/>
        </w:rPr>
        <w:t xml:space="preserve">Статья 459. </w:t>
      </w:r>
      <w:r>
        <w:rPr>
          <w:rStyle w:val="docarticle-name"/>
          <w:rFonts w:ascii="Helvetica" w:eastAsia="Times New Roman" w:hAnsi="Helvetica" w:cs="Helvetica"/>
          <w:b/>
          <w:bCs/>
        </w:rPr>
        <w:t>Переход риска</w:t>
      </w:r>
      <w:r>
        <w:rPr>
          <w:rStyle w:val="docarticle-name"/>
          <w:rFonts w:ascii="Helvetica" w:eastAsia="Times New Roman" w:hAnsi="Helvetica" w:cs="Helvetica"/>
          <w:b/>
          <w:bCs/>
        </w:rPr>
        <w:t xml:space="preserve"> случайной гибели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w:t>
      </w:r>
      <w:r>
        <w:rPr>
          <w:rFonts w:ascii="Georgia" w:hAnsi="Georgia"/>
        </w:rPr>
        <w:t>анность по передаче товара покупателю</w:t>
      </w:r>
      <w:r>
        <w:rPr>
          <w:rFonts w:ascii="Georgia" w:hAnsi="Georgia"/>
        </w:rPr>
        <w:t>.</w:t>
      </w:r>
    </w:p>
    <w:p w:rsidR="00000000" w:rsidRDefault="006372C1">
      <w:pPr>
        <w:spacing w:after="223"/>
        <w:jc w:val="both"/>
        <w:divId w:val="1658848939"/>
        <w:rPr>
          <w:rFonts w:ascii="Georgia" w:hAnsi="Georgia"/>
        </w:rPr>
      </w:pPr>
      <w:r>
        <w:rPr>
          <w:rFonts w:ascii="Georgia" w:hAnsi="Georgia"/>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w:t>
      </w:r>
      <w:r>
        <w:rPr>
          <w:rFonts w:ascii="Georgia" w:hAnsi="Georgia"/>
        </w:rPr>
        <w:t>и обычаями делового оборота</w:t>
      </w:r>
      <w:r>
        <w:rPr>
          <w:rFonts w:ascii="Georgia" w:hAnsi="Georgia"/>
        </w:rPr>
        <w:t>.</w:t>
      </w:r>
      <w:r>
        <w:rPr>
          <w:rFonts w:ascii="Georgia" w:hAnsi="Georgia"/>
        </w:rPr>
        <w:br/>
      </w:r>
      <w:r>
        <w:rPr>
          <w:rFonts w:ascii="Georgia" w:hAnsi="Georgia"/>
        </w:rPr>
        <w:lastRenderedPageBreak/>
        <w:br/>
      </w:r>
      <w:r>
        <w:rPr>
          <w:rFonts w:ascii="Georgia" w:hAnsi="Georgia"/>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w:t>
      </w:r>
      <w:r>
        <w:rPr>
          <w:rFonts w:ascii="Georgia" w:hAnsi="Georgia"/>
        </w:rPr>
        <w:t>в момент заключения договора продавец знал или должен был знать, что товар утрачен или поврежден, и не сообщил об этом покупателю</w:t>
      </w:r>
      <w:r>
        <w:rPr>
          <w:rFonts w:ascii="Georgia" w:hAnsi="Georgia"/>
        </w:rPr>
        <w:t>.</w:t>
      </w:r>
    </w:p>
    <w:p w:rsidR="00000000" w:rsidRDefault="006372C1">
      <w:pPr>
        <w:divId w:val="2064719727"/>
        <w:rPr>
          <w:rFonts w:ascii="Helvetica" w:eastAsia="Times New Roman" w:hAnsi="Helvetica" w:cs="Helvetica"/>
          <w:b/>
          <w:bCs/>
        </w:rPr>
      </w:pPr>
      <w:r>
        <w:rPr>
          <w:rStyle w:val="docarticle-number"/>
          <w:rFonts w:ascii="Helvetica" w:eastAsia="Times New Roman" w:hAnsi="Helvetica" w:cs="Helvetica"/>
          <w:b/>
          <w:bCs/>
        </w:rPr>
        <w:t xml:space="preserve">Статья 460. </w:t>
      </w:r>
      <w:r>
        <w:rPr>
          <w:rStyle w:val="docarticle-name"/>
          <w:rFonts w:ascii="Helvetica" w:eastAsia="Times New Roman" w:hAnsi="Helvetica" w:cs="Helvetica"/>
          <w:b/>
          <w:bCs/>
        </w:rPr>
        <w:t>Обязанность продавца передать товар свободным от прав третьих ли</w:t>
      </w:r>
      <w:r>
        <w:rPr>
          <w:rStyle w:val="docarticle-name"/>
          <w:rFonts w:ascii="Helvetica" w:eastAsia="Times New Roman" w:hAnsi="Helvetica" w:cs="Helvetica"/>
          <w:b/>
          <w:bCs/>
        </w:rPr>
        <w:t>ц</w:t>
      </w:r>
    </w:p>
    <w:p w:rsidR="00000000" w:rsidRDefault="006372C1">
      <w:pPr>
        <w:spacing w:after="223"/>
        <w:jc w:val="both"/>
        <w:divId w:val="1658848939"/>
        <w:rPr>
          <w:rFonts w:ascii="Georgia" w:hAnsi="Georgia"/>
        </w:rPr>
      </w:pPr>
      <w:r>
        <w:rPr>
          <w:rFonts w:ascii="Georgia" w:hAnsi="Georgia"/>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r>
        <w:rPr>
          <w:rFonts w:ascii="Georgia" w:hAnsi="Georgia"/>
        </w:rPr>
        <w:t>.</w:t>
      </w:r>
      <w:r>
        <w:rPr>
          <w:rFonts w:ascii="Georgia" w:hAnsi="Georgia"/>
        </w:rPr>
        <w:br/>
      </w:r>
      <w:r>
        <w:rPr>
          <w:rFonts w:ascii="Georgia" w:hAnsi="Georgia"/>
        </w:rPr>
        <w:br/>
      </w:r>
      <w:r>
        <w:rPr>
          <w:rFonts w:ascii="Georgia" w:hAnsi="Georgia"/>
        </w:rPr>
        <w:t>Неисполнение продавцом этой обязанности дает покупателю право требовать у</w:t>
      </w:r>
      <w:r>
        <w:rPr>
          <w:rFonts w:ascii="Georgia" w:hAnsi="Georgia"/>
        </w:rPr>
        <w:t>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Правила, предусмотренные </w:t>
      </w:r>
      <w:hyperlink r:id="rId6" w:anchor="/document/99/9027703/XA00MAM2NB/" w:tgtFrame="_self" w:history="1">
        <w:r>
          <w:rPr>
            <w:rStyle w:val="a4"/>
            <w:rFonts w:ascii="Georgia" w:hAnsi="Georgia"/>
          </w:rPr>
          <w:t>пунктом 1 настоящей статьи</w:t>
        </w:r>
      </w:hyperlink>
      <w:r>
        <w:rPr>
          <w:rFonts w:ascii="Georgia" w:hAnsi="Georgia"/>
        </w:rPr>
        <w:t>,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w:t>
      </w:r>
      <w:r>
        <w:rPr>
          <w:rFonts w:ascii="Georgia" w:hAnsi="Georgia"/>
        </w:rPr>
        <w:t>ны в установленном порядке правомерными</w:t>
      </w:r>
      <w:r>
        <w:rPr>
          <w:rFonts w:ascii="Georgia" w:hAnsi="Georgia"/>
        </w:rPr>
        <w:t>.</w:t>
      </w:r>
    </w:p>
    <w:p w:rsidR="00000000" w:rsidRDefault="006372C1">
      <w:pPr>
        <w:divId w:val="2067141925"/>
        <w:rPr>
          <w:rFonts w:ascii="Helvetica" w:eastAsia="Times New Roman" w:hAnsi="Helvetica" w:cs="Helvetica"/>
          <w:b/>
          <w:bCs/>
        </w:rPr>
      </w:pPr>
      <w:r>
        <w:rPr>
          <w:rStyle w:val="docarticle-number"/>
          <w:rFonts w:ascii="Helvetica" w:eastAsia="Times New Roman" w:hAnsi="Helvetica" w:cs="Helvetica"/>
          <w:b/>
          <w:bCs/>
        </w:rPr>
        <w:t xml:space="preserve">Статья 461. </w:t>
      </w:r>
      <w:r>
        <w:rPr>
          <w:rStyle w:val="docarticle-name"/>
          <w:rFonts w:ascii="Helvetica" w:eastAsia="Times New Roman" w:hAnsi="Helvetica" w:cs="Helvetica"/>
          <w:b/>
          <w:bCs/>
        </w:rPr>
        <w:t>Ответственность продавца в случае изъятия товара у покупател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При изъятии товара у покупателя третьими лицами по основаниям, возникшим до исполнения договора купли-продажи, продавец обязан возместить </w:t>
      </w:r>
      <w:r>
        <w:rPr>
          <w:rFonts w:ascii="Georgia" w:hAnsi="Georgia"/>
        </w:rPr>
        <w:t>покупателю понесенные им убытки, если не докажет, что покупатель знал или должен был знать о наличии этих оснований</w:t>
      </w:r>
      <w:r>
        <w:rPr>
          <w:rFonts w:ascii="Georgia" w:hAnsi="Georgia"/>
        </w:rPr>
        <w:t>.</w:t>
      </w:r>
    </w:p>
    <w:p w:rsidR="00000000" w:rsidRDefault="006372C1">
      <w:pPr>
        <w:spacing w:after="223"/>
        <w:jc w:val="both"/>
        <w:divId w:val="1658848939"/>
        <w:rPr>
          <w:rFonts w:ascii="Georgia" w:hAnsi="Georgia"/>
        </w:rPr>
      </w:pPr>
      <w:r>
        <w:rPr>
          <w:rFonts w:ascii="Georgia" w:hAnsi="Georgia"/>
        </w:rPr>
        <w:t>2. Соглашение сторон об освобождении продавца от ответственности в случае истребования приобретенного товара у покупателя третьими лицами и</w:t>
      </w:r>
      <w:r>
        <w:rPr>
          <w:rFonts w:ascii="Georgia" w:hAnsi="Georgia"/>
        </w:rPr>
        <w:t>ли о ее ограничении недействительно</w:t>
      </w:r>
      <w:r>
        <w:rPr>
          <w:rFonts w:ascii="Georgia" w:hAnsi="Georgia"/>
        </w:rPr>
        <w:t>.</w:t>
      </w:r>
    </w:p>
    <w:p w:rsidR="00000000" w:rsidRDefault="006372C1">
      <w:pPr>
        <w:divId w:val="917985390"/>
        <w:rPr>
          <w:rFonts w:ascii="Helvetica" w:eastAsia="Times New Roman" w:hAnsi="Helvetica" w:cs="Helvetica"/>
          <w:b/>
          <w:bCs/>
        </w:rPr>
      </w:pPr>
      <w:r>
        <w:rPr>
          <w:rStyle w:val="docarticle-number"/>
          <w:rFonts w:ascii="Helvetica" w:eastAsia="Times New Roman" w:hAnsi="Helvetica" w:cs="Helvetica"/>
          <w:b/>
          <w:bCs/>
        </w:rPr>
        <w:t xml:space="preserve">Статья 462. </w:t>
      </w:r>
      <w:r>
        <w:rPr>
          <w:rStyle w:val="docarticle-name"/>
          <w:rFonts w:ascii="Helvetica" w:eastAsia="Times New Roman" w:hAnsi="Helvetica" w:cs="Helvetica"/>
          <w:b/>
          <w:bCs/>
        </w:rPr>
        <w:t>Обязанности покупателя и продавца в случае предъявления иска об изъятии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третье лицо по основанию, возникшему до исполнения договора купли-продажи, предъявит к покупателю иск об изъятии товара, по</w:t>
      </w:r>
      <w:r>
        <w:rPr>
          <w:rFonts w:ascii="Georgia" w:hAnsi="Georgia"/>
        </w:rPr>
        <w:t>купатель обязан привлечь продавца к участию в деле, а продавец обязан вступить в это дело на стороне покупателя</w:t>
      </w:r>
      <w:r>
        <w:rPr>
          <w:rFonts w:ascii="Georgia" w:hAnsi="Georgia"/>
        </w:rPr>
        <w:t>.</w:t>
      </w:r>
      <w:r>
        <w:rPr>
          <w:rFonts w:ascii="Georgia" w:hAnsi="Georgia"/>
        </w:rPr>
        <w:br/>
      </w:r>
      <w:r>
        <w:rPr>
          <w:rFonts w:ascii="Georgia" w:hAnsi="Georgia"/>
        </w:rPr>
        <w:br/>
      </w:r>
      <w:r>
        <w:rPr>
          <w:rFonts w:ascii="Georgia" w:hAnsi="Georgia"/>
        </w:rPr>
        <w:t>Непривлечение покупателем продавца к участию в деле освобождает продавца от ответственности перед покупателем, если продавец докажет, что, при</w:t>
      </w:r>
      <w:r>
        <w:rPr>
          <w:rFonts w:ascii="Georgia" w:hAnsi="Georgia"/>
        </w:rPr>
        <w:t>няв участие в деле, он мог бы предотвратить изъятие проданного товара у покупателя</w:t>
      </w:r>
      <w:r>
        <w:rPr>
          <w:rFonts w:ascii="Georgia" w:hAnsi="Georgia"/>
        </w:rPr>
        <w:t>.</w:t>
      </w:r>
      <w:r>
        <w:rPr>
          <w:rFonts w:ascii="Georgia" w:hAnsi="Georgia"/>
        </w:rPr>
        <w:br/>
      </w:r>
      <w:r>
        <w:rPr>
          <w:rFonts w:ascii="Georgia" w:hAnsi="Georgia"/>
        </w:rPr>
        <w:br/>
      </w:r>
      <w:r>
        <w:rPr>
          <w:rFonts w:ascii="Georgia" w:hAnsi="Georgia"/>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r>
        <w:rPr>
          <w:rFonts w:ascii="Georgia" w:hAnsi="Georgia"/>
        </w:rPr>
        <w:t>.</w:t>
      </w:r>
    </w:p>
    <w:p w:rsidR="00000000" w:rsidRDefault="006372C1">
      <w:pPr>
        <w:divId w:val="556088950"/>
        <w:rPr>
          <w:rFonts w:ascii="Helvetica" w:eastAsia="Times New Roman" w:hAnsi="Helvetica" w:cs="Helvetica"/>
          <w:b/>
          <w:bCs/>
        </w:rPr>
      </w:pPr>
      <w:r>
        <w:rPr>
          <w:rStyle w:val="docarticle-number"/>
          <w:rFonts w:ascii="Helvetica" w:eastAsia="Times New Roman" w:hAnsi="Helvetica" w:cs="Helvetica"/>
          <w:b/>
          <w:bCs/>
        </w:rPr>
        <w:t xml:space="preserve">Статья 463. </w:t>
      </w:r>
      <w:r>
        <w:rPr>
          <w:rStyle w:val="docarticle-name"/>
          <w:rFonts w:ascii="Helvetica" w:eastAsia="Times New Roman" w:hAnsi="Helvetica" w:cs="Helvetica"/>
          <w:b/>
          <w:bCs/>
        </w:rPr>
        <w:t>Последст</w:t>
      </w:r>
      <w:r>
        <w:rPr>
          <w:rStyle w:val="docarticle-name"/>
          <w:rFonts w:ascii="Helvetica" w:eastAsia="Times New Roman" w:hAnsi="Helvetica" w:cs="Helvetica"/>
          <w:b/>
          <w:bCs/>
        </w:rPr>
        <w:t>вия неисполнения обязанности передать това</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Если продавец отказывается передать покупателю проданный товар, покупатель вправе отказаться от исполнения договора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При отказе продавца передать индивидуально-определенную вещь покупатель впр</w:t>
      </w:r>
      <w:r>
        <w:rPr>
          <w:rFonts w:ascii="Georgia" w:hAnsi="Georgia"/>
        </w:rPr>
        <w:t xml:space="preserve">аве предъявить продавцу требования, предусмотренные </w:t>
      </w:r>
      <w:hyperlink r:id="rId7" w:anchor="/document/99/9027690/ZA02APG3KU/" w:history="1">
        <w:r>
          <w:rPr>
            <w:rStyle w:val="a4"/>
            <w:rFonts w:ascii="Georgia" w:hAnsi="Georgia"/>
          </w:rPr>
          <w:t>статьей 398</w:t>
        </w:r>
      </w:hyperlink>
      <w:r>
        <w:rPr>
          <w:rFonts w:ascii="Georgia" w:hAnsi="Georgia"/>
        </w:rPr>
        <w:t xml:space="preserve"> настоящего Кодекса</w:t>
      </w:r>
      <w:r>
        <w:rPr>
          <w:rFonts w:ascii="Georgia" w:hAnsi="Georgia"/>
        </w:rPr>
        <w:t>.</w:t>
      </w:r>
    </w:p>
    <w:p w:rsidR="00000000" w:rsidRDefault="006372C1">
      <w:pPr>
        <w:divId w:val="1391735368"/>
        <w:rPr>
          <w:rFonts w:ascii="Helvetica" w:eastAsia="Times New Roman" w:hAnsi="Helvetica" w:cs="Helvetica"/>
          <w:b/>
          <w:bCs/>
        </w:rPr>
      </w:pPr>
      <w:r>
        <w:rPr>
          <w:rStyle w:val="docarticle-number"/>
          <w:rFonts w:ascii="Helvetica" w:eastAsia="Times New Roman" w:hAnsi="Helvetica" w:cs="Helvetica"/>
          <w:b/>
          <w:bCs/>
        </w:rPr>
        <w:t xml:space="preserve">Статья 464. </w:t>
      </w:r>
      <w:r>
        <w:rPr>
          <w:rStyle w:val="docarticle-name"/>
          <w:rFonts w:ascii="Helvetica" w:eastAsia="Times New Roman" w:hAnsi="Helvetica" w:cs="Helvetica"/>
          <w:b/>
          <w:bCs/>
        </w:rPr>
        <w:t xml:space="preserve">Последствия неисполнения обязанности передать принадлежности и документы, относящиеся </w:t>
      </w:r>
      <w:r>
        <w:rPr>
          <w:rStyle w:val="docarticle-name"/>
          <w:rFonts w:ascii="Helvetica" w:eastAsia="Times New Roman" w:hAnsi="Helvetica" w:cs="Helvetica"/>
          <w:b/>
          <w:bCs/>
        </w:rPr>
        <w:t>к товар</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r:id="rId8" w:anchor="/document/99/9027703/XA00M922N3/" w:tgtFrame="_self" w:history="1">
        <w:r>
          <w:rPr>
            <w:rStyle w:val="a4"/>
            <w:rFonts w:ascii="Georgia" w:hAnsi="Georgia"/>
          </w:rPr>
          <w:t>пункт 2 статьи 456</w:t>
        </w:r>
      </w:hyperlink>
      <w:r>
        <w:rPr>
          <w:rFonts w:ascii="Georgia" w:hAnsi="Georgia"/>
        </w:rPr>
        <w:t>), покупатель вправе назначить ему разумный срок для их передачи.</w:t>
      </w:r>
      <w:r>
        <w:rPr>
          <w:rFonts w:ascii="Georgia" w:hAnsi="Georgia"/>
        </w:rPr>
        <w:t xml:space="preserve"> </w:t>
      </w:r>
      <w:r>
        <w:rPr>
          <w:rFonts w:ascii="Georgia" w:hAnsi="Georgia"/>
        </w:rPr>
        <w:br/>
      </w:r>
      <w:r>
        <w:rPr>
          <w:rFonts w:ascii="Georgia" w:hAnsi="Georgia"/>
        </w:rPr>
        <w:br/>
      </w:r>
      <w:r>
        <w:rPr>
          <w:rFonts w:ascii="Georgia" w:hAnsi="Georgia"/>
        </w:rPr>
        <w:t>В случае, когда принадлежности или документы, относящиеся к товару, не переданы продавцом в указанный срок, покуп</w:t>
      </w:r>
      <w:r>
        <w:rPr>
          <w:rFonts w:ascii="Georgia" w:hAnsi="Georgia"/>
        </w:rPr>
        <w:t>атель вправе отказаться от товара, если иное не предусмотрено договором</w:t>
      </w:r>
      <w:r>
        <w:rPr>
          <w:rFonts w:ascii="Georgia" w:hAnsi="Georgia"/>
        </w:rPr>
        <w:t>.</w:t>
      </w:r>
    </w:p>
    <w:p w:rsidR="00000000" w:rsidRDefault="006372C1">
      <w:pPr>
        <w:divId w:val="440801027"/>
        <w:rPr>
          <w:rFonts w:ascii="Helvetica" w:eastAsia="Times New Roman" w:hAnsi="Helvetica" w:cs="Helvetica"/>
          <w:b/>
          <w:bCs/>
        </w:rPr>
      </w:pPr>
      <w:r>
        <w:rPr>
          <w:rStyle w:val="docarticle-number"/>
          <w:rFonts w:ascii="Helvetica" w:eastAsia="Times New Roman" w:hAnsi="Helvetica" w:cs="Helvetica"/>
          <w:b/>
          <w:bCs/>
        </w:rPr>
        <w:t xml:space="preserve">Статья 465. </w:t>
      </w:r>
      <w:r>
        <w:rPr>
          <w:rStyle w:val="docarticle-name"/>
          <w:rFonts w:ascii="Helvetica" w:eastAsia="Times New Roman" w:hAnsi="Helvetica" w:cs="Helvetica"/>
          <w:b/>
          <w:bCs/>
        </w:rPr>
        <w:t>Количество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w:t>
      </w:r>
      <w:r>
        <w:rPr>
          <w:rFonts w:ascii="Georgia" w:hAnsi="Georgia"/>
        </w:rPr>
        <w:t>жении. Условие о количестве товара может быть согласовано путем установления в договоре порядка его определения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купли-продажи не позволяет определить количество подлежащего передаче товара, договор не считается заключенным</w:t>
      </w:r>
      <w:r>
        <w:rPr>
          <w:rFonts w:ascii="Georgia" w:hAnsi="Georgia"/>
        </w:rPr>
        <w:t>.</w:t>
      </w:r>
    </w:p>
    <w:p w:rsidR="00000000" w:rsidRDefault="006372C1">
      <w:pPr>
        <w:divId w:val="1477142921"/>
        <w:rPr>
          <w:rFonts w:ascii="Helvetica" w:eastAsia="Times New Roman" w:hAnsi="Helvetica" w:cs="Helvetica"/>
          <w:b/>
          <w:bCs/>
        </w:rPr>
      </w:pPr>
      <w:r>
        <w:rPr>
          <w:rStyle w:val="docarticle-number"/>
          <w:rFonts w:ascii="Helvetica" w:eastAsia="Times New Roman" w:hAnsi="Helvetica" w:cs="Helvetica"/>
          <w:b/>
          <w:bCs/>
        </w:rPr>
        <w:t xml:space="preserve">Статья 466. </w:t>
      </w:r>
      <w:r>
        <w:rPr>
          <w:rStyle w:val="docarticle-name"/>
          <w:rFonts w:ascii="Helvetica" w:eastAsia="Times New Roman" w:hAnsi="Helvetica" w:cs="Helvetica"/>
          <w:b/>
          <w:bCs/>
        </w:rPr>
        <w:t>Пос</w:t>
      </w:r>
      <w:r>
        <w:rPr>
          <w:rStyle w:val="docarticle-name"/>
          <w:rFonts w:ascii="Helvetica" w:eastAsia="Times New Roman" w:hAnsi="Helvetica" w:cs="Helvetica"/>
          <w:b/>
          <w:bCs/>
        </w:rPr>
        <w:t>ледствия нарушения условия о количестве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w:t>
      </w:r>
      <w:r>
        <w:rPr>
          <w:rFonts w:ascii="Georgia" w:hAnsi="Georgia"/>
        </w:rPr>
        <w:t>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продавец передал покупателю товар в количестве, превышающем указанное в договоре купли-продажи</w:t>
      </w:r>
      <w:r>
        <w:rPr>
          <w:rFonts w:ascii="Georgia" w:hAnsi="Georgia"/>
        </w:rPr>
        <w:t xml:space="preserve">, покупатель обязан известить об этом продавца в порядке, предусмотренном </w:t>
      </w:r>
      <w:hyperlink r:id="rId9" w:anchor="/document/99/9027703/XA00MDM2NR/" w:tgtFrame="_self" w:history="1">
        <w:r>
          <w:rPr>
            <w:rStyle w:val="a4"/>
            <w:rFonts w:ascii="Georgia" w:hAnsi="Georgia"/>
          </w:rPr>
          <w:t>пунктом 1 статьи 483</w:t>
        </w:r>
      </w:hyperlink>
      <w:r>
        <w:rPr>
          <w:rFonts w:ascii="Georgia" w:hAnsi="Georgia"/>
        </w:rPr>
        <w:t xml:space="preserve"> настоящего Кодекса. В случае, когда в разумный срок после получения сообщени</w:t>
      </w:r>
      <w:r>
        <w:rPr>
          <w:rFonts w:ascii="Georgia" w:hAnsi="Georgia"/>
        </w:rPr>
        <w:t>я покупателя продавец не распорядится соответствующей частью товара, покупатель вправе, если иное не предусмотрено договором, принять весь товар</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принятия покупателем товара в количестве, превышающем указанное в договоре купли-продажи (</w:t>
      </w:r>
      <w:hyperlink r:id="rId10" w:anchor="/document/99/9027703/XA00MA02N6/" w:tgtFrame="_self" w:history="1">
        <w:r>
          <w:rPr>
            <w:rStyle w:val="a4"/>
            <w:rFonts w:ascii="Georgia" w:hAnsi="Georgia"/>
          </w:rPr>
          <w:t>пункт 2 настоящей статьи</w:t>
        </w:r>
      </w:hyperlink>
      <w:r>
        <w:rPr>
          <w:rFonts w:ascii="Georgia" w:hAnsi="Georgia"/>
        </w:rPr>
        <w:t>),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w:t>
      </w:r>
      <w:r>
        <w:rPr>
          <w:rFonts w:ascii="Georgia" w:hAnsi="Georgia"/>
        </w:rPr>
        <w:t>ем сторон</w:t>
      </w:r>
      <w:r>
        <w:rPr>
          <w:rFonts w:ascii="Georgia" w:hAnsi="Georgia"/>
        </w:rPr>
        <w:t>.</w:t>
      </w:r>
    </w:p>
    <w:p w:rsidR="00000000" w:rsidRDefault="006372C1">
      <w:pPr>
        <w:divId w:val="1277522676"/>
        <w:rPr>
          <w:rFonts w:ascii="Helvetica" w:eastAsia="Times New Roman" w:hAnsi="Helvetica" w:cs="Helvetica"/>
          <w:b/>
          <w:bCs/>
        </w:rPr>
      </w:pPr>
      <w:r>
        <w:rPr>
          <w:rStyle w:val="docarticle-number"/>
          <w:rFonts w:ascii="Helvetica" w:eastAsia="Times New Roman" w:hAnsi="Helvetica" w:cs="Helvetica"/>
          <w:b/>
          <w:bCs/>
        </w:rPr>
        <w:t xml:space="preserve">Статья 467. </w:t>
      </w:r>
      <w:r>
        <w:rPr>
          <w:rStyle w:val="docarticle-name"/>
          <w:rFonts w:ascii="Helvetica" w:eastAsia="Times New Roman" w:hAnsi="Helvetica" w:cs="Helvetica"/>
          <w:b/>
          <w:bCs/>
        </w:rPr>
        <w:t>Ассортимент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w:t>
      </w:r>
      <w:r>
        <w:rPr>
          <w:rFonts w:ascii="Georgia" w:hAnsi="Georgia"/>
        </w:rPr>
        <w:t>, согласованном сторонами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w:t>
      </w:r>
      <w:r>
        <w:rPr>
          <w:rFonts w:ascii="Georgia" w:hAnsi="Georgia"/>
        </w:rPr>
        <w:lastRenderedPageBreak/>
        <w:t>перед</w:t>
      </w:r>
      <w:r>
        <w:rPr>
          <w:rFonts w:ascii="Georgia" w:hAnsi="Georgia"/>
        </w:rPr>
        <w:t>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r>
        <w:rPr>
          <w:rFonts w:ascii="Georgia" w:hAnsi="Georgia"/>
        </w:rPr>
        <w:t>.</w:t>
      </w:r>
    </w:p>
    <w:p w:rsidR="00000000" w:rsidRDefault="006372C1">
      <w:pPr>
        <w:divId w:val="689373802"/>
        <w:rPr>
          <w:rFonts w:ascii="Helvetica" w:eastAsia="Times New Roman" w:hAnsi="Helvetica" w:cs="Helvetica"/>
          <w:b/>
          <w:bCs/>
        </w:rPr>
      </w:pPr>
      <w:r>
        <w:rPr>
          <w:rStyle w:val="docarticle-number"/>
          <w:rFonts w:ascii="Helvetica" w:eastAsia="Times New Roman" w:hAnsi="Helvetica" w:cs="Helvetica"/>
          <w:b/>
          <w:bCs/>
        </w:rPr>
        <w:t xml:space="preserve">Статья 468. </w:t>
      </w:r>
      <w:r>
        <w:rPr>
          <w:rStyle w:val="docarticle-name"/>
          <w:rFonts w:ascii="Helvetica" w:eastAsia="Times New Roman" w:hAnsi="Helvetica" w:cs="Helvetica"/>
          <w:b/>
          <w:bCs/>
        </w:rPr>
        <w:t>Последствия нарушения условия об ассортименте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При передаче п</w:t>
      </w:r>
      <w:r>
        <w:rPr>
          <w:rFonts w:ascii="Georgia" w:hAnsi="Georgia"/>
        </w:rPr>
        <w:t>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продавец передал покупа</w:t>
      </w:r>
      <w:r>
        <w:rPr>
          <w:rFonts w:ascii="Georgia" w:hAnsi="Georgia"/>
        </w:rPr>
        <w:t>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r>
        <w:rPr>
          <w:rFonts w:ascii="Georgia" w:hAnsi="Georgia"/>
        </w:rPr>
        <w:t>:</w:t>
      </w:r>
      <w:r>
        <w:rPr>
          <w:rFonts w:ascii="Georgia" w:hAnsi="Georgia"/>
        </w:rPr>
        <w:br/>
      </w:r>
      <w:r>
        <w:rPr>
          <w:rFonts w:ascii="Georgia" w:hAnsi="Georgia"/>
        </w:rPr>
        <w:br/>
      </w:r>
      <w:r>
        <w:rPr>
          <w:rFonts w:ascii="Georgia" w:hAnsi="Georgia"/>
        </w:rPr>
        <w:t>принять товары, соответствующие условию об ассортименте, и отказаться от остальных товаров</w:t>
      </w:r>
      <w:r>
        <w:rPr>
          <w:rFonts w:ascii="Georgia" w:hAnsi="Georgia"/>
        </w:rPr>
        <w:t>;</w:t>
      </w:r>
      <w:r>
        <w:rPr>
          <w:rFonts w:ascii="Georgia" w:hAnsi="Georgia"/>
        </w:rPr>
        <w:br/>
      </w:r>
      <w:r>
        <w:rPr>
          <w:rFonts w:ascii="Georgia" w:hAnsi="Georgia"/>
        </w:rPr>
        <w:br/>
      </w:r>
      <w:r>
        <w:rPr>
          <w:rFonts w:ascii="Georgia" w:hAnsi="Georgia"/>
        </w:rPr>
        <w:t>отказаться от всех переданных товаров</w:t>
      </w:r>
      <w:r>
        <w:rPr>
          <w:rFonts w:ascii="Georgia" w:hAnsi="Georgia"/>
        </w:rPr>
        <w:t>;</w:t>
      </w:r>
      <w:r>
        <w:rPr>
          <w:rFonts w:ascii="Georgia" w:hAnsi="Georgia"/>
        </w:rPr>
        <w:br/>
      </w:r>
      <w:r>
        <w:rPr>
          <w:rFonts w:ascii="Georgia" w:hAnsi="Georgia"/>
        </w:rPr>
        <w:br/>
      </w:r>
      <w:r>
        <w:rPr>
          <w:rFonts w:ascii="Georgia" w:hAnsi="Georgia"/>
        </w:rPr>
        <w:t>потребовать заменить товары, не соответствующие условию об ассортименте, товарами в ассортименте, предусмотренном договором</w:t>
      </w:r>
      <w:r>
        <w:rPr>
          <w:rFonts w:ascii="Georgia" w:hAnsi="Georgia"/>
        </w:rPr>
        <w:t>;</w:t>
      </w:r>
      <w:r>
        <w:rPr>
          <w:rFonts w:ascii="Georgia" w:hAnsi="Georgia"/>
        </w:rPr>
        <w:br/>
      </w:r>
      <w:r>
        <w:rPr>
          <w:rFonts w:ascii="Georgia" w:hAnsi="Georgia"/>
        </w:rPr>
        <w:br/>
      </w:r>
      <w:r>
        <w:rPr>
          <w:rFonts w:ascii="Georgia" w:hAnsi="Georgia"/>
        </w:rPr>
        <w:t>принять все переданные товары</w:t>
      </w:r>
      <w:r>
        <w:rPr>
          <w:rFonts w:ascii="Georgia" w:hAnsi="Georgia"/>
        </w:rPr>
        <w:t>.</w:t>
      </w:r>
    </w:p>
    <w:p w:rsidR="00000000" w:rsidRDefault="006372C1">
      <w:pPr>
        <w:spacing w:after="223"/>
        <w:jc w:val="both"/>
        <w:divId w:val="1658848939"/>
        <w:rPr>
          <w:rFonts w:ascii="Georgia" w:hAnsi="Georgia"/>
        </w:rPr>
      </w:pPr>
      <w:r>
        <w:rPr>
          <w:rFonts w:ascii="Georgia" w:hAnsi="Georgia"/>
        </w:rPr>
        <w:t>3. При отказе от товаров, ассортимент которых не соответст</w:t>
      </w:r>
      <w:r>
        <w:rPr>
          <w:rFonts w:ascii="Georgia" w:hAnsi="Georgia"/>
        </w:rPr>
        <w:t>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4</w:t>
      </w:r>
      <w:r>
        <w:rPr>
          <w:rFonts w:ascii="Georgia" w:hAnsi="Georgia"/>
        </w:rPr>
        <w:t>.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r>
        <w:rPr>
          <w:rFonts w:ascii="Georgia" w:hAnsi="Georgia"/>
        </w:rPr>
        <w:t>.</w:t>
      </w:r>
    </w:p>
    <w:p w:rsidR="00000000" w:rsidRDefault="006372C1">
      <w:pPr>
        <w:spacing w:after="223"/>
        <w:jc w:val="both"/>
        <w:divId w:val="1658848939"/>
        <w:rPr>
          <w:rFonts w:ascii="Georgia" w:hAnsi="Georgia"/>
        </w:rPr>
      </w:pPr>
      <w:r>
        <w:rPr>
          <w:rFonts w:ascii="Georgia" w:hAnsi="Georgia"/>
        </w:rPr>
        <w:t>5. Если покупатель не отказался от товаров, ассортимент кото</w:t>
      </w:r>
      <w:r>
        <w:rPr>
          <w:rFonts w:ascii="Georgia" w:hAnsi="Georgia"/>
        </w:rPr>
        <w:t>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w:t>
      </w:r>
      <w:r>
        <w:rPr>
          <w:rFonts w:ascii="Georgia" w:hAnsi="Georgia"/>
        </w:rPr>
        <w:t>ения договора при сравнимых обстоятельствах обычно взималась за аналогичные товары</w:t>
      </w:r>
      <w:r>
        <w:rPr>
          <w:rFonts w:ascii="Georgia" w:hAnsi="Georgia"/>
        </w:rPr>
        <w:t>.</w:t>
      </w:r>
    </w:p>
    <w:p w:rsidR="00000000" w:rsidRDefault="006372C1">
      <w:pPr>
        <w:spacing w:after="223"/>
        <w:jc w:val="both"/>
        <w:divId w:val="1658848939"/>
        <w:rPr>
          <w:rFonts w:ascii="Georgia" w:hAnsi="Georgia"/>
        </w:rPr>
      </w:pPr>
      <w:r>
        <w:rPr>
          <w:rFonts w:ascii="Georgia" w:hAnsi="Georgia"/>
        </w:rPr>
        <w:t>6. Правила настоящей статьи применяются, если иное не предусмотрено договором купли-продажи</w:t>
      </w:r>
      <w:r>
        <w:rPr>
          <w:rFonts w:ascii="Georgia" w:hAnsi="Georgia"/>
        </w:rPr>
        <w:t>.</w:t>
      </w:r>
    </w:p>
    <w:p w:rsidR="00000000" w:rsidRDefault="006372C1">
      <w:pPr>
        <w:divId w:val="353044947"/>
        <w:rPr>
          <w:rFonts w:ascii="Helvetica" w:eastAsia="Times New Roman" w:hAnsi="Helvetica" w:cs="Helvetica"/>
          <w:b/>
          <w:bCs/>
        </w:rPr>
      </w:pPr>
      <w:r>
        <w:rPr>
          <w:rStyle w:val="docarticle-number"/>
          <w:rFonts w:ascii="Helvetica" w:eastAsia="Times New Roman" w:hAnsi="Helvetica" w:cs="Helvetica"/>
          <w:b/>
          <w:bCs/>
        </w:rPr>
        <w:t xml:space="preserve">Статья 469. </w:t>
      </w:r>
      <w:r>
        <w:rPr>
          <w:rStyle w:val="docarticle-name"/>
          <w:rFonts w:ascii="Helvetica" w:eastAsia="Times New Roman" w:hAnsi="Helvetica" w:cs="Helvetica"/>
          <w:b/>
          <w:bCs/>
        </w:rPr>
        <w:t>Качество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Продавец обязан передать покупателю товар, качество которого соответствует договору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w:t>
      </w:r>
      <w:r>
        <w:rPr>
          <w:rFonts w:ascii="Georgia" w:hAnsi="Georgia"/>
        </w:rPr>
        <w:t>ого рода обычно используется</w:t>
      </w:r>
      <w:r>
        <w:rPr>
          <w:rFonts w:ascii="Georgia" w:hAnsi="Georgia"/>
        </w:rPr>
        <w:t>.</w:t>
      </w:r>
      <w:r>
        <w:rPr>
          <w:rFonts w:ascii="Georgia" w:hAnsi="Georgia"/>
        </w:rPr>
        <w:br/>
      </w:r>
      <w:r>
        <w:rPr>
          <w:rFonts w:ascii="Georgia" w:hAnsi="Georgia"/>
        </w:rPr>
        <w:br/>
      </w:r>
      <w:r>
        <w:rPr>
          <w:rFonts w:ascii="Georgia" w:hAnsi="Georgia"/>
        </w:rPr>
        <w:t xml:space="preserve">Если продавец при заключении договора был поставлен покупателем в известность </w:t>
      </w:r>
      <w:r>
        <w:rPr>
          <w:rFonts w:ascii="Georgia" w:hAnsi="Georgia"/>
        </w:rPr>
        <w:lastRenderedPageBreak/>
        <w:t>о конкретных целях приобретения товара, продавец обязан передать покупателю товар, пригодный для использования в соответствии с этими целями</w:t>
      </w:r>
      <w:r>
        <w:rPr>
          <w:rFonts w:ascii="Georgia" w:hAnsi="Georgia"/>
        </w:rPr>
        <w:t>.</w:t>
      </w:r>
    </w:p>
    <w:p w:rsidR="00000000" w:rsidRDefault="006372C1">
      <w:pPr>
        <w:spacing w:after="223"/>
        <w:jc w:val="both"/>
        <w:divId w:val="1658848939"/>
        <w:rPr>
          <w:rFonts w:ascii="Georgia" w:hAnsi="Georgia"/>
        </w:rPr>
      </w:pPr>
      <w:r>
        <w:rPr>
          <w:rFonts w:ascii="Georgia" w:hAnsi="Georgia"/>
        </w:rPr>
        <w:t>3. Пр</w:t>
      </w:r>
      <w:r>
        <w:rPr>
          <w:rFonts w:ascii="Georgia" w:hAnsi="Georgia"/>
        </w:rPr>
        <w:t>и продаже товара по образцу и(или) по описанию продавец обязан передать покупателю товар, который соответствует образцу и(или) описанию</w:t>
      </w:r>
      <w:r>
        <w:rPr>
          <w:rFonts w:ascii="Georgia" w:hAnsi="Georgia"/>
        </w:rPr>
        <w:t>.</w:t>
      </w:r>
    </w:p>
    <w:p w:rsidR="00000000" w:rsidRDefault="006372C1">
      <w:pPr>
        <w:spacing w:after="223"/>
        <w:jc w:val="both"/>
        <w:divId w:val="1658848939"/>
        <w:rPr>
          <w:rFonts w:ascii="Georgia" w:hAnsi="Georgia"/>
        </w:rPr>
      </w:pPr>
      <w:r>
        <w:rPr>
          <w:rFonts w:ascii="Georgia" w:hAnsi="Georgia"/>
        </w:rPr>
        <w:t>4. Если законом или в установленном им порядке предусмотрены обязательные требования к качеству продаваемого товара, то</w:t>
      </w:r>
      <w:r>
        <w:rPr>
          <w:rFonts w:ascii="Georgia" w:hAnsi="Georgia"/>
        </w:rPr>
        <w:t xml:space="preserve"> продавец, осуществляющий предпринимательскую деятельность, обязан передать покупателю товар, соответствующий этим обязательным требованиям.</w:t>
      </w:r>
      <w:r>
        <w:rPr>
          <w:rFonts w:ascii="Georgia" w:hAnsi="Georgia"/>
        </w:rPr>
        <w:t xml:space="preserve"> </w:t>
      </w:r>
      <w:r>
        <w:rPr>
          <w:rFonts w:ascii="Georgia" w:hAnsi="Georgia"/>
        </w:rPr>
        <w:br/>
      </w:r>
      <w:r>
        <w:rPr>
          <w:rFonts w:ascii="Georgia" w:hAnsi="Georgia"/>
        </w:rPr>
        <w:br/>
      </w:r>
      <w:r>
        <w:rPr>
          <w:rFonts w:ascii="Georgia" w:hAnsi="Georgia"/>
        </w:rPr>
        <w:t>По соглашению между продавцом и покупателем может быть передан товар, соответствующий повышенным требованиям к ка</w:t>
      </w:r>
      <w:r>
        <w:rPr>
          <w:rFonts w:ascii="Georgia" w:hAnsi="Georgia"/>
        </w:rPr>
        <w:t>честву по сравнению с обязательными требованиями, предусмотренными законом или в установленном им порядке</w:t>
      </w:r>
      <w:r>
        <w:rPr>
          <w:rFonts w:ascii="Georgia" w:hAnsi="Georgia"/>
        </w:rPr>
        <w:t>.</w:t>
      </w:r>
    </w:p>
    <w:p w:rsidR="00000000" w:rsidRDefault="006372C1">
      <w:pPr>
        <w:divId w:val="1702785529"/>
        <w:rPr>
          <w:rFonts w:ascii="Helvetica" w:eastAsia="Times New Roman" w:hAnsi="Helvetica" w:cs="Helvetica"/>
          <w:b/>
          <w:bCs/>
        </w:rPr>
      </w:pPr>
      <w:r>
        <w:rPr>
          <w:rStyle w:val="docarticle-number"/>
          <w:rFonts w:ascii="Helvetica" w:eastAsia="Times New Roman" w:hAnsi="Helvetica" w:cs="Helvetica"/>
          <w:b/>
          <w:bCs/>
        </w:rPr>
        <w:t xml:space="preserve">Статья 470. </w:t>
      </w:r>
      <w:r>
        <w:rPr>
          <w:rStyle w:val="docarticle-name"/>
          <w:rFonts w:ascii="Helvetica" w:eastAsia="Times New Roman" w:hAnsi="Helvetica" w:cs="Helvetica"/>
          <w:b/>
          <w:bCs/>
        </w:rPr>
        <w:t>Гарантия качества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Товар, который продавец обязан передать покупателю, должен соответствовать требованиям, предусмотренным </w:t>
      </w:r>
      <w:hyperlink r:id="rId11" w:anchor="/document/99/9027703/ZA01RSK39J/" w:tgtFrame="_self" w:history="1">
        <w:r>
          <w:rPr>
            <w:rStyle w:val="a4"/>
            <w:rFonts w:ascii="Georgia" w:hAnsi="Georgia"/>
          </w:rPr>
          <w:t>статьей 469</w:t>
        </w:r>
      </w:hyperlink>
      <w:r>
        <w:rPr>
          <w:rFonts w:ascii="Georgia" w:hAnsi="Georgia"/>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w:t>
      </w:r>
      <w:r>
        <w:rPr>
          <w:rFonts w:ascii="Georgia" w:hAnsi="Georgia"/>
        </w:rPr>
        <w:t>в пределах разумного срока должен быть пригодным для целей, для которых товары такого рода обычно используются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w:t>
      </w:r>
      <w:r>
        <w:rPr>
          <w:rFonts w:ascii="Georgia" w:hAnsi="Georgia"/>
        </w:rPr>
        <w:t xml:space="preserve">товар, который должен соответствовать требованиям, предусмотренным </w:t>
      </w:r>
      <w:hyperlink r:id="rId12" w:anchor="/document/99/9027703/ZA01RSK39J/" w:tgtFrame="_self" w:history="1">
        <w:r>
          <w:rPr>
            <w:rStyle w:val="a4"/>
            <w:rFonts w:ascii="Georgia" w:hAnsi="Georgia"/>
          </w:rPr>
          <w:t>статьей 469</w:t>
        </w:r>
      </w:hyperlink>
      <w:r>
        <w:rPr>
          <w:rFonts w:ascii="Georgia" w:hAnsi="Georgia"/>
        </w:rPr>
        <w:t xml:space="preserve"> настоящего Кодекса, в течение определенного времени, установленного договором (гарантийного </w:t>
      </w:r>
      <w:r>
        <w:rPr>
          <w:rFonts w:ascii="Georgia" w:hAnsi="Georgia"/>
        </w:rPr>
        <w:t>срока).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r>
        <w:rPr>
          <w:rFonts w:ascii="Georgia" w:hAnsi="Georgia"/>
        </w:rPr>
        <w:t>.</w:t>
      </w:r>
    </w:p>
    <w:p w:rsidR="00000000" w:rsidRDefault="006372C1">
      <w:pPr>
        <w:divId w:val="2099325057"/>
        <w:rPr>
          <w:rFonts w:ascii="Helvetica" w:eastAsia="Times New Roman" w:hAnsi="Helvetica" w:cs="Helvetica"/>
          <w:b/>
          <w:bCs/>
        </w:rPr>
      </w:pPr>
      <w:r>
        <w:rPr>
          <w:rStyle w:val="docarticle-number"/>
          <w:rFonts w:ascii="Helvetica" w:eastAsia="Times New Roman" w:hAnsi="Helvetica" w:cs="Helvetica"/>
          <w:b/>
          <w:bCs/>
        </w:rPr>
        <w:t xml:space="preserve">Статья 471. </w:t>
      </w:r>
      <w:r>
        <w:rPr>
          <w:rStyle w:val="docarticle-name"/>
          <w:rFonts w:ascii="Helvetica" w:eastAsia="Times New Roman" w:hAnsi="Helvetica" w:cs="Helvetica"/>
          <w:b/>
          <w:bCs/>
        </w:rPr>
        <w:t>Исчисление гарантийного срок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Гарантийный срок начинает течь с момента передач</w:t>
      </w:r>
      <w:r>
        <w:rPr>
          <w:rFonts w:ascii="Georgia" w:hAnsi="Georgia"/>
        </w:rPr>
        <w:t>и товара покупателю (</w:t>
      </w:r>
      <w:hyperlink r:id="rId13" w:anchor="/document/99/9027703/ZA01ULS39S/" w:tgtFrame="_self" w:history="1">
        <w:r>
          <w:rPr>
            <w:rStyle w:val="a4"/>
            <w:rFonts w:ascii="Georgia" w:hAnsi="Georgia"/>
          </w:rPr>
          <w:t>статья 457</w:t>
        </w:r>
      </w:hyperlink>
      <w:r>
        <w:rPr>
          <w:rFonts w:ascii="Georgia" w:hAnsi="Georgia"/>
        </w:rPr>
        <w:t>), если иное не предусмотрено договором купли-продажи.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Если покупатель лишен возможности использовать товар, в отношении которого догово</w:t>
      </w:r>
      <w:r>
        <w:rPr>
          <w:rFonts w:ascii="Georgia" w:hAnsi="Georgia"/>
        </w:rPr>
        <w:t>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гарантийный срок продлевается на время, в течение которого т</w:t>
      </w:r>
      <w:r>
        <w:rPr>
          <w:rFonts w:ascii="Georgia" w:hAnsi="Georgia"/>
        </w:rPr>
        <w:t xml:space="preserve">овар не мог использоваться из-за обнаруженных в нем недостатков, при условии извещения продавца о недостатках товара в порядке, установленном </w:t>
      </w:r>
      <w:hyperlink r:id="rId14" w:anchor="/document/99/9027703/ZA01QOS3BT/" w:tgtFrame="_self" w:history="1">
        <w:r>
          <w:rPr>
            <w:rStyle w:val="a4"/>
            <w:rFonts w:ascii="Georgia" w:hAnsi="Georgia"/>
          </w:rPr>
          <w:t>статьей 483</w:t>
        </w:r>
      </w:hyperlink>
      <w:r>
        <w:rPr>
          <w:rFonts w:ascii="Georgia" w:hAnsi="Georgia"/>
        </w:rPr>
        <w:t xml:space="preserve"> настоящего Кодекс</w:t>
      </w:r>
      <w:r>
        <w:rPr>
          <w:rFonts w:ascii="Georgia" w:hAnsi="Georgia"/>
        </w:rPr>
        <w:t>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4. На товар (комплектующее из</w:t>
      </w:r>
      <w:r>
        <w:rPr>
          <w:rFonts w:ascii="Georgia" w:hAnsi="Georgia"/>
        </w:rPr>
        <w:t>делие), переданный продавцом взамен товара (комплектующего изделия), в котором в течение гарантийного срока были обнаружены недостатки (</w:t>
      </w:r>
      <w:hyperlink r:id="rId15" w:anchor="/document/99/9027703/ZA021163B1/" w:tgtFrame="_self" w:history="1">
        <w:r>
          <w:rPr>
            <w:rStyle w:val="a4"/>
            <w:rFonts w:ascii="Georgia" w:hAnsi="Georgia"/>
          </w:rPr>
          <w:t>статья 476</w:t>
        </w:r>
      </w:hyperlink>
      <w:r>
        <w:rPr>
          <w:rFonts w:ascii="Georgia" w:hAnsi="Georgia"/>
        </w:rPr>
        <w:t>), устанавливается гарант</w:t>
      </w:r>
      <w:r>
        <w:rPr>
          <w:rFonts w:ascii="Georgia" w:hAnsi="Georgia"/>
        </w:rPr>
        <w:t>ийный срок той же продолжительности, что и на замененный, если иное не предусмотрено договором купли-продажи</w:t>
      </w:r>
      <w:r>
        <w:rPr>
          <w:rFonts w:ascii="Georgia" w:hAnsi="Georgia"/>
        </w:rPr>
        <w:t>.</w:t>
      </w:r>
    </w:p>
    <w:p w:rsidR="00000000" w:rsidRDefault="006372C1">
      <w:pPr>
        <w:divId w:val="18970144"/>
        <w:rPr>
          <w:rFonts w:ascii="Helvetica" w:eastAsia="Times New Roman" w:hAnsi="Helvetica" w:cs="Helvetica"/>
          <w:b/>
          <w:bCs/>
        </w:rPr>
      </w:pPr>
      <w:r>
        <w:rPr>
          <w:rStyle w:val="docarticle-number"/>
          <w:rFonts w:ascii="Helvetica" w:eastAsia="Times New Roman" w:hAnsi="Helvetica" w:cs="Helvetica"/>
          <w:b/>
          <w:bCs/>
        </w:rPr>
        <w:t xml:space="preserve">Статья 472. </w:t>
      </w:r>
      <w:r>
        <w:rPr>
          <w:rStyle w:val="docarticle-name"/>
          <w:rFonts w:ascii="Helvetica" w:eastAsia="Times New Roman" w:hAnsi="Helvetica" w:cs="Helvetica"/>
          <w:b/>
          <w:bCs/>
        </w:rPr>
        <w:t>Срок годности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Законом или в установленном им порядке может быть предусмотрена обязанность определять срок, по истечении кото</w:t>
      </w:r>
      <w:r>
        <w:rPr>
          <w:rFonts w:ascii="Georgia" w:hAnsi="Georgia"/>
        </w:rPr>
        <w:t>рого товар считается непригодным для использования по назначению (срок годности).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r>
        <w:rPr>
          <w:rFonts w:ascii="Georgia" w:hAnsi="Georgia"/>
        </w:rPr>
        <w:t xml:space="preserve"> если иное не предусмотрено договором</w:t>
      </w:r>
      <w:r>
        <w:rPr>
          <w:rFonts w:ascii="Georgia" w:hAnsi="Georgia"/>
        </w:rPr>
        <w:t>.</w:t>
      </w:r>
    </w:p>
    <w:p w:rsidR="00000000" w:rsidRDefault="006372C1">
      <w:pPr>
        <w:divId w:val="1278372783"/>
        <w:rPr>
          <w:rFonts w:ascii="Helvetica" w:eastAsia="Times New Roman" w:hAnsi="Helvetica" w:cs="Helvetica"/>
          <w:b/>
          <w:bCs/>
        </w:rPr>
      </w:pPr>
      <w:r>
        <w:rPr>
          <w:rStyle w:val="docarticle-number"/>
          <w:rFonts w:ascii="Helvetica" w:eastAsia="Times New Roman" w:hAnsi="Helvetica" w:cs="Helvetica"/>
          <w:b/>
          <w:bCs/>
        </w:rPr>
        <w:t xml:space="preserve">Статья 473. </w:t>
      </w:r>
      <w:r>
        <w:rPr>
          <w:rStyle w:val="docarticle-name"/>
          <w:rFonts w:ascii="Helvetica" w:eastAsia="Times New Roman" w:hAnsi="Helvetica" w:cs="Helvetica"/>
          <w:b/>
          <w:bCs/>
        </w:rPr>
        <w:t>Исчисление срока годности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w:t>
      </w:r>
      <w:r>
        <w:rPr>
          <w:rFonts w:ascii="Georgia" w:hAnsi="Georgia"/>
        </w:rPr>
        <w:t>ой товар пригоден к использованию</w:t>
      </w:r>
      <w:r>
        <w:rPr>
          <w:rFonts w:ascii="Georgia" w:hAnsi="Georgia"/>
        </w:rPr>
        <w:t>.</w:t>
      </w:r>
    </w:p>
    <w:p w:rsidR="00000000" w:rsidRDefault="006372C1">
      <w:pPr>
        <w:divId w:val="973366544"/>
        <w:rPr>
          <w:rFonts w:ascii="Helvetica" w:eastAsia="Times New Roman" w:hAnsi="Helvetica" w:cs="Helvetica"/>
          <w:b/>
          <w:bCs/>
        </w:rPr>
      </w:pPr>
      <w:r>
        <w:rPr>
          <w:rStyle w:val="docarticle-number"/>
          <w:rFonts w:ascii="Helvetica" w:eastAsia="Times New Roman" w:hAnsi="Helvetica" w:cs="Helvetica"/>
          <w:b/>
          <w:bCs/>
        </w:rPr>
        <w:t xml:space="preserve">Статья 474. </w:t>
      </w:r>
      <w:r>
        <w:rPr>
          <w:rStyle w:val="docarticle-name"/>
          <w:rFonts w:ascii="Helvetica" w:eastAsia="Times New Roman" w:hAnsi="Helvetica" w:cs="Helvetica"/>
          <w:b/>
          <w:bCs/>
        </w:rPr>
        <w:t>Проверка качества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w:t>
      </w:r>
      <w:r>
        <w:rPr>
          <w:rFonts w:ascii="Georgia" w:hAnsi="Georgia"/>
        </w:rPr>
        <w:t xml:space="preserve"> о техническом регулировании, или договором купли-продажи</w:t>
      </w:r>
      <w:r>
        <w:rPr>
          <w:rFonts w:ascii="Georgia" w:hAnsi="Georgia"/>
        </w:rPr>
        <w:t>.</w:t>
      </w:r>
      <w:r>
        <w:rPr>
          <w:rFonts w:ascii="Georgia" w:hAnsi="Georgia"/>
        </w:rPr>
        <w:br/>
      </w:r>
      <w:r>
        <w:rPr>
          <w:rFonts w:ascii="Georgia" w:hAnsi="Georgia"/>
        </w:rPr>
        <w:br/>
      </w:r>
      <w:r>
        <w:rPr>
          <w:rFonts w:ascii="Georgia" w:hAnsi="Georgia"/>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w:t>
      </w:r>
      <w:r>
        <w:rPr>
          <w:rFonts w:ascii="Georgia" w:hAnsi="Georgia"/>
        </w:rPr>
        <w:t>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w:t>
      </w:r>
      <w:r>
        <w:rPr>
          <w:rFonts w:ascii="Georgia" w:hAnsi="Georgia"/>
        </w:rPr>
        <w:t>тва товаров, определяемый договором, должен соответствовать этим требованиям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порядок проверки качества товара не установлен в соответствии с </w:t>
      </w:r>
      <w:hyperlink r:id="rId16" w:anchor="/document/99/9027703/XA00M4A2MI/" w:tgtFrame="_self" w:history="1">
        <w:r>
          <w:rPr>
            <w:rStyle w:val="a4"/>
            <w:rFonts w:ascii="Georgia" w:hAnsi="Georgia"/>
          </w:rPr>
          <w:t>пунктом 1 настоящей с</w:t>
        </w:r>
        <w:r>
          <w:rPr>
            <w:rStyle w:val="a4"/>
            <w:rFonts w:ascii="Georgia" w:hAnsi="Georgia"/>
          </w:rPr>
          <w:t>татьи</w:t>
        </w:r>
      </w:hyperlink>
      <w:r>
        <w:rPr>
          <w:rFonts w:ascii="Georgia" w:hAnsi="Georgia"/>
        </w:rPr>
        <w:t>,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законом, иными правовыми актами, обязательными требо</w:t>
      </w:r>
      <w:r>
        <w:rPr>
          <w:rFonts w:ascii="Georgia" w:hAnsi="Georgia"/>
        </w:rPr>
        <w:t>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w:t>
      </w:r>
      <w:r>
        <w:rPr>
          <w:rFonts w:ascii="Georgia" w:hAnsi="Georgia"/>
        </w:rPr>
        <w:t>.), продавец должен предоставить покупателю доказательства осуществления проверки качества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4. Порядок, а также иные условия проверки качества товара, производимой как продавцом, так и покупателем, должны быть одними и теми же</w:t>
      </w:r>
      <w:r>
        <w:rPr>
          <w:rFonts w:ascii="Georgia" w:hAnsi="Georgia"/>
        </w:rPr>
        <w:t>.</w:t>
      </w:r>
    </w:p>
    <w:p w:rsidR="00000000" w:rsidRDefault="006372C1">
      <w:pPr>
        <w:divId w:val="762338654"/>
        <w:rPr>
          <w:rFonts w:ascii="Helvetica" w:eastAsia="Times New Roman" w:hAnsi="Helvetica" w:cs="Helvetica"/>
          <w:b/>
          <w:bCs/>
        </w:rPr>
      </w:pPr>
      <w:r>
        <w:rPr>
          <w:rStyle w:val="docarticle-number"/>
          <w:rFonts w:ascii="Helvetica" w:eastAsia="Times New Roman" w:hAnsi="Helvetica" w:cs="Helvetica"/>
          <w:b/>
          <w:bCs/>
        </w:rPr>
        <w:t xml:space="preserve">Статья 475. </w:t>
      </w:r>
      <w:r>
        <w:rPr>
          <w:rStyle w:val="docarticle-name"/>
          <w:rFonts w:ascii="Helvetica" w:eastAsia="Times New Roman" w:hAnsi="Helvetica" w:cs="Helvetica"/>
          <w:b/>
          <w:bCs/>
        </w:rPr>
        <w:t>Последств</w:t>
      </w:r>
      <w:r>
        <w:rPr>
          <w:rStyle w:val="docarticle-name"/>
          <w:rFonts w:ascii="Helvetica" w:eastAsia="Times New Roman" w:hAnsi="Helvetica" w:cs="Helvetica"/>
          <w:b/>
          <w:bCs/>
        </w:rPr>
        <w:t>ия передачи товара ненадлежащего качеств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w:t>
      </w:r>
      <w:r>
        <w:rPr>
          <w:rFonts w:ascii="Georgia" w:hAnsi="Georgia"/>
        </w:rPr>
        <w:lastRenderedPageBreak/>
        <w:t>продавца</w:t>
      </w:r>
      <w:r>
        <w:rPr>
          <w:rFonts w:ascii="Georgia" w:hAnsi="Georgia"/>
        </w:rPr>
        <w:t>:</w:t>
      </w:r>
      <w:r>
        <w:rPr>
          <w:rFonts w:ascii="Georgia" w:hAnsi="Georgia"/>
        </w:rPr>
        <w:br/>
      </w:r>
      <w:r>
        <w:rPr>
          <w:rFonts w:ascii="Georgia" w:hAnsi="Georgia"/>
        </w:rPr>
        <w:br/>
      </w:r>
      <w:r>
        <w:rPr>
          <w:rFonts w:ascii="Georgia" w:hAnsi="Georgia"/>
        </w:rPr>
        <w:t>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безвозмезд</w:t>
      </w:r>
      <w:r>
        <w:rPr>
          <w:rFonts w:ascii="Georgia" w:hAnsi="Georgia"/>
        </w:rPr>
        <w:t>ного устранения недостатков товара в разумный срок</w:t>
      </w:r>
      <w:r>
        <w:rPr>
          <w:rFonts w:ascii="Georgia" w:hAnsi="Georgia"/>
        </w:rPr>
        <w:t>;</w:t>
      </w:r>
      <w:r>
        <w:rPr>
          <w:rFonts w:ascii="Georgia" w:hAnsi="Georgia"/>
        </w:rPr>
        <w:br/>
      </w:r>
      <w:r>
        <w:rPr>
          <w:rFonts w:ascii="Georgia" w:hAnsi="Georgia"/>
        </w:rPr>
        <w:br/>
      </w:r>
      <w:r>
        <w:rPr>
          <w:rFonts w:ascii="Georgia" w:hAnsi="Georgia"/>
        </w:rPr>
        <w:t>возмещения своих расходов на устранение недостатков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существенного нарушения требований к качеству товара (обнаружения неустранимых недостатков, недостатков, которые не могут быть устр</w:t>
      </w:r>
      <w:r>
        <w:rPr>
          <w:rFonts w:ascii="Georgia" w:hAnsi="Georgia"/>
        </w:rPr>
        <w:t>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Pr>
          <w:rFonts w:ascii="Georgia" w:hAnsi="Georgia"/>
        </w:rPr>
        <w:t>:</w:t>
      </w:r>
      <w:r>
        <w:rPr>
          <w:rFonts w:ascii="Georgia" w:hAnsi="Georgia"/>
        </w:rPr>
        <w:br/>
      </w:r>
      <w:r>
        <w:rPr>
          <w:rFonts w:ascii="Georgia" w:hAnsi="Georgia"/>
        </w:rPr>
        <w:br/>
      </w:r>
      <w:r>
        <w:rPr>
          <w:rFonts w:ascii="Georgia" w:hAnsi="Georgia"/>
        </w:rPr>
        <w:t xml:space="preserve">отказаться от исполнения договора купли-продажи и потребовать </w:t>
      </w:r>
      <w:r>
        <w:rPr>
          <w:rFonts w:ascii="Georgia" w:hAnsi="Georgia"/>
        </w:rPr>
        <w:t>возврата уплаченной за товар денежной суммы</w:t>
      </w:r>
      <w:r>
        <w:rPr>
          <w:rFonts w:ascii="Georgia" w:hAnsi="Georgia"/>
        </w:rPr>
        <w:t>;</w:t>
      </w:r>
      <w:r>
        <w:rPr>
          <w:rFonts w:ascii="Georgia" w:hAnsi="Georgia"/>
        </w:rPr>
        <w:br/>
      </w:r>
      <w:r>
        <w:rPr>
          <w:rFonts w:ascii="Georgia" w:hAnsi="Georgia"/>
        </w:rPr>
        <w:br/>
      </w:r>
      <w:r>
        <w:rPr>
          <w:rFonts w:ascii="Georgia" w:hAnsi="Georgia"/>
        </w:rPr>
        <w:t>потребовать замены товара ненадлежащего качества товаром, соответствующим договору</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Требования об устранении недостатков или о замене товара, указанные в </w:t>
      </w:r>
      <w:hyperlink r:id="rId17" w:anchor="/document/99/9027703/XA00M8S2N8/" w:tgtFrame="_self" w:history="1">
        <w:r>
          <w:rPr>
            <w:rStyle w:val="a4"/>
            <w:rFonts w:ascii="Georgia" w:hAnsi="Georgia"/>
          </w:rPr>
          <w:t>пунктах 1</w:t>
        </w:r>
      </w:hyperlink>
      <w:r>
        <w:rPr>
          <w:rFonts w:ascii="Georgia" w:hAnsi="Georgia"/>
        </w:rPr>
        <w:t xml:space="preserve"> и </w:t>
      </w:r>
      <w:hyperlink r:id="rId18" w:anchor="/document/99/9027703/XA00M342MB/" w:tgtFrame="_self" w:history="1">
        <w:r>
          <w:rPr>
            <w:rStyle w:val="a4"/>
            <w:rFonts w:ascii="Georgia" w:hAnsi="Georgia"/>
          </w:rPr>
          <w:t>2 настоящей статьи</w:t>
        </w:r>
      </w:hyperlink>
      <w:r>
        <w:rPr>
          <w:rFonts w:ascii="Georgia" w:hAnsi="Georgia"/>
        </w:rPr>
        <w:t>, могут быть предъявлены покупателем, если иное не вытек</w:t>
      </w:r>
      <w:r>
        <w:rPr>
          <w:rFonts w:ascii="Georgia" w:hAnsi="Georgia"/>
        </w:rPr>
        <w:t>ает из характера товара или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ненадлежащего качества части товаров, входящих в комплект (</w:t>
      </w:r>
      <w:hyperlink r:id="rId19" w:anchor="/document/99/9027703/ZA01TQI3CK/" w:tgtFrame="_self" w:history="1">
        <w:r>
          <w:rPr>
            <w:rStyle w:val="a4"/>
            <w:rFonts w:ascii="Georgia" w:hAnsi="Georgia"/>
          </w:rPr>
          <w:t>статья 479</w:t>
        </w:r>
      </w:hyperlink>
      <w:r>
        <w:rPr>
          <w:rFonts w:ascii="Georgia" w:hAnsi="Georgia"/>
        </w:rPr>
        <w:t>), покупатель вправе осуществить в отн</w:t>
      </w:r>
      <w:r>
        <w:rPr>
          <w:rFonts w:ascii="Georgia" w:hAnsi="Georgia"/>
        </w:rPr>
        <w:t xml:space="preserve">ошении этой части товаров права, предусмотренные </w:t>
      </w:r>
      <w:hyperlink r:id="rId20" w:anchor="/document/99/9027703/XA00M8S2N8/" w:tgtFrame="_self" w:history="1">
        <w:r>
          <w:rPr>
            <w:rStyle w:val="a4"/>
            <w:rFonts w:ascii="Georgia" w:hAnsi="Georgia"/>
          </w:rPr>
          <w:t>пунктами 1</w:t>
        </w:r>
      </w:hyperlink>
      <w:r>
        <w:rPr>
          <w:rFonts w:ascii="Georgia" w:hAnsi="Georgia"/>
        </w:rPr>
        <w:t xml:space="preserve"> и </w:t>
      </w:r>
      <w:hyperlink r:id="rId21" w:anchor="/document/99/9027703/XA00M342MB/" w:tgtFrame="_self" w:history="1">
        <w:r>
          <w:rPr>
            <w:rStyle w:val="a4"/>
            <w:rFonts w:ascii="Georgia" w:hAnsi="Georgia"/>
          </w:rPr>
          <w:t>2 настоящей статьи</w:t>
        </w:r>
      </w:hyperlink>
      <w:r>
        <w:rPr>
          <w:rFonts w:ascii="Georgia" w:hAnsi="Georgia"/>
        </w:rPr>
        <w:t>.</w:t>
      </w:r>
    </w:p>
    <w:p w:rsidR="00000000" w:rsidRDefault="006372C1">
      <w:pPr>
        <w:spacing w:after="223"/>
        <w:jc w:val="both"/>
        <w:divId w:val="1658848939"/>
        <w:rPr>
          <w:rFonts w:ascii="Georgia" w:hAnsi="Georgia"/>
        </w:rPr>
      </w:pPr>
      <w:r>
        <w:rPr>
          <w:rFonts w:ascii="Georgia" w:hAnsi="Georgia"/>
        </w:rPr>
        <w:t>5. Правила, предусмотренные настоящей статьей, применяются, если настоящим Кодексом или другим законом не установлено иное.</w:t>
      </w:r>
      <w:r>
        <w:rPr>
          <w:rFonts w:ascii="Georgia" w:hAnsi="Georgia"/>
        </w:rPr>
        <w:t xml:space="preserve"> </w:t>
      </w:r>
    </w:p>
    <w:p w:rsidR="00000000" w:rsidRDefault="006372C1">
      <w:pPr>
        <w:divId w:val="1935933969"/>
        <w:rPr>
          <w:rFonts w:ascii="Helvetica" w:eastAsia="Times New Roman" w:hAnsi="Helvetica" w:cs="Helvetica"/>
          <w:b/>
          <w:bCs/>
        </w:rPr>
      </w:pPr>
      <w:r>
        <w:rPr>
          <w:rStyle w:val="docarticle-number"/>
          <w:rFonts w:ascii="Helvetica" w:eastAsia="Times New Roman" w:hAnsi="Helvetica" w:cs="Helvetica"/>
          <w:b/>
          <w:bCs/>
        </w:rPr>
        <w:t xml:space="preserve">Статья 476. </w:t>
      </w:r>
      <w:r>
        <w:rPr>
          <w:rStyle w:val="docarticle-name"/>
          <w:rFonts w:ascii="Helvetica" w:eastAsia="Times New Roman" w:hAnsi="Helvetica" w:cs="Helvetica"/>
          <w:b/>
          <w:bCs/>
        </w:rPr>
        <w:t>Недостатки товара, за которые отвечает продаве</w:t>
      </w:r>
      <w:r>
        <w:rPr>
          <w:rStyle w:val="docarticle-name"/>
          <w:rFonts w:ascii="Helvetica" w:eastAsia="Times New Roman" w:hAnsi="Helvetica" w:cs="Helvetica"/>
          <w:b/>
          <w:bCs/>
        </w:rPr>
        <w:t>ц</w:t>
      </w:r>
    </w:p>
    <w:p w:rsidR="00000000" w:rsidRDefault="006372C1">
      <w:pPr>
        <w:spacing w:after="223"/>
        <w:jc w:val="both"/>
        <w:divId w:val="1658848939"/>
        <w:rPr>
          <w:rFonts w:ascii="Georgia" w:hAnsi="Georgia"/>
        </w:rPr>
      </w:pPr>
      <w:r>
        <w:rPr>
          <w:rFonts w:ascii="Georgia" w:hAnsi="Georgia"/>
        </w:rPr>
        <w:t>1. Продавец отвечает за недостатки товара, если покупатель докажет, что</w:t>
      </w:r>
      <w:r>
        <w:rPr>
          <w:rFonts w:ascii="Georgia" w:hAnsi="Georgia"/>
        </w:rPr>
        <w:t xml:space="preserve"> недостатки товара возникли до его передачи покупателю или по причинам, возникшим до этого момента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w:t>
      </w:r>
      <w:r>
        <w:rPr>
          <w:rFonts w:ascii="Georgia" w:hAnsi="Georgia"/>
        </w:rPr>
        <w:t>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r>
        <w:rPr>
          <w:rFonts w:ascii="Georgia" w:hAnsi="Georgia"/>
        </w:rPr>
        <w:t>.</w:t>
      </w:r>
    </w:p>
    <w:p w:rsidR="00000000" w:rsidRDefault="006372C1">
      <w:pPr>
        <w:divId w:val="1175611234"/>
        <w:rPr>
          <w:rFonts w:ascii="Helvetica" w:eastAsia="Times New Roman" w:hAnsi="Helvetica" w:cs="Helvetica"/>
          <w:b/>
          <w:bCs/>
        </w:rPr>
      </w:pPr>
      <w:r>
        <w:rPr>
          <w:rStyle w:val="docarticle-number"/>
          <w:rFonts w:ascii="Helvetica" w:eastAsia="Times New Roman" w:hAnsi="Helvetica" w:cs="Helvetica"/>
          <w:b/>
          <w:bCs/>
        </w:rPr>
        <w:t xml:space="preserve">Статья 477. </w:t>
      </w:r>
      <w:r>
        <w:rPr>
          <w:rStyle w:val="docarticle-name"/>
          <w:rFonts w:ascii="Helvetica" w:eastAsia="Times New Roman" w:hAnsi="Helvetica" w:cs="Helvetica"/>
          <w:b/>
          <w:bCs/>
        </w:rPr>
        <w:t>Сроки обнаружения недостатков переданного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установлен</w:t>
      </w:r>
      <w:r>
        <w:rPr>
          <w:rFonts w:ascii="Georgia" w:hAnsi="Georgia"/>
        </w:rPr>
        <w:t>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Если на товар не установлен гарантийный срок или срок годности, т</w:t>
      </w:r>
      <w:r>
        <w:rPr>
          <w:rFonts w:ascii="Georgia" w:hAnsi="Georgia"/>
        </w:rPr>
        <w:t xml:space="preserve">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w:t>
      </w:r>
      <w:r>
        <w:rPr>
          <w:rFonts w:ascii="Georgia" w:hAnsi="Georgia"/>
        </w:rPr>
        <w:t>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Если на товар установлен гарантийный срок, по</w:t>
      </w:r>
      <w:r>
        <w:rPr>
          <w:rFonts w:ascii="Georgia" w:hAnsi="Georgia"/>
        </w:rPr>
        <w:t>купатель вправе предъявить требования, связанные с недостатками товара, при обнаружении недостатков в течение гарантийного срока</w:t>
      </w:r>
      <w:r>
        <w:rPr>
          <w:rFonts w:ascii="Georgia" w:hAnsi="Georgia"/>
        </w:rPr>
        <w:t>.</w:t>
      </w:r>
      <w:r>
        <w:rPr>
          <w:rFonts w:ascii="Georgia" w:hAnsi="Georgia"/>
        </w:rPr>
        <w:br/>
      </w:r>
      <w:r>
        <w:rPr>
          <w:rFonts w:ascii="Georgia" w:hAnsi="Georgia"/>
        </w:rPr>
        <w:br/>
      </w:r>
      <w:r>
        <w:rPr>
          <w:rFonts w:ascii="Georgia" w:hAnsi="Georgia"/>
        </w:rPr>
        <w:t xml:space="preserve">В случае, когда на комплектующее изделие в договоре купли-продажи установлен гарантийный срок меньшей продолжительности, чем </w:t>
      </w:r>
      <w:r>
        <w:rPr>
          <w:rFonts w:ascii="Georgia" w:hAnsi="Georgia"/>
        </w:rPr>
        <w:t>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r>
        <w:rPr>
          <w:rFonts w:ascii="Georgia" w:hAnsi="Georgia"/>
        </w:rPr>
        <w:t>.</w:t>
      </w:r>
      <w:r>
        <w:rPr>
          <w:rFonts w:ascii="Georgia" w:hAnsi="Georgia"/>
        </w:rPr>
        <w:br/>
      </w:r>
      <w:r>
        <w:rPr>
          <w:rFonts w:ascii="Georgia" w:hAnsi="Georgia"/>
        </w:rPr>
        <w:br/>
      </w:r>
      <w:r>
        <w:rPr>
          <w:rFonts w:ascii="Georgia" w:hAnsi="Georgia"/>
        </w:rPr>
        <w:t>Если на комплектующее изделие в договоре установлен гарантийный срок больше</w:t>
      </w:r>
      <w:r>
        <w:rPr>
          <w:rFonts w:ascii="Georgia" w:hAnsi="Georgia"/>
        </w:rPr>
        <w:t>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w:t>
      </w:r>
      <w:r>
        <w:rPr>
          <w:rFonts w:ascii="Georgia" w:hAnsi="Georgia"/>
        </w:rPr>
        <w:t>йного срока на основное изделие</w:t>
      </w:r>
      <w:r>
        <w:rPr>
          <w:rFonts w:ascii="Georgia" w:hAnsi="Georgia"/>
        </w:rPr>
        <w:t>.</w:t>
      </w:r>
    </w:p>
    <w:p w:rsidR="00000000" w:rsidRDefault="006372C1">
      <w:pPr>
        <w:spacing w:after="223"/>
        <w:jc w:val="both"/>
        <w:divId w:val="1658848939"/>
        <w:rPr>
          <w:rFonts w:ascii="Georgia" w:hAnsi="Georgia"/>
        </w:rPr>
      </w:pPr>
      <w:r>
        <w:rPr>
          <w:rFonts w:ascii="Georgia" w:hAnsi="Georgia"/>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В случаях, когда предусмотренный </w:t>
      </w:r>
      <w:r>
        <w:rPr>
          <w:rFonts w:ascii="Georgia" w:hAnsi="Georgia"/>
        </w:rPr>
        <w:t>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w:t>
      </w:r>
      <w:r>
        <w:rPr>
          <w:rFonts w:ascii="Georgia" w:hAnsi="Georgia"/>
        </w:rPr>
        <w:t>ки товара возникли до передачи товара покупателю или по причинам, возникшим до этого момента</w:t>
      </w:r>
      <w:r>
        <w:rPr>
          <w:rFonts w:ascii="Georgia" w:hAnsi="Georgia"/>
        </w:rPr>
        <w:t>.</w:t>
      </w:r>
    </w:p>
    <w:p w:rsidR="00000000" w:rsidRDefault="006372C1">
      <w:pPr>
        <w:divId w:val="1068695739"/>
        <w:rPr>
          <w:rFonts w:ascii="Helvetica" w:eastAsia="Times New Roman" w:hAnsi="Helvetica" w:cs="Helvetica"/>
          <w:b/>
          <w:bCs/>
        </w:rPr>
      </w:pPr>
      <w:r>
        <w:rPr>
          <w:rStyle w:val="docarticle-number"/>
          <w:rFonts w:ascii="Helvetica" w:eastAsia="Times New Roman" w:hAnsi="Helvetica" w:cs="Helvetica"/>
          <w:b/>
          <w:bCs/>
        </w:rPr>
        <w:t xml:space="preserve">Статья 478. </w:t>
      </w:r>
      <w:r>
        <w:rPr>
          <w:rStyle w:val="docarticle-name"/>
          <w:rFonts w:ascii="Helvetica" w:eastAsia="Times New Roman" w:hAnsi="Helvetica" w:cs="Helvetica"/>
          <w:b/>
          <w:bCs/>
        </w:rPr>
        <w:t>Комплектность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Продавец обязан передать покупателю товар, соответствующий условиям договора купли-продажи о комплектности</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w:t>
      </w:r>
      <w:r>
        <w:rPr>
          <w:rFonts w:ascii="Georgia" w:hAnsi="Georgia"/>
        </w:rPr>
        <w:t xml:space="preserve">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r>
        <w:rPr>
          <w:rFonts w:ascii="Georgia" w:hAnsi="Georgia"/>
        </w:rPr>
        <w:t>.</w:t>
      </w:r>
    </w:p>
    <w:p w:rsidR="00000000" w:rsidRDefault="006372C1">
      <w:pPr>
        <w:divId w:val="2111317678"/>
        <w:rPr>
          <w:rFonts w:ascii="Helvetica" w:eastAsia="Times New Roman" w:hAnsi="Helvetica" w:cs="Helvetica"/>
          <w:b/>
          <w:bCs/>
        </w:rPr>
      </w:pPr>
      <w:r>
        <w:rPr>
          <w:rStyle w:val="docarticle-number"/>
          <w:rFonts w:ascii="Helvetica" w:eastAsia="Times New Roman" w:hAnsi="Helvetica" w:cs="Helvetica"/>
          <w:b/>
          <w:bCs/>
        </w:rPr>
        <w:t xml:space="preserve">Статья 479. </w:t>
      </w:r>
      <w:r>
        <w:rPr>
          <w:rStyle w:val="docarticle-name"/>
          <w:rFonts w:ascii="Helvetica" w:eastAsia="Times New Roman" w:hAnsi="Helvetica" w:cs="Helvetica"/>
          <w:b/>
          <w:bCs/>
        </w:rPr>
        <w:t>Комплект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Если договор</w:t>
      </w:r>
      <w:r>
        <w:rPr>
          <w:rFonts w:ascii="Georgia" w:hAnsi="Georgia"/>
        </w:rPr>
        <w:t>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w:t>
      </w:r>
      <w:r>
        <w:rPr>
          <w:rFonts w:ascii="Georgia" w:hAnsi="Georgia"/>
        </w:rPr>
        <w:t>овором купли-продажи и не вытекает из существа обязательства, продавец обязан передать покупателю все товары, входящие в комплект, одновременно</w:t>
      </w:r>
      <w:r>
        <w:rPr>
          <w:rFonts w:ascii="Georgia" w:hAnsi="Georgia"/>
        </w:rPr>
        <w:t>.</w:t>
      </w:r>
    </w:p>
    <w:p w:rsidR="00000000" w:rsidRDefault="006372C1">
      <w:pPr>
        <w:divId w:val="82185087"/>
        <w:rPr>
          <w:rFonts w:ascii="Helvetica" w:eastAsia="Times New Roman" w:hAnsi="Helvetica" w:cs="Helvetica"/>
          <w:b/>
          <w:bCs/>
        </w:rPr>
      </w:pPr>
      <w:r>
        <w:rPr>
          <w:rStyle w:val="docarticle-number"/>
          <w:rFonts w:ascii="Helvetica" w:eastAsia="Times New Roman" w:hAnsi="Helvetica" w:cs="Helvetica"/>
          <w:b/>
          <w:bCs/>
        </w:rPr>
        <w:t xml:space="preserve">Статья 480. </w:t>
      </w:r>
      <w:r>
        <w:rPr>
          <w:rStyle w:val="docarticle-name"/>
          <w:rFonts w:ascii="Helvetica" w:eastAsia="Times New Roman" w:hAnsi="Helvetica" w:cs="Helvetica"/>
          <w:b/>
          <w:bCs/>
        </w:rPr>
        <w:t>Последствия передачи некомплектного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случае передачи некомплектного товара (</w:t>
      </w:r>
      <w:hyperlink r:id="rId22" w:anchor="/document/99/9027703/ZA024IG3DG/" w:tgtFrame="_self" w:history="1">
        <w:r>
          <w:rPr>
            <w:rStyle w:val="a4"/>
            <w:rFonts w:ascii="Georgia" w:hAnsi="Georgia"/>
          </w:rPr>
          <w:t>статья 478</w:t>
        </w:r>
      </w:hyperlink>
      <w:r>
        <w:rPr>
          <w:rFonts w:ascii="Georgia" w:hAnsi="Georgia"/>
        </w:rPr>
        <w:t>) покупатель вправе по своему выбору потребовать от продавца</w:t>
      </w:r>
      <w:r>
        <w:rPr>
          <w:rFonts w:ascii="Georgia" w:hAnsi="Georgia"/>
        </w:rPr>
        <w:t>:</w:t>
      </w:r>
      <w:r>
        <w:rPr>
          <w:rFonts w:ascii="Georgia" w:hAnsi="Georgia"/>
        </w:rPr>
        <w:br/>
      </w:r>
      <w:r>
        <w:rPr>
          <w:rFonts w:ascii="Georgia" w:hAnsi="Georgia"/>
        </w:rPr>
        <w:br/>
      </w:r>
      <w:r>
        <w:rPr>
          <w:rFonts w:ascii="Georgia" w:hAnsi="Georgia"/>
        </w:rPr>
        <w:t>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доукомплектования товара в разумный срок</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 xml:space="preserve">2. Если продавец в разумный </w:t>
      </w:r>
      <w:r>
        <w:rPr>
          <w:rFonts w:ascii="Georgia" w:hAnsi="Georgia"/>
        </w:rPr>
        <w:t>срок не выполнил требования покупателя о доукомплектовании товара, покупатель вправе по своему выбору</w:t>
      </w:r>
      <w:r>
        <w:rPr>
          <w:rFonts w:ascii="Georgia" w:hAnsi="Georgia"/>
        </w:rPr>
        <w:t>:</w:t>
      </w:r>
      <w:r>
        <w:rPr>
          <w:rFonts w:ascii="Georgia" w:hAnsi="Georgia"/>
        </w:rPr>
        <w:br/>
      </w:r>
      <w:r>
        <w:rPr>
          <w:rFonts w:ascii="Georgia" w:hAnsi="Georgia"/>
        </w:rPr>
        <w:br/>
      </w:r>
      <w:r>
        <w:rPr>
          <w:rFonts w:ascii="Georgia" w:hAnsi="Georgia"/>
        </w:rPr>
        <w:t>потребовать замены некомплектного товара на комплектный</w:t>
      </w:r>
      <w:r>
        <w:rPr>
          <w:rFonts w:ascii="Georgia" w:hAnsi="Georgia"/>
        </w:rPr>
        <w:t>;</w:t>
      </w:r>
      <w:r>
        <w:rPr>
          <w:rFonts w:ascii="Georgia" w:hAnsi="Georgia"/>
        </w:rPr>
        <w:br/>
      </w:r>
      <w:r>
        <w:rPr>
          <w:rFonts w:ascii="Georgia" w:hAnsi="Georgia"/>
        </w:rPr>
        <w:br/>
      </w:r>
      <w:r>
        <w:rPr>
          <w:rFonts w:ascii="Georgia" w:hAnsi="Georgia"/>
        </w:rPr>
        <w:t>отказаться от исполнения договора купли-продажи и потребовать возврата уплаченной денежной сум</w:t>
      </w:r>
      <w:r>
        <w:rPr>
          <w:rFonts w:ascii="Georgia" w:hAnsi="Georgia"/>
        </w:rPr>
        <w:t>мы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Последствия, предусмотренные </w:t>
      </w:r>
      <w:hyperlink r:id="rId23" w:anchor="/document/99/9027703/XA00MC22NJ/" w:tgtFrame="_self" w:history="1">
        <w:r>
          <w:rPr>
            <w:rStyle w:val="a4"/>
            <w:rFonts w:ascii="Georgia" w:hAnsi="Georgia"/>
          </w:rPr>
          <w:t>пунктами 1</w:t>
        </w:r>
      </w:hyperlink>
      <w:r>
        <w:rPr>
          <w:rFonts w:ascii="Georgia" w:hAnsi="Georgia"/>
        </w:rPr>
        <w:t xml:space="preserve"> и </w:t>
      </w:r>
      <w:hyperlink r:id="rId24" w:anchor="/document/99/9027703/XA00MCK2NM/" w:tgtFrame="_self" w:history="1">
        <w:r>
          <w:rPr>
            <w:rStyle w:val="a4"/>
            <w:rFonts w:ascii="Georgia" w:hAnsi="Georgia"/>
          </w:rPr>
          <w:t>2 настоящей статьи</w:t>
        </w:r>
      </w:hyperlink>
      <w:r>
        <w:rPr>
          <w:rFonts w:ascii="Georgia" w:hAnsi="Georgia"/>
        </w:rPr>
        <w:t>, применяются и в с</w:t>
      </w:r>
      <w:r>
        <w:rPr>
          <w:rFonts w:ascii="Georgia" w:hAnsi="Georgia"/>
        </w:rPr>
        <w:t>лучае нарушения продавцом обязанности передать покупателю комплект товаров (</w:t>
      </w:r>
      <w:hyperlink r:id="rId25" w:anchor="/document/99/9027703/ZA01TQI3CK/" w:tgtFrame="_self" w:history="1">
        <w:r>
          <w:rPr>
            <w:rStyle w:val="a4"/>
            <w:rFonts w:ascii="Georgia" w:hAnsi="Georgia"/>
          </w:rPr>
          <w:t>статья 479</w:t>
        </w:r>
      </w:hyperlink>
      <w:r>
        <w:rPr>
          <w:rFonts w:ascii="Georgia" w:hAnsi="Georgia"/>
        </w:rPr>
        <w:t>), если иное не предусмотрено договором купли-продажи и не вытекает из существа обяза</w:t>
      </w:r>
      <w:r>
        <w:rPr>
          <w:rFonts w:ascii="Georgia" w:hAnsi="Georgia"/>
        </w:rPr>
        <w:t>тельства</w:t>
      </w:r>
      <w:r>
        <w:rPr>
          <w:rFonts w:ascii="Georgia" w:hAnsi="Georgia"/>
        </w:rPr>
        <w:t>.</w:t>
      </w:r>
    </w:p>
    <w:p w:rsidR="00000000" w:rsidRDefault="006372C1">
      <w:pPr>
        <w:divId w:val="69815449"/>
        <w:rPr>
          <w:rFonts w:ascii="Helvetica" w:eastAsia="Times New Roman" w:hAnsi="Helvetica" w:cs="Helvetica"/>
          <w:b/>
          <w:bCs/>
        </w:rPr>
      </w:pPr>
      <w:r>
        <w:rPr>
          <w:rStyle w:val="docarticle-number"/>
          <w:rFonts w:ascii="Helvetica" w:eastAsia="Times New Roman" w:hAnsi="Helvetica" w:cs="Helvetica"/>
          <w:b/>
          <w:bCs/>
        </w:rPr>
        <w:t xml:space="preserve">Статья 481. </w:t>
      </w:r>
      <w:r>
        <w:rPr>
          <w:rStyle w:val="docarticle-name"/>
          <w:rFonts w:ascii="Helvetica" w:eastAsia="Times New Roman" w:hAnsi="Helvetica" w:cs="Helvetica"/>
          <w:b/>
          <w:bCs/>
        </w:rPr>
        <w:t>Тара и упаковк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купли-продажи и не вытекает из существа обязательства, продавец обязан передать покупателю товар в таре и(или) упаковке, за исключением товара, который по своему характеру не тре</w:t>
      </w:r>
      <w:r>
        <w:rPr>
          <w:rFonts w:ascii="Georgia" w:hAnsi="Georgia"/>
        </w:rPr>
        <w:t>бует затаривания и(или) упаковки.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Если договором купли-продажи не определены требования к таре и упаковке, то товар должен быть затарен и(или) упакован обычным для такого товара способом, а при отсутствии такового способом, обеспечивающим сохранность т</w:t>
      </w:r>
      <w:r>
        <w:rPr>
          <w:rFonts w:ascii="Georgia" w:hAnsi="Georgia"/>
        </w:rPr>
        <w:t>оваров такого рода при обычных условиях хранения и транспортирования</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 установленном законом порядке предусмотрены обязательные требования к таре и(или) упаковке, то продавец, осуществляющий предпринимательскую деятельность, обязан передать покупа</w:t>
      </w:r>
      <w:r>
        <w:rPr>
          <w:rFonts w:ascii="Georgia" w:hAnsi="Georgia"/>
        </w:rPr>
        <w:t>телю товар в таре и(или) упаковке, соответствующих этим обязательным требованиям.</w:t>
      </w:r>
      <w:r>
        <w:rPr>
          <w:rFonts w:ascii="Georgia" w:hAnsi="Georgia"/>
        </w:rPr>
        <w:t xml:space="preserve"> </w:t>
      </w:r>
    </w:p>
    <w:p w:rsidR="00000000" w:rsidRDefault="006372C1">
      <w:pPr>
        <w:divId w:val="601501140"/>
        <w:rPr>
          <w:rFonts w:ascii="Helvetica" w:eastAsia="Times New Roman" w:hAnsi="Helvetica" w:cs="Helvetica"/>
          <w:b/>
          <w:bCs/>
        </w:rPr>
      </w:pPr>
      <w:r>
        <w:rPr>
          <w:rStyle w:val="docarticle-number"/>
          <w:rFonts w:ascii="Helvetica" w:eastAsia="Times New Roman" w:hAnsi="Helvetica" w:cs="Helvetica"/>
          <w:b/>
          <w:bCs/>
        </w:rPr>
        <w:t xml:space="preserve">Статья 482. </w:t>
      </w:r>
      <w:r>
        <w:rPr>
          <w:rStyle w:val="docarticle-name"/>
          <w:rFonts w:ascii="Helvetica" w:eastAsia="Times New Roman" w:hAnsi="Helvetica" w:cs="Helvetica"/>
          <w:b/>
          <w:bCs/>
        </w:rPr>
        <w:t>Последствия передачи товара без тары и(или) упаковки либо в ненадлежащей таре и(или) упаковк</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 случаях, когда подлежащий затариванию и(или) упаковке товар пе</w:t>
      </w:r>
      <w:r>
        <w:rPr>
          <w:rFonts w:ascii="Georgia" w:hAnsi="Georgia"/>
        </w:rPr>
        <w:t>редается покупателю без тары и(или) упаковки либо в ненадлежащей таре и(или) упаковке, покупатель вправе потребовать от продавца затарить и(или) упаковать товар либо заменить ненадлежащую тару и(или) упаковку, если иное не вытекает из договора, существа об</w:t>
      </w:r>
      <w:r>
        <w:rPr>
          <w:rFonts w:ascii="Georgia" w:hAnsi="Georgia"/>
        </w:rPr>
        <w:t>язательства или характера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случаях, предусмотренных </w:t>
      </w:r>
      <w:hyperlink r:id="rId26" w:anchor="/document/99/9027703/XA00RV42PS/" w:tgtFrame="_self" w:history="1">
        <w:r>
          <w:rPr>
            <w:rStyle w:val="a4"/>
            <w:rFonts w:ascii="Georgia" w:hAnsi="Georgia"/>
          </w:rPr>
          <w:t>пунктом 1 настоящей статьи</w:t>
        </w:r>
      </w:hyperlink>
      <w:r>
        <w:rPr>
          <w:rFonts w:ascii="Georgia" w:hAnsi="Georgia"/>
        </w:rPr>
        <w:t>,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r:id="rId27" w:anchor="/document/99/9027703/ZA02DQ03I9/" w:tgtFrame="_self" w:history="1">
        <w:r>
          <w:rPr>
            <w:rStyle w:val="a4"/>
            <w:rFonts w:ascii="Georgia" w:hAnsi="Georgia"/>
          </w:rPr>
          <w:t>с</w:t>
        </w:r>
        <w:r>
          <w:rPr>
            <w:rStyle w:val="a4"/>
            <w:rFonts w:ascii="Georgia" w:hAnsi="Georgia"/>
          </w:rPr>
          <w:t>татья 475</w:t>
        </w:r>
      </w:hyperlink>
      <w:r>
        <w:rPr>
          <w:rFonts w:ascii="Georgia" w:hAnsi="Georgia"/>
        </w:rPr>
        <w:t>)</w:t>
      </w:r>
      <w:r>
        <w:rPr>
          <w:rFonts w:ascii="Georgia" w:hAnsi="Georgia"/>
        </w:rPr>
        <w:t>.</w:t>
      </w:r>
    </w:p>
    <w:p w:rsidR="00000000" w:rsidRDefault="006372C1">
      <w:pPr>
        <w:divId w:val="1038554232"/>
        <w:rPr>
          <w:rFonts w:ascii="Helvetica" w:eastAsia="Times New Roman" w:hAnsi="Helvetica" w:cs="Helvetica"/>
          <w:b/>
          <w:bCs/>
        </w:rPr>
      </w:pPr>
      <w:r>
        <w:rPr>
          <w:rStyle w:val="docarticle-number"/>
          <w:rFonts w:ascii="Helvetica" w:eastAsia="Times New Roman" w:hAnsi="Helvetica" w:cs="Helvetica"/>
          <w:b/>
          <w:bCs/>
        </w:rPr>
        <w:t xml:space="preserve">Статья 483. </w:t>
      </w:r>
      <w:r>
        <w:rPr>
          <w:rStyle w:val="docarticle-name"/>
          <w:rFonts w:ascii="Helvetica" w:eastAsia="Times New Roman" w:hAnsi="Helvetica" w:cs="Helvetica"/>
          <w:b/>
          <w:bCs/>
        </w:rPr>
        <w:t>Извещение продавца о ненадлежащем исполнении договора купли-продаж</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Покупатель обязан известить продавца о нарушении условий договора купли-продажи о количестве, об ассортименте, о качестве, комплектности, таре и(или) об упаковке</w:t>
      </w:r>
      <w:r>
        <w:rPr>
          <w:rFonts w:ascii="Georgia" w:hAnsi="Georgia"/>
        </w:rPr>
        <w:t xml:space="preserve">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случае невыполнения правила, предусмотренного </w:t>
      </w:r>
      <w:hyperlink r:id="rId28" w:anchor="/document/99/9027703/XA00MDM2NR/" w:tgtFrame="_self" w:history="1">
        <w:r>
          <w:rPr>
            <w:rStyle w:val="a4"/>
            <w:rFonts w:ascii="Georgia" w:hAnsi="Georgia"/>
          </w:rPr>
          <w:t>пунктом 1 настоящей статьи</w:t>
        </w:r>
      </w:hyperlink>
      <w:r>
        <w:rPr>
          <w:rFonts w:ascii="Georgia" w:hAnsi="Georgia"/>
        </w:rPr>
        <w:t xml:space="preserve">, продавец вправе отказаться полностью или частично от удовлетворения </w:t>
      </w:r>
      <w:r>
        <w:rPr>
          <w:rFonts w:ascii="Georgia" w:hAnsi="Georgia"/>
        </w:rPr>
        <w:lastRenderedPageBreak/>
        <w:t>требований покупателя о</w:t>
      </w:r>
      <w:r>
        <w:rPr>
          <w:rFonts w:ascii="Georgia" w:hAnsi="Georgia"/>
        </w:rPr>
        <w:t xml:space="preserve">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w:t>
      </w:r>
      <w:r>
        <w:rPr>
          <w:rFonts w:ascii="Georgia" w:hAnsi="Georgia"/>
        </w:rPr>
        <w:t>затаривании и(или) об упаковке товара либо о замене ненадлежащей тары и(или)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w:t>
      </w:r>
      <w:r>
        <w:rPr>
          <w:rFonts w:ascii="Georgia" w:hAnsi="Georgia"/>
        </w:rPr>
        <w:t>нению с теми, которые он понес бы, если бы был своевременно извещен о нарушении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w:t>
      </w:r>
      <w:r>
        <w:rPr>
          <w:rFonts w:ascii="Georgia" w:hAnsi="Georgia"/>
        </w:rPr>
        <w:t xml:space="preserve">ия, предусмотренные </w:t>
      </w:r>
      <w:hyperlink r:id="rId29" w:anchor="/document/99/9027703/XA00MDM2NR/" w:tgtFrame="_self" w:history="1">
        <w:r>
          <w:rPr>
            <w:rStyle w:val="a4"/>
            <w:rFonts w:ascii="Georgia" w:hAnsi="Georgia"/>
          </w:rPr>
          <w:t>пунктами 1</w:t>
        </w:r>
      </w:hyperlink>
      <w:r>
        <w:rPr>
          <w:rFonts w:ascii="Georgia" w:hAnsi="Georgia"/>
        </w:rPr>
        <w:t xml:space="preserve"> и </w:t>
      </w:r>
      <w:hyperlink r:id="rId30" w:anchor="/document/99/9027703/XA00ME82NU/" w:tgtFrame="_self" w:history="1">
        <w:r>
          <w:rPr>
            <w:rStyle w:val="a4"/>
            <w:rFonts w:ascii="Georgia" w:hAnsi="Georgia"/>
          </w:rPr>
          <w:t>2 настоящей статьи</w:t>
        </w:r>
      </w:hyperlink>
      <w:r>
        <w:rPr>
          <w:rFonts w:ascii="Georgia" w:hAnsi="Georgia"/>
        </w:rPr>
        <w:t>.</w:t>
      </w:r>
    </w:p>
    <w:p w:rsidR="00000000" w:rsidRDefault="006372C1">
      <w:pPr>
        <w:divId w:val="1397585962"/>
        <w:rPr>
          <w:rFonts w:ascii="Helvetica" w:eastAsia="Times New Roman" w:hAnsi="Helvetica" w:cs="Helvetica"/>
          <w:b/>
          <w:bCs/>
        </w:rPr>
      </w:pPr>
      <w:r>
        <w:rPr>
          <w:rStyle w:val="docarticle-number"/>
          <w:rFonts w:ascii="Helvetica" w:eastAsia="Times New Roman" w:hAnsi="Helvetica" w:cs="Helvetica"/>
          <w:b/>
          <w:bCs/>
        </w:rPr>
        <w:t xml:space="preserve">Статья 484. </w:t>
      </w:r>
      <w:r>
        <w:rPr>
          <w:rStyle w:val="docarticle-name"/>
          <w:rFonts w:ascii="Helvetica" w:eastAsia="Times New Roman" w:hAnsi="Helvetica" w:cs="Helvetica"/>
          <w:b/>
          <w:bCs/>
        </w:rPr>
        <w:t>Обязанность покупателя принять това</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законом, иными прав</w:t>
      </w:r>
      <w:r>
        <w:rPr>
          <w:rFonts w:ascii="Georgia" w:hAnsi="Georgia"/>
        </w:rPr>
        <w:t>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покупател</w:t>
      </w:r>
      <w:r>
        <w:rPr>
          <w:rFonts w:ascii="Georgia" w:hAnsi="Georgia"/>
        </w:rPr>
        <w:t>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r>
        <w:rPr>
          <w:rFonts w:ascii="Georgia" w:hAnsi="Georgia"/>
        </w:rPr>
        <w:t>.</w:t>
      </w:r>
    </w:p>
    <w:p w:rsidR="00000000" w:rsidRDefault="006372C1">
      <w:pPr>
        <w:divId w:val="292176581"/>
        <w:rPr>
          <w:rFonts w:ascii="Helvetica" w:eastAsia="Times New Roman" w:hAnsi="Helvetica" w:cs="Helvetica"/>
          <w:b/>
          <w:bCs/>
        </w:rPr>
      </w:pPr>
      <w:r>
        <w:rPr>
          <w:rStyle w:val="docarticle-number"/>
          <w:rFonts w:ascii="Helvetica" w:eastAsia="Times New Roman" w:hAnsi="Helvetica" w:cs="Helvetica"/>
          <w:b/>
          <w:bCs/>
        </w:rPr>
        <w:t xml:space="preserve">Статья 485. </w:t>
      </w:r>
      <w:r>
        <w:rPr>
          <w:rStyle w:val="docarticle-name"/>
          <w:rFonts w:ascii="Helvetica" w:eastAsia="Times New Roman" w:hAnsi="Helvetica" w:cs="Helvetica"/>
          <w:b/>
          <w:bCs/>
        </w:rPr>
        <w:t>Цена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Покупатель обяза</w:t>
      </w:r>
      <w:r>
        <w:rPr>
          <w:rFonts w:ascii="Georgia" w:hAnsi="Georgia"/>
        </w:rPr>
        <w:t xml:space="preserve">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31" w:anchor="/document/99/9027690/XA00MI02NK/" w:history="1">
        <w:r>
          <w:rPr>
            <w:rStyle w:val="a4"/>
            <w:rFonts w:ascii="Georgia" w:hAnsi="Georgia"/>
          </w:rPr>
          <w:t>пунктом 3 статьи 424</w:t>
        </w:r>
      </w:hyperlink>
      <w:r>
        <w:rPr>
          <w:rFonts w:ascii="Georgia" w:hAnsi="Georgia"/>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r>
        <w:rPr>
          <w:rFonts w:ascii="Georgia" w:hAnsi="Georgia"/>
        </w:rPr>
        <w:t>.</w:t>
      </w:r>
    </w:p>
    <w:p w:rsidR="00000000" w:rsidRDefault="006372C1">
      <w:pPr>
        <w:spacing w:after="223"/>
        <w:jc w:val="both"/>
        <w:divId w:val="1658848939"/>
        <w:rPr>
          <w:rFonts w:ascii="Georgia" w:hAnsi="Georgia"/>
        </w:rPr>
      </w:pPr>
      <w:r>
        <w:rPr>
          <w:rFonts w:ascii="Georgia" w:hAnsi="Georgia"/>
        </w:rPr>
        <w:t>2. Когда цена</w:t>
      </w:r>
      <w:r>
        <w:rPr>
          <w:rFonts w:ascii="Georgia" w:hAnsi="Georgia"/>
        </w:rPr>
        <w:t xml:space="preserve"> установлена в зависимости от веса товара, она определяется по весу нетто, если иное не предусмотрено договором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договор купли-продажи предусматривает, что цена товара подлежит изменению в зависимости от показателей, обусловливающих ц</w:t>
      </w:r>
      <w:r>
        <w:rPr>
          <w:rFonts w:ascii="Georgia" w:hAnsi="Georgia"/>
        </w:rPr>
        <w:t xml:space="preserve">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w:t>
      </w:r>
      <w:r>
        <w:rPr>
          <w:rFonts w:ascii="Georgia" w:hAnsi="Georgia"/>
        </w:rPr>
        <w:t xml:space="preserve">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32" w:anchor="/document/99/9027690/ZA01TB23BQ/" w:history="1">
        <w:r>
          <w:rPr>
            <w:rStyle w:val="a4"/>
            <w:rFonts w:ascii="Georgia" w:hAnsi="Georgia"/>
          </w:rPr>
          <w:t>статьей 314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w:t>
      </w:r>
      <w:r>
        <w:rPr>
          <w:rFonts w:ascii="Georgia" w:hAnsi="Georgia"/>
        </w:rPr>
        <w:t xml:space="preserve"> из существа обязательства</w:t>
      </w:r>
      <w:r>
        <w:rPr>
          <w:rFonts w:ascii="Georgia" w:hAnsi="Georgia"/>
        </w:rPr>
        <w:t>.</w:t>
      </w:r>
    </w:p>
    <w:p w:rsidR="00000000" w:rsidRDefault="006372C1">
      <w:pPr>
        <w:divId w:val="72379148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486. </w:t>
      </w:r>
      <w:r>
        <w:rPr>
          <w:rStyle w:val="docarticle-name"/>
          <w:rFonts w:ascii="Helvetica" w:eastAsia="Times New Roman" w:hAnsi="Helvetica" w:cs="Helvetica"/>
          <w:b/>
          <w:bCs/>
        </w:rPr>
        <w:t>Оплата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w:t>
      </w:r>
      <w:r>
        <w:rPr>
          <w:rFonts w:ascii="Georgia" w:hAnsi="Georgia"/>
        </w:rPr>
        <w:t>продажи и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договором купли-продажи не предусмотрена рассрочка оплаты товара, покупатель обязан уплатить продавцу цену переданного товара полностью</w:t>
      </w:r>
      <w:r>
        <w:rPr>
          <w:rFonts w:ascii="Georgia" w:hAnsi="Georgia"/>
        </w:rPr>
        <w:t>.</w:t>
      </w:r>
    </w:p>
    <w:p w:rsidR="00000000" w:rsidRDefault="006372C1">
      <w:pPr>
        <w:spacing w:after="223"/>
        <w:jc w:val="both"/>
        <w:divId w:val="1658848939"/>
        <w:rPr>
          <w:rFonts w:ascii="Georgia" w:hAnsi="Georgia"/>
        </w:rPr>
      </w:pPr>
      <w:r>
        <w:rPr>
          <w:rFonts w:ascii="Georgia" w:hAnsi="Georgia"/>
        </w:rPr>
        <w:t>3. Если покупатель своевременно не оплачивает переданный в соо</w:t>
      </w:r>
      <w:r>
        <w:rPr>
          <w:rFonts w:ascii="Georgia" w:hAnsi="Georgia"/>
        </w:rPr>
        <w:t xml:space="preserve">тветствии с договором купли-продажи товар, продавец вправе потребовать оплаты товара и уплаты процентов в соответствии со </w:t>
      </w:r>
      <w:hyperlink r:id="rId33" w:anchor="/document/99/9027690/XA00MHA2NL/" w:history="1">
        <w:r>
          <w:rPr>
            <w:rStyle w:val="a4"/>
            <w:rFonts w:ascii="Georgia" w:hAnsi="Georgia"/>
          </w:rPr>
          <w:t>статьей 395</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4. Если покупатель в нарушен</w:t>
      </w:r>
      <w:r>
        <w:rPr>
          <w:rFonts w:ascii="Georgia" w:hAnsi="Georgia"/>
        </w:rPr>
        <w:t>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5. В случаях, когда продавец в соответствии с договором купли-продажи обязан передать покупа</w:t>
      </w:r>
      <w:r>
        <w:rPr>
          <w:rFonts w:ascii="Georgia" w:hAnsi="Georgia"/>
        </w:rPr>
        <w:t>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r>
        <w:rPr>
          <w:rFonts w:ascii="Georgia" w:hAnsi="Georgia"/>
        </w:rPr>
        <w:t>.</w:t>
      </w:r>
    </w:p>
    <w:p w:rsidR="00000000" w:rsidRDefault="006372C1">
      <w:pPr>
        <w:divId w:val="747457941"/>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487. </w:t>
      </w:r>
      <w:r>
        <w:rPr>
          <w:rStyle w:val="docarticle-name"/>
          <w:rFonts w:ascii="Helvetica" w:eastAsia="Times New Roman" w:hAnsi="Helvetica" w:cs="Helvetica"/>
          <w:b/>
          <w:bCs/>
        </w:rPr>
        <w:t>Предварительная оплата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w:t>
      </w:r>
      <w:r>
        <w:rPr>
          <w:rFonts w:ascii="Georgia" w:hAnsi="Georgia"/>
        </w:rPr>
        <w:t xml:space="preserve">едусмотренный договором, а если такой срок договором не предусмотрен, в срок, определенный в соответствии со </w:t>
      </w:r>
      <w:hyperlink r:id="rId34" w:anchor="/document/99/9027690/ZA01TB23BQ/" w:history="1">
        <w:r>
          <w:rPr>
            <w:rStyle w:val="a4"/>
            <w:rFonts w:ascii="Georgia" w:hAnsi="Georgia"/>
          </w:rPr>
          <w:t>статьей 314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неисполнения покупателем обяз</w:t>
      </w:r>
      <w:r>
        <w:rPr>
          <w:rFonts w:ascii="Georgia" w:hAnsi="Georgia"/>
        </w:rPr>
        <w:t xml:space="preserve">анности предварительно оплатить товар применяются правила, предусмотренные </w:t>
      </w:r>
      <w:hyperlink r:id="rId35" w:anchor="/document/99/9027690/XA00MEM2O2/" w:history="1">
        <w:r>
          <w:rPr>
            <w:rStyle w:val="a4"/>
            <w:rFonts w:ascii="Georgia" w:hAnsi="Georgia"/>
          </w:rPr>
          <w:t>статьей 328 настоящего Кодекса</w:t>
        </w:r>
      </w:hyperlink>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продавец, получивший сумму предварительной оплаты, не ис</w:t>
      </w:r>
      <w:r>
        <w:rPr>
          <w:rFonts w:ascii="Georgia" w:hAnsi="Georgia"/>
        </w:rPr>
        <w:t>полняет обязанность по передаче товара в установленный срок (</w:t>
      </w:r>
      <w:hyperlink r:id="rId36" w:anchor="/document/99/9027703/ZA01ULS39S/" w:tgtFrame="_self" w:history="1">
        <w:r>
          <w:rPr>
            <w:rStyle w:val="a4"/>
            <w:rFonts w:ascii="Georgia" w:hAnsi="Georgia"/>
          </w:rPr>
          <w:t>статья 457</w:t>
        </w:r>
      </w:hyperlink>
      <w:r>
        <w:rPr>
          <w:rFonts w:ascii="Georgia" w:hAnsi="Georgia"/>
        </w:rPr>
        <w:t>), покупатель вправе потребовать передачи оплаченного товара или возврата суммы предварительной опла</w:t>
      </w:r>
      <w:r>
        <w:rPr>
          <w:rFonts w:ascii="Georgia" w:hAnsi="Georgia"/>
        </w:rPr>
        <w:t>ты за товар, не переданный продавцом</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w:t>
      </w:r>
      <w:r>
        <w:rPr>
          <w:rFonts w:ascii="Georgia" w:hAnsi="Georgia"/>
        </w:rPr>
        <w:t xml:space="preserve"> соответствии со </w:t>
      </w:r>
      <w:hyperlink r:id="rId37" w:anchor="/document/99/9027690/XA00MHA2NL/" w:history="1">
        <w:r>
          <w:rPr>
            <w:rStyle w:val="a4"/>
            <w:rFonts w:ascii="Georgia" w:hAnsi="Georgia"/>
          </w:rPr>
          <w:t>статьей 395</w:t>
        </w:r>
      </w:hyperlink>
      <w:r>
        <w:rPr>
          <w:rFonts w:ascii="Georgia" w:hAnsi="Georgia"/>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w:t>
      </w:r>
      <w:r>
        <w:rPr>
          <w:rFonts w:ascii="Georgia" w:hAnsi="Georgia"/>
        </w:rPr>
        <w:t>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r>
        <w:rPr>
          <w:rFonts w:ascii="Georgia" w:hAnsi="Georgia"/>
        </w:rPr>
        <w:t>.</w:t>
      </w:r>
    </w:p>
    <w:p w:rsidR="00000000" w:rsidRDefault="006372C1">
      <w:pPr>
        <w:divId w:val="1894272826"/>
        <w:rPr>
          <w:rFonts w:ascii="Helvetica" w:eastAsia="Times New Roman" w:hAnsi="Helvetica" w:cs="Helvetica"/>
          <w:b/>
          <w:bCs/>
        </w:rPr>
      </w:pPr>
      <w:r>
        <w:rPr>
          <w:rStyle w:val="docarticle-number"/>
          <w:rFonts w:ascii="Helvetica" w:eastAsia="Times New Roman" w:hAnsi="Helvetica" w:cs="Helvetica"/>
          <w:b/>
          <w:bCs/>
        </w:rPr>
        <w:t xml:space="preserve">Статья 488. </w:t>
      </w:r>
      <w:r>
        <w:rPr>
          <w:rStyle w:val="docarticle-name"/>
          <w:rFonts w:ascii="Helvetica" w:eastAsia="Times New Roman" w:hAnsi="Helvetica" w:cs="Helvetica"/>
          <w:b/>
          <w:bCs/>
        </w:rPr>
        <w:t>Оплата товара, проданного в креди</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В случае, когда договором купл</w:t>
      </w:r>
      <w:r>
        <w:rPr>
          <w:rFonts w:ascii="Georgia" w:hAnsi="Georgia"/>
        </w:rPr>
        <w:t>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w:t>
      </w:r>
      <w:r>
        <w:rPr>
          <w:rFonts w:ascii="Georgia" w:hAnsi="Georgia"/>
        </w:rPr>
        <w:t xml:space="preserve"> в соответствии со </w:t>
      </w:r>
      <w:hyperlink r:id="rId38" w:anchor="/document/99/9027690/ZA01TB23BQ/" w:history="1">
        <w:r>
          <w:rPr>
            <w:rStyle w:val="a4"/>
            <w:rFonts w:ascii="Georgia" w:hAnsi="Georgia"/>
          </w:rPr>
          <w:t>статьей 314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 xml:space="preserve">2. В случае неисполнения продавцом обязанности по передаче товара применяются правила, предусмотренные </w:t>
      </w:r>
      <w:hyperlink r:id="rId39" w:anchor="/document/99/9027690/XA00MEM2O2/" w:history="1">
        <w:r>
          <w:rPr>
            <w:rStyle w:val="a4"/>
            <w:rFonts w:ascii="Georgia" w:hAnsi="Georgia"/>
          </w:rPr>
          <w:t>статьей 328 настоящего Кодекса</w:t>
        </w:r>
      </w:hyperlink>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w:t>
      </w:r>
      <w:r>
        <w:rPr>
          <w:rFonts w:ascii="Georgia" w:hAnsi="Georgia"/>
        </w:rPr>
        <w:t>го товара или возврата неоплаченных товаров</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w:t>
      </w:r>
      <w:hyperlink r:id="rId40" w:anchor="/document/99/9027690/XA00MHA2NL/" w:history="1">
        <w:r>
          <w:rPr>
            <w:rStyle w:val="a4"/>
            <w:rFonts w:ascii="Georgia" w:hAnsi="Georgia"/>
          </w:rPr>
          <w:t>статьей 395</w:t>
        </w:r>
      </w:hyperlink>
      <w:r>
        <w:rPr>
          <w:rFonts w:ascii="Georgia" w:hAnsi="Georgia"/>
        </w:rPr>
        <w:t xml:space="preserve"> настоящего Кодекса со дня, когда по договору товар должен был быть оплачен, до дня оплаты товара покупателем</w:t>
      </w:r>
      <w:r>
        <w:rPr>
          <w:rFonts w:ascii="Georgia" w:hAnsi="Georgia"/>
        </w:rPr>
        <w:t>.</w:t>
      </w:r>
      <w:r>
        <w:rPr>
          <w:rFonts w:ascii="Georgia" w:hAnsi="Georgia"/>
        </w:rPr>
        <w:br/>
      </w:r>
      <w:r>
        <w:rPr>
          <w:rFonts w:ascii="Georgia" w:hAnsi="Georgia"/>
        </w:rPr>
        <w:br/>
      </w:r>
      <w:r>
        <w:rPr>
          <w:rFonts w:ascii="Georgia" w:hAnsi="Georgia"/>
        </w:rPr>
        <w:t>Договором может быть предусмотрена обязанность покупателя уплач</w:t>
      </w:r>
      <w:r>
        <w:rPr>
          <w:rFonts w:ascii="Georgia" w:hAnsi="Georgia"/>
        </w:rPr>
        <w:t>ивать проценты на сумму, соответствующую цене товара, начиная со дня передачи товара продавцом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w:t>
      </w:r>
      <w:r>
        <w:rPr>
          <w:rFonts w:ascii="Georgia" w:hAnsi="Georgia"/>
        </w:rPr>
        <w:t>залоге у продавца для обеспечения исполнения покупателем его обязанности по оплате товара</w:t>
      </w:r>
      <w:r>
        <w:rPr>
          <w:rFonts w:ascii="Georgia" w:hAnsi="Georgia"/>
        </w:rPr>
        <w:t>.</w:t>
      </w:r>
    </w:p>
    <w:p w:rsidR="00000000" w:rsidRDefault="006372C1">
      <w:pPr>
        <w:divId w:val="139466473"/>
        <w:rPr>
          <w:rFonts w:ascii="Helvetica" w:eastAsia="Times New Roman" w:hAnsi="Helvetica" w:cs="Helvetica"/>
          <w:b/>
          <w:bCs/>
        </w:rPr>
      </w:pPr>
      <w:r>
        <w:rPr>
          <w:rStyle w:val="docarticle-number"/>
          <w:rFonts w:ascii="Helvetica" w:eastAsia="Times New Roman" w:hAnsi="Helvetica" w:cs="Helvetica"/>
          <w:b/>
          <w:bCs/>
        </w:rPr>
        <w:t xml:space="preserve">Статья 489. </w:t>
      </w:r>
      <w:r>
        <w:rPr>
          <w:rStyle w:val="docarticle-name"/>
          <w:rFonts w:ascii="Helvetica" w:eastAsia="Times New Roman" w:hAnsi="Helvetica" w:cs="Helvetica"/>
          <w:b/>
          <w:bCs/>
        </w:rPr>
        <w:t>Оплата товара в рассрочк</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Договором о продаже товара в кредит может быть предусмотрена оплата товара в рассрочку</w:t>
      </w:r>
      <w:r>
        <w:rPr>
          <w:rFonts w:ascii="Georgia" w:hAnsi="Georgia"/>
        </w:rPr>
        <w:t>.</w:t>
      </w:r>
      <w:r>
        <w:rPr>
          <w:rFonts w:ascii="Georgia" w:hAnsi="Georgia"/>
        </w:rPr>
        <w:br/>
      </w:r>
      <w:r>
        <w:rPr>
          <w:rFonts w:ascii="Georgia" w:hAnsi="Georgia"/>
        </w:rPr>
        <w:br/>
      </w:r>
      <w:r>
        <w:rPr>
          <w:rFonts w:ascii="Georgia" w:hAnsi="Georgia"/>
        </w:rPr>
        <w:t>Договор о продаже товара в кредит с</w:t>
      </w:r>
      <w:r>
        <w:rPr>
          <w:rFonts w:ascii="Georgia" w:hAnsi="Georgia"/>
        </w:rPr>
        <w:t xml:space="preserve">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r>
        <w:rPr>
          <w:rFonts w:ascii="Georgia" w:hAnsi="Georgia"/>
        </w:rPr>
        <w:t>.</w:t>
      </w:r>
    </w:p>
    <w:p w:rsidR="00000000" w:rsidRDefault="006372C1">
      <w:pPr>
        <w:spacing w:after="223"/>
        <w:jc w:val="both"/>
        <w:divId w:val="1658848939"/>
        <w:rPr>
          <w:rFonts w:ascii="Georgia" w:hAnsi="Georgia"/>
        </w:rPr>
      </w:pPr>
      <w:r>
        <w:rPr>
          <w:rFonts w:ascii="Georgia" w:hAnsi="Georgia"/>
        </w:rPr>
        <w:t>2. Когда покупатель не производит в установленный договором срок очередн</w:t>
      </w:r>
      <w:r>
        <w:rPr>
          <w:rFonts w:ascii="Georgia" w:hAnsi="Georgia"/>
        </w:rPr>
        <w:t>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w:t>
      </w:r>
      <w:r>
        <w:rPr>
          <w:rFonts w:ascii="Georgia" w:hAnsi="Georgia"/>
        </w:rPr>
        <w:t>теля, превышает половину цены товара.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3. К договору о продаже товара в кредит с условием о рассрочке платежа применяются правила, предусмотренные </w:t>
      </w:r>
      <w:hyperlink r:id="rId41" w:anchor="/document/99/9027703/XA00M8K2NB/" w:tgtFrame="_self" w:history="1">
        <w:r>
          <w:rPr>
            <w:rStyle w:val="a4"/>
            <w:rFonts w:ascii="Georgia" w:hAnsi="Georgia"/>
          </w:rPr>
          <w:t>пунктами 2</w:t>
        </w:r>
      </w:hyperlink>
      <w:r>
        <w:rPr>
          <w:rFonts w:ascii="Georgia" w:hAnsi="Georgia"/>
        </w:rPr>
        <w:t xml:space="preserve">, </w:t>
      </w:r>
      <w:hyperlink r:id="rId42" w:anchor="/document/99/9027703/XA00M9O2NH/" w:tgtFrame="_self" w:history="1">
        <w:r>
          <w:rPr>
            <w:rStyle w:val="a4"/>
            <w:rFonts w:ascii="Georgia" w:hAnsi="Georgia"/>
          </w:rPr>
          <w:t>4</w:t>
        </w:r>
      </w:hyperlink>
      <w:r>
        <w:rPr>
          <w:rFonts w:ascii="Georgia" w:hAnsi="Georgia"/>
        </w:rPr>
        <w:t xml:space="preserve"> и </w:t>
      </w:r>
      <w:hyperlink r:id="rId43" w:anchor="/document/99/9027703/XA00MC22NR/" w:tgtFrame="_self" w:history="1">
        <w:r>
          <w:rPr>
            <w:rStyle w:val="a4"/>
            <w:rFonts w:ascii="Georgia" w:hAnsi="Georgia"/>
          </w:rPr>
          <w:t>5 статьи 488</w:t>
        </w:r>
      </w:hyperlink>
      <w:r>
        <w:rPr>
          <w:rFonts w:ascii="Georgia" w:hAnsi="Georgia"/>
        </w:rPr>
        <w:t xml:space="preserve"> настоящего Кодекса</w:t>
      </w:r>
      <w:r>
        <w:rPr>
          <w:rFonts w:ascii="Georgia" w:hAnsi="Georgia"/>
        </w:rPr>
        <w:t>.</w:t>
      </w:r>
    </w:p>
    <w:p w:rsidR="00000000" w:rsidRDefault="006372C1">
      <w:pPr>
        <w:divId w:val="1771972373"/>
        <w:rPr>
          <w:rFonts w:ascii="Helvetica" w:eastAsia="Times New Roman" w:hAnsi="Helvetica" w:cs="Helvetica"/>
          <w:b/>
          <w:bCs/>
        </w:rPr>
      </w:pPr>
      <w:r>
        <w:rPr>
          <w:rStyle w:val="docarticle-number"/>
          <w:rFonts w:ascii="Helvetica" w:eastAsia="Times New Roman" w:hAnsi="Helvetica" w:cs="Helvetica"/>
          <w:b/>
          <w:bCs/>
        </w:rPr>
        <w:t xml:space="preserve">Статья 490. </w:t>
      </w:r>
      <w:r>
        <w:rPr>
          <w:rStyle w:val="docarticle-name"/>
          <w:rFonts w:ascii="Helvetica" w:eastAsia="Times New Roman" w:hAnsi="Helvetica" w:cs="Helvetica"/>
          <w:b/>
          <w:bCs/>
        </w:rPr>
        <w:t>Страхование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Договором купли-пр</w:t>
      </w:r>
      <w:r>
        <w:rPr>
          <w:rFonts w:ascii="Georgia" w:hAnsi="Georgia"/>
        </w:rPr>
        <w:t>одажи может быть предусмотрена обязанность продавца или покупателя страховать товар</w:t>
      </w:r>
      <w:r>
        <w:rPr>
          <w:rFonts w:ascii="Georgia" w:hAnsi="Georgia"/>
        </w:rPr>
        <w:t>.</w:t>
      </w:r>
      <w:r>
        <w:rPr>
          <w:rFonts w:ascii="Georgia" w:hAnsi="Georgia"/>
        </w:rPr>
        <w:br/>
      </w:r>
      <w:r>
        <w:rPr>
          <w:rFonts w:ascii="Georgia" w:hAnsi="Georgia"/>
        </w:rPr>
        <w:br/>
      </w:r>
      <w:r>
        <w:rPr>
          <w:rFonts w:ascii="Georgia" w:hAnsi="Georgia"/>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w:t>
      </w:r>
      <w:r>
        <w:rPr>
          <w:rFonts w:ascii="Georgia" w:hAnsi="Georgia"/>
        </w:rPr>
        <w:t>ть от обязанной стороны возмещения расходов на страхование либо отказаться от исполнения договора</w:t>
      </w:r>
      <w:r>
        <w:rPr>
          <w:rFonts w:ascii="Georgia" w:hAnsi="Georgia"/>
        </w:rPr>
        <w:t>.</w:t>
      </w:r>
    </w:p>
    <w:p w:rsidR="00000000" w:rsidRDefault="006372C1">
      <w:pPr>
        <w:divId w:val="1494182062"/>
        <w:rPr>
          <w:rFonts w:ascii="Helvetica" w:eastAsia="Times New Roman" w:hAnsi="Helvetica" w:cs="Helvetica"/>
          <w:b/>
          <w:bCs/>
        </w:rPr>
      </w:pPr>
      <w:r>
        <w:rPr>
          <w:rStyle w:val="docarticle-number"/>
          <w:rFonts w:ascii="Helvetica" w:eastAsia="Times New Roman" w:hAnsi="Helvetica" w:cs="Helvetica"/>
          <w:b/>
          <w:bCs/>
        </w:rPr>
        <w:t xml:space="preserve">Статья 491. </w:t>
      </w:r>
      <w:r>
        <w:rPr>
          <w:rStyle w:val="docarticle-name"/>
          <w:rFonts w:ascii="Helvetica" w:eastAsia="Times New Roman" w:hAnsi="Helvetica" w:cs="Helvetica"/>
          <w:b/>
          <w:bCs/>
        </w:rPr>
        <w:t>Сохранение права собственности за продавцо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В случаях, когда договором купли-продажи предусмотрено, что право собственности на переданный покупат</w:t>
      </w:r>
      <w:r>
        <w:rPr>
          <w:rFonts w:ascii="Georgia" w:hAnsi="Georgia"/>
        </w:rPr>
        <w:t xml:space="preserve">елю товар сохраняется за продавцом до оплаты товара или наступления иных обстоятельств, покупатель не вправе до </w:t>
      </w:r>
      <w:r>
        <w:rPr>
          <w:rFonts w:ascii="Georgia" w:hAnsi="Georgia"/>
        </w:rPr>
        <w:lastRenderedPageBreak/>
        <w:t xml:space="preserve">перехода к нему права собственности отчуждать товар или распоряжаться им иным образом, если иное не предусмотрено законом или договором либо не </w:t>
      </w:r>
      <w:r>
        <w:rPr>
          <w:rFonts w:ascii="Georgia" w:hAnsi="Georgia"/>
        </w:rPr>
        <w:t>вытекает из назначения и свойств товара</w:t>
      </w:r>
      <w:r>
        <w:rPr>
          <w:rFonts w:ascii="Georgia" w:hAnsi="Georgia"/>
        </w:rPr>
        <w:t>.</w:t>
      </w:r>
      <w:r>
        <w:rPr>
          <w:rFonts w:ascii="Georgia" w:hAnsi="Georgia"/>
        </w:rPr>
        <w:br/>
      </w:r>
      <w:r>
        <w:rPr>
          <w:rFonts w:ascii="Georgia" w:hAnsi="Georgia"/>
        </w:rPr>
        <w:br/>
      </w:r>
      <w:r>
        <w:rPr>
          <w:rFonts w:ascii="Georgia" w:hAnsi="Georgia"/>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w:t>
      </w:r>
      <w:r>
        <w:rPr>
          <w:rFonts w:ascii="Georgia" w:hAnsi="Georgia"/>
        </w:rPr>
        <w:t>пателя возвратить ему товар, если иное не предусмотрено договором</w:t>
      </w:r>
      <w:r>
        <w:rPr>
          <w:rFonts w:ascii="Georgia" w:hAnsi="Georgia"/>
        </w:rPr>
        <w:t>.</w:t>
      </w:r>
    </w:p>
    <w:p w:rsidR="00000000" w:rsidRDefault="006372C1">
      <w:pPr>
        <w:divId w:val="68239739"/>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Розничная купля-продаж</w:t>
      </w:r>
      <w:r>
        <w:rPr>
          <w:rStyle w:val="docparagraph-name1"/>
          <w:rFonts w:eastAsia="Times New Roman"/>
          <w:sz w:val="35"/>
          <w:szCs w:val="35"/>
        </w:rPr>
        <w:t>а</w:t>
      </w:r>
    </w:p>
    <w:p w:rsidR="00000000" w:rsidRDefault="006372C1">
      <w:pPr>
        <w:divId w:val="955063655"/>
        <w:rPr>
          <w:rFonts w:ascii="Helvetica" w:eastAsia="Times New Roman" w:hAnsi="Helvetica" w:cs="Helvetica"/>
          <w:b/>
          <w:bCs/>
        </w:rPr>
      </w:pPr>
      <w:r>
        <w:rPr>
          <w:rStyle w:val="docarticle-number"/>
          <w:rFonts w:ascii="Helvetica" w:eastAsia="Times New Roman" w:hAnsi="Helvetica" w:cs="Helvetica"/>
          <w:b/>
          <w:bCs/>
        </w:rPr>
        <w:t xml:space="preserve">Статья 492. </w:t>
      </w:r>
      <w:r>
        <w:rPr>
          <w:rStyle w:val="docarticle-name"/>
          <w:rFonts w:ascii="Helvetica" w:eastAsia="Times New Roman" w:hAnsi="Helvetica" w:cs="Helvetica"/>
          <w:b/>
          <w:bCs/>
        </w:rPr>
        <w:t>Договор розничной купли-продаж</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1. По договору розничной купли-продажи продавец, осуществляющий предпринимательскую деятельность по продаже товаров </w:t>
      </w:r>
      <w:r>
        <w:rPr>
          <w:rFonts w:ascii="Georgia" w:hAnsi="Georgia"/>
        </w:rPr>
        <w:t>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розничной купли-продажи является публичным договором (</w:t>
      </w:r>
      <w:hyperlink r:id="rId44"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w:t>
      </w:r>
      <w:r>
        <w:rPr>
          <w:rFonts w:ascii="Georgia" w:hAnsi="Georgia"/>
        </w:rPr>
        <w:t xml:space="preserve"> акты, принятые в соответствии с ними.</w:t>
      </w:r>
      <w:r>
        <w:rPr>
          <w:rFonts w:ascii="Georgia" w:hAnsi="Georgia"/>
        </w:rPr>
        <w:t xml:space="preserve"> </w:t>
      </w:r>
    </w:p>
    <w:p w:rsidR="00000000" w:rsidRDefault="006372C1">
      <w:pPr>
        <w:divId w:val="282616768"/>
        <w:rPr>
          <w:rFonts w:ascii="Helvetica" w:eastAsia="Times New Roman" w:hAnsi="Helvetica" w:cs="Helvetica"/>
          <w:b/>
          <w:bCs/>
        </w:rPr>
      </w:pPr>
      <w:r>
        <w:rPr>
          <w:rStyle w:val="docarticle-number"/>
          <w:rFonts w:ascii="Helvetica" w:eastAsia="Times New Roman" w:hAnsi="Helvetica" w:cs="Helvetica"/>
          <w:b/>
          <w:bCs/>
        </w:rPr>
        <w:t xml:space="preserve">Статья 493. </w:t>
      </w:r>
      <w:r>
        <w:rPr>
          <w:rStyle w:val="docarticle-name"/>
          <w:rFonts w:ascii="Helvetica" w:eastAsia="Times New Roman" w:hAnsi="Helvetica" w:cs="Helvetica"/>
          <w:b/>
          <w:bCs/>
        </w:rPr>
        <w:t>Форма договора розничной купли-продаж</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w:t>
      </w:r>
      <w:r>
        <w:rPr>
          <w:rFonts w:ascii="Georgia" w:hAnsi="Georgia"/>
        </w:rPr>
        <w:t>тель (</w:t>
      </w:r>
      <w:hyperlink r:id="rId45" w:anchor="/document/99/9027690/ZA0270A3HT/" w:history="1">
        <w:r>
          <w:rPr>
            <w:rStyle w:val="a4"/>
            <w:rFonts w:ascii="Georgia" w:hAnsi="Georgia"/>
          </w:rPr>
          <w:t>статья 428</w:t>
        </w:r>
      </w:hyperlink>
      <w:r>
        <w:rPr>
          <w:rFonts w:ascii="Georgia" w:hAnsi="Georgia"/>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w:t>
      </w:r>
      <w:r>
        <w:rPr>
          <w:rFonts w:ascii="Georgia" w:hAnsi="Georgia"/>
        </w:rPr>
        <w:t>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r>
        <w:rPr>
          <w:rFonts w:ascii="Georgia" w:hAnsi="Georgia"/>
        </w:rPr>
        <w:t>.</w:t>
      </w:r>
    </w:p>
    <w:p w:rsidR="00000000" w:rsidRDefault="006372C1">
      <w:pPr>
        <w:divId w:val="1506239124"/>
        <w:rPr>
          <w:rFonts w:ascii="Helvetica" w:eastAsia="Times New Roman" w:hAnsi="Helvetica" w:cs="Helvetica"/>
          <w:b/>
          <w:bCs/>
        </w:rPr>
      </w:pPr>
      <w:r>
        <w:rPr>
          <w:rStyle w:val="docarticle-number"/>
          <w:rFonts w:ascii="Helvetica" w:eastAsia="Times New Roman" w:hAnsi="Helvetica" w:cs="Helvetica"/>
          <w:b/>
          <w:bCs/>
        </w:rPr>
        <w:t xml:space="preserve">Статья 494. </w:t>
      </w:r>
      <w:r>
        <w:rPr>
          <w:rStyle w:val="docarticle-name"/>
          <w:rFonts w:ascii="Helvetica" w:eastAsia="Times New Roman" w:hAnsi="Helvetica" w:cs="Helvetica"/>
          <w:b/>
          <w:bCs/>
        </w:rPr>
        <w:t>Публичная оферта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Предложение товара в его рекл</w:t>
      </w:r>
      <w:r>
        <w:rPr>
          <w:rFonts w:ascii="Georgia" w:hAnsi="Georgia"/>
        </w:rPr>
        <w:t>аме, каталогах и описаниях товаров, обращенных к неопределенному кругу лиц, признается публичной офертой (</w:t>
      </w:r>
      <w:hyperlink r:id="rId46" w:anchor="/document/99/9027690/XA00MF62ND/" w:history="1">
        <w:r>
          <w:rPr>
            <w:rStyle w:val="a4"/>
            <w:rFonts w:ascii="Georgia" w:hAnsi="Georgia"/>
          </w:rPr>
          <w:t>пункт 2 статьи 437</w:t>
        </w:r>
      </w:hyperlink>
      <w:r>
        <w:rPr>
          <w:rFonts w:ascii="Georgia" w:hAnsi="Georgia"/>
        </w:rPr>
        <w:t>), если оно содержит все существенные условия договора роз</w:t>
      </w:r>
      <w:r>
        <w:rPr>
          <w:rFonts w:ascii="Georgia" w:hAnsi="Georgia"/>
        </w:rPr>
        <w:t>ничной купли-продажи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w:t>
      </w:r>
      <w:r>
        <w:rPr>
          <w:rFonts w:ascii="Georgia" w:hAnsi="Georgia"/>
        </w:rPr>
        <w:t>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r>
        <w:rPr>
          <w:rFonts w:ascii="Georgia" w:hAnsi="Georgia"/>
        </w:rPr>
        <w:t>.</w:t>
      </w:r>
    </w:p>
    <w:p w:rsidR="00000000" w:rsidRDefault="006372C1">
      <w:pPr>
        <w:divId w:val="1856650329"/>
        <w:rPr>
          <w:rFonts w:ascii="Helvetica" w:eastAsia="Times New Roman" w:hAnsi="Helvetica" w:cs="Helvetica"/>
          <w:b/>
          <w:bCs/>
        </w:rPr>
      </w:pPr>
      <w:r>
        <w:rPr>
          <w:rStyle w:val="docarticle-number"/>
          <w:rFonts w:ascii="Helvetica" w:eastAsia="Times New Roman" w:hAnsi="Helvetica" w:cs="Helvetica"/>
          <w:b/>
          <w:bCs/>
        </w:rPr>
        <w:t xml:space="preserve">Статья 495. </w:t>
      </w:r>
      <w:r>
        <w:rPr>
          <w:rStyle w:val="docarticle-name"/>
          <w:rFonts w:ascii="Helvetica" w:eastAsia="Times New Roman" w:hAnsi="Helvetica" w:cs="Helvetica"/>
          <w:b/>
          <w:bCs/>
        </w:rPr>
        <w:t>Предоставление покуп</w:t>
      </w:r>
      <w:r>
        <w:rPr>
          <w:rStyle w:val="docarticle-name"/>
          <w:rFonts w:ascii="Helvetica" w:eastAsia="Times New Roman" w:hAnsi="Helvetica" w:cs="Helvetica"/>
          <w:b/>
          <w:bCs/>
        </w:rPr>
        <w:t>ателю информации о товар</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w:t>
      </w:r>
      <w:r>
        <w:rPr>
          <w:rFonts w:ascii="Georgia" w:hAnsi="Georgia"/>
        </w:rPr>
        <w:t xml:space="preserve">м к содержанию и способам предоставления такой информации. </w:t>
      </w:r>
      <w:r>
        <w:rPr>
          <w:rFonts w:ascii="Georgia" w:hAnsi="Georgia"/>
        </w:rPr>
        <w:t> </w:t>
      </w:r>
    </w:p>
    <w:p w:rsidR="00000000" w:rsidRDefault="006372C1">
      <w:pPr>
        <w:spacing w:after="223"/>
        <w:jc w:val="both"/>
        <w:divId w:val="1658848939"/>
        <w:rPr>
          <w:rFonts w:ascii="Georgia" w:hAnsi="Georgia"/>
        </w:rPr>
      </w:pPr>
      <w:r>
        <w:rPr>
          <w:rFonts w:ascii="Georgia" w:hAnsi="Georgia"/>
        </w:rPr>
        <w:lastRenderedPageBreak/>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w:t>
      </w:r>
      <w:r>
        <w:rPr>
          <w:rFonts w:ascii="Georgia" w:hAnsi="Georgia"/>
        </w:rPr>
        <w:t>сключено ввиду характера товара и не противоречит правилам, принятым в розничной торговле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покупателю не предоставлена возможность незамедлительно получить в месте продажи информацию о товаре, указанную в </w:t>
      </w:r>
      <w:hyperlink r:id="rId47" w:anchor="/document/99/9027703/XA00MCG2NS/" w:tgtFrame="_self" w:history="1">
        <w:r>
          <w:rPr>
            <w:rStyle w:val="a4"/>
            <w:rFonts w:ascii="Georgia" w:hAnsi="Georgia"/>
          </w:rPr>
          <w:t>пунктах 1</w:t>
        </w:r>
      </w:hyperlink>
      <w:r>
        <w:rPr>
          <w:rFonts w:ascii="Georgia" w:hAnsi="Georgia"/>
        </w:rPr>
        <w:t xml:space="preserve"> и </w:t>
      </w:r>
      <w:hyperlink r:id="rId48" w:anchor="/document/99/9027703/XA00MD22NV/" w:tgtFrame="_self" w:history="1">
        <w:r>
          <w:rPr>
            <w:rStyle w:val="a4"/>
            <w:rFonts w:ascii="Georgia" w:hAnsi="Georgia"/>
          </w:rPr>
          <w:t>2 настоящей статьи</w:t>
        </w:r>
      </w:hyperlink>
      <w:r>
        <w:rPr>
          <w:rFonts w:ascii="Georgia" w:hAnsi="Georgia"/>
        </w:rPr>
        <w:t>, он вправе потребовать от продавца возмещения убытков, вызванных необоснованным уклонением от заключения договора розничной купли-продажи (</w:t>
      </w:r>
      <w:hyperlink r:id="rId49" w:anchor="/document/99/9027690/ZA026L63GO/" w:history="1">
        <w:r>
          <w:rPr>
            <w:rStyle w:val="a4"/>
            <w:rFonts w:ascii="Georgia" w:hAnsi="Georgia"/>
          </w:rPr>
          <w:t>пункт 4 статьи 445</w:t>
        </w:r>
      </w:hyperlink>
      <w:r>
        <w:rPr>
          <w:rFonts w:ascii="Georgia" w:hAnsi="Georgia"/>
        </w:rPr>
        <w:t>), а если договор заключ</w:t>
      </w:r>
      <w:r>
        <w:rPr>
          <w:rFonts w:ascii="Georgia" w:hAnsi="Georgia"/>
        </w:rPr>
        <w:t>ен, в разумный срок отказаться от исполнения договора, потребовать возврата уплаченной за товар суммы и возмещения других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4. Продавец, не предоставивший покупателю возможность получить соответствующую информацию о товаре, несет ответственность и з</w:t>
      </w:r>
      <w:r>
        <w:rPr>
          <w:rFonts w:ascii="Georgia" w:hAnsi="Georgia"/>
        </w:rPr>
        <w:t>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r>
        <w:rPr>
          <w:rFonts w:ascii="Georgia" w:hAnsi="Georgia"/>
        </w:rPr>
        <w:t>.</w:t>
      </w:r>
    </w:p>
    <w:p w:rsidR="00000000" w:rsidRDefault="006372C1">
      <w:pPr>
        <w:divId w:val="830487292"/>
        <w:rPr>
          <w:rFonts w:ascii="Helvetica" w:eastAsia="Times New Roman" w:hAnsi="Helvetica" w:cs="Helvetica"/>
          <w:b/>
          <w:bCs/>
        </w:rPr>
      </w:pPr>
      <w:r>
        <w:rPr>
          <w:rStyle w:val="docarticle-number"/>
          <w:rFonts w:ascii="Helvetica" w:eastAsia="Times New Roman" w:hAnsi="Helvetica" w:cs="Helvetica"/>
          <w:b/>
          <w:bCs/>
        </w:rPr>
        <w:t xml:space="preserve">Статья 496. </w:t>
      </w:r>
      <w:r>
        <w:rPr>
          <w:rStyle w:val="docarticle-name"/>
          <w:rFonts w:ascii="Helvetica" w:eastAsia="Times New Roman" w:hAnsi="Helvetica" w:cs="Helvetica"/>
          <w:b/>
          <w:bCs/>
        </w:rPr>
        <w:t>Продажа товара с условием о его принятии покупателем в определенный сро</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Догов</w:t>
      </w:r>
      <w:r>
        <w:rPr>
          <w:rFonts w:ascii="Georgia" w:hAnsi="Georgia"/>
        </w:rPr>
        <w:t>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неявка покупателя или несов</w:t>
      </w:r>
      <w:r>
        <w:rPr>
          <w:rFonts w:ascii="Georgia" w:hAnsi="Georgia"/>
        </w:rPr>
        <w:t>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r>
        <w:rPr>
          <w:rFonts w:ascii="Georgia" w:hAnsi="Georgia"/>
        </w:rPr>
        <w:t>.</w:t>
      </w:r>
      <w:r>
        <w:rPr>
          <w:rFonts w:ascii="Georgia" w:hAnsi="Georgia"/>
        </w:rPr>
        <w:br/>
      </w:r>
      <w:r>
        <w:rPr>
          <w:rFonts w:ascii="Georgia" w:hAnsi="Georgia"/>
        </w:rPr>
        <w:br/>
      </w:r>
      <w:r>
        <w:rPr>
          <w:rFonts w:ascii="Georgia" w:hAnsi="Georgia"/>
        </w:rPr>
        <w:t>Дополнительные расходы продавца на обеспечение передачи товара покупателю в определенн</w:t>
      </w:r>
      <w:r>
        <w:rPr>
          <w:rFonts w:ascii="Georgia" w:hAnsi="Georgia"/>
        </w:rPr>
        <w:t>ый договором срок включаются в цену товара, если иное не предусмотрено законом, иными правовыми актами или договором</w:t>
      </w:r>
      <w:r>
        <w:rPr>
          <w:rFonts w:ascii="Georgia" w:hAnsi="Georgia"/>
        </w:rPr>
        <w:t>.</w:t>
      </w:r>
    </w:p>
    <w:p w:rsidR="00000000" w:rsidRDefault="006372C1">
      <w:pPr>
        <w:divId w:val="32115946"/>
        <w:rPr>
          <w:rFonts w:ascii="Helvetica" w:eastAsia="Times New Roman" w:hAnsi="Helvetica" w:cs="Helvetica"/>
          <w:b/>
          <w:bCs/>
        </w:rPr>
      </w:pPr>
      <w:r>
        <w:rPr>
          <w:rStyle w:val="docarticle-number"/>
          <w:rFonts w:ascii="Helvetica" w:eastAsia="Times New Roman" w:hAnsi="Helvetica" w:cs="Helvetica"/>
          <w:b/>
          <w:bCs/>
        </w:rPr>
        <w:t xml:space="preserve">Статья 497. </w:t>
      </w:r>
      <w:r>
        <w:rPr>
          <w:rStyle w:val="docarticle-name"/>
          <w:rFonts w:ascii="Helvetica" w:eastAsia="Times New Roman" w:hAnsi="Helvetica" w:cs="Helvetica"/>
          <w:b/>
          <w:bCs/>
        </w:rPr>
        <w:t>Продажа товара по образцам и дистанционный способ продажи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Договор розничной купли-продажи может быть заключ</w:t>
      </w:r>
      <w:r>
        <w:rPr>
          <w:rFonts w:ascii="Georgia" w:hAnsi="Georgia"/>
        </w:rPr>
        <w:t>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w:t>
      </w:r>
      <w:r>
        <w:rPr>
          <w:rFonts w:ascii="Georgia" w:hAnsi="Georgia"/>
        </w:rPr>
        <w:t>твенного ознакомления потребителя с товаром либо образцом товара при заключении такого договора (дистанционный способ продажи товара).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Если иное не предусмотрено законом, иными правовыми актами или договором, договор розничной купли-продажи товара по о</w:t>
      </w:r>
      <w:r>
        <w:rPr>
          <w:rFonts w:ascii="Georgia" w:hAnsi="Georgia"/>
        </w:rPr>
        <w:t xml:space="preserve">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w:t>
      </w:r>
      <w:r>
        <w:rPr>
          <w:rFonts w:ascii="Georgia" w:hAnsi="Georgia"/>
        </w:rPr>
        <w:lastRenderedPageBreak/>
        <w:t>доста</w:t>
      </w:r>
      <w:r>
        <w:rPr>
          <w:rFonts w:ascii="Georgia" w:hAnsi="Georgia"/>
        </w:rPr>
        <w:t>вки товара по месту жительства покупателя-гражданина или месту нахождения покупателя - юридического лица.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4. Если иное не предусмотрено законом, до передачи товара покупатель вправе отказаться от исполнения любого указанного в </w:t>
      </w:r>
      <w:hyperlink r:id="rId50" w:anchor="/document/99/9027703/XA00MCE2NR/" w:tgtFrame="_self" w:history="1">
        <w:r>
          <w:rPr>
            <w:rStyle w:val="a4"/>
            <w:rFonts w:ascii="Georgia" w:hAnsi="Georgia"/>
          </w:rPr>
          <w:t>пункте 3 настоящей статьи</w:t>
        </w:r>
      </w:hyperlink>
      <w:r>
        <w:rPr>
          <w:rFonts w:ascii="Georgia" w:hAnsi="Georgia"/>
        </w:rPr>
        <w:t xml:space="preserve">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r>
        <w:rPr>
          <w:rFonts w:ascii="Georgia" w:hAnsi="Georgia"/>
        </w:rPr>
        <w:t>.</w:t>
      </w:r>
    </w:p>
    <w:p w:rsidR="00000000" w:rsidRDefault="006372C1">
      <w:pPr>
        <w:divId w:val="40060241"/>
        <w:rPr>
          <w:rFonts w:ascii="Helvetica" w:eastAsia="Times New Roman" w:hAnsi="Helvetica" w:cs="Helvetica"/>
          <w:b/>
          <w:bCs/>
        </w:rPr>
      </w:pPr>
      <w:r>
        <w:rPr>
          <w:rStyle w:val="docarticle-number"/>
          <w:rFonts w:ascii="Helvetica" w:eastAsia="Times New Roman" w:hAnsi="Helvetica" w:cs="Helvetica"/>
          <w:b/>
          <w:bCs/>
        </w:rPr>
        <w:t xml:space="preserve">Статья 498. </w:t>
      </w:r>
      <w:r>
        <w:rPr>
          <w:rStyle w:val="docarticle-name"/>
          <w:rFonts w:ascii="Helvetica" w:eastAsia="Times New Roman" w:hAnsi="Helvetica" w:cs="Helvetica"/>
          <w:b/>
          <w:bCs/>
        </w:rPr>
        <w:t xml:space="preserve">Продажа </w:t>
      </w:r>
      <w:r>
        <w:rPr>
          <w:rStyle w:val="docarticle-name"/>
          <w:rFonts w:ascii="Helvetica" w:eastAsia="Times New Roman" w:hAnsi="Helvetica" w:cs="Helvetica"/>
          <w:b/>
          <w:bCs/>
        </w:rPr>
        <w:t>товаров с использованием автомато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w:t>
      </w:r>
      <w:r>
        <w:rPr>
          <w:rFonts w:ascii="Georgia" w:hAnsi="Georgia"/>
        </w:rPr>
        <w:t>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розничной купли-продажи с использованием автоматов считает</w:t>
      </w:r>
      <w:r>
        <w:rPr>
          <w:rFonts w:ascii="Georgia" w:hAnsi="Georgia"/>
        </w:rPr>
        <w:t>ся заключенным с момента совершения покупателем действий, необходимых для получения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w:t>
      </w:r>
      <w:r>
        <w:rPr>
          <w:rFonts w:ascii="Georgia" w:hAnsi="Georgia"/>
        </w:rPr>
        <w:t>нную им сумму</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r>
        <w:rPr>
          <w:rFonts w:ascii="Georgia" w:hAnsi="Georgia"/>
        </w:rPr>
        <w:t>.</w:t>
      </w:r>
    </w:p>
    <w:p w:rsidR="00000000" w:rsidRDefault="006372C1">
      <w:pPr>
        <w:divId w:val="1439258670"/>
        <w:rPr>
          <w:rFonts w:ascii="Helvetica" w:eastAsia="Times New Roman" w:hAnsi="Helvetica" w:cs="Helvetica"/>
          <w:b/>
          <w:bCs/>
        </w:rPr>
      </w:pPr>
      <w:r>
        <w:rPr>
          <w:rStyle w:val="docarticle-number"/>
          <w:rFonts w:ascii="Helvetica" w:eastAsia="Times New Roman" w:hAnsi="Helvetica" w:cs="Helvetica"/>
          <w:b/>
          <w:bCs/>
        </w:rPr>
        <w:t xml:space="preserve">Статья 499. </w:t>
      </w:r>
      <w:r>
        <w:rPr>
          <w:rStyle w:val="docarticle-name"/>
          <w:rFonts w:ascii="Helvetica" w:eastAsia="Times New Roman" w:hAnsi="Helvetica" w:cs="Helvetica"/>
          <w:b/>
          <w:bCs/>
        </w:rPr>
        <w:t>Продажа товара с условием о</w:t>
      </w:r>
      <w:r>
        <w:rPr>
          <w:rStyle w:val="docarticle-name"/>
          <w:rFonts w:ascii="Helvetica" w:eastAsia="Times New Roman" w:hAnsi="Helvetica" w:cs="Helvetica"/>
          <w:b/>
          <w:bCs/>
        </w:rPr>
        <w:t xml:space="preserve"> его доставке покупател</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w:t>
      </w:r>
      <w:r>
        <w:rPr>
          <w:rFonts w:ascii="Georgia" w:hAnsi="Georgia"/>
        </w:rPr>
        <w:t>телем не указано, в место жительства гражданина или место нахождения юридического лица, являющихся покупателями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w:t>
      </w:r>
      <w:r>
        <w:rPr>
          <w:rFonts w:ascii="Georgia" w:hAnsi="Georgia"/>
        </w:rPr>
        <w:t>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договором не опр</w:t>
      </w:r>
      <w:r>
        <w:rPr>
          <w:rFonts w:ascii="Georgia" w:hAnsi="Georgia"/>
        </w:rPr>
        <w:t>еделено время доставки товара для вручения его покупателю, товар должен быть доставлен в разумный срок после получения требования покупателя</w:t>
      </w:r>
      <w:r>
        <w:rPr>
          <w:rFonts w:ascii="Georgia" w:hAnsi="Georgia"/>
        </w:rPr>
        <w:t>.</w:t>
      </w:r>
    </w:p>
    <w:p w:rsidR="00000000" w:rsidRDefault="006372C1">
      <w:pPr>
        <w:divId w:val="134686956"/>
        <w:rPr>
          <w:rFonts w:ascii="Helvetica" w:eastAsia="Times New Roman" w:hAnsi="Helvetica" w:cs="Helvetica"/>
          <w:b/>
          <w:bCs/>
        </w:rPr>
      </w:pPr>
      <w:r>
        <w:rPr>
          <w:rStyle w:val="docarticle-number"/>
          <w:rFonts w:ascii="Helvetica" w:eastAsia="Times New Roman" w:hAnsi="Helvetica" w:cs="Helvetica"/>
          <w:b/>
          <w:bCs/>
        </w:rPr>
        <w:t xml:space="preserve">Статья 500. </w:t>
      </w:r>
      <w:r>
        <w:rPr>
          <w:rStyle w:val="docarticle-name"/>
          <w:rFonts w:ascii="Helvetica" w:eastAsia="Times New Roman" w:hAnsi="Helvetica" w:cs="Helvetica"/>
          <w:b/>
          <w:bCs/>
        </w:rPr>
        <w:t>Цена и оплата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Покупатель обязан оплатить товар по цене, объявленной продавцом в момент заклю</w:t>
      </w:r>
      <w:r>
        <w:rPr>
          <w:rFonts w:ascii="Georgia" w:hAnsi="Georgia"/>
        </w:rPr>
        <w:t>чения договора розничной купли-продажи, если иное не предусмотрено законом, иными правовыми актами или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договором розничной купли-продажи предусмотрена предварительная оплата товара (</w:t>
      </w:r>
      <w:hyperlink r:id="rId51" w:anchor="/document/99/9027703/ZA02CJM3J8/" w:tgtFrame="_self" w:history="1">
        <w:r>
          <w:rPr>
            <w:rStyle w:val="a4"/>
            <w:rFonts w:ascii="Georgia" w:hAnsi="Georgia"/>
          </w:rPr>
          <w:t>статья 487</w:t>
        </w:r>
      </w:hyperlink>
      <w:r>
        <w:rPr>
          <w:rFonts w:ascii="Georgia" w:hAnsi="Georgia"/>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К договорам</w:t>
      </w:r>
      <w:r>
        <w:rPr>
          <w:rFonts w:ascii="Georgia" w:hAnsi="Georgia"/>
        </w:rPr>
        <w:t xml:space="preserve">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w:t>
      </w:r>
      <w:hyperlink r:id="rId52" w:anchor="/document/99/9027703/XA00M9O2NH/" w:tgtFrame="_self" w:history="1">
        <w:r>
          <w:rPr>
            <w:rStyle w:val="a4"/>
            <w:rFonts w:ascii="Georgia" w:hAnsi="Georgia"/>
          </w:rPr>
          <w:t>пу</w:t>
        </w:r>
        <w:r>
          <w:rPr>
            <w:rStyle w:val="a4"/>
            <w:rFonts w:ascii="Georgia" w:hAnsi="Georgia"/>
          </w:rPr>
          <w:t>нкта 4 статьи 488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Покупатель вправе оплатить товар в любое время в пределах установленного договором периода рассрочки оплаты товара</w:t>
      </w:r>
      <w:r>
        <w:rPr>
          <w:rFonts w:ascii="Georgia" w:hAnsi="Georgia"/>
        </w:rPr>
        <w:t>.</w:t>
      </w:r>
    </w:p>
    <w:p w:rsidR="00000000" w:rsidRDefault="006372C1">
      <w:pPr>
        <w:divId w:val="208690158"/>
        <w:rPr>
          <w:rFonts w:ascii="Helvetica" w:eastAsia="Times New Roman" w:hAnsi="Helvetica" w:cs="Helvetica"/>
          <w:b/>
          <w:bCs/>
        </w:rPr>
      </w:pPr>
      <w:r>
        <w:rPr>
          <w:rStyle w:val="docarticle-number"/>
          <w:rFonts w:ascii="Helvetica" w:eastAsia="Times New Roman" w:hAnsi="Helvetica" w:cs="Helvetica"/>
          <w:b/>
          <w:bCs/>
        </w:rPr>
        <w:t xml:space="preserve">Статья 501. </w:t>
      </w:r>
      <w:r>
        <w:rPr>
          <w:rStyle w:val="docarticle-name"/>
          <w:rFonts w:ascii="Helvetica" w:eastAsia="Times New Roman" w:hAnsi="Helvetica" w:cs="Helvetica"/>
          <w:b/>
          <w:bCs/>
        </w:rPr>
        <w:t>Договор найма-продаж</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Договором может быть предусмотрено, что до перехода права собственн</w:t>
      </w:r>
      <w:r>
        <w:rPr>
          <w:rFonts w:ascii="Georgia" w:hAnsi="Georgia"/>
        </w:rPr>
        <w:t>ости на товар к покупателю (</w:t>
      </w:r>
      <w:hyperlink r:id="rId53" w:anchor="/document/99/9027703/ZA026OK3HI/" w:tgtFrame="_self" w:history="1">
        <w:r>
          <w:rPr>
            <w:rStyle w:val="a4"/>
            <w:rFonts w:ascii="Georgia" w:hAnsi="Georgia"/>
          </w:rPr>
          <w:t>статья 491</w:t>
        </w:r>
      </w:hyperlink>
      <w:r>
        <w:rPr>
          <w:rFonts w:ascii="Georgia" w:hAnsi="Georgia"/>
        </w:rPr>
        <w:t>) покупатель является нанимателем (арендатором) переданного ему товара (договор найма-продажи)</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w:t>
      </w:r>
      <w:r>
        <w:rPr>
          <w:rFonts w:ascii="Georgia" w:hAnsi="Georgia"/>
        </w:rPr>
        <w:t>, покупатель становится собственником товара с момента оплаты товара</w:t>
      </w:r>
      <w:r>
        <w:rPr>
          <w:rFonts w:ascii="Georgia" w:hAnsi="Georgia"/>
        </w:rPr>
        <w:t>.</w:t>
      </w:r>
    </w:p>
    <w:p w:rsidR="00000000" w:rsidRDefault="006372C1">
      <w:pPr>
        <w:divId w:val="1627274477"/>
        <w:rPr>
          <w:rFonts w:ascii="Helvetica" w:eastAsia="Times New Roman" w:hAnsi="Helvetica" w:cs="Helvetica"/>
          <w:b/>
          <w:bCs/>
        </w:rPr>
      </w:pPr>
      <w:r>
        <w:rPr>
          <w:rStyle w:val="docarticle-number"/>
          <w:rFonts w:ascii="Helvetica" w:eastAsia="Times New Roman" w:hAnsi="Helvetica" w:cs="Helvetica"/>
          <w:b/>
          <w:bCs/>
        </w:rPr>
        <w:t xml:space="preserve">Статья 502. </w:t>
      </w:r>
      <w:r>
        <w:rPr>
          <w:rStyle w:val="docarticle-name"/>
          <w:rFonts w:ascii="Helvetica" w:eastAsia="Times New Roman" w:hAnsi="Helvetica" w:cs="Helvetica"/>
          <w:b/>
          <w:bCs/>
        </w:rPr>
        <w:t>Обмен товар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w:t>
      </w:r>
      <w:r>
        <w:rPr>
          <w:rFonts w:ascii="Georgia" w:hAnsi="Georgia"/>
        </w:rPr>
        <w:t>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r>
        <w:rPr>
          <w:rFonts w:ascii="Georgia" w:hAnsi="Georgia"/>
        </w:rPr>
        <w:t xml:space="preserve"> </w:t>
      </w:r>
      <w:r>
        <w:rPr>
          <w:rFonts w:ascii="Georgia" w:hAnsi="Georgia"/>
        </w:rPr>
        <w:br/>
      </w:r>
      <w:r>
        <w:rPr>
          <w:rFonts w:ascii="Georgia" w:hAnsi="Georgia"/>
        </w:rPr>
        <w:br/>
      </w:r>
      <w:r>
        <w:rPr>
          <w:rFonts w:ascii="Georgia" w:hAnsi="Georgia"/>
        </w:rPr>
        <w:t>При отсутствии необходимо</w:t>
      </w:r>
      <w:r>
        <w:rPr>
          <w:rFonts w:ascii="Georgia" w:hAnsi="Georgia"/>
        </w:rPr>
        <w:t>го для обмена товара у продавца покупатель вправе возвратить приобретенный товар продавцу и получить уплаченную за него денежную сумму</w:t>
      </w:r>
      <w:r>
        <w:rPr>
          <w:rFonts w:ascii="Georgia" w:hAnsi="Georgia"/>
        </w:rPr>
        <w:t>.</w:t>
      </w:r>
      <w:r>
        <w:rPr>
          <w:rFonts w:ascii="Georgia" w:hAnsi="Georgia"/>
        </w:rPr>
        <w:br/>
      </w:r>
      <w:r>
        <w:rPr>
          <w:rFonts w:ascii="Georgia" w:hAnsi="Georgia"/>
        </w:rPr>
        <w:br/>
      </w:r>
      <w:r>
        <w:rPr>
          <w:rFonts w:ascii="Georgia" w:hAnsi="Georgia"/>
        </w:rPr>
        <w:t>Требование покупателя об обмене либо о возврате товара подлежит удовлетворению, если товар не был в употреблении, сохра</w:t>
      </w:r>
      <w:r>
        <w:rPr>
          <w:rFonts w:ascii="Georgia" w:hAnsi="Georgia"/>
        </w:rPr>
        <w:t>нены его потребительские свойства и имеются доказательства приобретения его у данного продавца</w:t>
      </w:r>
      <w:r>
        <w:rPr>
          <w:rFonts w:ascii="Georgia" w:hAnsi="Georgia"/>
        </w:rPr>
        <w:t>.</w:t>
      </w:r>
    </w:p>
    <w:p w:rsidR="00000000" w:rsidRDefault="006372C1">
      <w:pPr>
        <w:spacing w:after="223"/>
        <w:jc w:val="both"/>
        <w:divId w:val="1658848939"/>
        <w:rPr>
          <w:rFonts w:ascii="Georgia" w:hAnsi="Georgia"/>
        </w:rPr>
      </w:pPr>
      <w:r>
        <w:rPr>
          <w:rFonts w:ascii="Georgia" w:hAnsi="Georgia"/>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w:t>
      </w:r>
      <w:r>
        <w:rPr>
          <w:rFonts w:ascii="Georgia" w:hAnsi="Georgia"/>
        </w:rPr>
        <w:t xml:space="preserve"> правовыми актами.</w:t>
      </w:r>
      <w:r>
        <w:rPr>
          <w:rFonts w:ascii="Georgia" w:hAnsi="Georgia"/>
        </w:rPr>
        <w:t xml:space="preserve"> </w:t>
      </w:r>
    </w:p>
    <w:p w:rsidR="00000000" w:rsidRDefault="006372C1">
      <w:pPr>
        <w:divId w:val="1927105704"/>
        <w:rPr>
          <w:rFonts w:ascii="Helvetica" w:eastAsia="Times New Roman" w:hAnsi="Helvetica" w:cs="Helvetica"/>
          <w:b/>
          <w:bCs/>
        </w:rPr>
      </w:pPr>
      <w:r>
        <w:rPr>
          <w:rStyle w:val="docarticle-number"/>
          <w:rFonts w:ascii="Helvetica" w:eastAsia="Times New Roman" w:hAnsi="Helvetica" w:cs="Helvetica"/>
          <w:b/>
          <w:bCs/>
        </w:rPr>
        <w:t xml:space="preserve">Статья 503. </w:t>
      </w:r>
      <w:r>
        <w:rPr>
          <w:rStyle w:val="docarticle-name"/>
          <w:rFonts w:ascii="Helvetica" w:eastAsia="Times New Roman" w:hAnsi="Helvetica" w:cs="Helvetica"/>
          <w:b/>
          <w:bCs/>
        </w:rPr>
        <w:t>Права покупателя в случае продажи ему товара ненадлежащего качеств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Покупатель, которому продан товар ненадлежащего качества, если его недостатки не были оговорены продавцом, по своему выбору вправе потребовать</w:t>
      </w:r>
      <w:r>
        <w:rPr>
          <w:rFonts w:ascii="Georgia" w:hAnsi="Georgia"/>
        </w:rPr>
        <w:t>:</w:t>
      </w:r>
      <w:r>
        <w:rPr>
          <w:rFonts w:ascii="Georgia" w:hAnsi="Georgia"/>
        </w:rPr>
        <w:br/>
      </w:r>
      <w:r>
        <w:rPr>
          <w:rFonts w:ascii="Georgia" w:hAnsi="Georgia"/>
        </w:rPr>
        <w:br/>
      </w:r>
      <w:r>
        <w:rPr>
          <w:rFonts w:ascii="Georgia" w:hAnsi="Georgia"/>
        </w:rPr>
        <w:t>замены н</w:t>
      </w:r>
      <w:r>
        <w:rPr>
          <w:rFonts w:ascii="Georgia" w:hAnsi="Georgia"/>
        </w:rPr>
        <w:t>едоброкачественного товара товаром надлежащего качества</w:t>
      </w:r>
      <w:r>
        <w:rPr>
          <w:rFonts w:ascii="Georgia" w:hAnsi="Georgia"/>
        </w:rPr>
        <w:t>;</w:t>
      </w:r>
      <w:r>
        <w:rPr>
          <w:rFonts w:ascii="Georgia" w:hAnsi="Georgia"/>
        </w:rPr>
        <w:br/>
      </w:r>
      <w:r>
        <w:rPr>
          <w:rFonts w:ascii="Georgia" w:hAnsi="Georgia"/>
        </w:rPr>
        <w:br/>
      </w:r>
      <w:r>
        <w:rPr>
          <w:rFonts w:ascii="Georgia" w:hAnsi="Georgia"/>
        </w:rPr>
        <w:t>соразмерного уменьшения покупной цены</w:t>
      </w:r>
      <w:r>
        <w:rPr>
          <w:rFonts w:ascii="Georgia" w:hAnsi="Georgia"/>
        </w:rPr>
        <w:t>;</w:t>
      </w:r>
      <w:r>
        <w:rPr>
          <w:rFonts w:ascii="Georgia" w:hAnsi="Georgia"/>
        </w:rPr>
        <w:br/>
      </w:r>
      <w:r>
        <w:rPr>
          <w:rFonts w:ascii="Georgia" w:hAnsi="Georgia"/>
        </w:rPr>
        <w:br/>
      </w:r>
      <w:r>
        <w:rPr>
          <w:rFonts w:ascii="Georgia" w:hAnsi="Georgia"/>
        </w:rPr>
        <w:t>незамедлительного безвозмездного устранения недостатков товара</w:t>
      </w:r>
      <w:r>
        <w:rPr>
          <w:rFonts w:ascii="Georgia" w:hAnsi="Georgia"/>
        </w:rPr>
        <w:t>;</w:t>
      </w:r>
      <w:r>
        <w:rPr>
          <w:rFonts w:ascii="Georgia" w:hAnsi="Georgia"/>
        </w:rPr>
        <w:br/>
      </w:r>
      <w:r>
        <w:rPr>
          <w:rFonts w:ascii="Georgia" w:hAnsi="Georgia"/>
        </w:rPr>
        <w:br/>
      </w:r>
      <w:r>
        <w:rPr>
          <w:rFonts w:ascii="Georgia" w:hAnsi="Georgia"/>
        </w:rPr>
        <w:t>возмещения расходов на устранение недостатков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обнаружения недостатков тов</w:t>
      </w:r>
      <w:r>
        <w:rPr>
          <w:rFonts w:ascii="Georgia" w:hAnsi="Georgia"/>
        </w:rPr>
        <w:t>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w:t>
      </w:r>
      <w:r>
        <w:rPr>
          <w:rFonts w:ascii="Georgia" w:hAnsi="Georgia"/>
        </w:rPr>
        <w:t>.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54" w:anchor="/document/99/9027703/XA00M342MB/" w:tgtFrame="_self" w:history="1">
        <w:r>
          <w:rPr>
            <w:rStyle w:val="a4"/>
            <w:rFonts w:ascii="Georgia" w:hAnsi="Georgia"/>
          </w:rPr>
          <w:t>пункт 2 статьи 475</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Вместо предъявления указанных в </w:t>
      </w:r>
      <w:hyperlink r:id="rId55" w:anchor="/document/99/9027703/XA00RT42PM/" w:tgtFrame="_self" w:history="1">
        <w:r>
          <w:rPr>
            <w:rStyle w:val="a4"/>
            <w:rFonts w:ascii="Georgia" w:hAnsi="Georgia"/>
          </w:rPr>
          <w:t>пунктах 1</w:t>
        </w:r>
      </w:hyperlink>
      <w:r>
        <w:rPr>
          <w:rFonts w:ascii="Georgia" w:hAnsi="Georgia"/>
        </w:rPr>
        <w:t xml:space="preserve"> и </w:t>
      </w:r>
      <w:hyperlink r:id="rId56" w:anchor="/document/99/9027703/XA00MCQ2N2/" w:tgtFrame="_self" w:history="1">
        <w:r>
          <w:rPr>
            <w:rStyle w:val="a4"/>
            <w:rFonts w:ascii="Georgia" w:hAnsi="Georgia"/>
          </w:rPr>
          <w:t>2 настоящей статьи</w:t>
        </w:r>
      </w:hyperlink>
      <w:r>
        <w:rPr>
          <w:rFonts w:ascii="Georgia" w:hAnsi="Georgia"/>
        </w:rPr>
        <w:t xml:space="preserve"> требований покупатель вправе отказаться от исполнения договора розничной купли-продажи и потребовать возврата уплаченной за товар суммы</w:t>
      </w:r>
      <w:r>
        <w:rPr>
          <w:rFonts w:ascii="Georgia" w:hAnsi="Georgia"/>
        </w:rPr>
        <w:t>.</w:t>
      </w:r>
    </w:p>
    <w:p w:rsidR="00000000" w:rsidRDefault="006372C1">
      <w:pPr>
        <w:spacing w:after="223"/>
        <w:jc w:val="both"/>
        <w:divId w:val="1658848939"/>
        <w:rPr>
          <w:rFonts w:ascii="Georgia" w:hAnsi="Georgia"/>
        </w:rPr>
      </w:pPr>
      <w:r>
        <w:rPr>
          <w:rFonts w:ascii="Georgia" w:hAnsi="Georgia"/>
        </w:rPr>
        <w:t>5. При отказе от исполнения договора</w:t>
      </w:r>
      <w:r>
        <w:rPr>
          <w:rFonts w:ascii="Georgia" w:hAnsi="Georgia"/>
        </w:rPr>
        <w:t xml:space="preserve">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r>
        <w:rPr>
          <w:rFonts w:ascii="Georgia" w:hAnsi="Georgia"/>
        </w:rPr>
        <w:t>.</w:t>
      </w:r>
      <w:r>
        <w:rPr>
          <w:rFonts w:ascii="Georgia" w:hAnsi="Georgia"/>
        </w:rPr>
        <w:br/>
      </w:r>
      <w:r>
        <w:rPr>
          <w:rFonts w:ascii="Georgia" w:hAnsi="Georgia"/>
        </w:rPr>
        <w:br/>
      </w:r>
      <w:r>
        <w:rPr>
          <w:rFonts w:ascii="Georgia" w:hAnsi="Georgia"/>
        </w:rPr>
        <w:t>При возврате покупателю уплаченной за товар суммы продавец не вправе удерж</w:t>
      </w:r>
      <w:r>
        <w:rPr>
          <w:rFonts w:ascii="Georgia" w:hAnsi="Georgia"/>
        </w:rPr>
        <w:t>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r>
        <w:rPr>
          <w:rFonts w:ascii="Georgia" w:hAnsi="Georgia"/>
        </w:rPr>
        <w:t>.</w:t>
      </w:r>
    </w:p>
    <w:p w:rsidR="00000000" w:rsidRDefault="006372C1">
      <w:pPr>
        <w:spacing w:after="223"/>
        <w:jc w:val="both"/>
        <w:divId w:val="1658848939"/>
        <w:rPr>
          <w:rFonts w:ascii="Georgia" w:hAnsi="Georgia"/>
        </w:rPr>
      </w:pPr>
      <w:r>
        <w:rPr>
          <w:rFonts w:ascii="Georgia" w:hAnsi="Georgia"/>
        </w:rPr>
        <w:t>6. Правила, предусмотренные настоящей статьей, применяются, если законами о защите прав потребителей не установлено иное</w:t>
      </w:r>
      <w:r>
        <w:rPr>
          <w:rFonts w:ascii="Georgia" w:hAnsi="Georgia"/>
        </w:rPr>
        <w:t>.</w:t>
      </w:r>
    </w:p>
    <w:p w:rsidR="00000000" w:rsidRDefault="006372C1">
      <w:pPr>
        <w:divId w:val="1703553267"/>
        <w:rPr>
          <w:rFonts w:ascii="Helvetica" w:eastAsia="Times New Roman" w:hAnsi="Helvetica" w:cs="Helvetica"/>
          <w:b/>
          <w:bCs/>
        </w:rPr>
      </w:pPr>
      <w:r>
        <w:rPr>
          <w:rStyle w:val="docarticle-number"/>
          <w:rFonts w:ascii="Helvetica" w:eastAsia="Times New Roman" w:hAnsi="Helvetica" w:cs="Helvetica"/>
          <w:b/>
          <w:bCs/>
        </w:rPr>
        <w:t xml:space="preserve">Статья 504. </w:t>
      </w:r>
      <w:r>
        <w:rPr>
          <w:rStyle w:val="docarticle-name"/>
          <w:rFonts w:ascii="Helvetica" w:eastAsia="Times New Roman" w:hAnsi="Helvetica" w:cs="Helvetica"/>
          <w:b/>
          <w:bCs/>
        </w:rPr>
        <w:t>Возмещение разницы в цене при замене товара, уменьшении покупной цены и возврате товара ненадлежащего качеств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При заме</w:t>
      </w:r>
      <w:r>
        <w:rPr>
          <w:rFonts w:ascii="Georgia" w:hAnsi="Georgia"/>
        </w:rPr>
        <w:t>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w:t>
      </w:r>
      <w:r>
        <w:rPr>
          <w:rFonts w:ascii="Georgia" w:hAnsi="Georgia"/>
        </w:rPr>
        <w:t>ли вынесения судом решения о замене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w:t>
      </w:r>
      <w:r>
        <w:rPr>
          <w:rFonts w:ascii="Georgia" w:hAnsi="Georgia"/>
        </w:rPr>
        <w:t>ны и ценой товара, передаваемого взамен товара ненадлежащего качества</w:t>
      </w:r>
      <w:r>
        <w:rPr>
          <w:rFonts w:ascii="Georgia" w:hAnsi="Georgia"/>
        </w:rPr>
        <w:t>.</w:t>
      </w:r>
      <w:r>
        <w:rPr>
          <w:rFonts w:ascii="Georgia" w:hAnsi="Georgia"/>
        </w:rPr>
        <w:br/>
      </w:r>
      <w:r>
        <w:rPr>
          <w:rFonts w:ascii="Georgia" w:hAnsi="Georgia"/>
        </w:rPr>
        <w:br/>
      </w:r>
      <w:r>
        <w:rPr>
          <w:rFonts w:ascii="Georgia" w:hAnsi="Georgia"/>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w:t>
      </w:r>
      <w:r>
        <w:rPr>
          <w:rFonts w:ascii="Georgia" w:hAnsi="Georgia"/>
        </w:rPr>
        <w:t>соразмерном уменьшении цены</w:t>
      </w:r>
      <w:r>
        <w:rPr>
          <w:rFonts w:ascii="Georgia" w:hAnsi="Georgia"/>
        </w:rPr>
        <w:t>.</w:t>
      </w:r>
    </w:p>
    <w:p w:rsidR="00000000" w:rsidRDefault="006372C1">
      <w:pPr>
        <w:spacing w:after="223"/>
        <w:jc w:val="both"/>
        <w:divId w:val="1658848939"/>
        <w:rPr>
          <w:rFonts w:ascii="Georgia" w:hAnsi="Georgia"/>
        </w:rPr>
      </w:pPr>
      <w:r>
        <w:rPr>
          <w:rFonts w:ascii="Georgia" w:hAnsi="Georgia"/>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w:t>
      </w:r>
      <w:r>
        <w:rPr>
          <w:rFonts w:ascii="Georgia" w:hAnsi="Georgia"/>
        </w:rPr>
        <w:t>о удовлетворения его требования, а если требование добровольно не удовлетворено, на момент вынесения судом решения</w:t>
      </w:r>
      <w:r>
        <w:rPr>
          <w:rFonts w:ascii="Georgia" w:hAnsi="Georgia"/>
        </w:rPr>
        <w:t>.</w:t>
      </w:r>
    </w:p>
    <w:p w:rsidR="00000000" w:rsidRDefault="006372C1">
      <w:pPr>
        <w:divId w:val="2025204484"/>
        <w:rPr>
          <w:rFonts w:ascii="Helvetica" w:eastAsia="Times New Roman" w:hAnsi="Helvetica" w:cs="Helvetica"/>
          <w:b/>
          <w:bCs/>
        </w:rPr>
      </w:pPr>
      <w:r>
        <w:rPr>
          <w:rStyle w:val="docarticle-number"/>
          <w:rFonts w:ascii="Helvetica" w:eastAsia="Times New Roman" w:hAnsi="Helvetica" w:cs="Helvetica"/>
          <w:b/>
          <w:bCs/>
        </w:rPr>
        <w:t xml:space="preserve">Статья 505. </w:t>
      </w:r>
      <w:r>
        <w:rPr>
          <w:rStyle w:val="docarticle-name"/>
          <w:rFonts w:ascii="Helvetica" w:eastAsia="Times New Roman" w:hAnsi="Helvetica" w:cs="Helvetica"/>
          <w:b/>
          <w:bCs/>
        </w:rPr>
        <w:t>Ответственность продавца и исполнение обязательства в натур</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r>
        <w:rPr>
          <w:rFonts w:ascii="Georgia" w:hAnsi="Georgia"/>
        </w:rPr>
        <w:t>.</w:t>
      </w:r>
    </w:p>
    <w:p w:rsidR="00000000" w:rsidRDefault="006372C1">
      <w:pPr>
        <w:divId w:val="1190797688"/>
        <w:rPr>
          <w:rFonts w:ascii="Georgia" w:eastAsia="Times New Roman" w:hAnsi="Georgia"/>
          <w:sz w:val="35"/>
          <w:szCs w:val="35"/>
        </w:rPr>
      </w:pPr>
      <w:r>
        <w:rPr>
          <w:rStyle w:val="docparagraph-number"/>
          <w:rFonts w:ascii="Georgia" w:eastAsia="Times New Roman" w:hAnsi="Georgia"/>
          <w:sz w:val="35"/>
          <w:szCs w:val="35"/>
        </w:rPr>
        <w:lastRenderedPageBreak/>
        <w:t xml:space="preserve">§ 3. </w:t>
      </w:r>
      <w:r>
        <w:rPr>
          <w:rStyle w:val="docparagraph-name1"/>
          <w:rFonts w:eastAsia="Times New Roman"/>
          <w:sz w:val="35"/>
          <w:szCs w:val="35"/>
        </w:rPr>
        <w:t>Поставка товаро</w:t>
      </w:r>
      <w:r>
        <w:rPr>
          <w:rStyle w:val="docparagraph-name1"/>
          <w:rFonts w:eastAsia="Times New Roman"/>
          <w:sz w:val="35"/>
          <w:szCs w:val="35"/>
        </w:rPr>
        <w:t>в</w:t>
      </w:r>
    </w:p>
    <w:p w:rsidR="00000000" w:rsidRDefault="006372C1">
      <w:pPr>
        <w:divId w:val="2070490671"/>
        <w:rPr>
          <w:rFonts w:ascii="Helvetica" w:eastAsia="Times New Roman" w:hAnsi="Helvetica" w:cs="Helvetica"/>
          <w:b/>
          <w:bCs/>
        </w:rPr>
      </w:pPr>
      <w:r>
        <w:rPr>
          <w:rStyle w:val="docarticle-number"/>
          <w:rFonts w:ascii="Helvetica" w:eastAsia="Times New Roman" w:hAnsi="Helvetica" w:cs="Helvetica"/>
          <w:b/>
          <w:bCs/>
        </w:rPr>
        <w:t xml:space="preserve">Статья 506. </w:t>
      </w:r>
      <w:r>
        <w:rPr>
          <w:rStyle w:val="docarticle-name"/>
          <w:rFonts w:ascii="Helvetica" w:eastAsia="Times New Roman" w:hAnsi="Helvetica" w:cs="Helvetica"/>
          <w:b/>
          <w:bCs/>
        </w:rPr>
        <w:t>Договор поставк</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По договору поставки по</w:t>
      </w:r>
      <w:r>
        <w:rPr>
          <w:rFonts w:ascii="Georgia" w:hAnsi="Georgia"/>
        </w:rPr>
        <w:t>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w:t>
      </w:r>
      <w:r>
        <w:rPr>
          <w:rFonts w:ascii="Georgia" w:hAnsi="Georgia"/>
        </w:rPr>
        <w:t>чным, семейным, домашним и иным подобным использованием</w:t>
      </w:r>
      <w:r>
        <w:rPr>
          <w:rFonts w:ascii="Georgia" w:hAnsi="Georgia"/>
        </w:rPr>
        <w:t>.</w:t>
      </w:r>
    </w:p>
    <w:p w:rsidR="00000000" w:rsidRDefault="006372C1">
      <w:pPr>
        <w:divId w:val="1313028267"/>
        <w:rPr>
          <w:rFonts w:ascii="Helvetica" w:eastAsia="Times New Roman" w:hAnsi="Helvetica" w:cs="Helvetica"/>
          <w:b/>
          <w:bCs/>
        </w:rPr>
      </w:pPr>
      <w:r>
        <w:rPr>
          <w:rStyle w:val="docarticle-number"/>
          <w:rFonts w:ascii="Helvetica" w:eastAsia="Times New Roman" w:hAnsi="Helvetica" w:cs="Helvetica"/>
          <w:b/>
          <w:bCs/>
        </w:rPr>
        <w:t xml:space="preserve">Статья 507. </w:t>
      </w:r>
      <w:r>
        <w:rPr>
          <w:rStyle w:val="docarticle-name"/>
          <w:rFonts w:ascii="Helvetica" w:eastAsia="Times New Roman" w:hAnsi="Helvetica" w:cs="Helvetica"/>
          <w:b/>
          <w:bCs/>
        </w:rPr>
        <w:t>Урегулирование разногласий при заключении договора поставк</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В случае, когда при заключении договора поставки между сторонами возникли разногласия по отдельным условиям договора, сторон</w:t>
      </w:r>
      <w:r>
        <w:rPr>
          <w:rFonts w:ascii="Georgia" w:hAnsi="Georgia"/>
        </w:rPr>
        <w:t>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w:t>
      </w:r>
      <w:r>
        <w:rPr>
          <w:rFonts w:ascii="Georgia" w:hAnsi="Georgia"/>
        </w:rPr>
        <w:t>огласованию соответствующих условий договора либо письменно уведомить другую сторону об отказе от его заключения.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Сторона, получившая предложение по соответствующим условиям договора, но не принявшая мер по согласованию условий договора поставки и не у</w:t>
      </w:r>
      <w:r>
        <w:rPr>
          <w:rFonts w:ascii="Georgia" w:hAnsi="Georgia"/>
        </w:rPr>
        <w:t xml:space="preserve">ведомившая другую сторону об отказе от заключения договора в срок, предусмотренный </w:t>
      </w:r>
      <w:hyperlink r:id="rId57" w:anchor="/document/99/9027703/XA00M6M2MD/" w:tgtFrame="_self" w:history="1">
        <w:r>
          <w:rPr>
            <w:rStyle w:val="a4"/>
            <w:rFonts w:ascii="Georgia" w:hAnsi="Georgia"/>
          </w:rPr>
          <w:t>пунктом 1 настоящей статьи</w:t>
        </w:r>
      </w:hyperlink>
      <w:r>
        <w:rPr>
          <w:rFonts w:ascii="Georgia" w:hAnsi="Georgia"/>
        </w:rPr>
        <w:t>, обязана возместить убытки, вызванные уклонением от согласова</w:t>
      </w:r>
      <w:r>
        <w:rPr>
          <w:rFonts w:ascii="Georgia" w:hAnsi="Georgia"/>
        </w:rPr>
        <w:t>ния условий договора</w:t>
      </w:r>
      <w:r>
        <w:rPr>
          <w:rFonts w:ascii="Georgia" w:hAnsi="Georgia"/>
        </w:rPr>
        <w:t>.</w:t>
      </w:r>
    </w:p>
    <w:p w:rsidR="00000000" w:rsidRDefault="006372C1">
      <w:pPr>
        <w:divId w:val="265886340"/>
        <w:rPr>
          <w:rFonts w:ascii="Helvetica" w:eastAsia="Times New Roman" w:hAnsi="Helvetica" w:cs="Helvetica"/>
          <w:b/>
          <w:bCs/>
        </w:rPr>
      </w:pPr>
      <w:r>
        <w:rPr>
          <w:rStyle w:val="docarticle-number"/>
          <w:rFonts w:ascii="Helvetica" w:eastAsia="Times New Roman" w:hAnsi="Helvetica" w:cs="Helvetica"/>
          <w:b/>
          <w:bCs/>
        </w:rPr>
        <w:t xml:space="preserve">Статья 508. </w:t>
      </w:r>
      <w:r>
        <w:rPr>
          <w:rStyle w:val="docarticle-name"/>
          <w:rFonts w:ascii="Helvetica" w:eastAsia="Times New Roman" w:hAnsi="Helvetica" w:cs="Helvetica"/>
          <w:b/>
          <w:bCs/>
        </w:rPr>
        <w:t>Периоды поставки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w:t>
      </w:r>
      <w:r>
        <w:rPr>
          <w:rFonts w:ascii="Georgia" w:hAnsi="Georgia"/>
        </w:rPr>
        <w:t>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2. Наряду с определением периодов поставки в договоре поставки может быть установлен г</w:t>
      </w:r>
      <w:r>
        <w:rPr>
          <w:rFonts w:ascii="Georgia" w:hAnsi="Georgia"/>
        </w:rPr>
        <w:t>рафик поставки товаров (декадный, суточный, часовой и т.п.)</w:t>
      </w:r>
      <w:r>
        <w:rPr>
          <w:rFonts w:ascii="Georgia" w:hAnsi="Georgia"/>
        </w:rPr>
        <w:t>.</w:t>
      </w:r>
    </w:p>
    <w:p w:rsidR="00000000" w:rsidRDefault="006372C1">
      <w:pPr>
        <w:spacing w:after="223"/>
        <w:jc w:val="both"/>
        <w:divId w:val="1658848939"/>
        <w:rPr>
          <w:rFonts w:ascii="Georgia" w:hAnsi="Georgia"/>
        </w:rPr>
      </w:pPr>
      <w:r>
        <w:rPr>
          <w:rFonts w:ascii="Georgia" w:hAnsi="Georgia"/>
        </w:rPr>
        <w:t>3. Досрочная поставка товаров может производиться с согласия покупателя</w:t>
      </w:r>
      <w:r>
        <w:rPr>
          <w:rFonts w:ascii="Georgia" w:hAnsi="Georgia"/>
        </w:rPr>
        <w:t>.</w:t>
      </w:r>
      <w:r>
        <w:rPr>
          <w:rFonts w:ascii="Georgia" w:hAnsi="Georgia"/>
        </w:rPr>
        <w:br/>
      </w:r>
      <w:r>
        <w:rPr>
          <w:rFonts w:ascii="Georgia" w:hAnsi="Georgia"/>
        </w:rPr>
        <w:br/>
      </w:r>
      <w:r>
        <w:rPr>
          <w:rFonts w:ascii="Georgia" w:hAnsi="Georgia"/>
        </w:rPr>
        <w:t>Товары, поставленные досрочно и принятые покупателем, засчитываются в счет количества товаров, подлежащих поставке в след</w:t>
      </w:r>
      <w:r>
        <w:rPr>
          <w:rFonts w:ascii="Georgia" w:hAnsi="Georgia"/>
        </w:rPr>
        <w:t>ующем периоде</w:t>
      </w:r>
      <w:r>
        <w:rPr>
          <w:rFonts w:ascii="Georgia" w:hAnsi="Georgia"/>
        </w:rPr>
        <w:t>.</w:t>
      </w:r>
    </w:p>
    <w:p w:rsidR="00000000" w:rsidRDefault="006372C1">
      <w:pPr>
        <w:divId w:val="1002318481"/>
        <w:rPr>
          <w:rFonts w:ascii="Helvetica" w:eastAsia="Times New Roman" w:hAnsi="Helvetica" w:cs="Helvetica"/>
          <w:b/>
          <w:bCs/>
        </w:rPr>
      </w:pPr>
      <w:r>
        <w:rPr>
          <w:rStyle w:val="docarticle-number"/>
          <w:rFonts w:ascii="Helvetica" w:eastAsia="Times New Roman" w:hAnsi="Helvetica" w:cs="Helvetica"/>
          <w:b/>
          <w:bCs/>
        </w:rPr>
        <w:t xml:space="preserve">Статья 509. </w:t>
      </w:r>
      <w:r>
        <w:rPr>
          <w:rStyle w:val="docarticle-name"/>
          <w:rFonts w:ascii="Helvetica" w:eastAsia="Times New Roman" w:hAnsi="Helvetica" w:cs="Helvetica"/>
          <w:b/>
          <w:bCs/>
        </w:rPr>
        <w:t>Порядок поставки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w:t>
      </w:r>
      <w:r>
        <w:rPr>
          <w:rFonts w:ascii="Georgia" w:hAnsi="Georgia"/>
        </w:rPr>
        <w:t>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r>
        <w:rPr>
          <w:rFonts w:ascii="Georgia" w:hAnsi="Georgia"/>
        </w:rPr>
        <w:t>.</w:t>
      </w:r>
      <w:r>
        <w:rPr>
          <w:rFonts w:ascii="Georgia" w:hAnsi="Georgia"/>
        </w:rPr>
        <w:br/>
      </w:r>
      <w:r>
        <w:rPr>
          <w:rFonts w:ascii="Georgia" w:hAnsi="Georgia"/>
        </w:rPr>
        <w:br/>
      </w:r>
      <w:r>
        <w:rPr>
          <w:rFonts w:ascii="Georgia" w:hAnsi="Georgia"/>
        </w:rPr>
        <w:t>Со</w:t>
      </w:r>
      <w:r>
        <w:rPr>
          <w:rFonts w:ascii="Georgia" w:hAnsi="Georgia"/>
        </w:rPr>
        <w:t xml:space="preserve">держание отгрузочной разнарядки и срок ее направления покупателем поставщику определяются договором. Если срок направления отгрузочной </w:t>
      </w:r>
      <w:r>
        <w:rPr>
          <w:rFonts w:ascii="Georgia" w:hAnsi="Georgia"/>
        </w:rPr>
        <w:lastRenderedPageBreak/>
        <w:t>разнарядки договором не предусмотрен, она должна быть направлена поставщику не позднее чем за тридцать дней до наступлени</w:t>
      </w:r>
      <w:r>
        <w:rPr>
          <w:rFonts w:ascii="Georgia" w:hAnsi="Georgia"/>
        </w:rPr>
        <w:t>я периода поставки</w:t>
      </w:r>
      <w:r>
        <w:rPr>
          <w:rFonts w:ascii="Georgia" w:hAnsi="Georgia"/>
        </w:rPr>
        <w:t>.</w:t>
      </w:r>
    </w:p>
    <w:p w:rsidR="00000000" w:rsidRDefault="006372C1">
      <w:pPr>
        <w:spacing w:after="223"/>
        <w:jc w:val="both"/>
        <w:divId w:val="1658848939"/>
        <w:rPr>
          <w:rFonts w:ascii="Georgia" w:hAnsi="Georgia"/>
        </w:rPr>
      </w:pPr>
      <w:r>
        <w:rPr>
          <w:rFonts w:ascii="Georgia" w:hAnsi="Georgia"/>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w:t>
      </w:r>
      <w:r>
        <w:rPr>
          <w:rFonts w:ascii="Georgia" w:hAnsi="Georgia"/>
        </w:rPr>
        <w:t>змещения убытков, причиненных в связи с непредставлением отгрузочной разнарядки</w:t>
      </w:r>
      <w:r>
        <w:rPr>
          <w:rFonts w:ascii="Georgia" w:hAnsi="Georgia"/>
        </w:rPr>
        <w:t>.</w:t>
      </w:r>
    </w:p>
    <w:p w:rsidR="00000000" w:rsidRDefault="006372C1">
      <w:pPr>
        <w:divId w:val="300115687"/>
        <w:rPr>
          <w:rFonts w:ascii="Helvetica" w:eastAsia="Times New Roman" w:hAnsi="Helvetica" w:cs="Helvetica"/>
          <w:b/>
          <w:bCs/>
        </w:rPr>
      </w:pPr>
      <w:r>
        <w:rPr>
          <w:rStyle w:val="docarticle-number"/>
          <w:rFonts w:ascii="Helvetica" w:eastAsia="Times New Roman" w:hAnsi="Helvetica" w:cs="Helvetica"/>
          <w:b/>
          <w:bCs/>
        </w:rPr>
        <w:t xml:space="preserve">Статья 510. </w:t>
      </w:r>
      <w:r>
        <w:rPr>
          <w:rStyle w:val="docarticle-name"/>
          <w:rFonts w:ascii="Helvetica" w:eastAsia="Times New Roman" w:hAnsi="Helvetica" w:cs="Helvetica"/>
          <w:b/>
          <w:bCs/>
        </w:rPr>
        <w:t>Доставка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Доставка товаров осуществляется поставщиком путем отгрузки их транспортом, предусмотренным договором поставки, и на определенных в договоре усл</w:t>
      </w:r>
      <w:r>
        <w:rPr>
          <w:rFonts w:ascii="Georgia" w:hAnsi="Georgia"/>
        </w:rPr>
        <w:t>овиях</w:t>
      </w:r>
      <w:r>
        <w:rPr>
          <w:rFonts w:ascii="Georgia" w:hAnsi="Georgia"/>
        </w:rPr>
        <w:t>.</w:t>
      </w:r>
      <w:r>
        <w:rPr>
          <w:rFonts w:ascii="Georgia" w:hAnsi="Georgia"/>
        </w:rPr>
        <w:br/>
      </w:r>
      <w:r>
        <w:rPr>
          <w:rFonts w:ascii="Georgia" w:hAnsi="Georgia"/>
        </w:rPr>
        <w:br/>
      </w:r>
      <w:r>
        <w:rPr>
          <w:rFonts w:ascii="Georgia" w:hAnsi="Georgia"/>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w:t>
      </w:r>
      <w:r>
        <w:rPr>
          <w:rFonts w:ascii="Georgia" w:hAnsi="Georgia"/>
        </w:rPr>
        <w:t>вовых актов, существа обязательства или обычаев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Договором поставки может быть предусмотрено получение товаров покупателем (получателем) в месте нахождения поставщика (выборка товаров)</w:t>
      </w:r>
      <w:r>
        <w:rPr>
          <w:rFonts w:ascii="Georgia" w:hAnsi="Georgia"/>
        </w:rPr>
        <w:t>.</w:t>
      </w:r>
      <w:r>
        <w:rPr>
          <w:rFonts w:ascii="Georgia" w:hAnsi="Georgia"/>
        </w:rPr>
        <w:br/>
      </w:r>
      <w:r>
        <w:rPr>
          <w:rFonts w:ascii="Georgia" w:hAnsi="Georgia"/>
        </w:rPr>
        <w:br/>
      </w:r>
      <w:r>
        <w:rPr>
          <w:rFonts w:ascii="Georgia" w:hAnsi="Georgia"/>
        </w:rPr>
        <w:t>Если срок выборки не предусмотрен договором, выбо</w:t>
      </w:r>
      <w:r>
        <w:rPr>
          <w:rFonts w:ascii="Georgia" w:hAnsi="Georgia"/>
        </w:rPr>
        <w:t>рка товаров покупателем (получателем) должна производиться в разумный срок после получения уведомления поставщика о готовности товаров</w:t>
      </w:r>
      <w:r>
        <w:rPr>
          <w:rFonts w:ascii="Georgia" w:hAnsi="Georgia"/>
        </w:rPr>
        <w:t>.</w:t>
      </w:r>
    </w:p>
    <w:p w:rsidR="00000000" w:rsidRDefault="006372C1">
      <w:pPr>
        <w:divId w:val="1537306460"/>
        <w:rPr>
          <w:rFonts w:ascii="Helvetica" w:eastAsia="Times New Roman" w:hAnsi="Helvetica" w:cs="Helvetica"/>
          <w:b/>
          <w:bCs/>
        </w:rPr>
      </w:pPr>
      <w:r>
        <w:rPr>
          <w:rStyle w:val="docarticle-number"/>
          <w:rFonts w:ascii="Helvetica" w:eastAsia="Times New Roman" w:hAnsi="Helvetica" w:cs="Helvetica"/>
          <w:b/>
          <w:bCs/>
        </w:rPr>
        <w:t xml:space="preserve">Статья 511. </w:t>
      </w:r>
      <w:r>
        <w:rPr>
          <w:rStyle w:val="docarticle-name"/>
          <w:rFonts w:ascii="Helvetica" w:eastAsia="Times New Roman" w:hAnsi="Helvetica" w:cs="Helvetica"/>
          <w:b/>
          <w:bCs/>
        </w:rPr>
        <w:t>Восполнение недопоставки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Поставщик, допустивший недопоставку товаров в отдельном периоде поставки</w:t>
      </w:r>
      <w:r>
        <w:rPr>
          <w:rFonts w:ascii="Georgia" w:hAnsi="Georgia"/>
        </w:rPr>
        <w:t>,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случае, когда товары отгружаются поставщиком нескольким получателям, указанным в </w:t>
      </w:r>
      <w:r>
        <w:rPr>
          <w:rFonts w:ascii="Georgia" w:hAnsi="Georgia"/>
        </w:rPr>
        <w:t>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w:t>
      </w:r>
      <w:r>
        <w:rPr>
          <w:rFonts w:ascii="Georgia" w:hAnsi="Georgia"/>
        </w:rPr>
        <w:t>о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r>
        <w:rPr>
          <w:rFonts w:ascii="Georgia" w:hAnsi="Georgia"/>
        </w:rPr>
        <w:t>.</w:t>
      </w:r>
    </w:p>
    <w:p w:rsidR="00000000" w:rsidRDefault="006372C1">
      <w:pPr>
        <w:divId w:val="1359893789"/>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512. </w:t>
      </w:r>
      <w:r>
        <w:rPr>
          <w:rStyle w:val="docarticle-name"/>
          <w:rFonts w:ascii="Helvetica" w:eastAsia="Times New Roman" w:hAnsi="Helvetica" w:cs="Helvetica"/>
          <w:b/>
          <w:bCs/>
        </w:rPr>
        <w:t>Ассортимент товаров при восполнении недопоставк</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w:t>
      </w:r>
      <w:r>
        <w:rPr>
          <w:rFonts w:ascii="Georgia" w:hAnsi="Georgia"/>
        </w:rPr>
        <w:t>ортименте, установленном для того периода, в котором допущена недопоставка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w:t>
      </w:r>
      <w:r>
        <w:rPr>
          <w:rFonts w:ascii="Georgia" w:hAnsi="Georgia"/>
        </w:rPr>
        <w:t xml:space="preserve">в тот же ассортимент, и подлежит </w:t>
      </w:r>
      <w:r>
        <w:rPr>
          <w:rFonts w:ascii="Georgia" w:hAnsi="Georgia"/>
        </w:rPr>
        <w:lastRenderedPageBreak/>
        <w:t>восполнению, кроме случаев, когда такая поставка произведена с предварительного письменного согласия покупателя</w:t>
      </w:r>
      <w:r>
        <w:rPr>
          <w:rFonts w:ascii="Georgia" w:hAnsi="Georgia"/>
        </w:rPr>
        <w:t>.</w:t>
      </w:r>
    </w:p>
    <w:p w:rsidR="00000000" w:rsidRDefault="006372C1">
      <w:pPr>
        <w:divId w:val="1407072415"/>
        <w:rPr>
          <w:rFonts w:ascii="Helvetica" w:eastAsia="Times New Roman" w:hAnsi="Helvetica" w:cs="Helvetica"/>
          <w:b/>
          <w:bCs/>
        </w:rPr>
      </w:pPr>
      <w:r>
        <w:rPr>
          <w:rStyle w:val="docarticle-number"/>
          <w:rFonts w:ascii="Helvetica" w:eastAsia="Times New Roman" w:hAnsi="Helvetica" w:cs="Helvetica"/>
          <w:b/>
          <w:bCs/>
        </w:rPr>
        <w:t xml:space="preserve">Статья 513. </w:t>
      </w:r>
      <w:r>
        <w:rPr>
          <w:rStyle w:val="docarticle-name"/>
          <w:rFonts w:ascii="Helvetica" w:eastAsia="Times New Roman" w:hAnsi="Helvetica" w:cs="Helvetica"/>
          <w:b/>
          <w:bCs/>
        </w:rPr>
        <w:t>Принятие товаров покупателе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Покупатель (получатель) обязан совершить все необходимые действия,</w:t>
      </w:r>
      <w:r>
        <w:rPr>
          <w:rFonts w:ascii="Georgia" w:hAnsi="Georgia"/>
        </w:rPr>
        <w:t xml:space="preserve"> обеспечивающие принятие товаров, поставленных в соответствии с договором поставки</w:t>
      </w:r>
      <w:r>
        <w:rPr>
          <w:rFonts w:ascii="Georgia" w:hAnsi="Georgia"/>
        </w:rPr>
        <w:t>.</w:t>
      </w:r>
    </w:p>
    <w:p w:rsidR="00000000" w:rsidRDefault="006372C1">
      <w:pPr>
        <w:spacing w:after="223"/>
        <w:jc w:val="both"/>
        <w:divId w:val="1658848939"/>
        <w:rPr>
          <w:rFonts w:ascii="Georgia" w:hAnsi="Georgia"/>
        </w:rPr>
      </w:pPr>
      <w:r>
        <w:rPr>
          <w:rFonts w:ascii="Georgia" w:hAnsi="Georgia"/>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r>
        <w:rPr>
          <w:rFonts w:ascii="Georgia" w:hAnsi="Georgia"/>
        </w:rPr>
        <w:t>.</w:t>
      </w:r>
      <w:r>
        <w:rPr>
          <w:rFonts w:ascii="Georgia" w:hAnsi="Georgia"/>
        </w:rPr>
        <w:br/>
      </w:r>
      <w:r>
        <w:rPr>
          <w:rFonts w:ascii="Georgia" w:hAnsi="Georgia"/>
        </w:rPr>
        <w:br/>
      </w:r>
      <w:r>
        <w:rPr>
          <w:rFonts w:ascii="Georgia" w:hAnsi="Georgia"/>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w:t>
      </w:r>
      <w:r>
        <w:rPr>
          <w:rFonts w:ascii="Georgia" w:hAnsi="Georgia"/>
        </w:rPr>
        <w:t>медлительно письменно уведомить поставщика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w:t>
      </w:r>
      <w:r>
        <w:rPr>
          <w:rFonts w:ascii="Georgia" w:hAnsi="Georgia"/>
        </w:rPr>
        <w:t>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r>
        <w:rPr>
          <w:rFonts w:ascii="Georgia" w:hAnsi="Georgia"/>
        </w:rPr>
        <w:t>.</w:t>
      </w:r>
    </w:p>
    <w:p w:rsidR="00000000" w:rsidRDefault="006372C1">
      <w:pPr>
        <w:divId w:val="1397125779"/>
        <w:rPr>
          <w:rFonts w:ascii="Helvetica" w:eastAsia="Times New Roman" w:hAnsi="Helvetica" w:cs="Helvetica"/>
          <w:b/>
          <w:bCs/>
        </w:rPr>
      </w:pPr>
      <w:r>
        <w:rPr>
          <w:rStyle w:val="docarticle-number"/>
          <w:rFonts w:ascii="Helvetica" w:eastAsia="Times New Roman" w:hAnsi="Helvetica" w:cs="Helvetica"/>
          <w:b/>
          <w:bCs/>
        </w:rPr>
        <w:t xml:space="preserve">Статья 514. </w:t>
      </w:r>
      <w:r>
        <w:rPr>
          <w:rStyle w:val="docarticle-name"/>
          <w:rFonts w:ascii="Helvetica" w:eastAsia="Times New Roman" w:hAnsi="Helvetica" w:cs="Helvetica"/>
          <w:b/>
          <w:bCs/>
        </w:rPr>
        <w:t>Ответственное хранение товара, не принятого покупателе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1. Когда покупатель (получатель) </w:t>
      </w:r>
      <w:r>
        <w:rPr>
          <w:rFonts w:ascii="Georgia" w:hAnsi="Georgia"/>
        </w:rPr>
        <w:t>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r>
        <w:rPr>
          <w:rFonts w:ascii="Georgia" w:hAnsi="Georgia"/>
        </w:rPr>
        <w:t>.</w:t>
      </w:r>
    </w:p>
    <w:p w:rsidR="00000000" w:rsidRDefault="006372C1">
      <w:pPr>
        <w:spacing w:after="223"/>
        <w:jc w:val="both"/>
        <w:divId w:val="1658848939"/>
        <w:rPr>
          <w:rFonts w:ascii="Georgia" w:hAnsi="Georgia"/>
        </w:rPr>
      </w:pPr>
      <w:r>
        <w:rPr>
          <w:rFonts w:ascii="Georgia" w:hAnsi="Georgia"/>
        </w:rPr>
        <w:t>2. Поставщик обязан вывез</w:t>
      </w:r>
      <w:r>
        <w:rPr>
          <w:rFonts w:ascii="Georgia" w:hAnsi="Georgia"/>
        </w:rPr>
        <w:t>ти товар, принятый покупателем (получателем) на ответственное хранение, или распорядиться им в разумный срок</w:t>
      </w:r>
      <w:r>
        <w:rPr>
          <w:rFonts w:ascii="Georgia" w:hAnsi="Georgia"/>
        </w:rPr>
        <w:t>.</w:t>
      </w:r>
      <w:r>
        <w:rPr>
          <w:rFonts w:ascii="Georgia" w:hAnsi="Georgia"/>
        </w:rPr>
        <w:br/>
      </w:r>
      <w:r>
        <w:rPr>
          <w:rFonts w:ascii="Georgia" w:hAnsi="Georgia"/>
        </w:rPr>
        <w:br/>
      </w:r>
      <w:r>
        <w:rPr>
          <w:rFonts w:ascii="Georgia" w:hAnsi="Georgia"/>
        </w:rPr>
        <w:t>Если поставщик в этот срок не распорядится товаром, покупатель вправе реализовать товар или возвратить его поставщику</w:t>
      </w:r>
      <w:r>
        <w:rPr>
          <w:rFonts w:ascii="Georgia" w:hAnsi="Georgia"/>
        </w:rPr>
        <w:t>.</w:t>
      </w:r>
    </w:p>
    <w:p w:rsidR="00000000" w:rsidRDefault="006372C1">
      <w:pPr>
        <w:spacing w:after="223"/>
        <w:jc w:val="both"/>
        <w:divId w:val="1658848939"/>
        <w:rPr>
          <w:rFonts w:ascii="Georgia" w:hAnsi="Georgia"/>
        </w:rPr>
      </w:pPr>
      <w:r>
        <w:rPr>
          <w:rFonts w:ascii="Georgia" w:hAnsi="Georgia"/>
        </w:rPr>
        <w:t>3. Необходимые расходы, по</w:t>
      </w:r>
      <w:r>
        <w:rPr>
          <w:rFonts w:ascii="Georgia" w:hAnsi="Georgia"/>
        </w:rPr>
        <w:t>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r>
        <w:rPr>
          <w:rFonts w:ascii="Georgia" w:hAnsi="Georgia"/>
        </w:rPr>
        <w:t>.</w:t>
      </w:r>
      <w:r>
        <w:rPr>
          <w:rFonts w:ascii="Georgia" w:hAnsi="Georgia"/>
        </w:rPr>
        <w:br/>
      </w:r>
      <w:r>
        <w:rPr>
          <w:rFonts w:ascii="Georgia" w:hAnsi="Georgia"/>
        </w:rPr>
        <w:br/>
      </w:r>
      <w:r>
        <w:rPr>
          <w:rFonts w:ascii="Georgia" w:hAnsi="Georgia"/>
        </w:rPr>
        <w:t>При этом вырученное от реализации товара передается поставщику за вычетом причитающегося покупателю</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r>
        <w:rPr>
          <w:rFonts w:ascii="Georgia" w:hAnsi="Georgia"/>
        </w:rPr>
        <w:t>.</w:t>
      </w:r>
    </w:p>
    <w:p w:rsidR="00000000" w:rsidRDefault="006372C1">
      <w:pPr>
        <w:divId w:val="539709795"/>
        <w:rPr>
          <w:rFonts w:ascii="Helvetica" w:eastAsia="Times New Roman" w:hAnsi="Helvetica" w:cs="Helvetica"/>
          <w:b/>
          <w:bCs/>
        </w:rPr>
      </w:pPr>
      <w:r>
        <w:rPr>
          <w:rStyle w:val="docarticle-number"/>
          <w:rFonts w:ascii="Helvetica" w:eastAsia="Times New Roman" w:hAnsi="Helvetica" w:cs="Helvetica"/>
          <w:b/>
          <w:bCs/>
        </w:rPr>
        <w:t xml:space="preserve">Статья 515. </w:t>
      </w:r>
      <w:r>
        <w:rPr>
          <w:rStyle w:val="docarticle-name"/>
          <w:rFonts w:ascii="Helvetica" w:eastAsia="Times New Roman" w:hAnsi="Helvetica" w:cs="Helvetica"/>
          <w:b/>
          <w:bCs/>
        </w:rPr>
        <w:t>Выборка товар</w:t>
      </w:r>
      <w:r>
        <w:rPr>
          <w:rStyle w:val="docarticle-name"/>
          <w:rFonts w:ascii="Helvetica" w:eastAsia="Times New Roman" w:hAnsi="Helvetica" w:cs="Helvetica"/>
          <w:b/>
          <w:bCs/>
        </w:rPr>
        <w:t>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Когда договором поставки предусмотрена выборка товаров покупателем (получателем) в месте нахождения поставщика (</w:t>
      </w:r>
      <w:hyperlink r:id="rId58" w:anchor="/document/99/9027703/XA00MFI2O9/" w:tgtFrame="_self" w:history="1">
        <w:r>
          <w:rPr>
            <w:rStyle w:val="a4"/>
            <w:rFonts w:ascii="Georgia" w:hAnsi="Georgia"/>
          </w:rPr>
          <w:t>пункт 2 статьи 510</w:t>
        </w:r>
      </w:hyperlink>
      <w:r>
        <w:rPr>
          <w:rFonts w:ascii="Georgia" w:hAnsi="Georgia"/>
        </w:rPr>
        <w:t>), покупатель обязан осуществить ос</w:t>
      </w:r>
      <w:r>
        <w:rPr>
          <w:rFonts w:ascii="Georgia" w:hAnsi="Georgia"/>
        </w:rPr>
        <w:t>мотр передаваемых товаров в месте их передачи, если иное не предусмотрено законом, иными правовыми актами или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Невыборка покупателем (получателем) товаров в установленный договором поставки срок, а при его отсутстви</w:t>
      </w:r>
      <w:r>
        <w:rPr>
          <w:rFonts w:ascii="Georgia" w:hAnsi="Georgia"/>
        </w:rPr>
        <w:t>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r>
        <w:rPr>
          <w:rFonts w:ascii="Georgia" w:hAnsi="Georgia"/>
        </w:rPr>
        <w:t>.</w:t>
      </w:r>
    </w:p>
    <w:p w:rsidR="00000000" w:rsidRDefault="006372C1">
      <w:pPr>
        <w:divId w:val="1408459622"/>
        <w:rPr>
          <w:rFonts w:ascii="Helvetica" w:eastAsia="Times New Roman" w:hAnsi="Helvetica" w:cs="Helvetica"/>
          <w:b/>
          <w:bCs/>
        </w:rPr>
      </w:pPr>
      <w:r>
        <w:rPr>
          <w:rStyle w:val="docarticle-number"/>
          <w:rFonts w:ascii="Helvetica" w:eastAsia="Times New Roman" w:hAnsi="Helvetica" w:cs="Helvetica"/>
          <w:b/>
          <w:bCs/>
        </w:rPr>
        <w:t xml:space="preserve">Статья 516. </w:t>
      </w:r>
      <w:r>
        <w:rPr>
          <w:rStyle w:val="docarticle-name"/>
          <w:rFonts w:ascii="Helvetica" w:eastAsia="Times New Roman" w:hAnsi="Helvetica" w:cs="Helvetica"/>
          <w:b/>
          <w:bCs/>
        </w:rPr>
        <w:t>Расчеты за поставляемые товар</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Покупатель оплачивает поставл</w:t>
      </w:r>
      <w:r>
        <w:rPr>
          <w:rFonts w:ascii="Georgia" w:hAnsi="Georgia"/>
        </w:rPr>
        <w:t>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договором поставки предусмотрено, что оплата </w:t>
      </w:r>
      <w:r>
        <w:rPr>
          <w:rFonts w:ascii="Georgia" w:hAnsi="Georgia"/>
        </w:rPr>
        <w:t>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в договоре по</w:t>
      </w:r>
      <w:r>
        <w:rPr>
          <w:rFonts w:ascii="Georgia" w:hAnsi="Georgia"/>
        </w:rPr>
        <w:t>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r>
        <w:rPr>
          <w:rFonts w:ascii="Georgia" w:hAnsi="Georgia"/>
        </w:rPr>
        <w:t>.</w:t>
      </w:r>
    </w:p>
    <w:p w:rsidR="00000000" w:rsidRDefault="006372C1">
      <w:pPr>
        <w:divId w:val="1946839845"/>
        <w:rPr>
          <w:rFonts w:ascii="Helvetica" w:eastAsia="Times New Roman" w:hAnsi="Helvetica" w:cs="Helvetica"/>
          <w:b/>
          <w:bCs/>
        </w:rPr>
      </w:pPr>
      <w:r>
        <w:rPr>
          <w:rStyle w:val="docarticle-number"/>
          <w:rFonts w:ascii="Helvetica" w:eastAsia="Times New Roman" w:hAnsi="Helvetica" w:cs="Helvetica"/>
          <w:b/>
          <w:bCs/>
        </w:rPr>
        <w:t xml:space="preserve">Статья 517. </w:t>
      </w:r>
      <w:r>
        <w:rPr>
          <w:rStyle w:val="docarticle-name"/>
          <w:rFonts w:ascii="Helvetica" w:eastAsia="Times New Roman" w:hAnsi="Helvetica" w:cs="Helvetica"/>
          <w:b/>
          <w:bCs/>
        </w:rPr>
        <w:t>Тара и упаковк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w:t>
      </w:r>
      <w:r>
        <w:rPr>
          <w:rFonts w:ascii="Georgia" w:hAnsi="Georgia"/>
        </w:rPr>
        <w:t>тствии с ними обязательными правилами или договором.</w:t>
      </w:r>
      <w:r>
        <w:rPr>
          <w:rFonts w:ascii="Georgia" w:hAnsi="Georgia"/>
        </w:rPr>
        <w:t xml:space="preserve"> </w:t>
      </w:r>
      <w:r>
        <w:rPr>
          <w:rFonts w:ascii="Georgia" w:hAnsi="Georgia"/>
        </w:rPr>
        <w:br/>
      </w:r>
      <w:r>
        <w:rPr>
          <w:rFonts w:ascii="Georgia" w:hAnsi="Georgia"/>
        </w:rPr>
        <w:br/>
      </w:r>
      <w:r>
        <w:rPr>
          <w:rFonts w:ascii="Georgia" w:hAnsi="Georgia"/>
        </w:rPr>
        <w:t>Прочая тара, а также упаковка товара подлежат возврату поставщику лишь в случаях, предусмотренных договором</w:t>
      </w:r>
      <w:r>
        <w:rPr>
          <w:rFonts w:ascii="Georgia" w:hAnsi="Georgia"/>
        </w:rPr>
        <w:t>.</w:t>
      </w:r>
    </w:p>
    <w:p w:rsidR="00000000" w:rsidRDefault="006372C1">
      <w:pPr>
        <w:divId w:val="66004371"/>
        <w:rPr>
          <w:rFonts w:ascii="Helvetica" w:eastAsia="Times New Roman" w:hAnsi="Helvetica" w:cs="Helvetica"/>
          <w:b/>
          <w:bCs/>
        </w:rPr>
      </w:pPr>
      <w:r>
        <w:rPr>
          <w:rStyle w:val="docarticle-number"/>
          <w:rFonts w:ascii="Helvetica" w:eastAsia="Times New Roman" w:hAnsi="Helvetica" w:cs="Helvetica"/>
          <w:b/>
          <w:bCs/>
        </w:rPr>
        <w:t xml:space="preserve">Статья 518. </w:t>
      </w:r>
      <w:r>
        <w:rPr>
          <w:rStyle w:val="docarticle-name"/>
          <w:rFonts w:ascii="Helvetica" w:eastAsia="Times New Roman" w:hAnsi="Helvetica" w:cs="Helvetica"/>
          <w:b/>
          <w:bCs/>
        </w:rPr>
        <w:t>Последствия поставки товаров ненадлежащего качеств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Покупатель (получатель), </w:t>
      </w:r>
      <w:r>
        <w:rPr>
          <w:rFonts w:ascii="Georgia" w:hAnsi="Georgia"/>
        </w:rPr>
        <w:t xml:space="preserve">которому поставлены товары ненадлежащего качества, вправе предъявить поставщику требования, предусмотренные </w:t>
      </w:r>
      <w:hyperlink r:id="rId59" w:anchor="/document/99/9027703/ZA02DQ03I9/" w:tgtFrame="_self" w:history="1">
        <w:r>
          <w:rPr>
            <w:rStyle w:val="a4"/>
            <w:rFonts w:ascii="Georgia" w:hAnsi="Georgia"/>
          </w:rPr>
          <w:t>статьей 475</w:t>
        </w:r>
      </w:hyperlink>
      <w:r>
        <w:rPr>
          <w:rFonts w:ascii="Georgia" w:hAnsi="Georgia"/>
        </w:rPr>
        <w:t xml:space="preserve"> настоящего Кодекса, за исключением случая, когда по</w:t>
      </w:r>
      <w:r>
        <w:rPr>
          <w:rFonts w:ascii="Georgia" w:hAnsi="Georgia"/>
        </w:rPr>
        <w:t>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Покупатель (получатель), осуществляющий продажу поставленных ему товаров в розницу, вправе требоват</w:t>
      </w:r>
      <w:r>
        <w:rPr>
          <w:rFonts w:ascii="Georgia" w:hAnsi="Georgia"/>
        </w:rPr>
        <w:t>ь замены в разумный срок товара ненадлежащего качества, возвращенного потребителем, если иное не предусмотрено договором поставки</w:t>
      </w:r>
      <w:r>
        <w:rPr>
          <w:rFonts w:ascii="Georgia" w:hAnsi="Georgia"/>
        </w:rPr>
        <w:t>.</w:t>
      </w:r>
    </w:p>
    <w:p w:rsidR="00000000" w:rsidRDefault="006372C1">
      <w:pPr>
        <w:divId w:val="148833287"/>
        <w:rPr>
          <w:rFonts w:ascii="Helvetica" w:eastAsia="Times New Roman" w:hAnsi="Helvetica" w:cs="Helvetica"/>
          <w:b/>
          <w:bCs/>
        </w:rPr>
      </w:pPr>
      <w:r>
        <w:rPr>
          <w:rStyle w:val="docarticle-number"/>
          <w:rFonts w:ascii="Helvetica" w:eastAsia="Times New Roman" w:hAnsi="Helvetica" w:cs="Helvetica"/>
          <w:b/>
          <w:bCs/>
        </w:rPr>
        <w:t xml:space="preserve">Статья 519. </w:t>
      </w:r>
      <w:r>
        <w:rPr>
          <w:rStyle w:val="docarticle-name"/>
          <w:rFonts w:ascii="Helvetica" w:eastAsia="Times New Roman" w:hAnsi="Helvetica" w:cs="Helvetica"/>
          <w:b/>
          <w:bCs/>
        </w:rPr>
        <w:t>Последствия поставки некомплектных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Покупатель (получатель), которому поставлены товары с нарушением ус</w:t>
      </w:r>
      <w:r>
        <w:rPr>
          <w:rFonts w:ascii="Georgia" w:hAnsi="Georgia"/>
        </w:rPr>
        <w:t xml:space="preserve">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r:id="rId60" w:anchor="/document/99/9027703/ZA027923HS/" w:tgtFrame="_self" w:history="1">
        <w:r>
          <w:rPr>
            <w:rStyle w:val="a4"/>
            <w:rFonts w:ascii="Georgia" w:hAnsi="Georgia"/>
          </w:rPr>
          <w:t>статьей 480</w:t>
        </w:r>
      </w:hyperlink>
      <w:r>
        <w:rPr>
          <w:rFonts w:ascii="Georgia" w:hAnsi="Georgia"/>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Покупатель (получатель), о</w:t>
      </w:r>
      <w:r>
        <w:rPr>
          <w:rFonts w:ascii="Georgia" w:hAnsi="Georgia"/>
        </w:rPr>
        <w:t>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r>
        <w:rPr>
          <w:rFonts w:ascii="Georgia" w:hAnsi="Georgia"/>
        </w:rPr>
        <w:t>.</w:t>
      </w:r>
    </w:p>
    <w:p w:rsidR="00000000" w:rsidRDefault="006372C1">
      <w:pPr>
        <w:divId w:val="122504029"/>
        <w:rPr>
          <w:rFonts w:ascii="Helvetica" w:eastAsia="Times New Roman" w:hAnsi="Helvetica" w:cs="Helvetica"/>
          <w:b/>
          <w:bCs/>
        </w:rPr>
      </w:pPr>
      <w:r>
        <w:rPr>
          <w:rStyle w:val="docarticle-number"/>
          <w:rFonts w:ascii="Helvetica" w:eastAsia="Times New Roman" w:hAnsi="Helvetica" w:cs="Helvetica"/>
          <w:b/>
          <w:bCs/>
        </w:rPr>
        <w:t xml:space="preserve">Статья 520. </w:t>
      </w:r>
      <w:r>
        <w:rPr>
          <w:rStyle w:val="docarticle-name"/>
          <w:rFonts w:ascii="Helvetica" w:eastAsia="Times New Roman" w:hAnsi="Helvetica" w:cs="Helvetica"/>
          <w:b/>
          <w:bCs/>
        </w:rPr>
        <w:t>Права покупателя в случае недопоставки товаров, невыполнения требований об устранении недостатков товаров или о доукомплектовании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Если поставщик не поставил предусмотренное договором поставки количество товаров либо не выполнил требования покупа</w:t>
      </w:r>
      <w:r>
        <w:rPr>
          <w:rFonts w:ascii="Georgia" w:hAnsi="Georgia"/>
        </w:rPr>
        <w:t>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r>
        <w:rPr>
          <w:rFonts w:ascii="Georgia" w:hAnsi="Georgia"/>
        </w:rPr>
        <w:t>.</w:t>
      </w:r>
      <w:r>
        <w:rPr>
          <w:rFonts w:ascii="Georgia" w:hAnsi="Georgia"/>
        </w:rPr>
        <w:br/>
      </w:r>
      <w:r>
        <w:rPr>
          <w:rFonts w:ascii="Georgia" w:hAnsi="Georgia"/>
        </w:rPr>
        <w:br/>
      </w:r>
      <w:r>
        <w:rPr>
          <w:rFonts w:ascii="Georgia" w:hAnsi="Georgia"/>
        </w:rPr>
        <w:t xml:space="preserve">Исчисление </w:t>
      </w:r>
      <w:r>
        <w:rPr>
          <w:rFonts w:ascii="Georgia" w:hAnsi="Georgia"/>
        </w:rPr>
        <w:t xml:space="preserve">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r:id="rId61" w:anchor="/document/99/9027703/XA00MC42N5/" w:tgtFrame="_self" w:history="1">
        <w:r>
          <w:rPr>
            <w:rStyle w:val="a4"/>
            <w:rFonts w:ascii="Georgia" w:hAnsi="Georgia"/>
          </w:rPr>
          <w:t>пунктом 1 статьи 524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Покупатель (получатель) вправе отказаться от оплаты товаров ненадлежащего качества и некомплектных товаров, а если такие товары оплачены, по</w:t>
      </w:r>
      <w:r>
        <w:rPr>
          <w:rFonts w:ascii="Georgia" w:hAnsi="Georgia"/>
        </w:rPr>
        <w:t>требовать возврата уплаченных сумм впредь до устранения недостатков и доукомплектования товаров либо их замены</w:t>
      </w:r>
      <w:r>
        <w:rPr>
          <w:rFonts w:ascii="Georgia" w:hAnsi="Georgia"/>
        </w:rPr>
        <w:t>.</w:t>
      </w:r>
    </w:p>
    <w:p w:rsidR="00000000" w:rsidRDefault="006372C1">
      <w:pPr>
        <w:divId w:val="1746562073"/>
        <w:rPr>
          <w:rFonts w:ascii="Helvetica" w:eastAsia="Times New Roman" w:hAnsi="Helvetica" w:cs="Helvetica"/>
          <w:b/>
          <w:bCs/>
        </w:rPr>
      </w:pPr>
      <w:r>
        <w:rPr>
          <w:rStyle w:val="docarticle-number"/>
          <w:rFonts w:ascii="Helvetica" w:eastAsia="Times New Roman" w:hAnsi="Helvetica" w:cs="Helvetica"/>
          <w:b/>
          <w:bCs/>
        </w:rPr>
        <w:t xml:space="preserve">Статья 521. </w:t>
      </w:r>
      <w:r>
        <w:rPr>
          <w:rStyle w:val="docarticle-name"/>
          <w:rFonts w:ascii="Helvetica" w:eastAsia="Times New Roman" w:hAnsi="Helvetica" w:cs="Helvetica"/>
          <w:b/>
          <w:bCs/>
        </w:rPr>
        <w:t>Неустойка за недопоставку или просрочку поставки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 xml:space="preserve">Установленная законом или договором поставки неустойка за недопоставку или </w:t>
      </w:r>
      <w:r>
        <w:rPr>
          <w:rFonts w:ascii="Georgia" w:hAnsi="Georgia"/>
        </w:rPr>
        <w:t>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w:t>
      </w:r>
      <w:r>
        <w:rPr>
          <w:rFonts w:ascii="Georgia" w:hAnsi="Georgia"/>
        </w:rPr>
        <w:t>м или договором</w:t>
      </w:r>
      <w:r>
        <w:rPr>
          <w:rFonts w:ascii="Georgia" w:hAnsi="Georgia"/>
        </w:rPr>
        <w:t>.</w:t>
      </w:r>
    </w:p>
    <w:p w:rsidR="00000000" w:rsidRDefault="006372C1">
      <w:pPr>
        <w:divId w:val="461190356"/>
        <w:rPr>
          <w:rFonts w:ascii="Helvetica" w:eastAsia="Times New Roman" w:hAnsi="Helvetica" w:cs="Helvetica"/>
          <w:b/>
          <w:bCs/>
        </w:rPr>
      </w:pPr>
      <w:r>
        <w:rPr>
          <w:rStyle w:val="docarticle-number"/>
          <w:rFonts w:ascii="Helvetica" w:eastAsia="Times New Roman" w:hAnsi="Helvetica" w:cs="Helvetica"/>
          <w:b/>
          <w:bCs/>
        </w:rPr>
        <w:t xml:space="preserve">Статья 522. </w:t>
      </w:r>
      <w:r>
        <w:rPr>
          <w:rStyle w:val="docarticle-name"/>
          <w:rFonts w:ascii="Helvetica" w:eastAsia="Times New Roman" w:hAnsi="Helvetica" w:cs="Helvetica"/>
          <w:b/>
          <w:bCs/>
        </w:rPr>
        <w:t>Погашение однородных обязательств по нескольким договорам поставк</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w:t>
      </w:r>
      <w:r>
        <w:rPr>
          <w:rFonts w:ascii="Georgia" w:hAnsi="Georgia"/>
        </w:rPr>
        <w:t>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покупатель опла</w:t>
      </w:r>
      <w:r>
        <w:rPr>
          <w:rFonts w:ascii="Georgia" w:hAnsi="Georgia"/>
        </w:rPr>
        <w:t>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w:t>
      </w:r>
      <w:r>
        <w:rPr>
          <w:rFonts w:ascii="Georgia" w:hAnsi="Georgia"/>
        </w:rPr>
        <w:t>и осуществлении оплаты товаров или без промедления после оплаты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поставщик или покупатель не воспользовались правами, предоставленными им соответственно </w:t>
      </w:r>
      <w:hyperlink r:id="rId62" w:anchor="/document/99/9027703/XA00MH22OF/" w:tgtFrame="_self" w:history="1">
        <w:r>
          <w:rPr>
            <w:rStyle w:val="a4"/>
            <w:rFonts w:ascii="Georgia" w:hAnsi="Georgia"/>
          </w:rPr>
          <w:t>пунктами 1</w:t>
        </w:r>
      </w:hyperlink>
      <w:r>
        <w:rPr>
          <w:rFonts w:ascii="Georgia" w:hAnsi="Georgia"/>
        </w:rPr>
        <w:t xml:space="preserve"> и </w:t>
      </w:r>
      <w:hyperlink r:id="rId63" w:anchor="/document/99/9027703/XA00M5S2M6/" w:tgtFrame="_self" w:history="1">
        <w:r>
          <w:rPr>
            <w:rStyle w:val="a4"/>
            <w:rFonts w:ascii="Georgia" w:hAnsi="Georgia"/>
          </w:rPr>
          <w:t>2 настоящей статьи</w:t>
        </w:r>
      </w:hyperlink>
      <w:r>
        <w:rPr>
          <w:rFonts w:ascii="Georgia" w:hAnsi="Georgia"/>
        </w:rPr>
        <w:t>, исполнение обязательства засчитывается в погашение обязательств по договору, срок исполнения которого наступил ранее. Если срок исполнения обязатель</w:t>
      </w:r>
      <w:r>
        <w:rPr>
          <w:rFonts w:ascii="Georgia" w:hAnsi="Georgia"/>
        </w:rPr>
        <w:t>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r>
        <w:rPr>
          <w:rFonts w:ascii="Georgia" w:hAnsi="Georgia"/>
        </w:rPr>
        <w:t>.</w:t>
      </w:r>
    </w:p>
    <w:p w:rsidR="00000000" w:rsidRDefault="006372C1">
      <w:pPr>
        <w:divId w:val="1114209337"/>
        <w:rPr>
          <w:rFonts w:ascii="Helvetica" w:eastAsia="Times New Roman" w:hAnsi="Helvetica" w:cs="Helvetica"/>
          <w:b/>
          <w:bCs/>
        </w:rPr>
      </w:pPr>
      <w:r>
        <w:rPr>
          <w:rStyle w:val="docarticle-number"/>
          <w:rFonts w:ascii="Helvetica" w:eastAsia="Times New Roman" w:hAnsi="Helvetica" w:cs="Helvetica"/>
          <w:b/>
          <w:bCs/>
        </w:rPr>
        <w:t xml:space="preserve">Статья 523. </w:t>
      </w:r>
      <w:r>
        <w:rPr>
          <w:rStyle w:val="docarticle-name"/>
          <w:rFonts w:ascii="Helvetica" w:eastAsia="Times New Roman" w:hAnsi="Helvetica" w:cs="Helvetica"/>
          <w:b/>
          <w:bCs/>
        </w:rPr>
        <w:t>Односторонний отказ от исполнения договора поставк</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lastRenderedPageBreak/>
        <w:t>1. Односторонний отказ от исполнения дог</w:t>
      </w:r>
      <w:r>
        <w:rPr>
          <w:rFonts w:ascii="Georgia" w:hAnsi="Georgia"/>
        </w:rPr>
        <w:t xml:space="preserve">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w:t>
      </w:r>
      <w:hyperlink r:id="rId64" w:anchor="/document/99/9027690/XA00MHQ2NP/" w:history="1">
        <w:r>
          <w:rPr>
            <w:rStyle w:val="a4"/>
            <w:rFonts w:ascii="Georgia" w:hAnsi="Georgia"/>
          </w:rPr>
          <w:t>пункта 2 статьи 450</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w:t>
      </w:r>
      <w:r>
        <w:rPr>
          <w:rFonts w:ascii="Georgia" w:hAnsi="Georgia"/>
        </w:rPr>
        <w:t>. Нарушение договора поставки поставщиком предполагается существенным в случаях:</w:t>
      </w:r>
      <w:r>
        <w:rPr>
          <w:rFonts w:ascii="Georgia" w:hAnsi="Georgia"/>
        </w:rPr>
        <w:t xml:space="preserve"> </w:t>
      </w:r>
      <w:r>
        <w:rPr>
          <w:rFonts w:ascii="Georgia" w:hAnsi="Georgia"/>
        </w:rPr>
        <w:br/>
      </w:r>
      <w:r>
        <w:rPr>
          <w:rFonts w:ascii="Georgia" w:hAnsi="Georgia"/>
        </w:rPr>
        <w:br/>
      </w:r>
      <w:r>
        <w:rPr>
          <w:rFonts w:ascii="Georgia" w:hAnsi="Georgia"/>
        </w:rPr>
        <w:t>поставки товаров ненадлежащего качества с недостатками, которые не могут быть устранены в приемлемый для покупателя срок</w:t>
      </w:r>
      <w:r>
        <w:rPr>
          <w:rFonts w:ascii="Georgia" w:hAnsi="Georgia"/>
        </w:rPr>
        <w:t>;</w:t>
      </w:r>
      <w:r>
        <w:rPr>
          <w:rFonts w:ascii="Georgia" w:hAnsi="Georgia"/>
        </w:rPr>
        <w:br/>
      </w:r>
      <w:r>
        <w:rPr>
          <w:rFonts w:ascii="Georgia" w:hAnsi="Georgia"/>
        </w:rPr>
        <w:br/>
      </w:r>
      <w:r>
        <w:rPr>
          <w:rFonts w:ascii="Georgia" w:hAnsi="Georgia"/>
        </w:rPr>
        <w:t>неоднократного нарушения сроков поставки товаров</w:t>
      </w:r>
      <w:r>
        <w:rPr>
          <w:rFonts w:ascii="Georgia" w:hAnsi="Georgia"/>
        </w:rPr>
        <w:t>.</w:t>
      </w:r>
    </w:p>
    <w:p w:rsidR="00000000" w:rsidRDefault="006372C1">
      <w:pPr>
        <w:spacing w:after="223"/>
        <w:jc w:val="both"/>
        <w:divId w:val="1658848939"/>
        <w:rPr>
          <w:rFonts w:ascii="Georgia" w:hAnsi="Georgia"/>
        </w:rPr>
      </w:pPr>
      <w:r>
        <w:rPr>
          <w:rFonts w:ascii="Georgia" w:hAnsi="Georgia"/>
        </w:rPr>
        <w:t>3. Нарушение договора поставки покупателем предполагается существенным в случаях</w:t>
      </w:r>
      <w:r>
        <w:rPr>
          <w:rFonts w:ascii="Georgia" w:hAnsi="Georgia"/>
        </w:rPr>
        <w:t>:</w:t>
      </w:r>
      <w:r>
        <w:rPr>
          <w:rFonts w:ascii="Georgia" w:hAnsi="Georgia"/>
        </w:rPr>
        <w:br/>
      </w:r>
      <w:r>
        <w:rPr>
          <w:rFonts w:ascii="Georgia" w:hAnsi="Georgia"/>
        </w:rPr>
        <w:br/>
      </w:r>
      <w:r>
        <w:rPr>
          <w:rFonts w:ascii="Georgia" w:hAnsi="Georgia"/>
        </w:rPr>
        <w:t>неоднократного нарушения сроков оплаты товаров</w:t>
      </w:r>
      <w:r>
        <w:rPr>
          <w:rFonts w:ascii="Georgia" w:hAnsi="Georgia"/>
        </w:rPr>
        <w:t>;</w:t>
      </w:r>
      <w:r>
        <w:rPr>
          <w:rFonts w:ascii="Georgia" w:hAnsi="Georgia"/>
        </w:rPr>
        <w:br/>
      </w:r>
      <w:r>
        <w:rPr>
          <w:rFonts w:ascii="Georgia" w:hAnsi="Georgia"/>
        </w:rPr>
        <w:br/>
      </w:r>
      <w:r>
        <w:rPr>
          <w:rFonts w:ascii="Georgia" w:hAnsi="Georgia"/>
        </w:rPr>
        <w:t>неоднократной невыборки товаров</w:t>
      </w:r>
      <w:r>
        <w:rPr>
          <w:rFonts w:ascii="Georgia" w:hAnsi="Georgia"/>
        </w:rPr>
        <w:t>.</w:t>
      </w:r>
    </w:p>
    <w:p w:rsidR="00000000" w:rsidRDefault="006372C1">
      <w:pPr>
        <w:spacing w:after="223"/>
        <w:jc w:val="both"/>
        <w:divId w:val="1658848939"/>
        <w:rPr>
          <w:rFonts w:ascii="Georgia" w:hAnsi="Georgia"/>
        </w:rPr>
      </w:pPr>
      <w:r>
        <w:rPr>
          <w:rFonts w:ascii="Georgia" w:hAnsi="Georgia"/>
        </w:rPr>
        <w:t>4. Договор поставки считается измененным или расторгнутым с момента получения одной стороно</w:t>
      </w:r>
      <w:r>
        <w:rPr>
          <w:rFonts w:ascii="Georgia" w:hAnsi="Georgia"/>
        </w:rPr>
        <w:t>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r>
        <w:rPr>
          <w:rFonts w:ascii="Georgia" w:hAnsi="Georgia"/>
        </w:rPr>
        <w:t>.</w:t>
      </w:r>
    </w:p>
    <w:p w:rsidR="00000000" w:rsidRDefault="006372C1">
      <w:pPr>
        <w:divId w:val="1236355764"/>
        <w:rPr>
          <w:rFonts w:ascii="Helvetica" w:eastAsia="Times New Roman" w:hAnsi="Helvetica" w:cs="Helvetica"/>
          <w:b/>
          <w:bCs/>
        </w:rPr>
      </w:pPr>
      <w:r>
        <w:rPr>
          <w:rStyle w:val="docarticle-number"/>
          <w:rFonts w:ascii="Helvetica" w:eastAsia="Times New Roman" w:hAnsi="Helvetica" w:cs="Helvetica"/>
          <w:b/>
          <w:bCs/>
        </w:rPr>
        <w:t xml:space="preserve">Статья 524. </w:t>
      </w:r>
      <w:r>
        <w:rPr>
          <w:rStyle w:val="docarticle-name"/>
          <w:rFonts w:ascii="Helvetica" w:eastAsia="Times New Roman" w:hAnsi="Helvetica" w:cs="Helvetica"/>
          <w:b/>
          <w:bCs/>
        </w:rPr>
        <w:t>Исчисление убытков при рас</w:t>
      </w:r>
      <w:r>
        <w:rPr>
          <w:rStyle w:val="docarticle-name"/>
          <w:rFonts w:ascii="Helvetica" w:eastAsia="Times New Roman" w:hAnsi="Helvetica" w:cs="Helvetica"/>
          <w:b/>
          <w:bCs/>
        </w:rPr>
        <w:t>торжении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w:t>
      </w:r>
      <w:r>
        <w:rPr>
          <w:rFonts w:ascii="Georgia" w:hAnsi="Georgia"/>
        </w:rPr>
        <w:t>цу требование о возмещении убытков в виде разницы между установленной в договоре ценой и ценой по совершенной взамен сделке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в разумный срок после расторжения договора вследствие нарушения обязательства покупателем продавец продал товар другому лиц</w:t>
      </w:r>
      <w:r>
        <w:rPr>
          <w:rFonts w:ascii="Georgia" w:hAnsi="Georgia"/>
        </w:rPr>
        <w:t>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r>
        <w:rPr>
          <w:rFonts w:ascii="Georgia" w:hAnsi="Georgia"/>
        </w:rPr>
        <w:t>.</w:t>
      </w:r>
    </w:p>
    <w:p w:rsidR="00000000" w:rsidRDefault="006372C1">
      <w:pPr>
        <w:spacing w:after="223"/>
        <w:jc w:val="both"/>
        <w:divId w:val="1658848939"/>
        <w:rPr>
          <w:rFonts w:ascii="Georgia" w:hAnsi="Georgia"/>
        </w:rPr>
      </w:pPr>
      <w:r>
        <w:rPr>
          <w:rFonts w:ascii="Georgia" w:hAnsi="Georgia"/>
        </w:rPr>
        <w:t>3. Если после расторжения дог</w:t>
      </w:r>
      <w:r>
        <w:rPr>
          <w:rFonts w:ascii="Georgia" w:hAnsi="Georgia"/>
        </w:rPr>
        <w:t xml:space="preserve">овора по основаниям, предусмотренным </w:t>
      </w:r>
      <w:hyperlink r:id="rId65" w:anchor="/document/99/9027703/XA00MC42N5/" w:tgtFrame="_self" w:history="1">
        <w:r>
          <w:rPr>
            <w:rStyle w:val="a4"/>
            <w:rFonts w:ascii="Georgia" w:hAnsi="Georgia"/>
          </w:rPr>
          <w:t>пунктами 1</w:t>
        </w:r>
      </w:hyperlink>
      <w:r>
        <w:rPr>
          <w:rFonts w:ascii="Georgia" w:hAnsi="Georgia"/>
        </w:rPr>
        <w:t xml:space="preserve"> и </w:t>
      </w:r>
      <w:hyperlink r:id="rId66" w:anchor="/document/99/9027703/XA00M7A2N2/" w:tgtFrame="_self" w:history="1">
        <w:r>
          <w:rPr>
            <w:rStyle w:val="a4"/>
            <w:rFonts w:ascii="Georgia" w:hAnsi="Georgia"/>
          </w:rPr>
          <w:t>2 настоящей статьи</w:t>
        </w:r>
      </w:hyperlink>
      <w:r>
        <w:rPr>
          <w:rFonts w:ascii="Georgia" w:hAnsi="Georgia"/>
        </w:rPr>
        <w:t>, не совершена сде</w:t>
      </w:r>
      <w:r>
        <w:rPr>
          <w:rFonts w:ascii="Georgia" w:hAnsi="Georgia"/>
        </w:rPr>
        <w:t>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r>
        <w:rPr>
          <w:rFonts w:ascii="Georgia" w:hAnsi="Georgia"/>
        </w:rPr>
        <w:t>.</w:t>
      </w:r>
      <w:r>
        <w:rPr>
          <w:rFonts w:ascii="Georgia" w:hAnsi="Georgia"/>
        </w:rPr>
        <w:br/>
      </w:r>
      <w:r>
        <w:rPr>
          <w:rFonts w:ascii="Georgia" w:hAnsi="Georgia"/>
        </w:rPr>
        <w:br/>
      </w:r>
      <w:r>
        <w:rPr>
          <w:rFonts w:ascii="Georgia" w:hAnsi="Georgia"/>
        </w:rPr>
        <w:t>Текущей ценой признает</w:t>
      </w:r>
      <w:r>
        <w:rPr>
          <w:rFonts w:ascii="Georgia" w:hAnsi="Georgia"/>
        </w:rPr>
        <w:t>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w:t>
      </w:r>
      <w:r>
        <w:rPr>
          <w:rFonts w:ascii="Georgia" w:hAnsi="Georgia"/>
        </w:rPr>
        <w:t>орое может служить разумной заменой, с учетом разницы в расходах по транспортировке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Удовлетворение требований, предусмотренных </w:t>
      </w:r>
      <w:hyperlink r:id="rId67" w:anchor="/document/99/9027703/XA00MC42N5/" w:tgtFrame="_self" w:history="1">
        <w:r>
          <w:rPr>
            <w:rStyle w:val="a4"/>
            <w:rFonts w:ascii="Georgia" w:hAnsi="Georgia"/>
          </w:rPr>
          <w:t>пунктами 1</w:t>
        </w:r>
      </w:hyperlink>
      <w:r>
        <w:rPr>
          <w:rFonts w:ascii="Georgia" w:hAnsi="Georgia"/>
        </w:rPr>
        <w:t xml:space="preserve">, </w:t>
      </w:r>
      <w:hyperlink r:id="rId68" w:anchor="/document/99/9027703/XA00M7A2N2/" w:tgtFrame="_self" w:history="1">
        <w:r>
          <w:rPr>
            <w:rStyle w:val="a4"/>
            <w:rFonts w:ascii="Georgia" w:hAnsi="Georgia"/>
          </w:rPr>
          <w:t>2</w:t>
        </w:r>
      </w:hyperlink>
      <w:r>
        <w:rPr>
          <w:rFonts w:ascii="Georgia" w:hAnsi="Georgia"/>
        </w:rPr>
        <w:t xml:space="preserve"> и </w:t>
      </w:r>
      <w:hyperlink r:id="rId69" w:anchor="/document/99/9027703/XA00M8C2N7/" w:tgtFrame="_self" w:history="1">
        <w:r>
          <w:rPr>
            <w:rStyle w:val="a4"/>
            <w:rFonts w:ascii="Georgia" w:hAnsi="Georgia"/>
          </w:rPr>
          <w:t>3 настоящей статьи</w:t>
        </w:r>
      </w:hyperlink>
      <w:r>
        <w:rPr>
          <w:rFonts w:ascii="Georgia" w:hAnsi="Georgia"/>
        </w:rPr>
        <w:t xml:space="preserve">, не освобождает сторону, не исполнившую или ненадлежаще исполнившую </w:t>
      </w:r>
      <w:r>
        <w:rPr>
          <w:rFonts w:ascii="Georgia" w:hAnsi="Georgia"/>
        </w:rPr>
        <w:lastRenderedPageBreak/>
        <w:t xml:space="preserve">обязательство, от возмещения иных убытков, причиненных другой стороне, на основании </w:t>
      </w:r>
      <w:hyperlink r:id="rId70" w:anchor="/document/99/9027690/ZA00MAM2ND/" w:history="1">
        <w:r>
          <w:rPr>
            <w:rStyle w:val="a4"/>
            <w:rFonts w:ascii="Georgia" w:hAnsi="Georgia"/>
          </w:rPr>
          <w:t>статьи 15</w:t>
        </w:r>
      </w:hyperlink>
      <w:r>
        <w:rPr>
          <w:rFonts w:ascii="Georgia" w:hAnsi="Georgia"/>
        </w:rPr>
        <w:t xml:space="preserve"> настоящего Кодекса</w:t>
      </w:r>
      <w:r>
        <w:rPr>
          <w:rFonts w:ascii="Georgia" w:hAnsi="Georgia"/>
        </w:rPr>
        <w:t>.</w:t>
      </w:r>
    </w:p>
    <w:p w:rsidR="00000000" w:rsidRDefault="006372C1">
      <w:pPr>
        <w:divId w:val="1780561788"/>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Поставка товаров для государственных или муниципальных нуж</w:t>
      </w:r>
      <w:r>
        <w:rPr>
          <w:rStyle w:val="docparagraph-name1"/>
          <w:rFonts w:eastAsia="Times New Roman"/>
          <w:sz w:val="35"/>
          <w:szCs w:val="35"/>
        </w:rPr>
        <w:t>д</w:t>
      </w:r>
    </w:p>
    <w:p w:rsidR="00000000" w:rsidRDefault="006372C1">
      <w:pPr>
        <w:divId w:val="565650522"/>
        <w:rPr>
          <w:rFonts w:ascii="Helvetica" w:eastAsia="Times New Roman" w:hAnsi="Helvetica" w:cs="Helvetica"/>
          <w:b/>
          <w:bCs/>
        </w:rPr>
      </w:pPr>
      <w:r>
        <w:rPr>
          <w:rStyle w:val="docarticle-number"/>
          <w:rFonts w:ascii="Helvetica" w:eastAsia="Times New Roman" w:hAnsi="Helvetica" w:cs="Helvetica"/>
          <w:b/>
          <w:bCs/>
        </w:rPr>
        <w:t xml:space="preserve">Статья 525. </w:t>
      </w:r>
      <w:r>
        <w:rPr>
          <w:rStyle w:val="docarticle-name"/>
          <w:rFonts w:ascii="Helvetica" w:eastAsia="Times New Roman" w:hAnsi="Helvetica" w:cs="Helvetica"/>
          <w:b/>
          <w:bCs/>
        </w:rPr>
        <w:t>Основания поставки товаров для государственных или муниципальных 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Поставка товаров для государственных или муниципальных нужд осуществляется на основе государственного или</w:t>
      </w:r>
      <w:r>
        <w:rPr>
          <w:rFonts w:ascii="Georgia" w:hAnsi="Georgia"/>
        </w:rPr>
        <w:t xml:space="preserve">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r:id="rId71" w:anchor="/document/99/9027703/XA00MDM2NC/" w:tgtFrame="_self" w:history="1">
        <w:r>
          <w:rPr>
            <w:rStyle w:val="a4"/>
            <w:rFonts w:ascii="Georgia" w:hAnsi="Georgia"/>
          </w:rPr>
          <w:t>пункт 2 статьи 530</w:t>
        </w:r>
      </w:hyperlink>
      <w:r>
        <w:rPr>
          <w:rFonts w:ascii="Georgia" w:hAnsi="Georgia"/>
        </w:rPr>
        <w:t>).</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К отношениям по поставке товаров для государственных или муниципальных нужд применяются правила о договоре поставки (</w:t>
      </w:r>
      <w:hyperlink r:id="rId72" w:anchor="/document/99/9027703/ZA02ATS3JJ/" w:tgtFrame="_self" w:history="1">
        <w:r>
          <w:rPr>
            <w:rStyle w:val="a4"/>
            <w:rFonts w:ascii="Georgia" w:hAnsi="Georgia"/>
          </w:rPr>
          <w:t>статьи 506</w:t>
        </w:r>
      </w:hyperlink>
      <w:r>
        <w:rPr>
          <w:rFonts w:ascii="Georgia" w:hAnsi="Georgia"/>
        </w:rPr>
        <w:t xml:space="preserve"> - </w:t>
      </w:r>
      <w:hyperlink r:id="rId73" w:anchor="/document/99/9027703/ZA00MOQ2OQ/" w:tgtFrame="_self" w:history="1">
        <w:r>
          <w:rPr>
            <w:rStyle w:val="a4"/>
            <w:rFonts w:ascii="Georgia" w:hAnsi="Georgia"/>
          </w:rPr>
          <w:t>522</w:t>
        </w:r>
      </w:hyperlink>
      <w:r>
        <w:rPr>
          <w:rFonts w:ascii="Georgia" w:hAnsi="Georgia"/>
        </w:rPr>
        <w:t>), если иное не предусмотрено правилами настоящего Кодекса</w:t>
      </w:r>
      <w:r>
        <w:rPr>
          <w:rFonts w:ascii="Georgia" w:hAnsi="Georgia"/>
        </w:rPr>
        <w:t>.</w:t>
      </w:r>
      <w:r>
        <w:rPr>
          <w:rFonts w:ascii="Georgia" w:hAnsi="Georgia"/>
        </w:rPr>
        <w:br/>
      </w:r>
      <w:r>
        <w:rPr>
          <w:rFonts w:ascii="Georgia" w:hAnsi="Georgia"/>
        </w:rPr>
        <w:br/>
      </w:r>
      <w:r>
        <w:rPr>
          <w:rFonts w:ascii="Georgia" w:hAnsi="Georgia"/>
        </w:rPr>
        <w:t>К отношениям по поставке товаров для государственных или муниципальных нужд в части, не урег</w:t>
      </w:r>
      <w:r>
        <w:rPr>
          <w:rFonts w:ascii="Georgia" w:hAnsi="Georgia"/>
        </w:rPr>
        <w:t>улированной настоящим параграфом, применяются иные законы.</w:t>
      </w:r>
      <w:r>
        <w:rPr>
          <w:rFonts w:ascii="Georgia" w:hAnsi="Georgia"/>
        </w:rPr>
        <w:t xml:space="preserve"> </w:t>
      </w:r>
    </w:p>
    <w:p w:rsidR="00000000" w:rsidRDefault="006372C1">
      <w:pPr>
        <w:divId w:val="345904116"/>
        <w:rPr>
          <w:rFonts w:ascii="Helvetica" w:eastAsia="Times New Roman" w:hAnsi="Helvetica" w:cs="Helvetica"/>
          <w:b/>
          <w:bCs/>
        </w:rPr>
      </w:pPr>
      <w:r>
        <w:rPr>
          <w:rStyle w:val="docarticle-number"/>
          <w:rFonts w:ascii="Helvetica" w:eastAsia="Times New Roman" w:hAnsi="Helvetica" w:cs="Helvetica"/>
          <w:b/>
          <w:bCs/>
        </w:rPr>
        <w:t xml:space="preserve">Статья 526. </w:t>
      </w:r>
      <w:r>
        <w:rPr>
          <w:rStyle w:val="docarticle-name"/>
          <w:rFonts w:ascii="Helvetica" w:eastAsia="Times New Roman" w:hAnsi="Helvetica" w:cs="Helvetica"/>
          <w:b/>
          <w:bCs/>
        </w:rPr>
        <w:t>Государственный или муниципальный контракт на поставку товаров для государственных или муниципальных 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По государственному или муниципальному контракту на поставку товаров для госуд</w:t>
      </w:r>
      <w:r>
        <w:rPr>
          <w:rFonts w:ascii="Georgia" w:hAnsi="Georgia"/>
        </w:rPr>
        <w:t>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w:t>
      </w:r>
      <w:r>
        <w:rPr>
          <w:rFonts w:ascii="Georgia" w:hAnsi="Georgia"/>
        </w:rPr>
        <w:t>зчик обязуется обеспечить оплату поставленных товаров</w:t>
      </w:r>
      <w:r>
        <w:rPr>
          <w:rFonts w:ascii="Georgia" w:hAnsi="Georgia"/>
        </w:rPr>
        <w:t>.</w:t>
      </w:r>
    </w:p>
    <w:p w:rsidR="00000000" w:rsidRDefault="006372C1">
      <w:pPr>
        <w:divId w:val="325548264"/>
        <w:rPr>
          <w:rFonts w:ascii="Helvetica" w:eastAsia="Times New Roman" w:hAnsi="Helvetica" w:cs="Helvetica"/>
          <w:b/>
          <w:bCs/>
        </w:rPr>
      </w:pPr>
      <w:r>
        <w:rPr>
          <w:rStyle w:val="docarticle-number"/>
          <w:rFonts w:ascii="Helvetica" w:eastAsia="Times New Roman" w:hAnsi="Helvetica" w:cs="Helvetica"/>
          <w:b/>
          <w:bCs/>
        </w:rPr>
        <w:t xml:space="preserve">Статья 527. </w:t>
      </w:r>
      <w:r>
        <w:rPr>
          <w:rStyle w:val="docarticle-name"/>
          <w:rFonts w:ascii="Helvetica" w:eastAsia="Times New Roman" w:hAnsi="Helvetica" w:cs="Helvetica"/>
          <w:b/>
          <w:bCs/>
        </w:rPr>
        <w:t>Основания заключения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Государственный или муниципальный контракт заключается на основе заказа на поставку товаров для государственных или мун</w:t>
      </w:r>
      <w:r>
        <w:rPr>
          <w:rFonts w:ascii="Georgia" w:hAnsi="Georgia"/>
        </w:rPr>
        <w:t>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r>
        <w:rPr>
          <w:rFonts w:ascii="Georgia" w:hAnsi="Georgia"/>
        </w:rPr>
        <w:t xml:space="preserve"> </w:t>
      </w:r>
      <w:r>
        <w:rPr>
          <w:rFonts w:ascii="Georgia" w:hAnsi="Georgia"/>
        </w:rPr>
        <w:br/>
      </w:r>
      <w:r>
        <w:rPr>
          <w:rFonts w:ascii="Georgia" w:hAnsi="Georgia"/>
        </w:rPr>
        <w:br/>
      </w:r>
      <w:r>
        <w:rPr>
          <w:rFonts w:ascii="Georgia" w:hAnsi="Georgia"/>
        </w:rPr>
        <w:t>Для государственного или муниципального заказчика, разместивше</w:t>
      </w:r>
      <w:r>
        <w:rPr>
          <w:rFonts w:ascii="Georgia" w:hAnsi="Georgia"/>
        </w:rPr>
        <w:t>го заказ, заключение государственного или муниципального контракта является обязательным, если иное не установлено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Заключение государственного или муниципального контракта является обязательным для поставщика (исполнителя) лишь в случаях, уста</w:t>
      </w:r>
      <w:r>
        <w:rPr>
          <w:rFonts w:ascii="Georgia" w:hAnsi="Georgia"/>
        </w:rPr>
        <w:t>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Условие о возмещении убытков, предусмотренное </w:t>
      </w:r>
      <w:hyperlink r:id="rId74" w:anchor="/document/99/9027703/XA00M6U2MB/" w:tgtFrame="_self" w:history="1">
        <w:r>
          <w:rPr>
            <w:rStyle w:val="a4"/>
            <w:rFonts w:ascii="Georgia" w:hAnsi="Georgia"/>
          </w:rPr>
          <w:t>пунктом 2 настоящей статьи</w:t>
        </w:r>
      </w:hyperlink>
      <w:r>
        <w:rPr>
          <w:rFonts w:ascii="Georgia" w:hAnsi="Georgia"/>
        </w:rPr>
        <w:t>, не применяется в отношении казенного предприятия</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4. В отношении победителя торгов или победит</w:t>
      </w:r>
      <w:r>
        <w:rPr>
          <w:rFonts w:ascii="Georgia" w:hAnsi="Georgia"/>
        </w:rPr>
        <w:t xml:space="preserve">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w:t>
      </w:r>
      <w:r>
        <w:rPr>
          <w:rFonts w:ascii="Georgia" w:hAnsi="Georgia"/>
        </w:rPr>
        <w:t xml:space="preserve">государственного или муниципального контракта, не применяется условие о возмещении убытков, предусмотренное </w:t>
      </w:r>
      <w:hyperlink r:id="rId75" w:anchor="/document/99/9027703/XA00M6U2MB/" w:tgtFrame="_self" w:history="1">
        <w:r>
          <w:rPr>
            <w:rStyle w:val="a4"/>
            <w:rFonts w:ascii="Georgia" w:hAnsi="Georgia"/>
          </w:rPr>
          <w:t>пунктом 2 настоящей статьи</w:t>
        </w:r>
      </w:hyperlink>
      <w:r>
        <w:rPr>
          <w:rFonts w:ascii="Georgia" w:hAnsi="Georgia"/>
        </w:rPr>
        <w:t>, в случае заведомого занижения предл</w:t>
      </w:r>
      <w:r>
        <w:rPr>
          <w:rFonts w:ascii="Georgia" w:hAnsi="Georgia"/>
        </w:rPr>
        <w:t>агаемой цены государственного или муниципального контракта</w:t>
      </w:r>
      <w:r>
        <w:rPr>
          <w:rFonts w:ascii="Georgia" w:hAnsi="Georgia"/>
        </w:rPr>
        <w:t>.</w:t>
      </w:r>
    </w:p>
    <w:p w:rsidR="00000000" w:rsidRDefault="006372C1">
      <w:pPr>
        <w:divId w:val="2016223869"/>
        <w:rPr>
          <w:rFonts w:ascii="Helvetica" w:eastAsia="Times New Roman" w:hAnsi="Helvetica" w:cs="Helvetica"/>
          <w:b/>
          <w:bCs/>
        </w:rPr>
      </w:pPr>
      <w:r>
        <w:rPr>
          <w:rStyle w:val="docarticle-number"/>
          <w:rFonts w:ascii="Helvetica" w:eastAsia="Times New Roman" w:hAnsi="Helvetica" w:cs="Helvetica"/>
          <w:b/>
          <w:bCs/>
        </w:rPr>
        <w:t xml:space="preserve">Статья 528. </w:t>
      </w:r>
      <w:r>
        <w:rPr>
          <w:rStyle w:val="docarticle-name"/>
          <w:rFonts w:ascii="Helvetica" w:eastAsia="Times New Roman" w:hAnsi="Helvetica" w:cs="Helvetica"/>
          <w:b/>
          <w:bCs/>
        </w:rPr>
        <w:t>Порядок заключения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Проект государственного или муниципального контракта разрабатывается государственным или муниципальным заказчиком и </w:t>
      </w:r>
      <w:r>
        <w:rPr>
          <w:rFonts w:ascii="Georgia" w:hAnsi="Georgia"/>
        </w:rPr>
        <w:t>направляется поставщику (исполнителю), если иное не предусмотрено соглашением между ними</w:t>
      </w:r>
      <w:r>
        <w:rPr>
          <w:rFonts w:ascii="Georgia" w:hAnsi="Georgia"/>
        </w:rPr>
        <w:t>.</w:t>
      </w:r>
    </w:p>
    <w:p w:rsidR="00000000" w:rsidRDefault="006372C1">
      <w:pPr>
        <w:spacing w:after="223"/>
        <w:jc w:val="both"/>
        <w:divId w:val="1658848939"/>
        <w:rPr>
          <w:rFonts w:ascii="Georgia" w:hAnsi="Georgia"/>
        </w:rPr>
      </w:pPr>
      <w:r>
        <w:rPr>
          <w:rFonts w:ascii="Georgia" w:hAnsi="Georgia"/>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w:t>
      </w:r>
      <w:r>
        <w:rPr>
          <w:rFonts w:ascii="Georgia" w:hAnsi="Georgia"/>
        </w:rPr>
        <w:t>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w:t>
      </w:r>
      <w:r>
        <w:rPr>
          <w:rFonts w:ascii="Georgia" w:hAnsi="Georgia"/>
        </w:rPr>
        <w:t>нтрактом другой стороне либо уведомляет ее об отказе от заключения государственного или муниципального контракта</w:t>
      </w:r>
      <w:r>
        <w:rPr>
          <w:rFonts w:ascii="Georgia" w:hAnsi="Georgia"/>
        </w:rPr>
        <w:t>.</w:t>
      </w:r>
    </w:p>
    <w:p w:rsidR="00000000" w:rsidRDefault="006372C1">
      <w:pPr>
        <w:spacing w:after="223"/>
        <w:jc w:val="both"/>
        <w:divId w:val="1658848939"/>
        <w:rPr>
          <w:rFonts w:ascii="Georgia" w:hAnsi="Georgia"/>
        </w:rPr>
      </w:pPr>
      <w:r>
        <w:rPr>
          <w:rFonts w:ascii="Georgia" w:hAnsi="Georgia"/>
        </w:rPr>
        <w:t>3. Сторона, получившая государственный или муниципальный контракт с протоколом разногласий, должна в течение тридцати дней рассмотреть разногл</w:t>
      </w:r>
      <w:r>
        <w:rPr>
          <w:rFonts w:ascii="Georgia" w:hAnsi="Georgia"/>
        </w:rPr>
        <w:t>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r>
        <w:rPr>
          <w:rFonts w:ascii="Georgia" w:hAnsi="Georgia"/>
        </w:rPr>
        <w:t>.</w:t>
      </w:r>
      <w:r>
        <w:rPr>
          <w:rFonts w:ascii="Georgia" w:hAnsi="Georgia"/>
        </w:rPr>
        <w:br/>
      </w:r>
      <w:r>
        <w:rPr>
          <w:rFonts w:ascii="Georgia" w:hAnsi="Georgia"/>
        </w:rPr>
        <w:br/>
      </w:r>
      <w:r>
        <w:rPr>
          <w:rFonts w:ascii="Georgia" w:hAnsi="Georgia"/>
        </w:rPr>
        <w:t>При отклонении протокола разногласий или истечении этого ср</w:t>
      </w:r>
      <w:r>
        <w:rPr>
          <w:rFonts w:ascii="Georgia" w:hAnsi="Georgia"/>
        </w:rPr>
        <w:t>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когда государ</w:t>
      </w:r>
      <w:r>
        <w:rPr>
          <w:rFonts w:ascii="Georgia" w:hAnsi="Georgia"/>
        </w:rPr>
        <w:t>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w:t>
      </w:r>
      <w:r>
        <w:rPr>
          <w:rFonts w:ascii="Georgia" w:hAnsi="Georgia"/>
        </w:rPr>
        <w:t>дения торгов</w:t>
      </w:r>
      <w:r>
        <w:rPr>
          <w:rFonts w:ascii="Georgia" w:hAnsi="Georgia"/>
        </w:rPr>
        <w:t>.</w:t>
      </w:r>
    </w:p>
    <w:p w:rsidR="00000000" w:rsidRDefault="006372C1">
      <w:pPr>
        <w:spacing w:after="223"/>
        <w:jc w:val="both"/>
        <w:divId w:val="1658848939"/>
        <w:rPr>
          <w:rFonts w:ascii="Georgia" w:hAnsi="Georgia"/>
        </w:rPr>
      </w:pPr>
      <w:r>
        <w:rPr>
          <w:rFonts w:ascii="Georgia" w:hAnsi="Georgia"/>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w:t>
      </w:r>
      <w:r>
        <w:rPr>
          <w:rFonts w:ascii="Georgia" w:hAnsi="Georgia"/>
        </w:rPr>
        <w:t>й или муниципальный контракт</w:t>
      </w:r>
      <w:r>
        <w:rPr>
          <w:rFonts w:ascii="Georgia" w:hAnsi="Georgia"/>
        </w:rPr>
        <w:t>.</w:t>
      </w:r>
    </w:p>
    <w:p w:rsidR="00000000" w:rsidRDefault="006372C1">
      <w:pPr>
        <w:divId w:val="951284364"/>
        <w:rPr>
          <w:rFonts w:ascii="Helvetica" w:eastAsia="Times New Roman" w:hAnsi="Helvetica" w:cs="Helvetica"/>
          <w:b/>
          <w:bCs/>
        </w:rPr>
      </w:pPr>
      <w:r>
        <w:rPr>
          <w:rStyle w:val="docarticle-number"/>
          <w:rFonts w:ascii="Helvetica" w:eastAsia="Times New Roman" w:hAnsi="Helvetica" w:cs="Helvetica"/>
          <w:b/>
          <w:bCs/>
        </w:rPr>
        <w:t xml:space="preserve">Статья 529. </w:t>
      </w:r>
      <w:r>
        <w:rPr>
          <w:rStyle w:val="docarticle-name"/>
          <w:rFonts w:ascii="Helvetica" w:eastAsia="Times New Roman" w:hAnsi="Helvetica" w:cs="Helvetica"/>
          <w:b/>
          <w:bCs/>
        </w:rPr>
        <w:t>Заключение договора поставки товаров для государственных или муниципальных 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Если государственным или муниципальным контрактом предусмотрено, что поставка товаров осуществляется поставщиком (исполнителем) опр</w:t>
      </w:r>
      <w:r>
        <w:rPr>
          <w:rFonts w:ascii="Georgia" w:hAnsi="Georgia"/>
        </w:rPr>
        <w:t xml:space="preserve">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w:t>
      </w:r>
      <w:r>
        <w:rPr>
          <w:rFonts w:ascii="Georgia" w:hAnsi="Georgia"/>
        </w:rPr>
        <w:lastRenderedPageBreak/>
        <w:t>срока со дня подписания государственного или</w:t>
      </w:r>
      <w:r>
        <w:rPr>
          <w:rFonts w:ascii="Georgia" w:hAnsi="Georgia"/>
        </w:rPr>
        <w:t xml:space="preserve"> муниципального контракта направляет поставщику (исполнителю) и покупателю извещение о прикреплении покупателя к поставщику (исполнителю)</w:t>
      </w:r>
      <w:r>
        <w:rPr>
          <w:rFonts w:ascii="Georgia" w:hAnsi="Georgia"/>
        </w:rPr>
        <w:t>.</w:t>
      </w:r>
      <w:r>
        <w:rPr>
          <w:rFonts w:ascii="Georgia" w:hAnsi="Georgia"/>
        </w:rPr>
        <w:br/>
      </w:r>
      <w:r>
        <w:rPr>
          <w:rFonts w:ascii="Georgia" w:hAnsi="Georgia"/>
        </w:rPr>
        <w:br/>
      </w:r>
      <w:r>
        <w:rPr>
          <w:rFonts w:ascii="Georgia" w:hAnsi="Georgia"/>
        </w:rPr>
        <w:t>Извещение о прикреплении покупателя к поставщику (исполнителю), выданное государственным или муниципальным заказчико</w:t>
      </w:r>
      <w:r>
        <w:rPr>
          <w:rFonts w:ascii="Georgia" w:hAnsi="Georgia"/>
        </w:rPr>
        <w:t>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r>
        <w:rPr>
          <w:rFonts w:ascii="Georgia" w:hAnsi="Georgia"/>
        </w:rPr>
        <w:t>.</w:t>
      </w:r>
    </w:p>
    <w:p w:rsidR="00000000" w:rsidRDefault="006372C1">
      <w:pPr>
        <w:spacing w:after="223"/>
        <w:jc w:val="both"/>
        <w:divId w:val="1658848939"/>
        <w:rPr>
          <w:rFonts w:ascii="Georgia" w:hAnsi="Georgia"/>
        </w:rPr>
      </w:pPr>
      <w:r>
        <w:rPr>
          <w:rFonts w:ascii="Georgia" w:hAnsi="Georgia"/>
        </w:rPr>
        <w:t>2. Поставщик (исполнитель) обязан направить проект договора поставки товаров для государст</w:t>
      </w:r>
      <w:r>
        <w:rPr>
          <w:rFonts w:ascii="Georgia" w:hAnsi="Georgia"/>
        </w:rPr>
        <w:t>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w:t>
      </w:r>
      <w:r>
        <w:rPr>
          <w:rFonts w:ascii="Georgia" w:hAnsi="Georgia"/>
        </w:rPr>
        <w:t>нным или муниципальным контрактом либо проект договора не представлен покупателем</w:t>
      </w:r>
      <w:r>
        <w:rPr>
          <w:rFonts w:ascii="Georgia" w:hAnsi="Georgia"/>
        </w:rPr>
        <w:t>.</w:t>
      </w:r>
    </w:p>
    <w:p w:rsidR="00000000" w:rsidRDefault="006372C1">
      <w:pPr>
        <w:spacing w:after="223"/>
        <w:jc w:val="both"/>
        <w:divId w:val="1658848939"/>
        <w:rPr>
          <w:rFonts w:ascii="Georgia" w:hAnsi="Georgia"/>
        </w:rPr>
      </w:pPr>
      <w:r>
        <w:rPr>
          <w:rFonts w:ascii="Georgia" w:hAnsi="Georgia"/>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w:t>
      </w:r>
      <w:r>
        <w:rPr>
          <w:rFonts w:ascii="Georgia" w:hAnsi="Georgia"/>
        </w:rPr>
        <w:t>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r>
        <w:rPr>
          <w:rFonts w:ascii="Georgia" w:hAnsi="Georgia"/>
        </w:rPr>
        <w:t>.</w:t>
      </w:r>
    </w:p>
    <w:p w:rsidR="00000000" w:rsidRDefault="006372C1">
      <w:pPr>
        <w:spacing w:after="223"/>
        <w:jc w:val="both"/>
        <w:divId w:val="1658848939"/>
        <w:rPr>
          <w:rFonts w:ascii="Georgia" w:hAnsi="Georgia"/>
        </w:rPr>
      </w:pPr>
      <w:r>
        <w:rPr>
          <w:rFonts w:ascii="Georgia" w:hAnsi="Georgia"/>
        </w:rPr>
        <w:t>4. Сторона, получившая подписанный проект договора поставки то</w:t>
      </w:r>
      <w:r>
        <w:rPr>
          <w:rFonts w:ascii="Georgia" w:hAnsi="Georgia"/>
        </w:rPr>
        <w:t xml:space="preserve">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w:t>
      </w:r>
      <w:r>
        <w:rPr>
          <w:rFonts w:ascii="Georgia" w:hAnsi="Georgia"/>
        </w:rPr>
        <w:t>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r>
        <w:rPr>
          <w:rFonts w:ascii="Georgia" w:hAnsi="Georgia"/>
        </w:rPr>
        <w:t>.</w:t>
      </w:r>
    </w:p>
    <w:p w:rsidR="00000000" w:rsidRDefault="006372C1">
      <w:pPr>
        <w:spacing w:after="223"/>
        <w:jc w:val="both"/>
        <w:divId w:val="1658848939"/>
        <w:rPr>
          <w:rFonts w:ascii="Georgia" w:hAnsi="Georgia"/>
        </w:rPr>
      </w:pPr>
      <w:r>
        <w:rPr>
          <w:rFonts w:ascii="Georgia" w:hAnsi="Georgia"/>
        </w:rPr>
        <w:t>5. Если поставщик (исполнитель) уклоняется от заключения договора поставки товаров для госуда</w:t>
      </w:r>
      <w:r>
        <w:rPr>
          <w:rFonts w:ascii="Georgia" w:hAnsi="Georgia"/>
        </w:rPr>
        <w:t>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r>
        <w:rPr>
          <w:rFonts w:ascii="Georgia" w:hAnsi="Georgia"/>
        </w:rPr>
        <w:t>.</w:t>
      </w:r>
    </w:p>
    <w:p w:rsidR="00000000" w:rsidRDefault="006372C1">
      <w:pPr>
        <w:divId w:val="312565516"/>
        <w:rPr>
          <w:rFonts w:ascii="Helvetica" w:eastAsia="Times New Roman" w:hAnsi="Helvetica" w:cs="Helvetica"/>
          <w:b/>
          <w:bCs/>
        </w:rPr>
      </w:pPr>
      <w:r>
        <w:rPr>
          <w:rStyle w:val="docarticle-number"/>
          <w:rFonts w:ascii="Helvetica" w:eastAsia="Times New Roman" w:hAnsi="Helvetica" w:cs="Helvetica"/>
          <w:b/>
          <w:bCs/>
        </w:rPr>
        <w:t xml:space="preserve">Статья 530. </w:t>
      </w:r>
      <w:r>
        <w:rPr>
          <w:rStyle w:val="docarticle-name"/>
          <w:rFonts w:ascii="Helvetica" w:eastAsia="Times New Roman" w:hAnsi="Helvetica" w:cs="Helvetica"/>
          <w:b/>
          <w:bCs/>
        </w:rPr>
        <w:t>Отказ покупателя от заключения договора поставки</w:t>
      </w:r>
      <w:r>
        <w:rPr>
          <w:rStyle w:val="docarticle-name"/>
          <w:rFonts w:ascii="Helvetica" w:eastAsia="Times New Roman" w:hAnsi="Helvetica" w:cs="Helvetica"/>
          <w:b/>
          <w:bCs/>
        </w:rPr>
        <w:t xml:space="preserve"> товаров для государственных или муниципальных 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Покупатель вправе полностью или частично отказаться от товаров, указанных в извещении о прикреплении, и от заключения договора на их поставку</w:t>
      </w:r>
      <w:r>
        <w:rPr>
          <w:rFonts w:ascii="Georgia" w:hAnsi="Georgia"/>
        </w:rPr>
        <w:t>.</w:t>
      </w:r>
      <w:r>
        <w:rPr>
          <w:rFonts w:ascii="Georgia" w:hAnsi="Georgia"/>
        </w:rPr>
        <w:br/>
      </w:r>
      <w:r>
        <w:rPr>
          <w:rFonts w:ascii="Georgia" w:hAnsi="Georgia"/>
        </w:rPr>
        <w:br/>
      </w:r>
      <w:r>
        <w:rPr>
          <w:rFonts w:ascii="Georgia" w:hAnsi="Georgia"/>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r>
        <w:rPr>
          <w:rFonts w:ascii="Georgia" w:hAnsi="Georgia"/>
        </w:rPr>
        <w:t>.</w:t>
      </w:r>
    </w:p>
    <w:p w:rsidR="00000000" w:rsidRDefault="006372C1">
      <w:pPr>
        <w:spacing w:after="223"/>
        <w:jc w:val="both"/>
        <w:divId w:val="1658848939"/>
        <w:rPr>
          <w:rFonts w:ascii="Georgia" w:hAnsi="Georgia"/>
        </w:rPr>
      </w:pPr>
      <w:r>
        <w:rPr>
          <w:rFonts w:ascii="Georgia" w:hAnsi="Georgia"/>
        </w:rPr>
        <w:t>2. Государственный или муниципальный заказчик не позднее тридца</w:t>
      </w:r>
      <w:r>
        <w:rPr>
          <w:rFonts w:ascii="Georgia" w:hAnsi="Georgia"/>
        </w:rPr>
        <w:t>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w:t>
      </w:r>
      <w:r>
        <w:rPr>
          <w:rFonts w:ascii="Georgia" w:hAnsi="Georgia"/>
        </w:rPr>
        <w:t>нять и оплатить товары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При невыполнении государственным или муниципальным заказчиком обязанностей, предусмотренных </w:t>
      </w:r>
      <w:hyperlink r:id="rId76" w:anchor="/document/99/9027703/XA00MDM2NC/" w:tgtFrame="_self" w:history="1">
        <w:r>
          <w:rPr>
            <w:rStyle w:val="a4"/>
            <w:rFonts w:ascii="Georgia" w:hAnsi="Georgia"/>
          </w:rPr>
          <w:t>пунктом 2 настоящей статьи</w:t>
        </w:r>
      </w:hyperlink>
      <w:r>
        <w:rPr>
          <w:rFonts w:ascii="Georgia" w:hAnsi="Georgia"/>
        </w:rPr>
        <w:t xml:space="preserve">, поставщик (исполнитель) </w:t>
      </w:r>
      <w:r>
        <w:rPr>
          <w:rFonts w:ascii="Georgia" w:hAnsi="Georgia"/>
        </w:rPr>
        <w:t xml:space="preserve">вправе либо потребовать от государственного или муниципального </w:t>
      </w:r>
      <w:r>
        <w:rPr>
          <w:rFonts w:ascii="Georgia" w:hAnsi="Georgia"/>
        </w:rPr>
        <w:lastRenderedPageBreak/>
        <w:t>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r>
        <w:rPr>
          <w:rFonts w:ascii="Georgia" w:hAnsi="Georgia"/>
        </w:rPr>
        <w:t>.</w:t>
      </w:r>
    </w:p>
    <w:p w:rsidR="00000000" w:rsidRDefault="006372C1">
      <w:pPr>
        <w:divId w:val="1943493363"/>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531. </w:t>
      </w:r>
      <w:r>
        <w:rPr>
          <w:rStyle w:val="docarticle-name"/>
          <w:rFonts w:ascii="Helvetica" w:eastAsia="Times New Roman" w:hAnsi="Helvetica" w:cs="Helvetica"/>
          <w:b/>
          <w:bCs/>
        </w:rPr>
        <w:t>Исполнение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w:t>
      </w:r>
      <w:r>
        <w:rPr>
          <w:rFonts w:ascii="Georgia" w:hAnsi="Georgia"/>
        </w:rPr>
        <w:t xml:space="preserve">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r:id="rId77" w:anchor="/document/99/9027703/ZA02ATS3JJ/" w:tgtFrame="_self" w:history="1">
        <w:r>
          <w:rPr>
            <w:rStyle w:val="a4"/>
            <w:rFonts w:ascii="Georgia" w:hAnsi="Georgia"/>
          </w:rPr>
          <w:t>статьями 506</w:t>
        </w:r>
      </w:hyperlink>
      <w:r>
        <w:rPr>
          <w:rFonts w:ascii="Georgia" w:hAnsi="Georgia"/>
        </w:rPr>
        <w:t xml:space="preserve"> - </w:t>
      </w:r>
      <w:hyperlink r:id="rId78" w:anchor="/document/99/9027703/ZA00MOQ2OQ/" w:tgtFrame="_self" w:history="1">
        <w:r>
          <w:rPr>
            <w:rStyle w:val="a4"/>
            <w:rFonts w:ascii="Georgia" w:hAnsi="Georgia"/>
          </w:rPr>
          <w:t>522</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 поставка товаров для государственных или муниципальных нужд осуществляется получателем, указан</w:t>
      </w:r>
      <w:r>
        <w:rPr>
          <w:rFonts w:ascii="Georgia" w:hAnsi="Georgia"/>
        </w:rPr>
        <w:t>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r>
        <w:rPr>
          <w:rFonts w:ascii="Georgia" w:hAnsi="Georgia"/>
        </w:rPr>
        <w:t>.</w:t>
      </w:r>
    </w:p>
    <w:p w:rsidR="00000000" w:rsidRDefault="006372C1">
      <w:pPr>
        <w:divId w:val="941180183"/>
        <w:rPr>
          <w:rFonts w:ascii="Helvetica" w:eastAsia="Times New Roman" w:hAnsi="Helvetica" w:cs="Helvetica"/>
          <w:b/>
          <w:bCs/>
        </w:rPr>
      </w:pPr>
      <w:r>
        <w:rPr>
          <w:rStyle w:val="docarticle-number"/>
          <w:rFonts w:ascii="Helvetica" w:eastAsia="Times New Roman" w:hAnsi="Helvetica" w:cs="Helvetica"/>
          <w:b/>
          <w:bCs/>
        </w:rPr>
        <w:t xml:space="preserve">Статья 532. </w:t>
      </w:r>
      <w:r>
        <w:rPr>
          <w:rStyle w:val="docarticle-name"/>
          <w:rFonts w:ascii="Helvetica" w:eastAsia="Times New Roman" w:hAnsi="Helvetica" w:cs="Helvetica"/>
          <w:b/>
          <w:bCs/>
        </w:rPr>
        <w:t>Оплата товара по договору поставки товаров для госу</w:t>
      </w:r>
      <w:r>
        <w:rPr>
          <w:rStyle w:val="docarticle-name"/>
          <w:rFonts w:ascii="Helvetica" w:eastAsia="Times New Roman" w:hAnsi="Helvetica" w:cs="Helvetica"/>
          <w:b/>
          <w:bCs/>
        </w:rPr>
        <w:t>дарственных или муниципальных 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w:t>
      </w:r>
      <w:r>
        <w:rPr>
          <w:rFonts w:ascii="Georgia" w:hAnsi="Georgia"/>
        </w:rPr>
        <w:t>контрактом, если иной порядок определения цен и расчетов не предусмотрен государственным или муниципальным контрактом</w:t>
      </w:r>
      <w:r>
        <w:rPr>
          <w:rFonts w:ascii="Georgia" w:hAnsi="Georgia"/>
        </w:rPr>
        <w:t>.</w:t>
      </w:r>
      <w:r>
        <w:rPr>
          <w:rFonts w:ascii="Georgia" w:hAnsi="Georgia"/>
        </w:rPr>
        <w:br/>
      </w:r>
      <w:r>
        <w:rPr>
          <w:rFonts w:ascii="Georgia" w:hAnsi="Georgia"/>
        </w:rPr>
        <w:br/>
      </w:r>
      <w:r>
        <w:rPr>
          <w:rFonts w:ascii="Georgia" w:hAnsi="Georgia"/>
        </w:rPr>
        <w:t>При оплате покупателем товаров по договору поставки товаров для государственных или муниципальных нужд государственный или муниципальный</w:t>
      </w:r>
      <w:r>
        <w:rPr>
          <w:rFonts w:ascii="Georgia" w:hAnsi="Georgia"/>
        </w:rPr>
        <w:t xml:space="preserve"> заказчик признается поручителем по этому обязательству покупателя (</w:t>
      </w:r>
      <w:hyperlink r:id="rId79" w:anchor="/document/99/9027690/XA00MFC2NV/" w:history="1">
        <w:r>
          <w:rPr>
            <w:rStyle w:val="a4"/>
            <w:rFonts w:ascii="Georgia" w:hAnsi="Georgia"/>
          </w:rPr>
          <w:t>статьи 361</w:t>
        </w:r>
      </w:hyperlink>
      <w:r>
        <w:rPr>
          <w:rFonts w:ascii="Georgia" w:hAnsi="Georgia"/>
        </w:rPr>
        <w:t xml:space="preserve"> - </w:t>
      </w:r>
      <w:hyperlink r:id="rId80" w:anchor="/document/99/9027690/ZA01VKU3CG/" w:history="1">
        <w:r>
          <w:rPr>
            <w:rStyle w:val="a4"/>
            <w:rFonts w:ascii="Georgia" w:hAnsi="Georgia"/>
          </w:rPr>
          <w:t>367</w:t>
        </w:r>
      </w:hyperlink>
      <w:r>
        <w:rPr>
          <w:rFonts w:ascii="Georgia" w:hAnsi="Georgia"/>
        </w:rPr>
        <w:t>)</w:t>
      </w:r>
      <w:r>
        <w:rPr>
          <w:rFonts w:ascii="Georgia" w:hAnsi="Georgia"/>
        </w:rPr>
        <w:t>.</w:t>
      </w:r>
    </w:p>
    <w:p w:rsidR="00000000" w:rsidRDefault="006372C1">
      <w:pPr>
        <w:divId w:val="663824842"/>
        <w:rPr>
          <w:rFonts w:ascii="Helvetica" w:eastAsia="Times New Roman" w:hAnsi="Helvetica" w:cs="Helvetica"/>
          <w:b/>
          <w:bCs/>
        </w:rPr>
      </w:pPr>
      <w:r>
        <w:rPr>
          <w:rStyle w:val="docarticle-number"/>
          <w:rFonts w:ascii="Helvetica" w:eastAsia="Times New Roman" w:hAnsi="Helvetica" w:cs="Helvetica"/>
          <w:b/>
          <w:bCs/>
        </w:rPr>
        <w:t xml:space="preserve">Статья 533. </w:t>
      </w:r>
      <w:r>
        <w:rPr>
          <w:rStyle w:val="docarticle-name"/>
          <w:rFonts w:ascii="Helvetica" w:eastAsia="Times New Roman" w:hAnsi="Helvetica" w:cs="Helvetica"/>
          <w:b/>
          <w:bCs/>
        </w:rPr>
        <w:t>Возмещени</w:t>
      </w:r>
      <w:r>
        <w:rPr>
          <w:rStyle w:val="docarticle-name"/>
          <w:rFonts w:ascii="Helvetica" w:eastAsia="Times New Roman" w:hAnsi="Helvetica" w:cs="Helvetica"/>
          <w:b/>
          <w:bCs/>
        </w:rPr>
        <w:t>е убытков, причиненных в связи с выполнением или расторжением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w:t>
      </w:r>
      <w:r>
        <w:rPr>
          <w:rFonts w:ascii="Georgia" w:hAnsi="Georgia"/>
        </w:rPr>
        <w:t>с выполнением государственного или муниципального контракта (</w:t>
      </w:r>
      <w:hyperlink r:id="rId81" w:anchor="/document/99/9027703/XA00M6U2MB/" w:tgtFrame="_self" w:history="1">
        <w:r>
          <w:rPr>
            <w:rStyle w:val="a4"/>
            <w:rFonts w:ascii="Georgia" w:hAnsi="Georgia"/>
          </w:rPr>
          <w:t>пункт 2 статьи 527</w:t>
        </w:r>
      </w:hyperlink>
      <w:r>
        <w:rPr>
          <w:rFonts w:ascii="Georgia" w:hAnsi="Georgia"/>
        </w:rPr>
        <w:t>), подлежат возмещению государственным или муниципальным заказчиком не позднее тридцати дней</w:t>
      </w:r>
      <w:r>
        <w:rPr>
          <w:rFonts w:ascii="Georgia" w:hAnsi="Georgia"/>
        </w:rPr>
        <w:t xml:space="preserve"> со дня передачи товара в соответствии с государственным или муниципальным контрактом</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w:t>
      </w:r>
      <w:r>
        <w:rPr>
          <w:rFonts w:ascii="Georgia" w:hAnsi="Georgia"/>
        </w:rPr>
        <w:t>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r>
        <w:rPr>
          <w:rFonts w:ascii="Georgia" w:hAnsi="Georgia"/>
        </w:rPr>
        <w:t>.</w:t>
      </w:r>
    </w:p>
    <w:p w:rsidR="00000000" w:rsidRDefault="006372C1">
      <w:pPr>
        <w:spacing w:after="223"/>
        <w:jc w:val="both"/>
        <w:divId w:val="1658848939"/>
        <w:rPr>
          <w:rFonts w:ascii="Georgia" w:hAnsi="Georgia"/>
        </w:rPr>
      </w:pPr>
      <w:r>
        <w:rPr>
          <w:rFonts w:ascii="Georgia" w:hAnsi="Georgia"/>
        </w:rPr>
        <w:t>3. При р</w:t>
      </w:r>
      <w:r>
        <w:rPr>
          <w:rFonts w:ascii="Georgia" w:hAnsi="Georgia"/>
        </w:rPr>
        <w:t xml:space="preserve">асторжении государственного или муниципального контракта по основаниям, указанным в </w:t>
      </w:r>
      <w:hyperlink r:id="rId82" w:anchor="/document/99/9027703/XA00M8K2ND/" w:tgtFrame="_self" w:history="1">
        <w:r>
          <w:rPr>
            <w:rStyle w:val="a4"/>
            <w:rFonts w:ascii="Georgia" w:hAnsi="Georgia"/>
          </w:rPr>
          <w:t>пункте 2 настоящей статьи</w:t>
        </w:r>
      </w:hyperlink>
      <w:r>
        <w:rPr>
          <w:rFonts w:ascii="Georgia" w:hAnsi="Georgia"/>
        </w:rPr>
        <w:t xml:space="preserve">, поставщик вправе отказаться от исполнения договора поставки </w:t>
      </w:r>
      <w:r>
        <w:rPr>
          <w:rFonts w:ascii="Georgia" w:hAnsi="Georgia"/>
        </w:rPr>
        <w:t>товара для государственных или муниципальных нужд</w:t>
      </w:r>
      <w:r>
        <w:rPr>
          <w:rFonts w:ascii="Georgia" w:hAnsi="Georgia"/>
        </w:rPr>
        <w:t>.</w:t>
      </w:r>
      <w:r>
        <w:rPr>
          <w:rFonts w:ascii="Georgia" w:hAnsi="Georgia"/>
        </w:rPr>
        <w:br/>
      </w:r>
      <w:r>
        <w:rPr>
          <w:rFonts w:ascii="Georgia" w:hAnsi="Georgia"/>
        </w:rPr>
        <w:br/>
      </w:r>
      <w:r>
        <w:rPr>
          <w:rFonts w:ascii="Georgia" w:hAnsi="Georgia"/>
        </w:rPr>
        <w:lastRenderedPageBreak/>
        <w:t>Убытки, причиненные покупателю таким отказом поставщика, возмещаются государственным или муниципальным заказчиком</w:t>
      </w:r>
      <w:r>
        <w:rPr>
          <w:rFonts w:ascii="Georgia" w:hAnsi="Georgia"/>
        </w:rPr>
        <w:t>.</w:t>
      </w:r>
    </w:p>
    <w:p w:rsidR="00000000" w:rsidRDefault="006372C1">
      <w:pPr>
        <w:divId w:val="879435412"/>
        <w:rPr>
          <w:rFonts w:ascii="Helvetica" w:eastAsia="Times New Roman" w:hAnsi="Helvetica" w:cs="Helvetica"/>
          <w:b/>
          <w:bCs/>
        </w:rPr>
      </w:pPr>
      <w:r>
        <w:rPr>
          <w:rStyle w:val="docarticle-number"/>
          <w:rFonts w:ascii="Helvetica" w:eastAsia="Times New Roman" w:hAnsi="Helvetica" w:cs="Helvetica"/>
          <w:b/>
          <w:bCs/>
        </w:rPr>
        <w:t xml:space="preserve">Статья 534. </w:t>
      </w:r>
      <w:r>
        <w:rPr>
          <w:rStyle w:val="docarticle-name"/>
          <w:rFonts w:ascii="Helvetica" w:eastAsia="Times New Roman" w:hAnsi="Helvetica" w:cs="Helvetica"/>
          <w:b/>
          <w:bCs/>
        </w:rPr>
        <w:t xml:space="preserve">Отказ государственного или муниципального заказчика от товаров, поставленных </w:t>
      </w:r>
      <w:r>
        <w:rPr>
          <w:rStyle w:val="docarticle-name"/>
          <w:rFonts w:ascii="Helvetica" w:eastAsia="Times New Roman" w:hAnsi="Helvetica" w:cs="Helvetica"/>
          <w:b/>
          <w:bCs/>
        </w:rPr>
        <w:t>по государственному или муниципальному контракт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w:t>
      </w:r>
      <w:r>
        <w:rPr>
          <w:rFonts w:ascii="Georgia" w:hAnsi="Georgia"/>
        </w:rPr>
        <w:t>иненных таким отказом</w:t>
      </w:r>
      <w:r>
        <w:rPr>
          <w:rFonts w:ascii="Georgia" w:hAnsi="Georgia"/>
        </w:rPr>
        <w:t>.</w:t>
      </w:r>
      <w:r>
        <w:rPr>
          <w:rFonts w:ascii="Georgia" w:hAnsi="Georgia"/>
        </w:rPr>
        <w:br/>
      </w:r>
      <w:r>
        <w:rPr>
          <w:rFonts w:ascii="Georgia" w:hAnsi="Georgia"/>
        </w:rPr>
        <w:br/>
      </w:r>
      <w:r>
        <w:rPr>
          <w:rFonts w:ascii="Georgia" w:hAnsi="Georgia"/>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w:t>
      </w:r>
      <w:r>
        <w:rPr>
          <w:rFonts w:ascii="Georgia" w:hAnsi="Georgia"/>
        </w:rPr>
        <w:t>иципальных нужд, убытки, причиненные покупателю таким расторжением или изменением, возмещаются государственным или муниципальным заказчиком</w:t>
      </w:r>
      <w:r>
        <w:rPr>
          <w:rFonts w:ascii="Georgia" w:hAnsi="Georgia"/>
        </w:rPr>
        <w:t>.</w:t>
      </w:r>
    </w:p>
    <w:p w:rsidR="00000000" w:rsidRDefault="006372C1">
      <w:pPr>
        <w:divId w:val="804196041"/>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Контрактаци</w:t>
      </w:r>
      <w:r>
        <w:rPr>
          <w:rStyle w:val="docparagraph-name1"/>
          <w:rFonts w:eastAsia="Times New Roman"/>
          <w:sz w:val="35"/>
          <w:szCs w:val="35"/>
        </w:rPr>
        <w:t>я</w:t>
      </w:r>
    </w:p>
    <w:p w:rsidR="00000000" w:rsidRDefault="006372C1">
      <w:pPr>
        <w:divId w:val="1351296367"/>
        <w:rPr>
          <w:rFonts w:ascii="Helvetica" w:eastAsia="Times New Roman" w:hAnsi="Helvetica" w:cs="Helvetica"/>
          <w:b/>
          <w:bCs/>
        </w:rPr>
      </w:pPr>
      <w:r>
        <w:rPr>
          <w:rStyle w:val="docarticle-number"/>
          <w:rFonts w:ascii="Helvetica" w:eastAsia="Times New Roman" w:hAnsi="Helvetica" w:cs="Helvetica"/>
          <w:b/>
          <w:bCs/>
        </w:rPr>
        <w:t xml:space="preserve">Статья 535. </w:t>
      </w:r>
      <w:r>
        <w:rPr>
          <w:rStyle w:val="docarticle-name"/>
          <w:rFonts w:ascii="Helvetica" w:eastAsia="Times New Roman" w:hAnsi="Helvetica" w:cs="Helvetica"/>
          <w:b/>
          <w:bCs/>
        </w:rPr>
        <w:t>Договор контрактаци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контрактации производитель сельскохозяйственной п</w:t>
      </w:r>
      <w:r>
        <w:rPr>
          <w:rFonts w:ascii="Georgia" w:hAnsi="Georgia"/>
        </w:rPr>
        <w:t>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r>
        <w:rPr>
          <w:rFonts w:ascii="Georgia" w:hAnsi="Georgia"/>
        </w:rPr>
        <w:t>.</w:t>
      </w:r>
    </w:p>
    <w:p w:rsidR="00000000" w:rsidRDefault="006372C1">
      <w:pPr>
        <w:spacing w:after="223"/>
        <w:jc w:val="both"/>
        <w:divId w:val="1658848939"/>
        <w:rPr>
          <w:rFonts w:ascii="Georgia" w:hAnsi="Georgia"/>
        </w:rPr>
      </w:pPr>
      <w:r>
        <w:rPr>
          <w:rFonts w:ascii="Georgia" w:hAnsi="Georgia"/>
        </w:rPr>
        <w:t>2. К отношениям по договору контрактации, не урегулированным правилами настоя</w:t>
      </w:r>
      <w:r>
        <w:rPr>
          <w:rFonts w:ascii="Georgia" w:hAnsi="Georgia"/>
        </w:rPr>
        <w:t>щего параграфа, применяются правила о договоре поставки (</w:t>
      </w:r>
      <w:hyperlink r:id="rId83" w:anchor="/document/99/9027703/ZA02ATS3JJ/" w:tgtFrame="_self" w:history="1">
        <w:r>
          <w:rPr>
            <w:rStyle w:val="a4"/>
            <w:rFonts w:ascii="Georgia" w:hAnsi="Georgia"/>
          </w:rPr>
          <w:t>статьи 506</w:t>
        </w:r>
      </w:hyperlink>
      <w:r>
        <w:rPr>
          <w:rFonts w:ascii="Georgia" w:hAnsi="Georgia"/>
        </w:rPr>
        <w:t xml:space="preserve"> - </w:t>
      </w:r>
      <w:hyperlink r:id="rId84" w:anchor="/document/99/9027703/ZA01TSI3AQ/" w:tgtFrame="_self" w:history="1">
        <w:r>
          <w:rPr>
            <w:rStyle w:val="a4"/>
            <w:rFonts w:ascii="Georgia" w:hAnsi="Georgia"/>
          </w:rPr>
          <w:t>524</w:t>
        </w:r>
      </w:hyperlink>
      <w:r>
        <w:rPr>
          <w:rFonts w:ascii="Georgia" w:hAnsi="Georgia"/>
        </w:rPr>
        <w:t>), а в соответствующих случаях о поставке товаров для государственных нужд (</w:t>
      </w:r>
      <w:hyperlink r:id="rId85" w:anchor="/document/99/9027703/ZA00M9E2MT/" w:tgtFrame="_self" w:history="1">
        <w:r>
          <w:rPr>
            <w:rStyle w:val="a4"/>
            <w:rFonts w:ascii="Georgia" w:hAnsi="Georgia"/>
          </w:rPr>
          <w:t>статьи 525</w:t>
        </w:r>
      </w:hyperlink>
      <w:r>
        <w:rPr>
          <w:rFonts w:ascii="Georgia" w:hAnsi="Georgia"/>
        </w:rPr>
        <w:t xml:space="preserve"> - </w:t>
      </w:r>
      <w:hyperlink r:id="rId86" w:anchor="/document/99/9027703/ZA00MIU2P2/" w:tgtFrame="_self" w:history="1">
        <w:r>
          <w:rPr>
            <w:rStyle w:val="a4"/>
            <w:rFonts w:ascii="Georgia" w:hAnsi="Georgia"/>
          </w:rPr>
          <w:t>534</w:t>
        </w:r>
      </w:hyperlink>
      <w:r>
        <w:rPr>
          <w:rFonts w:ascii="Georgia" w:hAnsi="Georgia"/>
        </w:rPr>
        <w:t>).</w:t>
      </w:r>
      <w:r>
        <w:rPr>
          <w:rFonts w:ascii="Georgia" w:hAnsi="Georgia"/>
        </w:rPr>
        <w:t xml:space="preserve"> </w:t>
      </w:r>
    </w:p>
    <w:p w:rsidR="00000000" w:rsidRDefault="006372C1">
      <w:pPr>
        <w:divId w:val="496699178"/>
        <w:rPr>
          <w:rFonts w:ascii="Helvetica" w:eastAsia="Times New Roman" w:hAnsi="Helvetica" w:cs="Helvetica"/>
          <w:b/>
          <w:bCs/>
        </w:rPr>
      </w:pPr>
      <w:r>
        <w:rPr>
          <w:rStyle w:val="docarticle-number"/>
          <w:rFonts w:ascii="Helvetica" w:eastAsia="Times New Roman" w:hAnsi="Helvetica" w:cs="Helvetica"/>
          <w:b/>
          <w:bCs/>
        </w:rPr>
        <w:t xml:space="preserve">Статья 536. </w:t>
      </w:r>
      <w:r>
        <w:rPr>
          <w:rStyle w:val="docarticle-name"/>
          <w:rFonts w:ascii="Helvetica" w:eastAsia="Times New Roman" w:hAnsi="Helvetica" w:cs="Helvetica"/>
          <w:b/>
          <w:bCs/>
        </w:rPr>
        <w:t>Обязанности заготовител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принятие сельск</w:t>
      </w:r>
      <w:r>
        <w:rPr>
          <w:rFonts w:ascii="Georgia" w:hAnsi="Georgia"/>
        </w:rPr>
        <w:t>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w:t>
      </w:r>
      <w:r>
        <w:rPr>
          <w:rFonts w:ascii="Georgia" w:hAnsi="Georgia"/>
        </w:rPr>
        <w:t>условленный договором срок</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w:t>
      </w:r>
      <w:r>
        <w:rPr>
          <w:rFonts w:ascii="Georgia" w:hAnsi="Georgia"/>
        </w:rPr>
        <w:t>кции с оплатой по цене, определенной договором</w:t>
      </w:r>
      <w:r>
        <w:rPr>
          <w:rFonts w:ascii="Georgia" w:hAnsi="Georgia"/>
        </w:rPr>
        <w:t>.</w:t>
      </w:r>
    </w:p>
    <w:p w:rsidR="00000000" w:rsidRDefault="006372C1">
      <w:pPr>
        <w:divId w:val="1723941835"/>
        <w:rPr>
          <w:rFonts w:ascii="Helvetica" w:eastAsia="Times New Roman" w:hAnsi="Helvetica" w:cs="Helvetica"/>
          <w:b/>
          <w:bCs/>
        </w:rPr>
      </w:pPr>
      <w:r>
        <w:rPr>
          <w:rStyle w:val="docarticle-number"/>
          <w:rFonts w:ascii="Helvetica" w:eastAsia="Times New Roman" w:hAnsi="Helvetica" w:cs="Helvetica"/>
          <w:b/>
          <w:bCs/>
        </w:rPr>
        <w:t xml:space="preserve">Статья 537. </w:t>
      </w:r>
      <w:r>
        <w:rPr>
          <w:rStyle w:val="docarticle-name"/>
          <w:rFonts w:ascii="Helvetica" w:eastAsia="Times New Roman" w:hAnsi="Helvetica" w:cs="Helvetica"/>
          <w:b/>
          <w:bCs/>
        </w:rPr>
        <w:t>Обязанности производителя сельскохозяйственной продукци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Производитель сельскохозяйственной продукции обязан передать заготовителю выращенную (произведенную) сельскохозяйственную продукцию в колич</w:t>
      </w:r>
      <w:r>
        <w:rPr>
          <w:rFonts w:ascii="Georgia" w:hAnsi="Georgia"/>
        </w:rPr>
        <w:t>естве и ассортименте, предусмотренных договором контрактации</w:t>
      </w:r>
      <w:r>
        <w:rPr>
          <w:rFonts w:ascii="Georgia" w:hAnsi="Georgia"/>
        </w:rPr>
        <w:t>.</w:t>
      </w:r>
    </w:p>
    <w:p w:rsidR="00000000" w:rsidRDefault="006372C1">
      <w:pPr>
        <w:divId w:val="167287907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538. </w:t>
      </w:r>
      <w:r>
        <w:rPr>
          <w:rStyle w:val="docarticle-name"/>
          <w:rFonts w:ascii="Helvetica" w:eastAsia="Times New Roman" w:hAnsi="Helvetica" w:cs="Helvetica"/>
          <w:b/>
          <w:bCs/>
        </w:rPr>
        <w:t>Ответственность производителя сельскохозяйственной продукци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Производитель сельскохозяйственной продукции, не исполнивший обязательство либо ненадлежащим образом исполнивший обязател</w:t>
      </w:r>
      <w:r>
        <w:rPr>
          <w:rFonts w:ascii="Georgia" w:hAnsi="Georgia"/>
        </w:rPr>
        <w:t>ьство, несет ответственность при наличии его вины</w:t>
      </w:r>
      <w:r>
        <w:rPr>
          <w:rFonts w:ascii="Georgia" w:hAnsi="Georgia"/>
        </w:rPr>
        <w:t>.</w:t>
      </w:r>
    </w:p>
    <w:p w:rsidR="00000000" w:rsidRDefault="006372C1">
      <w:pPr>
        <w:divId w:val="1096100583"/>
        <w:rPr>
          <w:rFonts w:ascii="Georgia" w:eastAsia="Times New Roman" w:hAnsi="Georgia"/>
          <w:sz w:val="35"/>
          <w:szCs w:val="35"/>
        </w:rPr>
      </w:pPr>
      <w:r>
        <w:rPr>
          <w:rStyle w:val="docparagraph-number"/>
          <w:rFonts w:ascii="Georgia" w:eastAsia="Times New Roman" w:hAnsi="Georgia"/>
          <w:sz w:val="35"/>
          <w:szCs w:val="35"/>
        </w:rPr>
        <w:t xml:space="preserve">§ 6. </w:t>
      </w:r>
      <w:r>
        <w:rPr>
          <w:rStyle w:val="docparagraph-name1"/>
          <w:rFonts w:eastAsia="Times New Roman"/>
          <w:sz w:val="35"/>
          <w:szCs w:val="35"/>
        </w:rPr>
        <w:t>Энергоснабжени</w:t>
      </w:r>
      <w:r>
        <w:rPr>
          <w:rStyle w:val="docparagraph-name1"/>
          <w:rFonts w:eastAsia="Times New Roman"/>
          <w:sz w:val="35"/>
          <w:szCs w:val="35"/>
        </w:rPr>
        <w:t>е</w:t>
      </w:r>
    </w:p>
    <w:p w:rsidR="00000000" w:rsidRDefault="006372C1">
      <w:pPr>
        <w:divId w:val="1971521217"/>
        <w:rPr>
          <w:rFonts w:ascii="Helvetica" w:eastAsia="Times New Roman" w:hAnsi="Helvetica" w:cs="Helvetica"/>
          <w:b/>
          <w:bCs/>
        </w:rPr>
      </w:pPr>
      <w:r>
        <w:rPr>
          <w:rStyle w:val="docarticle-number"/>
          <w:rFonts w:ascii="Helvetica" w:eastAsia="Times New Roman" w:hAnsi="Helvetica" w:cs="Helvetica"/>
          <w:b/>
          <w:bCs/>
        </w:rPr>
        <w:t xml:space="preserve">Статья 539. </w:t>
      </w:r>
      <w:r>
        <w:rPr>
          <w:rStyle w:val="docarticle-name"/>
          <w:rFonts w:ascii="Helvetica" w:eastAsia="Times New Roman" w:hAnsi="Helvetica" w:cs="Helvetica"/>
          <w:b/>
          <w:bCs/>
        </w:rPr>
        <w:t>Договор энергоснабжени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энергоснабжения энергоснабжающая организация обязуется подавать абоненту (потребителю) через присоединенную сеть энергию, а абонент о</w:t>
      </w:r>
      <w:r>
        <w:rPr>
          <w:rFonts w:ascii="Georgia" w:hAnsi="Georgia"/>
        </w:rPr>
        <w:t>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w:t>
      </w:r>
      <w:r>
        <w:rPr>
          <w:rFonts w:ascii="Georgia" w:hAnsi="Georgia"/>
        </w:rPr>
        <w:t xml:space="preserve"> потреблением энергии.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w:t>
      </w:r>
      <w:r>
        <w:rPr>
          <w:rFonts w:ascii="Georgia" w:hAnsi="Georgia"/>
        </w:rPr>
        <w:t>удования, а также при обеспечении учета потребления энергии</w:t>
      </w:r>
      <w:r>
        <w:rPr>
          <w:rFonts w:ascii="Georgia" w:hAnsi="Georgia"/>
        </w:rPr>
        <w:t>.</w:t>
      </w:r>
    </w:p>
    <w:p w:rsidR="00000000" w:rsidRDefault="006372C1">
      <w:pPr>
        <w:spacing w:after="223"/>
        <w:jc w:val="both"/>
        <w:divId w:val="1658848939"/>
        <w:rPr>
          <w:rFonts w:ascii="Georgia" w:hAnsi="Georgia"/>
        </w:rPr>
      </w:pPr>
      <w:r>
        <w:rPr>
          <w:rFonts w:ascii="Georgia" w:hAnsi="Georgia"/>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w:t>
      </w:r>
      <w:r>
        <w:rPr>
          <w:rFonts w:ascii="Georgia" w:hAnsi="Georgia"/>
        </w:rPr>
        <w:t>ии с ними.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r>
        <w:rPr>
          <w:rFonts w:ascii="Georgia" w:hAnsi="Georgia"/>
        </w:rPr>
        <w:t>.</w:t>
      </w:r>
    </w:p>
    <w:p w:rsidR="00000000" w:rsidRDefault="006372C1">
      <w:pPr>
        <w:divId w:val="756092797"/>
        <w:rPr>
          <w:rFonts w:ascii="Helvetica" w:eastAsia="Times New Roman" w:hAnsi="Helvetica" w:cs="Helvetica"/>
          <w:b/>
          <w:bCs/>
        </w:rPr>
      </w:pPr>
      <w:r>
        <w:rPr>
          <w:rStyle w:val="docarticle-number"/>
          <w:rFonts w:ascii="Helvetica" w:eastAsia="Times New Roman" w:hAnsi="Helvetica" w:cs="Helvetica"/>
          <w:b/>
          <w:bCs/>
        </w:rPr>
        <w:t xml:space="preserve">Статья 540. </w:t>
      </w:r>
      <w:r>
        <w:rPr>
          <w:rStyle w:val="docarticle-name"/>
          <w:rFonts w:ascii="Helvetica" w:eastAsia="Times New Roman" w:hAnsi="Helvetica" w:cs="Helvetica"/>
          <w:b/>
          <w:bCs/>
        </w:rPr>
        <w:t>Заключение и продление договора энергоснабжени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случае, когда а</w:t>
      </w:r>
      <w:r>
        <w:rPr>
          <w:rFonts w:ascii="Georgia" w:hAnsi="Georgia"/>
        </w:rPr>
        <w:t>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Pr>
          <w:rFonts w:ascii="Georgia" w:hAnsi="Georgia"/>
        </w:rPr>
        <w:t>.</w:t>
      </w:r>
      <w:r>
        <w:rPr>
          <w:rFonts w:ascii="Georgia" w:hAnsi="Georgia"/>
        </w:rPr>
        <w:br/>
      </w:r>
      <w:r>
        <w:rPr>
          <w:rFonts w:ascii="Georgia" w:hAnsi="Georgia"/>
        </w:rPr>
        <w:br/>
      </w:r>
      <w:r>
        <w:rPr>
          <w:rFonts w:ascii="Georgia" w:hAnsi="Georgia"/>
        </w:rPr>
        <w:t>Если иное не предусмо</w:t>
      </w:r>
      <w:r>
        <w:rPr>
          <w:rFonts w:ascii="Georgia" w:hAnsi="Georgia"/>
        </w:rPr>
        <w:t xml:space="preserve">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r:id="rId87" w:anchor="/document/99/9027703/ZA01VCE3A9/" w:tgtFrame="_self" w:history="1">
        <w:r>
          <w:rPr>
            <w:rStyle w:val="a4"/>
            <w:rFonts w:ascii="Georgia" w:hAnsi="Georgia"/>
          </w:rPr>
          <w:t>статьей 546</w:t>
        </w:r>
      </w:hyperlink>
      <w:r>
        <w:rPr>
          <w:rFonts w:ascii="Georgia" w:hAnsi="Georgia"/>
        </w:rPr>
        <w:t xml:space="preserve"> настоящ</w:t>
      </w:r>
      <w:r>
        <w:rPr>
          <w:rFonts w:ascii="Georgia" w:hAnsi="Georgia"/>
        </w:rPr>
        <w:t>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w:t>
      </w:r>
      <w:r>
        <w:rPr>
          <w:rFonts w:ascii="Georgia" w:hAnsi="Georgia"/>
        </w:rPr>
        <w:t>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r>
        <w:rPr>
          <w:rFonts w:ascii="Georgia" w:hAnsi="Georgia"/>
        </w:rPr>
        <w:t>.</w:t>
      </w:r>
    </w:p>
    <w:p w:rsidR="00000000" w:rsidRDefault="006372C1">
      <w:pPr>
        <w:divId w:val="1177424159"/>
        <w:rPr>
          <w:rFonts w:ascii="Helvetica" w:eastAsia="Times New Roman" w:hAnsi="Helvetica" w:cs="Helvetica"/>
          <w:b/>
          <w:bCs/>
        </w:rPr>
      </w:pPr>
      <w:r>
        <w:rPr>
          <w:rStyle w:val="docarticle-number"/>
          <w:rFonts w:ascii="Helvetica" w:eastAsia="Times New Roman" w:hAnsi="Helvetica" w:cs="Helvetica"/>
          <w:b/>
          <w:bCs/>
        </w:rPr>
        <w:t xml:space="preserve">Статья 541. </w:t>
      </w:r>
      <w:r>
        <w:rPr>
          <w:rStyle w:val="docarticle-name"/>
          <w:rFonts w:ascii="Helvetica" w:eastAsia="Times New Roman" w:hAnsi="Helvetica" w:cs="Helvetica"/>
          <w:b/>
          <w:bCs/>
        </w:rPr>
        <w:t>Количество энерги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Энергоснаб</w:t>
      </w:r>
      <w:r>
        <w:rPr>
          <w:rFonts w:ascii="Georgia" w:hAnsi="Georgia"/>
        </w:rPr>
        <w:t xml:space="preserve">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w:t>
      </w:r>
      <w:r>
        <w:rPr>
          <w:rFonts w:ascii="Georgia" w:hAnsi="Georgia"/>
        </w:rPr>
        <w:lastRenderedPageBreak/>
        <w:t>Количество поданной абоненту и использованной им энергии опреде</w:t>
      </w:r>
      <w:r>
        <w:rPr>
          <w:rFonts w:ascii="Georgia" w:hAnsi="Georgia"/>
        </w:rPr>
        <w:t>ляется в соответствии с данными учета о ее фактическом потреблении.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w:t>
      </w:r>
      <w:r>
        <w:rPr>
          <w:rFonts w:ascii="Georgia" w:hAnsi="Georgia"/>
        </w:rPr>
        <w:t>ргоснабжающей организацией в связи с обеспечением подачи энергии не в обусловленном договором количестве</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w:t>
      </w:r>
      <w:r>
        <w:rPr>
          <w:rFonts w:ascii="Georgia" w:hAnsi="Georgia"/>
        </w:rPr>
        <w:t>ергию в необходимом ему количестве</w:t>
      </w:r>
      <w:r>
        <w:rPr>
          <w:rFonts w:ascii="Georgia" w:hAnsi="Georgia"/>
        </w:rPr>
        <w:t>.</w:t>
      </w:r>
    </w:p>
    <w:p w:rsidR="00000000" w:rsidRDefault="006372C1">
      <w:pPr>
        <w:divId w:val="1581713783"/>
        <w:rPr>
          <w:rFonts w:ascii="Helvetica" w:eastAsia="Times New Roman" w:hAnsi="Helvetica" w:cs="Helvetica"/>
          <w:b/>
          <w:bCs/>
        </w:rPr>
      </w:pPr>
      <w:r>
        <w:rPr>
          <w:rStyle w:val="docarticle-number"/>
          <w:rFonts w:ascii="Helvetica" w:eastAsia="Times New Roman" w:hAnsi="Helvetica" w:cs="Helvetica"/>
          <w:b/>
          <w:bCs/>
        </w:rPr>
        <w:t xml:space="preserve">Статья 542. </w:t>
      </w:r>
      <w:r>
        <w:rPr>
          <w:rStyle w:val="docarticle-name"/>
          <w:rFonts w:ascii="Helvetica" w:eastAsia="Times New Roman" w:hAnsi="Helvetica" w:cs="Helvetica"/>
          <w:b/>
          <w:bCs/>
        </w:rPr>
        <w:t>Качество энерги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нарушения энергоснаб</w:t>
      </w:r>
      <w:r>
        <w:rPr>
          <w:rFonts w:ascii="Georgia" w:hAnsi="Georgia"/>
        </w:rPr>
        <w:t>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w:t>
      </w:r>
      <w:r>
        <w:rPr>
          <w:rFonts w:ascii="Georgia" w:hAnsi="Georgia"/>
        </w:rPr>
        <w:t>пользования этой энергии (</w:t>
      </w:r>
      <w:hyperlink r:id="rId88" w:anchor="/document/99/9027703/XA00S3S2Q2/" w:tgtFrame="_self" w:history="1">
        <w:r>
          <w:rPr>
            <w:rStyle w:val="a4"/>
            <w:rFonts w:ascii="Georgia" w:hAnsi="Georgia"/>
          </w:rPr>
          <w:t>пункт 2 статьи 1105</w:t>
        </w:r>
      </w:hyperlink>
      <w:r>
        <w:rPr>
          <w:rFonts w:ascii="Georgia" w:hAnsi="Georgia"/>
        </w:rPr>
        <w:t>)</w:t>
      </w:r>
      <w:r>
        <w:rPr>
          <w:rFonts w:ascii="Georgia" w:hAnsi="Georgia"/>
        </w:rPr>
        <w:t>.</w:t>
      </w:r>
    </w:p>
    <w:p w:rsidR="00000000" w:rsidRDefault="006372C1">
      <w:pPr>
        <w:divId w:val="778838150"/>
        <w:rPr>
          <w:rFonts w:ascii="Helvetica" w:eastAsia="Times New Roman" w:hAnsi="Helvetica" w:cs="Helvetica"/>
          <w:b/>
          <w:bCs/>
        </w:rPr>
      </w:pPr>
      <w:r>
        <w:rPr>
          <w:rStyle w:val="docarticle-number"/>
          <w:rFonts w:ascii="Helvetica" w:eastAsia="Times New Roman" w:hAnsi="Helvetica" w:cs="Helvetica"/>
          <w:b/>
          <w:bCs/>
        </w:rPr>
        <w:t xml:space="preserve">Статья 543. </w:t>
      </w:r>
      <w:r>
        <w:rPr>
          <w:rStyle w:val="docarticle-name"/>
          <w:rFonts w:ascii="Helvetica" w:eastAsia="Times New Roman" w:hAnsi="Helvetica" w:cs="Helvetica"/>
          <w:b/>
          <w:bCs/>
        </w:rPr>
        <w:t>Обязанности покупателя по содержанию и эксплуатации сетей, приборов и оборудовани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Абонент обязан обеспечива</w:t>
      </w:r>
      <w:r>
        <w:rPr>
          <w:rFonts w:ascii="Georgia" w:hAnsi="Georgia"/>
        </w:rPr>
        <w:t>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w:t>
      </w:r>
      <w:r>
        <w:rPr>
          <w:rFonts w:ascii="Georgia" w:hAnsi="Georgia"/>
        </w:rPr>
        <w:t>тях приборов учета энергии и об иных нарушениях, возникающих при пользовании энергией</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w:t>
      </w:r>
      <w:r>
        <w:rPr>
          <w:rFonts w:ascii="Georgia" w:hAnsi="Georgia"/>
        </w:rPr>
        <w:t>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r>
        <w:rPr>
          <w:rFonts w:ascii="Georgia" w:hAnsi="Georgia"/>
        </w:rPr>
        <w:t>.</w:t>
      </w:r>
    </w:p>
    <w:p w:rsidR="00000000" w:rsidRDefault="006372C1">
      <w:pPr>
        <w:spacing w:after="223"/>
        <w:jc w:val="both"/>
        <w:divId w:val="1658848939"/>
        <w:rPr>
          <w:rFonts w:ascii="Georgia" w:hAnsi="Georgia"/>
        </w:rPr>
      </w:pPr>
      <w:r>
        <w:rPr>
          <w:rFonts w:ascii="Georgia" w:hAnsi="Georgia"/>
        </w:rPr>
        <w:t>3. Требования к техническому состоянию и эксплуатации эн</w:t>
      </w:r>
      <w:r>
        <w:rPr>
          <w:rFonts w:ascii="Georgia" w:hAnsi="Georgia"/>
        </w:rPr>
        <w:t>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r>
        <w:rPr>
          <w:rFonts w:ascii="Georgia" w:hAnsi="Georgia"/>
        </w:rPr>
        <w:t xml:space="preserve"> </w:t>
      </w:r>
    </w:p>
    <w:p w:rsidR="00000000" w:rsidRDefault="006372C1">
      <w:pPr>
        <w:divId w:val="861555177"/>
        <w:rPr>
          <w:rFonts w:ascii="Helvetica" w:eastAsia="Times New Roman" w:hAnsi="Helvetica" w:cs="Helvetica"/>
          <w:b/>
          <w:bCs/>
        </w:rPr>
      </w:pPr>
      <w:r>
        <w:rPr>
          <w:rStyle w:val="docarticle-number"/>
          <w:rFonts w:ascii="Helvetica" w:eastAsia="Times New Roman" w:hAnsi="Helvetica" w:cs="Helvetica"/>
          <w:b/>
          <w:bCs/>
        </w:rPr>
        <w:t xml:space="preserve">Статья 544. </w:t>
      </w:r>
      <w:r>
        <w:rPr>
          <w:rStyle w:val="docarticle-name"/>
          <w:rFonts w:ascii="Helvetica" w:eastAsia="Times New Roman" w:hAnsi="Helvetica" w:cs="Helvetica"/>
          <w:b/>
          <w:bCs/>
        </w:rPr>
        <w:t>Оплата энерги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Оплата энергии прои</w:t>
      </w:r>
      <w:r>
        <w:rPr>
          <w:rFonts w:ascii="Georgia" w:hAnsi="Georgia"/>
        </w:rPr>
        <w:t>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Порядок расчетов за энергию определяется законом, иными правовыми ак</w:t>
      </w:r>
      <w:r>
        <w:rPr>
          <w:rFonts w:ascii="Georgia" w:hAnsi="Georgia"/>
        </w:rPr>
        <w:t>тами или соглашением сторон</w:t>
      </w:r>
      <w:r>
        <w:rPr>
          <w:rFonts w:ascii="Georgia" w:hAnsi="Georgia"/>
        </w:rPr>
        <w:t>.</w:t>
      </w:r>
    </w:p>
    <w:p w:rsidR="00000000" w:rsidRDefault="006372C1">
      <w:pPr>
        <w:divId w:val="196704113"/>
        <w:rPr>
          <w:rFonts w:ascii="Helvetica" w:eastAsia="Times New Roman" w:hAnsi="Helvetica" w:cs="Helvetica"/>
          <w:b/>
          <w:bCs/>
        </w:rPr>
      </w:pPr>
      <w:r>
        <w:rPr>
          <w:rStyle w:val="docarticle-number"/>
          <w:rFonts w:ascii="Helvetica" w:eastAsia="Times New Roman" w:hAnsi="Helvetica" w:cs="Helvetica"/>
          <w:b/>
          <w:bCs/>
        </w:rPr>
        <w:t xml:space="preserve">Статья 545. </w:t>
      </w:r>
      <w:r>
        <w:rPr>
          <w:rStyle w:val="docarticle-name"/>
          <w:rFonts w:ascii="Helvetica" w:eastAsia="Times New Roman" w:hAnsi="Helvetica" w:cs="Helvetica"/>
          <w:b/>
          <w:bCs/>
        </w:rPr>
        <w:t>Субабонен</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lastRenderedPageBreak/>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r>
        <w:rPr>
          <w:rFonts w:ascii="Georgia" w:hAnsi="Georgia"/>
        </w:rPr>
        <w:t>.</w:t>
      </w:r>
    </w:p>
    <w:p w:rsidR="00000000" w:rsidRDefault="006372C1">
      <w:pPr>
        <w:divId w:val="1672878591"/>
        <w:rPr>
          <w:rFonts w:ascii="Helvetica" w:eastAsia="Times New Roman" w:hAnsi="Helvetica" w:cs="Helvetica"/>
          <w:b/>
          <w:bCs/>
        </w:rPr>
      </w:pPr>
      <w:r>
        <w:rPr>
          <w:rStyle w:val="docarticle-number"/>
          <w:rFonts w:ascii="Helvetica" w:eastAsia="Times New Roman" w:hAnsi="Helvetica" w:cs="Helvetica"/>
          <w:b/>
          <w:bCs/>
        </w:rPr>
        <w:t xml:space="preserve">Статья 546. </w:t>
      </w:r>
      <w:r>
        <w:rPr>
          <w:rStyle w:val="docarticle-name"/>
          <w:rFonts w:ascii="Helvetica" w:eastAsia="Times New Roman" w:hAnsi="Helvetica" w:cs="Helvetica"/>
          <w:b/>
          <w:bCs/>
        </w:rPr>
        <w:t>Изменение и расторжение договора энергоснабжени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w:t>
      </w:r>
      <w:r>
        <w:rPr>
          <w:rFonts w:ascii="Georgia" w:hAnsi="Georgia"/>
        </w:rPr>
        <w:t>том энергоснабжающей организации и полной оплаты использованной энергии</w:t>
      </w:r>
      <w:r>
        <w:rPr>
          <w:rFonts w:ascii="Georgia" w:hAnsi="Georgia"/>
        </w:rPr>
        <w:t>.</w:t>
      </w:r>
      <w:r>
        <w:rPr>
          <w:rFonts w:ascii="Georgia" w:hAnsi="Georgia"/>
        </w:rPr>
        <w:br/>
      </w:r>
      <w:r>
        <w:rPr>
          <w:rFonts w:ascii="Georgia" w:hAnsi="Georgia"/>
        </w:rPr>
        <w:br/>
      </w:r>
      <w:r>
        <w:rPr>
          <w:rFonts w:ascii="Georgia" w:hAnsi="Georgia"/>
        </w:rP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w:t>
      </w:r>
      <w:r>
        <w:rPr>
          <w:rFonts w:ascii="Georgia" w:hAnsi="Georgia"/>
        </w:rPr>
        <w:t xml:space="preserve">ованиям, предусмотренным </w:t>
      </w:r>
      <w:hyperlink r:id="rId89" w:anchor="/document/99/9027703/ZA021NU3CC/" w:tgtFrame="_self" w:history="1">
        <w:r>
          <w:rPr>
            <w:rStyle w:val="a4"/>
            <w:rFonts w:ascii="Georgia" w:hAnsi="Georgia"/>
          </w:rPr>
          <w:t>статьей 523</w:t>
        </w:r>
      </w:hyperlink>
      <w:r>
        <w:rPr>
          <w:rFonts w:ascii="Georgia" w:hAnsi="Georgia"/>
        </w:rPr>
        <w:t xml:space="preserve"> настоящего Кодекса, за исключением случаев, установленных законом или иными правовыми актами.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Перерыв в подаче, прекращение или ог</w:t>
      </w:r>
      <w:r>
        <w:rPr>
          <w:rFonts w:ascii="Georgia" w:hAnsi="Georgia"/>
        </w:rPr>
        <w:t>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w:t>
      </w:r>
      <w:r>
        <w:rPr>
          <w:rFonts w:ascii="Georgia" w:hAnsi="Georgia"/>
        </w:rPr>
        <w:t>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r>
        <w:rPr>
          <w:rFonts w:ascii="Georgia" w:hAnsi="Georgia"/>
        </w:rPr>
        <w:t>.</w:t>
      </w:r>
      <w:r>
        <w:rPr>
          <w:rFonts w:ascii="Georgia" w:hAnsi="Georgia"/>
        </w:rPr>
        <w:br/>
      </w:r>
      <w:r>
        <w:rPr>
          <w:rFonts w:ascii="Georgia" w:hAnsi="Georgia"/>
        </w:rPr>
        <w:br/>
      </w:r>
      <w:r>
        <w:rPr>
          <w:rFonts w:ascii="Georgia" w:hAnsi="Georgia"/>
        </w:rPr>
        <w:t>Прекращение или ограничение подачи энергии без согласования с абонентом - юридическим лицом, но с соо</w:t>
      </w:r>
      <w:r>
        <w:rPr>
          <w:rFonts w:ascii="Georgia" w:hAnsi="Georgia"/>
        </w:rPr>
        <w:t>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Перерыв в подаче, прекращение или ограничение подачи энергии без согласования </w:t>
      </w:r>
      <w:r>
        <w:rPr>
          <w:rFonts w:ascii="Georgia" w:hAnsi="Georgia"/>
        </w:rPr>
        <w:t>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r>
        <w:rPr>
          <w:rFonts w:ascii="Georgia" w:hAnsi="Georgia"/>
        </w:rPr>
        <w:t>.</w:t>
      </w:r>
    </w:p>
    <w:p w:rsidR="00000000" w:rsidRDefault="006372C1">
      <w:pPr>
        <w:divId w:val="1241527276"/>
        <w:rPr>
          <w:rFonts w:ascii="Helvetica" w:eastAsia="Times New Roman" w:hAnsi="Helvetica" w:cs="Helvetica"/>
          <w:b/>
          <w:bCs/>
        </w:rPr>
      </w:pPr>
      <w:r>
        <w:rPr>
          <w:rStyle w:val="docarticle-number"/>
          <w:rFonts w:ascii="Helvetica" w:eastAsia="Times New Roman" w:hAnsi="Helvetica" w:cs="Helvetica"/>
          <w:b/>
          <w:bCs/>
        </w:rPr>
        <w:t xml:space="preserve">Статья 547. </w:t>
      </w:r>
      <w:r>
        <w:rPr>
          <w:rStyle w:val="docarticle-name"/>
          <w:rFonts w:ascii="Helvetica" w:eastAsia="Times New Roman" w:hAnsi="Helvetica" w:cs="Helvetica"/>
          <w:b/>
          <w:bCs/>
        </w:rPr>
        <w:t>Ответственность по договору энергосн</w:t>
      </w:r>
      <w:r>
        <w:rPr>
          <w:rStyle w:val="docarticle-name"/>
          <w:rFonts w:ascii="Helvetica" w:eastAsia="Times New Roman" w:hAnsi="Helvetica" w:cs="Helvetica"/>
          <w:b/>
          <w:bCs/>
        </w:rPr>
        <w:t>абжени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90" w:anchor="/document/99/9027690/XA00MAG2N8/" w:history="1">
        <w:r>
          <w:rPr>
            <w:rStyle w:val="a4"/>
            <w:rFonts w:ascii="Georgia" w:hAnsi="Georgia"/>
          </w:rPr>
          <w:t>пункт 2 статьи 15</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w:t>
      </w:r>
      <w:r>
        <w:rPr>
          <w:rFonts w:ascii="Georgia" w:hAnsi="Georgia"/>
        </w:rPr>
        <w:t>лнение или ненадлежащее исполнение договорных обязательств при наличии ее вины</w:t>
      </w:r>
      <w:r>
        <w:rPr>
          <w:rFonts w:ascii="Georgia" w:hAnsi="Georgia"/>
        </w:rPr>
        <w:t>.</w:t>
      </w:r>
    </w:p>
    <w:p w:rsidR="00000000" w:rsidRDefault="006372C1">
      <w:pPr>
        <w:divId w:val="1808428468"/>
        <w:rPr>
          <w:rFonts w:ascii="Helvetica" w:eastAsia="Times New Roman" w:hAnsi="Helvetica" w:cs="Helvetica"/>
          <w:b/>
          <w:bCs/>
        </w:rPr>
      </w:pPr>
      <w:r>
        <w:rPr>
          <w:rStyle w:val="docarticle-number"/>
          <w:rFonts w:ascii="Helvetica" w:eastAsia="Times New Roman" w:hAnsi="Helvetica" w:cs="Helvetica"/>
          <w:b/>
          <w:bCs/>
        </w:rPr>
        <w:t xml:space="preserve">Статья 548. </w:t>
      </w:r>
      <w:r>
        <w:rPr>
          <w:rStyle w:val="docarticle-name"/>
          <w:rFonts w:ascii="Helvetica" w:eastAsia="Times New Roman" w:hAnsi="Helvetica" w:cs="Helvetica"/>
          <w:b/>
          <w:bCs/>
        </w:rPr>
        <w:t>Применение правил об энергоснабжении к иным договора</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1. Правила, предусмотренные </w:t>
      </w:r>
      <w:hyperlink r:id="rId91" w:anchor="/document/99/9027703/ZA024GO3FN/" w:tgtFrame="_self" w:history="1">
        <w:r>
          <w:rPr>
            <w:rStyle w:val="a4"/>
            <w:rFonts w:ascii="Georgia" w:hAnsi="Georgia"/>
          </w:rPr>
          <w:t>статьями 539</w:t>
        </w:r>
      </w:hyperlink>
      <w:r>
        <w:rPr>
          <w:rFonts w:ascii="Georgia" w:hAnsi="Georgia"/>
        </w:rPr>
        <w:t xml:space="preserve"> - </w:t>
      </w:r>
      <w:hyperlink r:id="rId92" w:anchor="/document/99/9027703/ZA0231I3F2/" w:tgtFrame="_self" w:history="1">
        <w:r>
          <w:rPr>
            <w:rStyle w:val="a4"/>
            <w:rFonts w:ascii="Georgia" w:hAnsi="Georgia"/>
          </w:rPr>
          <w:t>547</w:t>
        </w:r>
      </w:hyperlink>
      <w:r>
        <w:rPr>
          <w:rFonts w:ascii="Georgia" w:hAnsi="Georgia"/>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w:t>
      </w:r>
      <w:r>
        <w:rPr>
          <w:rFonts w:ascii="Georgia" w:hAnsi="Georgia"/>
        </w:rPr>
        <w:t>ли иными правовыми актами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w:t>
      </w:r>
      <w:r>
        <w:rPr>
          <w:rFonts w:ascii="Georgia" w:hAnsi="Georgia"/>
        </w:rPr>
        <w:lastRenderedPageBreak/>
        <w:t>энергоснабжения (</w:t>
      </w:r>
      <w:hyperlink r:id="rId93" w:anchor="/document/99/9027703/ZA024GO3FN/" w:tgtFrame="_self" w:history="1">
        <w:r>
          <w:rPr>
            <w:rStyle w:val="a4"/>
            <w:rFonts w:ascii="Georgia" w:hAnsi="Georgia"/>
          </w:rPr>
          <w:t>статьи 539</w:t>
        </w:r>
      </w:hyperlink>
      <w:r>
        <w:rPr>
          <w:rFonts w:ascii="Georgia" w:hAnsi="Georgia"/>
        </w:rPr>
        <w:t xml:space="preserve"> - </w:t>
      </w:r>
      <w:hyperlink r:id="rId94" w:anchor="/document/99/9027703/ZA0231I3F2/" w:tgtFrame="_self" w:history="1">
        <w:r>
          <w:rPr>
            <w:rStyle w:val="a4"/>
            <w:rFonts w:ascii="Georgia" w:hAnsi="Georgia"/>
          </w:rPr>
          <w:t>547</w:t>
        </w:r>
      </w:hyperlink>
      <w:r>
        <w:rPr>
          <w:rFonts w:ascii="Georgia" w:hAnsi="Georgia"/>
        </w:rPr>
        <w:t>) применяются, если иное не установлено законом, иными правовыми актами или не вытекает из существа обязательства.</w:t>
      </w:r>
      <w:r>
        <w:rPr>
          <w:rFonts w:ascii="Georgia" w:hAnsi="Georgia"/>
        </w:rPr>
        <w:t xml:space="preserve"> </w:t>
      </w:r>
    </w:p>
    <w:p w:rsidR="00000000" w:rsidRDefault="006372C1">
      <w:pPr>
        <w:divId w:val="940070102"/>
        <w:rPr>
          <w:rFonts w:ascii="Georgia" w:eastAsia="Times New Roman" w:hAnsi="Georgia"/>
          <w:sz w:val="35"/>
          <w:szCs w:val="35"/>
        </w:rPr>
      </w:pPr>
      <w:r>
        <w:rPr>
          <w:rStyle w:val="docparagraph-number"/>
          <w:rFonts w:ascii="Georgia" w:eastAsia="Times New Roman" w:hAnsi="Georgia"/>
          <w:sz w:val="35"/>
          <w:szCs w:val="35"/>
        </w:rPr>
        <w:t xml:space="preserve">§ 7. </w:t>
      </w:r>
      <w:r>
        <w:rPr>
          <w:rStyle w:val="docparagraph-name1"/>
          <w:rFonts w:eastAsia="Times New Roman"/>
          <w:sz w:val="35"/>
          <w:szCs w:val="35"/>
        </w:rPr>
        <w:t>Продажа недвижим</w:t>
      </w:r>
      <w:r>
        <w:rPr>
          <w:rStyle w:val="docparagraph-name1"/>
          <w:rFonts w:eastAsia="Times New Roman"/>
          <w:sz w:val="35"/>
          <w:szCs w:val="35"/>
        </w:rPr>
        <w:t>ост</w:t>
      </w:r>
      <w:r>
        <w:rPr>
          <w:rStyle w:val="docparagraph-name1"/>
          <w:rFonts w:eastAsia="Times New Roman"/>
          <w:sz w:val="35"/>
          <w:szCs w:val="35"/>
        </w:rPr>
        <w:t>и</w:t>
      </w:r>
    </w:p>
    <w:p w:rsidR="00000000" w:rsidRDefault="006372C1">
      <w:pPr>
        <w:divId w:val="1031417302"/>
        <w:rPr>
          <w:rFonts w:ascii="Helvetica" w:eastAsia="Times New Roman" w:hAnsi="Helvetica" w:cs="Helvetica"/>
          <w:b/>
          <w:bCs/>
        </w:rPr>
      </w:pPr>
      <w:r>
        <w:rPr>
          <w:rStyle w:val="docarticle-number"/>
          <w:rFonts w:ascii="Helvetica" w:eastAsia="Times New Roman" w:hAnsi="Helvetica" w:cs="Helvetica"/>
          <w:b/>
          <w:bCs/>
        </w:rPr>
        <w:t xml:space="preserve">Статья 549. </w:t>
      </w:r>
      <w:r>
        <w:rPr>
          <w:rStyle w:val="docarticle-name"/>
          <w:rFonts w:ascii="Helvetica" w:eastAsia="Times New Roman" w:hAnsi="Helvetica" w:cs="Helvetica"/>
          <w:b/>
          <w:bCs/>
        </w:rPr>
        <w:t>Договор продажи недвижимост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w:t>
      </w:r>
      <w:r>
        <w:rPr>
          <w:rFonts w:ascii="Georgia" w:hAnsi="Georgia"/>
        </w:rPr>
        <w:t>ущество (</w:t>
      </w:r>
      <w:hyperlink r:id="rId95" w:anchor="/document/99/9027690/ZA01PBC3CH/" w:history="1">
        <w:r>
          <w:rPr>
            <w:rStyle w:val="a4"/>
            <w:rFonts w:ascii="Georgia" w:hAnsi="Georgia"/>
          </w:rPr>
          <w:t>статья 130</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w:t>
      </w:r>
      <w:r>
        <w:rPr>
          <w:rFonts w:ascii="Georgia" w:hAnsi="Georgia"/>
        </w:rPr>
        <w:t>приятия (</w:t>
      </w:r>
      <w:hyperlink r:id="rId96" w:anchor="/document/99/9027703/ZA0215U3DO/" w:tgtFrame="_self" w:history="1">
        <w:r>
          <w:rPr>
            <w:rStyle w:val="a4"/>
            <w:rFonts w:ascii="Georgia" w:hAnsi="Georgia"/>
          </w:rPr>
          <w:t>статьи 559</w:t>
        </w:r>
      </w:hyperlink>
      <w:r>
        <w:rPr>
          <w:rFonts w:ascii="Georgia" w:hAnsi="Georgia"/>
        </w:rPr>
        <w:t xml:space="preserve"> - </w:t>
      </w:r>
      <w:hyperlink r:id="rId97" w:anchor="/document/99/9027703/ZA01PDS379/" w:tgtFrame="_self" w:history="1">
        <w:r>
          <w:rPr>
            <w:rStyle w:val="a4"/>
            <w:rFonts w:ascii="Georgia" w:hAnsi="Georgia"/>
          </w:rPr>
          <w:t>566</w:t>
        </w:r>
      </w:hyperlink>
      <w:r>
        <w:rPr>
          <w:rFonts w:ascii="Georgia" w:hAnsi="Georgia"/>
        </w:rPr>
        <w:t>)</w:t>
      </w:r>
      <w:r>
        <w:rPr>
          <w:rFonts w:ascii="Georgia" w:hAnsi="Georgia"/>
        </w:rPr>
        <w:t>.</w:t>
      </w:r>
    </w:p>
    <w:p w:rsidR="00000000" w:rsidRDefault="006372C1">
      <w:pPr>
        <w:divId w:val="49231058"/>
        <w:rPr>
          <w:rFonts w:ascii="Helvetica" w:eastAsia="Times New Roman" w:hAnsi="Helvetica" w:cs="Helvetica"/>
          <w:b/>
          <w:bCs/>
        </w:rPr>
      </w:pPr>
      <w:r>
        <w:rPr>
          <w:rStyle w:val="docarticle-number"/>
          <w:rFonts w:ascii="Helvetica" w:eastAsia="Times New Roman" w:hAnsi="Helvetica" w:cs="Helvetica"/>
          <w:b/>
          <w:bCs/>
        </w:rPr>
        <w:t xml:space="preserve">Статья 550. </w:t>
      </w:r>
      <w:r>
        <w:rPr>
          <w:rStyle w:val="docarticle-name"/>
          <w:rFonts w:ascii="Helvetica" w:eastAsia="Times New Roman" w:hAnsi="Helvetica" w:cs="Helvetica"/>
          <w:b/>
          <w:bCs/>
        </w:rPr>
        <w:t>Форма договора продажи недвижимост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Договор продажи недвижимости заключается в письменной форме путем составления одного документа, подписанного сторонами (</w:t>
      </w:r>
      <w:hyperlink r:id="rId98" w:anchor="/document/99/9027690/XA00MJ62OK/" w:history="1">
        <w:r>
          <w:rPr>
            <w:rStyle w:val="a4"/>
            <w:rFonts w:ascii="Georgia" w:hAnsi="Georgia"/>
          </w:rPr>
          <w:t>пункт 2 статьи 434</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Несоблюдение формы договора продажи недв</w:t>
      </w:r>
      <w:r>
        <w:rPr>
          <w:rFonts w:ascii="Georgia" w:hAnsi="Georgia"/>
        </w:rPr>
        <w:t>ижимости влечет его недействительность</w:t>
      </w:r>
      <w:r>
        <w:rPr>
          <w:rFonts w:ascii="Georgia" w:hAnsi="Georgia"/>
        </w:rPr>
        <w:t>.</w:t>
      </w:r>
    </w:p>
    <w:p w:rsidR="00000000" w:rsidRDefault="006372C1">
      <w:pPr>
        <w:divId w:val="11731597"/>
        <w:rPr>
          <w:rFonts w:ascii="Helvetica" w:eastAsia="Times New Roman" w:hAnsi="Helvetica" w:cs="Helvetica"/>
          <w:b/>
          <w:bCs/>
        </w:rPr>
      </w:pPr>
      <w:r>
        <w:rPr>
          <w:rStyle w:val="docarticle-number"/>
          <w:rFonts w:ascii="Helvetica" w:eastAsia="Times New Roman" w:hAnsi="Helvetica" w:cs="Helvetica"/>
          <w:b/>
          <w:bCs/>
        </w:rPr>
        <w:t xml:space="preserve">Статья 551. </w:t>
      </w:r>
      <w:r>
        <w:rPr>
          <w:rStyle w:val="docarticle-name"/>
          <w:rFonts w:ascii="Helvetica" w:eastAsia="Times New Roman" w:hAnsi="Helvetica" w:cs="Helvetica"/>
          <w:b/>
          <w:bCs/>
        </w:rPr>
        <w:t>Государственная регистрация перехода права собственности на недвижимост</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t>1. Переход права собственности на недвижимость по договору продажи недвижимости к покупателю подлежит государственной регистрации.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одна из сторон уклоняется от государственной регистра</w:t>
      </w:r>
      <w:r>
        <w:rPr>
          <w:rFonts w:ascii="Georgia" w:hAnsi="Georgia"/>
        </w:rPr>
        <w:t>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w:t>
      </w:r>
      <w:r>
        <w:rPr>
          <w:rFonts w:ascii="Georgia" w:hAnsi="Georgia"/>
        </w:rPr>
        <w:t>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r>
        <w:rPr>
          <w:rFonts w:ascii="Georgia" w:hAnsi="Georgia"/>
        </w:rPr>
        <w:t xml:space="preserve"> </w:t>
      </w:r>
    </w:p>
    <w:p w:rsidR="00000000" w:rsidRDefault="006372C1">
      <w:pPr>
        <w:divId w:val="1933970636"/>
        <w:rPr>
          <w:rFonts w:ascii="Helvetica" w:eastAsia="Times New Roman" w:hAnsi="Helvetica" w:cs="Helvetica"/>
          <w:b/>
          <w:bCs/>
        </w:rPr>
      </w:pPr>
      <w:r>
        <w:rPr>
          <w:rStyle w:val="docarticle-number"/>
          <w:rFonts w:ascii="Helvetica" w:eastAsia="Times New Roman" w:hAnsi="Helvetica" w:cs="Helvetica"/>
          <w:b/>
          <w:bCs/>
        </w:rPr>
        <w:t xml:space="preserve">Статья 552. </w:t>
      </w:r>
      <w:r>
        <w:rPr>
          <w:rStyle w:val="docarticle-name"/>
          <w:rFonts w:ascii="Helvetica" w:eastAsia="Times New Roman" w:hAnsi="Helvetica" w:cs="Helvetica"/>
          <w:b/>
          <w:bCs/>
        </w:rPr>
        <w:t>Права на з</w:t>
      </w:r>
      <w:r>
        <w:rPr>
          <w:rStyle w:val="docarticle-name"/>
          <w:rFonts w:ascii="Helvetica" w:eastAsia="Times New Roman" w:hAnsi="Helvetica" w:cs="Helvetica"/>
          <w:b/>
          <w:bCs/>
        </w:rPr>
        <w:t>емельный участок при продаже здания, сооружения или другой находящейся на нем недвижимост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w:t>
      </w:r>
      <w:r>
        <w:rPr>
          <w:rFonts w:ascii="Georgia" w:hAnsi="Georgia"/>
        </w:rPr>
        <w:t>емельный участок, занятый такой недвижимостью и необходимый для ее использования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w:t>
      </w:r>
      <w:r>
        <w:rPr>
          <w:rFonts w:ascii="Georgia" w:hAnsi="Georgia"/>
        </w:rPr>
        <w:t>часток, занятый такой недвижимостью и необходимый для ее использования, если иное не предусмотрено законом</w:t>
      </w:r>
      <w:r>
        <w:rPr>
          <w:rFonts w:ascii="Georgia" w:hAnsi="Georgia"/>
        </w:rPr>
        <w:t>.</w:t>
      </w:r>
      <w:r>
        <w:rPr>
          <w:rFonts w:ascii="Georgia" w:hAnsi="Georgia"/>
        </w:rPr>
        <w:br/>
      </w:r>
      <w:r>
        <w:rPr>
          <w:rFonts w:ascii="Georgia" w:hAnsi="Georgia"/>
        </w:rPr>
        <w:br/>
      </w:r>
      <w:r>
        <w:rPr>
          <w:rStyle w:val="docexpired1"/>
          <w:rFonts w:ascii="Georgia" w:hAnsi="Georgia"/>
        </w:rPr>
        <w:lastRenderedPageBreak/>
        <w:t xml:space="preserve">Абзац утратил силу с 3 июля 2007 года. - </w:t>
      </w:r>
      <w:hyperlink r:id="rId99" w:anchor="/document/99/902049016/ZA02B0Q3IM/" w:history="1">
        <w:r>
          <w:rPr>
            <w:rStyle w:val="a4"/>
            <w:rFonts w:ascii="Georgia" w:hAnsi="Georgia"/>
          </w:rPr>
          <w:t>Федеральный закон от 26 июня 2</w:t>
        </w:r>
        <w:r>
          <w:rPr>
            <w:rStyle w:val="a4"/>
            <w:rFonts w:ascii="Georgia" w:hAnsi="Georgia"/>
          </w:rPr>
          <w:t>007 года № 118-ФЗ</w:t>
        </w:r>
      </w:hyperlink>
      <w:r>
        <w:rPr>
          <w:rStyle w:val="docexpired1"/>
          <w:rFonts w:ascii="Georgia" w:hAnsi="Georgia"/>
        </w:rPr>
        <w:t xml:space="preserve">. - См. </w:t>
      </w:r>
      <w:hyperlink r:id="rId100" w:anchor="/document/99/902050326/ZA023UA3FM/" w:history="1">
        <w:r>
          <w:rPr>
            <w:rStyle w:val="a4"/>
            <w:rFonts w:ascii="Georgia" w:hAnsi="Georgia"/>
          </w:rPr>
          <w:t>предыдущую редакцию</w:t>
        </w:r>
      </w:hyperlink>
      <w:r>
        <w:rPr>
          <w:rStyle w:val="docexpired1"/>
          <w:rFonts w:ascii="Georgia" w:hAnsi="Georgia"/>
        </w:rPr>
        <w:t>.</w:t>
      </w:r>
    </w:p>
    <w:p w:rsidR="00000000" w:rsidRDefault="006372C1">
      <w:pPr>
        <w:spacing w:after="223"/>
        <w:jc w:val="both"/>
        <w:divId w:val="1658848939"/>
        <w:rPr>
          <w:rFonts w:ascii="Georgia" w:hAnsi="Georgia"/>
        </w:rPr>
      </w:pPr>
      <w:r>
        <w:rPr>
          <w:rFonts w:ascii="Georgia" w:hAnsi="Georgia"/>
        </w:rPr>
        <w:t xml:space="preserve">3. Продажа недвижимости, находящейся на земельном участке, не принадлежащем продавцу на праве собственности, допускается без согласия </w:t>
      </w:r>
      <w:r>
        <w:rPr>
          <w:rFonts w:ascii="Georgia" w:hAnsi="Georgia"/>
        </w:rPr>
        <w:t>собственника этого участка, если это не противоречит условиям пользования таким участком, установленным законом или договором</w:t>
      </w:r>
      <w:r>
        <w:rPr>
          <w:rFonts w:ascii="Georgia" w:hAnsi="Georgia"/>
        </w:rPr>
        <w:t>.</w:t>
      </w:r>
      <w:r>
        <w:rPr>
          <w:rFonts w:ascii="Georgia" w:hAnsi="Georgia"/>
        </w:rPr>
        <w:br/>
      </w:r>
      <w:r>
        <w:rPr>
          <w:rFonts w:ascii="Georgia" w:hAnsi="Georgia"/>
        </w:rPr>
        <w:br/>
      </w:r>
      <w:r>
        <w:rPr>
          <w:rFonts w:ascii="Georgia" w:hAnsi="Georgia"/>
        </w:rPr>
        <w:t>При продаже такой недвижимости покупатель приобретает право пользования соответствующим земельным участком на тех же условиях, ч</w:t>
      </w:r>
      <w:r>
        <w:rPr>
          <w:rFonts w:ascii="Georgia" w:hAnsi="Georgia"/>
        </w:rPr>
        <w:t xml:space="preserve">то и продавец недвижимости. </w:t>
      </w:r>
      <w:r>
        <w:rPr>
          <w:rFonts w:ascii="Georgia" w:hAnsi="Georgia"/>
        </w:rPr>
        <w:t> </w:t>
      </w:r>
    </w:p>
    <w:p w:rsidR="00000000" w:rsidRDefault="006372C1">
      <w:pPr>
        <w:divId w:val="2097358476"/>
        <w:rPr>
          <w:rFonts w:ascii="Georgia" w:eastAsia="Times New Roman" w:hAnsi="Georgia"/>
          <w:color w:val="CCCCCC"/>
        </w:rPr>
      </w:pPr>
      <w:r>
        <w:rPr>
          <w:rStyle w:val="docarticle-number"/>
          <w:rFonts w:ascii="Georgia" w:eastAsia="Times New Roman" w:hAnsi="Georgia"/>
          <w:color w:val="CCCCCC"/>
        </w:rPr>
        <w:t xml:space="preserve">Статья 553. </w:t>
      </w:r>
      <w:r>
        <w:rPr>
          <w:rStyle w:val="docarticle-name"/>
          <w:rFonts w:ascii="Georgia" w:eastAsia="Times New Roman" w:hAnsi="Georgia"/>
          <w:color w:val="CCCCCC"/>
        </w:rPr>
        <w:t>Права на недвижимость при продаже земельного участк</w:t>
      </w:r>
      <w:r>
        <w:rPr>
          <w:rStyle w:val="docarticle-name"/>
          <w:rFonts w:ascii="Georgia" w:eastAsia="Times New Roman" w:hAnsi="Georgia"/>
          <w:color w:val="CCCCCC"/>
        </w:rPr>
        <w:t>а</w:t>
      </w:r>
    </w:p>
    <w:p w:rsidR="00000000" w:rsidRDefault="006372C1">
      <w:pPr>
        <w:pStyle w:val="centertext"/>
        <w:divId w:val="1658848939"/>
        <w:rPr>
          <w:rFonts w:ascii="Georgia" w:hAnsi="Georgia"/>
        </w:rPr>
      </w:pPr>
      <w:r>
        <w:rPr>
          <w:rFonts w:ascii="Georgia" w:hAnsi="Georgia"/>
        </w:rPr>
        <w:t xml:space="preserve">Статья утратила силу с 3 июля 2007 года - </w:t>
      </w:r>
      <w:hyperlink r:id="rId101" w:anchor="/document/99/902049016/ZA01IHG39U/" w:history="1">
        <w:r>
          <w:rPr>
            <w:rStyle w:val="a4"/>
            <w:rFonts w:ascii="Georgia" w:hAnsi="Georgia"/>
          </w:rPr>
          <w:t>Федеральный закон от 26 июня 2007 года № 11</w:t>
        </w:r>
        <w:r>
          <w:rPr>
            <w:rStyle w:val="a4"/>
            <w:rFonts w:ascii="Georgia" w:hAnsi="Georgia"/>
          </w:rPr>
          <w:t>8-ФЗ</w:t>
        </w:r>
      </w:hyperlink>
      <w:r>
        <w:rPr>
          <w:rFonts w:ascii="Georgia" w:hAnsi="Georgia"/>
        </w:rPr>
        <w:t xml:space="preserve"> - см. </w:t>
      </w:r>
      <w:hyperlink r:id="rId102" w:anchor="/document/99/902050326/ZA01MIQ37N/" w:history="1">
        <w:r>
          <w:rPr>
            <w:rStyle w:val="a4"/>
            <w:rFonts w:ascii="Georgia" w:hAnsi="Georgia"/>
          </w:rPr>
          <w:t>предыдущую редакцию</w:t>
        </w:r>
      </w:hyperlink>
    </w:p>
    <w:p w:rsidR="00000000" w:rsidRDefault="006372C1">
      <w:pPr>
        <w:divId w:val="1242133009"/>
        <w:rPr>
          <w:rFonts w:ascii="Helvetica" w:eastAsia="Times New Roman" w:hAnsi="Helvetica" w:cs="Helvetica"/>
          <w:b/>
          <w:bCs/>
        </w:rPr>
      </w:pPr>
      <w:r>
        <w:rPr>
          <w:rStyle w:val="docarticle-number"/>
          <w:rFonts w:ascii="Helvetica" w:eastAsia="Times New Roman" w:hAnsi="Helvetica" w:cs="Helvetica"/>
          <w:b/>
          <w:bCs/>
        </w:rPr>
        <w:t xml:space="preserve">Статья 554. </w:t>
      </w:r>
      <w:r>
        <w:rPr>
          <w:rStyle w:val="docarticle-name"/>
          <w:rFonts w:ascii="Helvetica" w:eastAsia="Times New Roman" w:hAnsi="Helvetica" w:cs="Helvetica"/>
          <w:b/>
          <w:bCs/>
        </w:rPr>
        <w:t>Определение предмета в договоре продажи недвижимост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В договоре продажи недвижимости должны быть указаны данные, позволяющие определенно </w:t>
      </w:r>
      <w:r>
        <w:rPr>
          <w:rFonts w:ascii="Georgia" w:hAnsi="Georgia"/>
        </w:rPr>
        <w:t>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r>
        <w:rPr>
          <w:rFonts w:ascii="Georgia" w:hAnsi="Georgia"/>
        </w:rPr>
        <w:t>.</w:t>
      </w:r>
      <w:r>
        <w:rPr>
          <w:rFonts w:ascii="Georgia" w:hAnsi="Georgia"/>
        </w:rPr>
        <w:br/>
      </w:r>
      <w:r>
        <w:rPr>
          <w:rFonts w:ascii="Georgia" w:hAnsi="Georgia"/>
        </w:rPr>
        <w:br/>
      </w:r>
      <w:r>
        <w:rPr>
          <w:rFonts w:ascii="Georgia" w:hAnsi="Georgia"/>
        </w:rPr>
        <w:t>При отсутствии этих данных в договор</w:t>
      </w:r>
      <w:r>
        <w:rPr>
          <w:rFonts w:ascii="Georgia" w:hAnsi="Georgia"/>
        </w:rPr>
        <w:t>е условие о недвижимом имуществе, подлежащем передаче, считается не согласованным сторонами, а соответствующий договор не считается заключенным</w:t>
      </w:r>
      <w:r>
        <w:rPr>
          <w:rFonts w:ascii="Georgia" w:hAnsi="Georgia"/>
        </w:rPr>
        <w:t>.</w:t>
      </w:r>
    </w:p>
    <w:p w:rsidR="00000000" w:rsidRDefault="006372C1">
      <w:pPr>
        <w:divId w:val="840849316"/>
        <w:rPr>
          <w:rFonts w:ascii="Helvetica" w:eastAsia="Times New Roman" w:hAnsi="Helvetica" w:cs="Helvetica"/>
          <w:b/>
          <w:bCs/>
        </w:rPr>
      </w:pPr>
      <w:r>
        <w:rPr>
          <w:rStyle w:val="docarticle-number"/>
          <w:rFonts w:ascii="Helvetica" w:eastAsia="Times New Roman" w:hAnsi="Helvetica" w:cs="Helvetica"/>
          <w:b/>
          <w:bCs/>
        </w:rPr>
        <w:t xml:space="preserve">Статья 555. </w:t>
      </w:r>
      <w:r>
        <w:rPr>
          <w:rStyle w:val="docarticle-name"/>
          <w:rFonts w:ascii="Helvetica" w:eastAsia="Times New Roman" w:hAnsi="Helvetica" w:cs="Helvetica"/>
          <w:b/>
          <w:bCs/>
        </w:rPr>
        <w:t>Цена в договоре продажи недвижимост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Договор продажи недвижимости должен предусматривать цену этого имущества</w:t>
      </w:r>
      <w:r>
        <w:rPr>
          <w:rFonts w:ascii="Georgia" w:hAnsi="Georgia"/>
        </w:rPr>
        <w:t>.</w:t>
      </w:r>
      <w:r>
        <w:rPr>
          <w:rFonts w:ascii="Georgia" w:hAnsi="Georgia"/>
        </w:rPr>
        <w:br/>
      </w:r>
      <w:r>
        <w:rPr>
          <w:rFonts w:ascii="Georgia" w:hAnsi="Georgia"/>
        </w:rPr>
        <w:br/>
      </w:r>
      <w:r>
        <w:rPr>
          <w:rFonts w:ascii="Georgia" w:hAnsi="Georgia"/>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w:t>
      </w:r>
      <w:r>
        <w:rPr>
          <w:rFonts w:ascii="Georgia" w:hAnsi="Georgia"/>
        </w:rPr>
        <w:t xml:space="preserve"> предусмотренные </w:t>
      </w:r>
      <w:hyperlink r:id="rId103" w:anchor="/document/99/9027690/XA00MI02NK/" w:history="1">
        <w:r>
          <w:rPr>
            <w:rStyle w:val="a4"/>
            <w:rFonts w:ascii="Georgia" w:hAnsi="Georgia"/>
          </w:rPr>
          <w:t>пунктом 3 статьи 424</w:t>
        </w:r>
      </w:hyperlink>
      <w:r>
        <w:rPr>
          <w:rFonts w:ascii="Georgia" w:hAnsi="Georgia"/>
        </w:rPr>
        <w:t xml:space="preserve"> настоящего Кодекса, не применяются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законом или договором продажи недвижимости, установленная в нем цена здания, с</w:t>
      </w:r>
      <w:r>
        <w:rPr>
          <w:rFonts w:ascii="Georgia" w:hAnsi="Georgia"/>
        </w:rPr>
        <w:t>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цена недвижимости в договоре продажи недв</w:t>
      </w:r>
      <w:r>
        <w:rPr>
          <w:rFonts w:ascii="Georgia" w:hAnsi="Georgia"/>
        </w:rPr>
        <w:t>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r>
        <w:rPr>
          <w:rFonts w:ascii="Georgia" w:hAnsi="Georgia"/>
        </w:rPr>
        <w:t>.</w:t>
      </w:r>
    </w:p>
    <w:p w:rsidR="00000000" w:rsidRDefault="006372C1">
      <w:pPr>
        <w:divId w:val="1297418419"/>
        <w:rPr>
          <w:rFonts w:ascii="Helvetica" w:eastAsia="Times New Roman" w:hAnsi="Helvetica" w:cs="Helvetica"/>
          <w:b/>
          <w:bCs/>
        </w:rPr>
      </w:pPr>
      <w:r>
        <w:rPr>
          <w:rStyle w:val="docarticle-number"/>
          <w:rFonts w:ascii="Helvetica" w:eastAsia="Times New Roman" w:hAnsi="Helvetica" w:cs="Helvetica"/>
          <w:b/>
          <w:bCs/>
        </w:rPr>
        <w:t xml:space="preserve">Статья 556. </w:t>
      </w:r>
      <w:r>
        <w:rPr>
          <w:rStyle w:val="docarticle-name"/>
          <w:rFonts w:ascii="Helvetica" w:eastAsia="Times New Roman" w:hAnsi="Helvetica" w:cs="Helvetica"/>
          <w:b/>
          <w:bCs/>
        </w:rPr>
        <w:t>Передача недвижимо</w:t>
      </w:r>
      <w:r>
        <w:rPr>
          <w:rStyle w:val="docarticle-name"/>
          <w:rFonts w:ascii="Helvetica" w:eastAsia="Times New Roman" w:hAnsi="Helvetica" w:cs="Helvetica"/>
          <w:b/>
          <w:bCs/>
        </w:rPr>
        <w:t>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r>
        <w:rPr>
          <w:rFonts w:ascii="Georgia" w:hAnsi="Georgia"/>
        </w:rPr>
        <w:t>.</w:t>
      </w:r>
      <w:r>
        <w:rPr>
          <w:rFonts w:ascii="Georgia" w:hAnsi="Georgia"/>
        </w:rPr>
        <w:br/>
      </w:r>
      <w:r>
        <w:rPr>
          <w:rFonts w:ascii="Georgia" w:hAnsi="Georgia"/>
        </w:rPr>
        <w:br/>
      </w:r>
      <w:r>
        <w:rPr>
          <w:rFonts w:ascii="Georgia" w:hAnsi="Georgia"/>
        </w:rPr>
        <w:t>Если иное не предусмотрено законом или договором, обязательство продавца передать недвижимость п</w:t>
      </w:r>
      <w:r>
        <w:rPr>
          <w:rFonts w:ascii="Georgia" w:hAnsi="Georgia"/>
        </w:rPr>
        <w:t xml:space="preserve">окупателю считается исполненным после вручения этого </w:t>
      </w:r>
      <w:r>
        <w:rPr>
          <w:rFonts w:ascii="Georgia" w:hAnsi="Georgia"/>
        </w:rPr>
        <w:lastRenderedPageBreak/>
        <w:t>имущества покупателю и подписания сторонами соответствующего документа о передаче</w:t>
      </w:r>
      <w:r>
        <w:rPr>
          <w:rFonts w:ascii="Georgia" w:hAnsi="Georgia"/>
        </w:rPr>
        <w:t>.</w:t>
      </w:r>
      <w:r>
        <w:rPr>
          <w:rFonts w:ascii="Georgia" w:hAnsi="Georgia"/>
        </w:rPr>
        <w:br/>
      </w:r>
      <w:r>
        <w:rPr>
          <w:rFonts w:ascii="Georgia" w:hAnsi="Georgia"/>
        </w:rPr>
        <w:br/>
      </w:r>
      <w:r>
        <w:rPr>
          <w:rFonts w:ascii="Georgia" w:hAnsi="Georgia"/>
        </w:rPr>
        <w:t>Уклонение одной из сторон от подписания документа о передаче недвижимости на условиях, предусмотренных договором, счита</w:t>
      </w:r>
      <w:r>
        <w:rPr>
          <w:rFonts w:ascii="Georgia" w:hAnsi="Georgia"/>
        </w:rPr>
        <w:t>ется отказом соответственно продавца от исполнения обязанности передать имущество, а покупателя - обязанности принять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2. Принятие покупателем недвижимости, не соответствующей условиям договора продажи недвижимости, в том числе в случае, когда та</w:t>
      </w:r>
      <w:r>
        <w:rPr>
          <w:rFonts w:ascii="Georgia" w:hAnsi="Georgia"/>
        </w:rPr>
        <w:t>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r>
        <w:rPr>
          <w:rFonts w:ascii="Georgia" w:hAnsi="Georgia"/>
        </w:rPr>
        <w:t>.</w:t>
      </w:r>
    </w:p>
    <w:p w:rsidR="00000000" w:rsidRDefault="006372C1">
      <w:pPr>
        <w:divId w:val="951941971"/>
        <w:rPr>
          <w:rFonts w:ascii="Helvetica" w:eastAsia="Times New Roman" w:hAnsi="Helvetica" w:cs="Helvetica"/>
          <w:b/>
          <w:bCs/>
        </w:rPr>
      </w:pPr>
      <w:r>
        <w:rPr>
          <w:rStyle w:val="docarticle-number"/>
          <w:rFonts w:ascii="Helvetica" w:eastAsia="Times New Roman" w:hAnsi="Helvetica" w:cs="Helvetica"/>
          <w:b/>
          <w:bCs/>
        </w:rPr>
        <w:t xml:space="preserve">Статья 557. </w:t>
      </w:r>
      <w:r>
        <w:rPr>
          <w:rStyle w:val="docarticle-name"/>
          <w:rFonts w:ascii="Helvetica" w:eastAsia="Times New Roman" w:hAnsi="Helvetica" w:cs="Helvetica"/>
          <w:b/>
          <w:bCs/>
        </w:rPr>
        <w:t>Последствия передачи недвижимости ненадлежащего качеств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В случае передач</w:t>
      </w:r>
      <w:r>
        <w:rPr>
          <w:rFonts w:ascii="Georgia" w:hAnsi="Georgia"/>
        </w:rPr>
        <w:t xml:space="preserve">и продавцом покупателю недвижимости, не соответствующей условиям договора продажи недвижимости о ее качестве, применяются правила </w:t>
      </w:r>
      <w:hyperlink r:id="rId104" w:anchor="/document/99/9027703/ZA02DQ03I9/" w:tgtFrame="_self" w:history="1">
        <w:r>
          <w:rPr>
            <w:rStyle w:val="a4"/>
            <w:rFonts w:ascii="Georgia" w:hAnsi="Georgia"/>
          </w:rPr>
          <w:t>статьи 475</w:t>
        </w:r>
      </w:hyperlink>
      <w:r>
        <w:rPr>
          <w:rFonts w:ascii="Georgia" w:hAnsi="Georgia"/>
        </w:rPr>
        <w:t xml:space="preserve"> настоящего Кодекса, за исключе</w:t>
      </w:r>
      <w:r>
        <w:rPr>
          <w:rFonts w:ascii="Georgia" w:hAnsi="Georgia"/>
        </w:rPr>
        <w:t>нием положений о праве покупателя потребовать замены товара ненадлежащего качества на товар, соответствующий договору</w:t>
      </w:r>
      <w:r>
        <w:rPr>
          <w:rFonts w:ascii="Georgia" w:hAnsi="Georgia"/>
        </w:rPr>
        <w:t>.</w:t>
      </w:r>
    </w:p>
    <w:p w:rsidR="00000000" w:rsidRDefault="006372C1">
      <w:pPr>
        <w:divId w:val="1154449009"/>
        <w:rPr>
          <w:rFonts w:ascii="Helvetica" w:eastAsia="Times New Roman" w:hAnsi="Helvetica" w:cs="Helvetica"/>
          <w:b/>
          <w:bCs/>
        </w:rPr>
      </w:pPr>
      <w:r>
        <w:rPr>
          <w:rStyle w:val="docarticle-number"/>
          <w:rFonts w:ascii="Helvetica" w:eastAsia="Times New Roman" w:hAnsi="Helvetica" w:cs="Helvetica"/>
          <w:b/>
          <w:bCs/>
        </w:rPr>
        <w:t xml:space="preserve">Статья 558. </w:t>
      </w:r>
      <w:r>
        <w:rPr>
          <w:rStyle w:val="docarticle-name"/>
          <w:rFonts w:ascii="Helvetica" w:eastAsia="Times New Roman" w:hAnsi="Helvetica" w:cs="Helvetica"/>
          <w:b/>
          <w:bCs/>
        </w:rPr>
        <w:t>Особенности продажи жилых помещени</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Существенным условием договора продажи жилого дома, квартиры, части жилого дома или кв</w:t>
      </w:r>
      <w:r>
        <w:rPr>
          <w:rFonts w:ascii="Georgia" w:hAnsi="Georgia"/>
        </w:rPr>
        <w:t>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продаж</w:t>
      </w:r>
      <w:r>
        <w:rPr>
          <w:rFonts w:ascii="Georgia" w:hAnsi="Georgia"/>
        </w:rPr>
        <w:t>и жилого дома, квартиры, части жилого дома или квартиры подлежит государственной регистрации и считается заключенным с момента такой регистрации.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Особенности купли и продажи жилых помещений, соответствующих условиям отнесения к жилью экономического кла</w:t>
      </w:r>
      <w:r>
        <w:rPr>
          <w:rFonts w:ascii="Georgia" w:hAnsi="Georgia"/>
        </w:rPr>
        <w:t>сса, установленным уполномоченным федеральным органом исполнительной власти, определяются законом</w:t>
      </w:r>
      <w:r>
        <w:rPr>
          <w:rFonts w:ascii="Georgia" w:hAnsi="Georgia"/>
        </w:rPr>
        <w:t>.</w:t>
      </w:r>
    </w:p>
    <w:p w:rsidR="00000000" w:rsidRDefault="006372C1">
      <w:pPr>
        <w:divId w:val="1673529314"/>
        <w:rPr>
          <w:rFonts w:ascii="Georgia" w:eastAsia="Times New Roman" w:hAnsi="Georgia"/>
          <w:sz w:val="35"/>
          <w:szCs w:val="35"/>
        </w:rPr>
      </w:pPr>
      <w:r>
        <w:rPr>
          <w:rStyle w:val="docparagraph-number"/>
          <w:rFonts w:ascii="Georgia" w:eastAsia="Times New Roman" w:hAnsi="Georgia"/>
          <w:sz w:val="35"/>
          <w:szCs w:val="35"/>
        </w:rPr>
        <w:t xml:space="preserve">§ 8. </w:t>
      </w:r>
      <w:r>
        <w:rPr>
          <w:rStyle w:val="docparagraph-name1"/>
          <w:rFonts w:eastAsia="Times New Roman"/>
          <w:sz w:val="35"/>
          <w:szCs w:val="35"/>
        </w:rPr>
        <w:t>Продажа предприяти</w:t>
      </w:r>
      <w:r>
        <w:rPr>
          <w:rStyle w:val="docparagraph-name1"/>
          <w:rFonts w:eastAsia="Times New Roman"/>
          <w:sz w:val="35"/>
          <w:szCs w:val="35"/>
        </w:rPr>
        <w:t>я</w:t>
      </w:r>
    </w:p>
    <w:p w:rsidR="00000000" w:rsidRDefault="006372C1">
      <w:pPr>
        <w:divId w:val="1778713522"/>
        <w:rPr>
          <w:rFonts w:ascii="Helvetica" w:eastAsia="Times New Roman" w:hAnsi="Helvetica" w:cs="Helvetica"/>
          <w:b/>
          <w:bCs/>
        </w:rPr>
      </w:pPr>
      <w:r>
        <w:rPr>
          <w:rStyle w:val="docarticle-number"/>
          <w:rFonts w:ascii="Helvetica" w:eastAsia="Times New Roman" w:hAnsi="Helvetica" w:cs="Helvetica"/>
          <w:b/>
          <w:bCs/>
        </w:rPr>
        <w:t xml:space="preserve">Статья 559. </w:t>
      </w:r>
      <w:r>
        <w:rPr>
          <w:rStyle w:val="docarticle-name"/>
          <w:rFonts w:ascii="Helvetica" w:eastAsia="Times New Roman" w:hAnsi="Helvetica" w:cs="Helvetica"/>
          <w:b/>
          <w:bCs/>
        </w:rPr>
        <w:t>Договор продажи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продажи предприятия продавец обязуется передать в собственность покупателя пр</w:t>
      </w:r>
      <w:r>
        <w:rPr>
          <w:rFonts w:ascii="Georgia" w:hAnsi="Georgia"/>
        </w:rPr>
        <w:t>едприятие в целом как имущественный комплекс (</w:t>
      </w:r>
      <w:hyperlink r:id="rId105" w:anchor="/document/99/9027690/ZA00MF82MQ/" w:history="1">
        <w:r>
          <w:rPr>
            <w:rStyle w:val="a4"/>
            <w:rFonts w:ascii="Georgia" w:hAnsi="Georgia"/>
          </w:rPr>
          <w:t>статья 132</w:t>
        </w:r>
      </w:hyperlink>
      <w:r>
        <w:rPr>
          <w:rFonts w:ascii="Georgia" w:hAnsi="Georgia"/>
        </w:rPr>
        <w:t>), за исключением прав и обязанностей, которые продавец не вправе передавать другим лицам.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Исключительные права на средств</w:t>
      </w:r>
      <w:r>
        <w:rPr>
          <w:rFonts w:ascii="Georgia" w:hAnsi="Georgia"/>
        </w:rPr>
        <w:t>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w:t>
      </w:r>
      <w:r>
        <w:rPr>
          <w:rFonts w:ascii="Georgia" w:hAnsi="Georgia"/>
        </w:rPr>
        <w:t>окупателю,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w:t>
      </w:r>
      <w:r>
        <w:rPr>
          <w:rFonts w:ascii="Georgia" w:hAnsi="Georgia"/>
        </w:rPr>
        <w:lastRenderedPageBreak/>
        <w:t>Передача покупателю в составе предприяти</w:t>
      </w:r>
      <w:r>
        <w:rPr>
          <w:rFonts w:ascii="Georgia" w:hAnsi="Georgia"/>
        </w:rPr>
        <w:t>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w:t>
      </w:r>
      <w:r>
        <w:rPr>
          <w:rFonts w:ascii="Georgia" w:hAnsi="Georgia"/>
        </w:rPr>
        <w:t>едиторами солидарную ответственность</w:t>
      </w:r>
      <w:r>
        <w:rPr>
          <w:rFonts w:ascii="Georgia" w:hAnsi="Georgia"/>
        </w:rPr>
        <w:t>.</w:t>
      </w:r>
    </w:p>
    <w:p w:rsidR="00000000" w:rsidRDefault="006372C1">
      <w:pPr>
        <w:divId w:val="1524368382"/>
        <w:rPr>
          <w:rFonts w:ascii="Helvetica" w:eastAsia="Times New Roman" w:hAnsi="Helvetica" w:cs="Helvetica"/>
          <w:b/>
          <w:bCs/>
        </w:rPr>
      </w:pPr>
      <w:r>
        <w:rPr>
          <w:rStyle w:val="docarticle-number"/>
          <w:rFonts w:ascii="Helvetica" w:eastAsia="Times New Roman" w:hAnsi="Helvetica" w:cs="Helvetica"/>
          <w:b/>
          <w:bCs/>
        </w:rPr>
        <w:t xml:space="preserve">Статья 560. </w:t>
      </w:r>
      <w:r>
        <w:rPr>
          <w:rStyle w:val="docarticle-name"/>
          <w:rFonts w:ascii="Helvetica" w:eastAsia="Times New Roman" w:hAnsi="Helvetica" w:cs="Helvetica"/>
          <w:b/>
          <w:bCs/>
        </w:rPr>
        <w:t>Форма и государственная регистрация договора продажи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продажи предприятия заключается в письменной форме путем составления одного документа, подписанного сторонами (</w:t>
      </w:r>
      <w:hyperlink r:id="rId106" w:anchor="/document/99/9027690/XA00MJ62OK/" w:history="1">
        <w:r>
          <w:rPr>
            <w:rStyle w:val="a4"/>
            <w:rFonts w:ascii="Georgia" w:hAnsi="Georgia"/>
          </w:rPr>
          <w:t>пункт 2 статьи 434</w:t>
        </w:r>
      </w:hyperlink>
      <w:r>
        <w:rPr>
          <w:rFonts w:ascii="Georgia" w:hAnsi="Georgia"/>
        </w:rPr>
        <w:t xml:space="preserve">), с обязательным приложением к нему документов, указанных в </w:t>
      </w:r>
      <w:hyperlink r:id="rId107" w:anchor="/document/99/9027703/XA00MDQ2N8/" w:tgtFrame="_self" w:history="1">
        <w:r>
          <w:rPr>
            <w:rStyle w:val="a4"/>
            <w:rFonts w:ascii="Georgia" w:hAnsi="Georgia"/>
          </w:rPr>
          <w:t>пункте 2 статьи 561</w:t>
        </w:r>
      </w:hyperlink>
      <w:r>
        <w:rPr>
          <w:rFonts w:ascii="Georgia" w:hAnsi="Georgia"/>
        </w:rPr>
        <w:t xml:space="preserve"> настоящего Кодекс</w:t>
      </w:r>
      <w:r>
        <w:rPr>
          <w:rFonts w:ascii="Georgia" w:hAnsi="Georgia"/>
        </w:rPr>
        <w:t>а</w:t>
      </w:r>
      <w:r>
        <w:rPr>
          <w:rFonts w:ascii="Georgia" w:hAnsi="Georgia"/>
        </w:rPr>
        <w:t>.</w:t>
      </w:r>
    </w:p>
    <w:p w:rsidR="00000000" w:rsidRDefault="006372C1">
      <w:pPr>
        <w:spacing w:after="223"/>
        <w:jc w:val="both"/>
        <w:divId w:val="1658848939"/>
        <w:rPr>
          <w:rFonts w:ascii="Georgia" w:hAnsi="Georgia"/>
        </w:rPr>
      </w:pPr>
      <w:r>
        <w:rPr>
          <w:rFonts w:ascii="Georgia" w:hAnsi="Georgia"/>
        </w:rPr>
        <w:t>2. Несоблюдение формы договора продажи предприятия влечет его недействительность</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продажи предприятия подлежит государственной регистрации и считается заключенным с момента такой регистрации.</w:t>
      </w:r>
      <w:r>
        <w:rPr>
          <w:rFonts w:ascii="Georgia" w:hAnsi="Georgia"/>
        </w:rPr>
        <w:t xml:space="preserve"> </w:t>
      </w:r>
    </w:p>
    <w:p w:rsidR="00000000" w:rsidRDefault="006372C1">
      <w:pPr>
        <w:divId w:val="604307920"/>
        <w:rPr>
          <w:rFonts w:ascii="Helvetica" w:eastAsia="Times New Roman" w:hAnsi="Helvetica" w:cs="Helvetica"/>
          <w:b/>
          <w:bCs/>
        </w:rPr>
      </w:pPr>
      <w:r>
        <w:rPr>
          <w:rStyle w:val="docarticle-number"/>
          <w:rFonts w:ascii="Helvetica" w:eastAsia="Times New Roman" w:hAnsi="Helvetica" w:cs="Helvetica"/>
          <w:b/>
          <w:bCs/>
        </w:rPr>
        <w:t xml:space="preserve">Статья 561. </w:t>
      </w:r>
      <w:r>
        <w:rPr>
          <w:rStyle w:val="docarticle-name"/>
          <w:rFonts w:ascii="Helvetica" w:eastAsia="Times New Roman" w:hAnsi="Helvetica" w:cs="Helvetica"/>
          <w:b/>
          <w:bCs/>
        </w:rPr>
        <w:t>Удостоверение состава продаваемого пр</w:t>
      </w:r>
      <w:r>
        <w:rPr>
          <w:rStyle w:val="docarticle-name"/>
          <w:rFonts w:ascii="Helvetica" w:eastAsia="Times New Roman" w:hAnsi="Helvetica" w:cs="Helvetica"/>
          <w:b/>
          <w:bCs/>
        </w:rPr>
        <w:t>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r>
        <w:rPr>
          <w:rFonts w:ascii="Georgia" w:hAnsi="Georgia"/>
        </w:rPr>
        <w:t>.</w:t>
      </w:r>
    </w:p>
    <w:p w:rsidR="00000000" w:rsidRDefault="006372C1">
      <w:pPr>
        <w:spacing w:after="223"/>
        <w:jc w:val="both"/>
        <w:divId w:val="1658848939"/>
        <w:rPr>
          <w:rFonts w:ascii="Georgia" w:hAnsi="Georgia"/>
        </w:rPr>
      </w:pPr>
      <w:r>
        <w:rPr>
          <w:rFonts w:ascii="Georgia" w:hAnsi="Georgia"/>
        </w:rPr>
        <w:t>2. До подписания договора продажи п</w:t>
      </w:r>
      <w:r>
        <w:rPr>
          <w:rFonts w:ascii="Georgia" w:hAnsi="Georgia"/>
        </w:rPr>
        <w:t>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w:t>
      </w:r>
      <w:r>
        <w:rPr>
          <w:rFonts w:ascii="Georgia" w:hAnsi="Georgia"/>
        </w:rPr>
        <w:t>ем кредиторов, характера, размера и сроков их требований</w:t>
      </w:r>
      <w:r>
        <w:rPr>
          <w:rFonts w:ascii="Georgia" w:hAnsi="Georgia"/>
        </w:rPr>
        <w:t>.</w:t>
      </w:r>
      <w:r>
        <w:rPr>
          <w:rFonts w:ascii="Georgia" w:hAnsi="Georgia"/>
        </w:rPr>
        <w:br/>
      </w:r>
      <w:r>
        <w:rPr>
          <w:rFonts w:ascii="Georgia" w:hAnsi="Georgia"/>
        </w:rPr>
        <w:br/>
      </w:r>
      <w:r>
        <w:rPr>
          <w:rFonts w:ascii="Georgia" w:hAnsi="Georgia"/>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r:id="rId108" w:anchor="/document/99/9027703/ZA0215U3DO/" w:tgtFrame="_self" w:history="1">
        <w:r>
          <w:rPr>
            <w:rStyle w:val="a4"/>
            <w:rFonts w:ascii="Georgia" w:hAnsi="Georgia"/>
          </w:rPr>
          <w:t>статьи 559</w:t>
        </w:r>
      </w:hyperlink>
      <w:r>
        <w:rPr>
          <w:rFonts w:ascii="Georgia" w:hAnsi="Georgia"/>
        </w:rPr>
        <w:t xml:space="preserve"> настоящего Кодекса и не установлено соглашением сторон</w:t>
      </w:r>
      <w:r>
        <w:rPr>
          <w:rFonts w:ascii="Georgia" w:hAnsi="Georgia"/>
        </w:rPr>
        <w:t>.</w:t>
      </w:r>
    </w:p>
    <w:p w:rsidR="00000000" w:rsidRDefault="006372C1">
      <w:pPr>
        <w:divId w:val="376859026"/>
        <w:rPr>
          <w:rFonts w:ascii="Helvetica" w:eastAsia="Times New Roman" w:hAnsi="Helvetica" w:cs="Helvetica"/>
          <w:b/>
          <w:bCs/>
        </w:rPr>
      </w:pPr>
      <w:r>
        <w:rPr>
          <w:rStyle w:val="docarticle-number"/>
          <w:rFonts w:ascii="Helvetica" w:eastAsia="Times New Roman" w:hAnsi="Helvetica" w:cs="Helvetica"/>
          <w:b/>
          <w:bCs/>
        </w:rPr>
        <w:t xml:space="preserve">Статья 562. </w:t>
      </w:r>
      <w:r>
        <w:rPr>
          <w:rStyle w:val="docarticle-name"/>
          <w:rFonts w:ascii="Helvetica" w:eastAsia="Times New Roman" w:hAnsi="Helvetica" w:cs="Helvetica"/>
          <w:b/>
          <w:bCs/>
        </w:rPr>
        <w:t>Права кредиторов при продаже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Кредиторы по обязательствам, включенным в состав продаваемого предприятия, должны быть до его передачи покуп</w:t>
      </w:r>
      <w:r>
        <w:rPr>
          <w:rFonts w:ascii="Georgia" w:hAnsi="Georgia"/>
        </w:rPr>
        <w:t>ателю письменно уведомлены о его продаже одной из сторон договора продажи предприятия</w:t>
      </w:r>
      <w:r>
        <w:rPr>
          <w:rFonts w:ascii="Georgia" w:hAnsi="Georgia"/>
        </w:rPr>
        <w:t>.</w:t>
      </w:r>
    </w:p>
    <w:p w:rsidR="00000000" w:rsidRDefault="006372C1">
      <w:pPr>
        <w:spacing w:after="223"/>
        <w:jc w:val="both"/>
        <w:divId w:val="1658848939"/>
        <w:rPr>
          <w:rFonts w:ascii="Georgia" w:hAnsi="Georgia"/>
        </w:rPr>
      </w:pPr>
      <w:r>
        <w:rPr>
          <w:rFonts w:ascii="Georgia" w:hAnsi="Georgia"/>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w:t>
      </w:r>
      <w:r>
        <w:rPr>
          <w:rFonts w:ascii="Georgia" w:hAnsi="Georgia"/>
        </w:rPr>
        <w:t xml:space="preserve">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r>
        <w:rPr>
          <w:rFonts w:ascii="Georgia" w:hAnsi="Georgia"/>
        </w:rPr>
        <w:t>.</w:t>
      </w:r>
    </w:p>
    <w:p w:rsidR="00000000" w:rsidRDefault="006372C1">
      <w:pPr>
        <w:spacing w:after="223"/>
        <w:jc w:val="both"/>
        <w:divId w:val="1658848939"/>
        <w:rPr>
          <w:rFonts w:ascii="Georgia" w:hAnsi="Georgia"/>
        </w:rPr>
      </w:pPr>
      <w:r>
        <w:rPr>
          <w:rFonts w:ascii="Georgia" w:hAnsi="Georgia"/>
        </w:rPr>
        <w:t>3. Кредитор, который не б</w:t>
      </w:r>
      <w:r>
        <w:rPr>
          <w:rFonts w:ascii="Georgia" w:hAnsi="Georgia"/>
        </w:rPr>
        <w:t xml:space="preserve">ыл уведомлен о продаже предприятия в порядке, предусмотренном </w:t>
      </w:r>
      <w:hyperlink r:id="rId109" w:anchor="/document/99/9027703/XA00MEU2NE/" w:tgtFrame="_self" w:history="1">
        <w:r>
          <w:rPr>
            <w:rStyle w:val="a4"/>
            <w:rFonts w:ascii="Georgia" w:hAnsi="Georgia"/>
          </w:rPr>
          <w:t>пунктом 1 настоящей статьи</w:t>
        </w:r>
      </w:hyperlink>
      <w:r>
        <w:rPr>
          <w:rFonts w:ascii="Georgia" w:hAnsi="Georgia"/>
        </w:rPr>
        <w:t xml:space="preserve">, может предъявить иск об удовлетворении требований, предусмотренных </w:t>
      </w:r>
      <w:hyperlink r:id="rId110" w:anchor="/document/99/9027703/XA00MFG2NH/" w:tgtFrame="_self" w:history="1">
        <w:r>
          <w:rPr>
            <w:rStyle w:val="a4"/>
            <w:rFonts w:ascii="Georgia" w:hAnsi="Georgia"/>
          </w:rPr>
          <w:t>пунктом 2 настоящей статьи</w:t>
        </w:r>
      </w:hyperlink>
      <w:r>
        <w:rPr>
          <w:rFonts w:ascii="Georgia" w:hAnsi="Georgia"/>
        </w:rPr>
        <w:t>, в течение года со дня, когда он узнал или должен был узнать о передаче предприятия продавцом покупателю</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4. После передачи предприятия покупате</w:t>
      </w:r>
      <w:r>
        <w:rPr>
          <w:rFonts w:ascii="Georgia" w:hAnsi="Georgia"/>
        </w:rPr>
        <w:t>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r>
        <w:rPr>
          <w:rFonts w:ascii="Georgia" w:hAnsi="Georgia"/>
        </w:rPr>
        <w:t>.</w:t>
      </w:r>
    </w:p>
    <w:p w:rsidR="00000000" w:rsidRDefault="006372C1">
      <w:pPr>
        <w:divId w:val="490800428"/>
        <w:rPr>
          <w:rFonts w:ascii="Helvetica" w:eastAsia="Times New Roman" w:hAnsi="Helvetica" w:cs="Helvetica"/>
          <w:b/>
          <w:bCs/>
        </w:rPr>
      </w:pPr>
      <w:r>
        <w:rPr>
          <w:rStyle w:val="docarticle-number"/>
          <w:rFonts w:ascii="Helvetica" w:eastAsia="Times New Roman" w:hAnsi="Helvetica" w:cs="Helvetica"/>
          <w:b/>
          <w:bCs/>
        </w:rPr>
        <w:t xml:space="preserve">Статья 563. </w:t>
      </w:r>
      <w:r>
        <w:rPr>
          <w:rStyle w:val="docarticle-name"/>
          <w:rFonts w:ascii="Helvetica" w:eastAsia="Times New Roman" w:hAnsi="Helvetica" w:cs="Helvetica"/>
          <w:b/>
          <w:bCs/>
        </w:rPr>
        <w:t>Передача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Передача предприятия продавцом покупателю осу</w:t>
      </w:r>
      <w:r>
        <w:rPr>
          <w:rFonts w:ascii="Georgia" w:hAnsi="Georgia"/>
        </w:rPr>
        <w:t xml:space="preserve">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w:t>
      </w:r>
      <w:r>
        <w:rPr>
          <w:rFonts w:ascii="Georgia" w:hAnsi="Georgia"/>
        </w:rPr>
        <w:t>не исполнены продавцом ввиду его утраты</w:t>
      </w:r>
      <w:r>
        <w:rPr>
          <w:rFonts w:ascii="Georgia" w:hAnsi="Georgia"/>
        </w:rPr>
        <w:t>.</w:t>
      </w:r>
      <w:r>
        <w:rPr>
          <w:rFonts w:ascii="Georgia" w:hAnsi="Georgia"/>
        </w:rPr>
        <w:br/>
      </w:r>
      <w:r>
        <w:rPr>
          <w:rFonts w:ascii="Georgia" w:hAnsi="Georgia"/>
        </w:rPr>
        <w:br/>
      </w:r>
      <w:r>
        <w:rPr>
          <w:rFonts w:ascii="Georgia" w:hAnsi="Georgia"/>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Предпри</w:t>
      </w:r>
      <w:r>
        <w:rPr>
          <w:rFonts w:ascii="Georgia" w:hAnsi="Georgia"/>
        </w:rPr>
        <w:t>ятие считается переданным покупателю со дня подписания передаточного акта обеими сторонами</w:t>
      </w:r>
      <w:r>
        <w:rPr>
          <w:rFonts w:ascii="Georgia" w:hAnsi="Georgia"/>
        </w:rPr>
        <w:t>.</w:t>
      </w:r>
      <w:r>
        <w:rPr>
          <w:rFonts w:ascii="Georgia" w:hAnsi="Georgia"/>
        </w:rPr>
        <w:br/>
      </w:r>
      <w:r>
        <w:rPr>
          <w:rFonts w:ascii="Georgia" w:hAnsi="Georgia"/>
        </w:rPr>
        <w:br/>
      </w:r>
      <w:r>
        <w:rPr>
          <w:rFonts w:ascii="Georgia" w:hAnsi="Georgia"/>
        </w:rPr>
        <w:t>С этого момента на покупателя переходит риск случайной гибели или случайного повреждения имущества, переданного в составе предприятия</w:t>
      </w:r>
      <w:r>
        <w:rPr>
          <w:rFonts w:ascii="Georgia" w:hAnsi="Georgia"/>
        </w:rPr>
        <w:t>.</w:t>
      </w:r>
    </w:p>
    <w:p w:rsidR="00000000" w:rsidRDefault="006372C1">
      <w:pPr>
        <w:divId w:val="2017415876"/>
        <w:rPr>
          <w:rFonts w:ascii="Helvetica" w:eastAsia="Times New Roman" w:hAnsi="Helvetica" w:cs="Helvetica"/>
          <w:b/>
          <w:bCs/>
        </w:rPr>
      </w:pPr>
      <w:r>
        <w:rPr>
          <w:rStyle w:val="docarticle-number"/>
          <w:rFonts w:ascii="Helvetica" w:eastAsia="Times New Roman" w:hAnsi="Helvetica" w:cs="Helvetica"/>
          <w:b/>
          <w:bCs/>
        </w:rPr>
        <w:t xml:space="preserve">Статья 564. </w:t>
      </w:r>
      <w:r>
        <w:rPr>
          <w:rStyle w:val="docarticle-name"/>
          <w:rFonts w:ascii="Helvetica" w:eastAsia="Times New Roman" w:hAnsi="Helvetica" w:cs="Helvetica"/>
          <w:b/>
          <w:bCs/>
        </w:rPr>
        <w:t>Переход права со</w:t>
      </w:r>
      <w:r>
        <w:rPr>
          <w:rStyle w:val="docarticle-name"/>
          <w:rFonts w:ascii="Helvetica" w:eastAsia="Times New Roman" w:hAnsi="Helvetica" w:cs="Helvetica"/>
          <w:b/>
          <w:bCs/>
        </w:rPr>
        <w:t>бственности на предприяти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Право собственности на предприятие переходит к покупателю с момента государственной регистрации этого права.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продажи предприятия, право собственности на предприятие переходит к покупате</w:t>
      </w:r>
      <w:r>
        <w:rPr>
          <w:rFonts w:ascii="Georgia" w:hAnsi="Georgia"/>
        </w:rPr>
        <w:t>лю и подлежит государственной регистрации непосредственно после передачи предприятия покупателю (</w:t>
      </w:r>
      <w:hyperlink r:id="rId111" w:anchor="/document/99/9027703/ZA01SBO3B3/" w:tgtFrame="_self" w:history="1">
        <w:r>
          <w:rPr>
            <w:rStyle w:val="a4"/>
            <w:rFonts w:ascii="Georgia" w:hAnsi="Georgia"/>
          </w:rPr>
          <w:t>статья 563</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договором предусмотрено сохранение за про</w:t>
      </w:r>
      <w:r>
        <w:rPr>
          <w:rFonts w:ascii="Georgia" w:hAnsi="Georgia"/>
        </w:rPr>
        <w:t>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w:t>
      </w:r>
      <w:r>
        <w:rPr>
          <w:rFonts w:ascii="Georgia" w:hAnsi="Georgia"/>
        </w:rPr>
        <w:t>риятия, в той мере, в какой это необходимо для целей, для которых предприятие было приобретено</w:t>
      </w:r>
      <w:r>
        <w:rPr>
          <w:rFonts w:ascii="Georgia" w:hAnsi="Georgia"/>
        </w:rPr>
        <w:t>.</w:t>
      </w:r>
    </w:p>
    <w:p w:rsidR="00000000" w:rsidRDefault="006372C1">
      <w:pPr>
        <w:divId w:val="1183594942"/>
        <w:rPr>
          <w:rFonts w:ascii="Helvetica" w:eastAsia="Times New Roman" w:hAnsi="Helvetica" w:cs="Helvetica"/>
          <w:b/>
          <w:bCs/>
        </w:rPr>
      </w:pPr>
      <w:r>
        <w:rPr>
          <w:rStyle w:val="docarticle-number"/>
          <w:rFonts w:ascii="Helvetica" w:eastAsia="Times New Roman" w:hAnsi="Helvetica" w:cs="Helvetica"/>
          <w:b/>
          <w:bCs/>
        </w:rPr>
        <w:t xml:space="preserve">Статья 565. </w:t>
      </w:r>
      <w:r>
        <w:rPr>
          <w:rStyle w:val="docarticle-name"/>
          <w:rFonts w:ascii="Helvetica" w:eastAsia="Times New Roman" w:hAnsi="Helvetica" w:cs="Helvetica"/>
          <w:b/>
          <w:bCs/>
        </w:rPr>
        <w:t>Последствия передачи и принятия предприятия с недостаткам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Последствия передачи продавцом и принятия покупателем по передаточному акту предприяти</w:t>
      </w:r>
      <w:r>
        <w:rPr>
          <w:rFonts w:ascii="Georgia" w:hAnsi="Georgia"/>
        </w:rPr>
        <w:t xml:space="preserve">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r:id="rId112" w:anchor="/document/99/9027703/ZA01TDE3BV/" w:tgtFrame="_self" w:history="1">
        <w:r>
          <w:rPr>
            <w:rStyle w:val="a4"/>
            <w:rFonts w:ascii="Georgia" w:hAnsi="Georgia"/>
          </w:rPr>
          <w:t>статьями 460</w:t>
        </w:r>
      </w:hyperlink>
      <w:r>
        <w:rPr>
          <w:rFonts w:ascii="Georgia" w:hAnsi="Georgia"/>
        </w:rPr>
        <w:t xml:space="preserve"> - </w:t>
      </w:r>
      <w:hyperlink r:id="rId113" w:anchor="/document/99/9027703/ZA01O9C3CL/" w:tgtFrame="_self" w:history="1">
        <w:r>
          <w:rPr>
            <w:rStyle w:val="a4"/>
            <w:rFonts w:ascii="Georgia" w:hAnsi="Georgia"/>
          </w:rPr>
          <w:t>462</w:t>
        </w:r>
      </w:hyperlink>
      <w:r>
        <w:rPr>
          <w:rFonts w:ascii="Georgia" w:hAnsi="Georgia"/>
        </w:rPr>
        <w:t xml:space="preserve">, </w:t>
      </w:r>
      <w:hyperlink r:id="rId114" w:anchor="/document/99/9027703/ZA026203E6/" w:tgtFrame="_self" w:history="1">
        <w:r>
          <w:rPr>
            <w:rStyle w:val="a4"/>
            <w:rFonts w:ascii="Georgia" w:hAnsi="Georgia"/>
          </w:rPr>
          <w:t>466</w:t>
        </w:r>
      </w:hyperlink>
      <w:r>
        <w:rPr>
          <w:rFonts w:ascii="Georgia" w:hAnsi="Georgia"/>
        </w:rPr>
        <w:t xml:space="preserve">, </w:t>
      </w:r>
      <w:hyperlink r:id="rId115" w:anchor="/document/99/9027703/ZA01RSK39J/" w:tgtFrame="_self" w:history="1">
        <w:r>
          <w:rPr>
            <w:rStyle w:val="a4"/>
            <w:rFonts w:ascii="Georgia" w:hAnsi="Georgia"/>
          </w:rPr>
          <w:t>469</w:t>
        </w:r>
      </w:hyperlink>
      <w:r>
        <w:rPr>
          <w:rFonts w:ascii="Georgia" w:hAnsi="Georgia"/>
        </w:rPr>
        <w:t xml:space="preserve">, </w:t>
      </w:r>
      <w:hyperlink r:id="rId116" w:anchor="/document/99/9027703/ZA02DQ03I9/" w:tgtFrame="_self" w:history="1">
        <w:r>
          <w:rPr>
            <w:rStyle w:val="a4"/>
            <w:rFonts w:ascii="Georgia" w:hAnsi="Georgia"/>
          </w:rPr>
          <w:t>475</w:t>
        </w:r>
      </w:hyperlink>
      <w:r>
        <w:rPr>
          <w:rFonts w:ascii="Georgia" w:hAnsi="Georgia"/>
        </w:rPr>
        <w:t xml:space="preserve">, </w:t>
      </w:r>
      <w:hyperlink r:id="rId117" w:anchor="/document/99/9027703/ZA01TQI3CK/" w:tgtFrame="_self" w:history="1">
        <w:r>
          <w:rPr>
            <w:rStyle w:val="a4"/>
            <w:rFonts w:ascii="Georgia" w:hAnsi="Georgia"/>
          </w:rPr>
          <w:t>479</w:t>
        </w:r>
      </w:hyperlink>
      <w:r>
        <w:rPr>
          <w:rFonts w:ascii="Georgia" w:hAnsi="Georgia"/>
        </w:rPr>
        <w:t xml:space="preserve"> настоящего Кодекса, если иное</w:t>
      </w:r>
      <w:r>
        <w:rPr>
          <w:rFonts w:ascii="Georgia" w:hAnsi="Georgia"/>
        </w:rPr>
        <w:t xml:space="preserve"> не вытекает из договора и не предусмотрено </w:t>
      </w:r>
      <w:hyperlink r:id="rId118" w:anchor="/document/99/9027703/XA00M882MM/" w:tgtFrame="_self" w:history="1">
        <w:r>
          <w:rPr>
            <w:rStyle w:val="a4"/>
            <w:rFonts w:ascii="Georgia" w:hAnsi="Georgia"/>
          </w:rPr>
          <w:t>пунктами 2</w:t>
        </w:r>
      </w:hyperlink>
      <w:r>
        <w:rPr>
          <w:rFonts w:ascii="Georgia" w:hAnsi="Georgia"/>
        </w:rPr>
        <w:t xml:space="preserve"> - </w:t>
      </w:r>
      <w:hyperlink r:id="rId119" w:anchor="/document/99/9027703/XA00MBI2NA/" w:tgtFrame="_self" w:history="1">
        <w:r>
          <w:rPr>
            <w:rStyle w:val="a4"/>
            <w:rFonts w:ascii="Georgia" w:hAnsi="Georgia"/>
          </w:rPr>
          <w:t>4 настоящей статьи</w:t>
        </w:r>
      </w:hyperlink>
      <w:r>
        <w:rPr>
          <w:rFonts w:ascii="Georgia" w:hAnsi="Georgia"/>
        </w:rPr>
        <w:t>.</w:t>
      </w:r>
    </w:p>
    <w:p w:rsidR="00000000" w:rsidRDefault="006372C1">
      <w:pPr>
        <w:spacing w:after="223"/>
        <w:jc w:val="both"/>
        <w:divId w:val="1658848939"/>
        <w:rPr>
          <w:rFonts w:ascii="Georgia" w:hAnsi="Georgia"/>
        </w:rPr>
      </w:pPr>
      <w:r>
        <w:rPr>
          <w:rFonts w:ascii="Georgia" w:hAnsi="Georgia"/>
        </w:rPr>
        <w:t>2. В случ</w:t>
      </w:r>
      <w:r>
        <w:rPr>
          <w:rFonts w:ascii="Georgia" w:hAnsi="Georgia"/>
        </w:rPr>
        <w:t>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r:id="rId120" w:anchor="/document/99/9027703/XA00M8O2MU/" w:tgtFrame="_self" w:history="1">
        <w:r>
          <w:rPr>
            <w:rStyle w:val="a4"/>
            <w:rFonts w:ascii="Georgia" w:hAnsi="Georgia"/>
          </w:rPr>
          <w:t>пункт 1 статьи 5</w:t>
        </w:r>
        <w:r>
          <w:rPr>
            <w:rStyle w:val="a4"/>
            <w:rFonts w:ascii="Georgia" w:hAnsi="Georgia"/>
          </w:rPr>
          <w:t>63</w:t>
        </w:r>
      </w:hyperlink>
      <w:r>
        <w:rPr>
          <w:rFonts w:ascii="Georgia" w:hAnsi="Georgia"/>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Покупатель вправе требовать уменьшения покупной цены в слу</w:t>
      </w:r>
      <w:r>
        <w:rPr>
          <w:rFonts w:ascii="Georgia" w:hAnsi="Georgia"/>
        </w:rPr>
        <w:t xml:space="preserve">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w:t>
      </w:r>
      <w:r>
        <w:rPr>
          <w:rFonts w:ascii="Georgia" w:hAnsi="Georgia"/>
        </w:rPr>
        <w:t>и передачи предприятия</w:t>
      </w:r>
      <w:r>
        <w:rPr>
          <w:rFonts w:ascii="Georgia" w:hAnsi="Georgia"/>
        </w:rPr>
        <w:t>.</w:t>
      </w:r>
    </w:p>
    <w:p w:rsidR="00000000" w:rsidRDefault="006372C1">
      <w:pPr>
        <w:spacing w:after="223"/>
        <w:jc w:val="both"/>
        <w:divId w:val="1658848939"/>
        <w:rPr>
          <w:rFonts w:ascii="Georgia" w:hAnsi="Georgia"/>
        </w:rPr>
      </w:pPr>
      <w:r>
        <w:rPr>
          <w:rFonts w:ascii="Georgia" w:hAnsi="Georgia"/>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w:t>
      </w:r>
      <w:r>
        <w:rPr>
          <w:rFonts w:ascii="Georgia" w:hAnsi="Georgia"/>
        </w:rPr>
        <w:t xml:space="preserve"> ненадлежащего качества или предоставить покупателю недостающее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w:t>
      </w:r>
      <w:r>
        <w:rPr>
          <w:rFonts w:ascii="Georgia" w:hAnsi="Georgia"/>
        </w:rPr>
        <w:t xml:space="preserve">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w:t>
      </w:r>
      <w:r>
        <w:rPr>
          <w:rFonts w:ascii="Georgia" w:hAnsi="Georgia"/>
        </w:rPr>
        <w:t>законами, иными правовыми актами или договором, либо устранение таких недостатков невозможно</w:t>
      </w:r>
      <w:r>
        <w:rPr>
          <w:rFonts w:ascii="Georgia" w:hAnsi="Georgia"/>
        </w:rPr>
        <w:t>.</w:t>
      </w:r>
    </w:p>
    <w:p w:rsidR="00000000" w:rsidRDefault="006372C1">
      <w:pPr>
        <w:divId w:val="1246305589"/>
        <w:rPr>
          <w:rFonts w:ascii="Helvetica" w:eastAsia="Times New Roman" w:hAnsi="Helvetica" w:cs="Helvetica"/>
          <w:b/>
          <w:bCs/>
        </w:rPr>
      </w:pPr>
      <w:r>
        <w:rPr>
          <w:rStyle w:val="docarticle-number"/>
          <w:rFonts w:ascii="Helvetica" w:eastAsia="Times New Roman" w:hAnsi="Helvetica" w:cs="Helvetica"/>
          <w:b/>
          <w:bCs/>
        </w:rPr>
        <w:t xml:space="preserve">Статья 566. </w:t>
      </w:r>
      <w:r>
        <w:rPr>
          <w:rStyle w:val="docarticle-name"/>
          <w:rFonts w:ascii="Helvetica" w:eastAsia="Times New Roman" w:hAnsi="Helvetica" w:cs="Helvetica"/>
          <w:b/>
          <w:bCs/>
        </w:rPr>
        <w:t>Применение к договору продажи предприятия правил о последствиях недействительности сделок и об изменении или о расторжении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Правила настоящего</w:t>
      </w:r>
      <w:r>
        <w:rPr>
          <w:rFonts w:ascii="Georgia" w:hAnsi="Georgia"/>
        </w:rPr>
        <w:t xml:space="preserve">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w:t>
      </w:r>
      <w:r>
        <w:rPr>
          <w:rFonts w:ascii="Georgia" w:hAnsi="Georgia"/>
        </w:rPr>
        <w:t>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r>
        <w:rPr>
          <w:rFonts w:ascii="Georgia" w:hAnsi="Georgia"/>
        </w:rPr>
        <w:t>.</w:t>
      </w:r>
    </w:p>
    <w:p w:rsidR="00000000" w:rsidRDefault="006372C1">
      <w:pPr>
        <w:divId w:val="461047464"/>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Мен</w:t>
      </w:r>
      <w:r>
        <w:rPr>
          <w:rStyle w:val="docchapter-name"/>
          <w:rFonts w:ascii="Georgia" w:eastAsia="Times New Roman" w:hAnsi="Georgia"/>
          <w:sz w:val="35"/>
          <w:szCs w:val="35"/>
        </w:rPr>
        <w:t>а</w:t>
      </w:r>
    </w:p>
    <w:p w:rsidR="00000000" w:rsidRDefault="006372C1">
      <w:pPr>
        <w:divId w:val="1497262572"/>
        <w:rPr>
          <w:rFonts w:ascii="Helvetica" w:eastAsia="Times New Roman" w:hAnsi="Helvetica" w:cs="Helvetica"/>
          <w:b/>
          <w:bCs/>
        </w:rPr>
      </w:pPr>
      <w:r>
        <w:rPr>
          <w:rStyle w:val="docarticle-number"/>
          <w:rFonts w:ascii="Helvetica" w:eastAsia="Times New Roman" w:hAnsi="Helvetica" w:cs="Helvetica"/>
          <w:b/>
          <w:bCs/>
        </w:rPr>
        <w:t xml:space="preserve">Статья 567. </w:t>
      </w:r>
      <w:r>
        <w:rPr>
          <w:rStyle w:val="docarticle-name"/>
          <w:rFonts w:ascii="Helvetica" w:eastAsia="Times New Roman" w:hAnsi="Helvetica" w:cs="Helvetica"/>
          <w:b/>
          <w:bCs/>
        </w:rPr>
        <w:t>Договор мен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 договору мены каждая из сторон обязуется передать в собственность другой стороны один товар в обмен на другой</w:t>
      </w:r>
      <w:r>
        <w:rPr>
          <w:rFonts w:ascii="Georgia" w:hAnsi="Georgia"/>
        </w:rPr>
        <w:t>.</w:t>
      </w:r>
    </w:p>
    <w:p w:rsidR="00000000" w:rsidRDefault="006372C1">
      <w:pPr>
        <w:spacing w:after="223"/>
        <w:jc w:val="both"/>
        <w:divId w:val="1658848939"/>
        <w:rPr>
          <w:rFonts w:ascii="Georgia" w:hAnsi="Georgia"/>
        </w:rPr>
      </w:pPr>
      <w:r>
        <w:rPr>
          <w:rFonts w:ascii="Georgia" w:hAnsi="Georgia"/>
        </w:rPr>
        <w:t>2. К договору мены применяются соответственно правила о купле-продаже (</w:t>
      </w:r>
      <w:hyperlink r:id="rId121" w:anchor="/document/99/9027703/XA00LU62M3/" w:tgtFrame="_self" w:history="1">
        <w:r>
          <w:rPr>
            <w:rStyle w:val="a4"/>
            <w:rFonts w:ascii="Georgia" w:hAnsi="Georgia"/>
          </w:rPr>
          <w:t>глава 30</w:t>
        </w:r>
      </w:hyperlink>
      <w:r>
        <w:rPr>
          <w:rFonts w:ascii="Georgia" w:hAnsi="Georgia"/>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r>
        <w:rPr>
          <w:rFonts w:ascii="Georgia" w:hAnsi="Georgia"/>
        </w:rPr>
        <w:t>.</w:t>
      </w:r>
    </w:p>
    <w:p w:rsidR="00000000" w:rsidRDefault="006372C1">
      <w:pPr>
        <w:divId w:val="986209070"/>
        <w:rPr>
          <w:rFonts w:ascii="Helvetica" w:eastAsia="Times New Roman" w:hAnsi="Helvetica" w:cs="Helvetica"/>
          <w:b/>
          <w:bCs/>
        </w:rPr>
      </w:pPr>
      <w:r>
        <w:rPr>
          <w:rStyle w:val="docarticle-number"/>
          <w:rFonts w:ascii="Helvetica" w:eastAsia="Times New Roman" w:hAnsi="Helvetica" w:cs="Helvetica"/>
          <w:b/>
          <w:bCs/>
        </w:rPr>
        <w:t xml:space="preserve">Статья 568. </w:t>
      </w:r>
      <w:r>
        <w:rPr>
          <w:rStyle w:val="docarticle-name"/>
          <w:rFonts w:ascii="Helvetica" w:eastAsia="Times New Roman" w:hAnsi="Helvetica" w:cs="Helvetica"/>
          <w:b/>
          <w:bCs/>
        </w:rPr>
        <w:t>Ц</w:t>
      </w:r>
      <w:r>
        <w:rPr>
          <w:rStyle w:val="docarticle-name"/>
          <w:rFonts w:ascii="Helvetica" w:eastAsia="Times New Roman" w:hAnsi="Helvetica" w:cs="Helvetica"/>
          <w:b/>
          <w:bCs/>
        </w:rPr>
        <w:t>ены и расходы по договору мен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r>
        <w:rPr>
          <w:rFonts w:ascii="Georgia" w:hAnsi="Georgia"/>
        </w:rPr>
        <w:t>.</w:t>
      </w:r>
    </w:p>
    <w:p w:rsidR="00000000" w:rsidRDefault="006372C1">
      <w:pPr>
        <w:spacing w:after="223"/>
        <w:jc w:val="both"/>
        <w:divId w:val="1658848939"/>
        <w:rPr>
          <w:rFonts w:ascii="Georgia" w:hAnsi="Georgia"/>
        </w:rPr>
      </w:pPr>
      <w:r>
        <w:rPr>
          <w:rFonts w:ascii="Georgia" w:hAnsi="Georgia"/>
        </w:rPr>
        <w:t>2.</w:t>
      </w:r>
      <w:r>
        <w:rPr>
          <w:rFonts w:ascii="Georgia" w:hAnsi="Georgia"/>
        </w:rPr>
        <w:t xml:space="preserve">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w:t>
      </w:r>
      <w:r>
        <w:rPr>
          <w:rFonts w:ascii="Georgia" w:hAnsi="Georgia"/>
        </w:rPr>
        <w:lastRenderedPageBreak/>
        <w:t>непосредственно до или после исполн</w:t>
      </w:r>
      <w:r>
        <w:rPr>
          <w:rFonts w:ascii="Georgia" w:hAnsi="Georgia"/>
        </w:rPr>
        <w:t>ения ее обязанности передать товар, если иной порядок оплаты не предусмотрен договором</w:t>
      </w:r>
      <w:r>
        <w:rPr>
          <w:rFonts w:ascii="Georgia" w:hAnsi="Georgia"/>
        </w:rPr>
        <w:t>.</w:t>
      </w:r>
    </w:p>
    <w:p w:rsidR="00000000" w:rsidRDefault="006372C1">
      <w:pPr>
        <w:divId w:val="340206351"/>
        <w:rPr>
          <w:rFonts w:ascii="Helvetica" w:eastAsia="Times New Roman" w:hAnsi="Helvetica" w:cs="Helvetica"/>
          <w:b/>
          <w:bCs/>
        </w:rPr>
      </w:pPr>
      <w:r>
        <w:rPr>
          <w:rStyle w:val="docarticle-number"/>
          <w:rFonts w:ascii="Helvetica" w:eastAsia="Times New Roman" w:hAnsi="Helvetica" w:cs="Helvetica"/>
          <w:b/>
          <w:bCs/>
        </w:rPr>
        <w:t xml:space="preserve">Статья 569. </w:t>
      </w:r>
      <w:r>
        <w:rPr>
          <w:rStyle w:val="docarticle-name"/>
          <w:rFonts w:ascii="Helvetica" w:eastAsia="Times New Roman" w:hAnsi="Helvetica" w:cs="Helvetica"/>
          <w:b/>
          <w:bCs/>
        </w:rPr>
        <w:t>Встречное исполнение обязательства передать товар по договору мен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В случае, когда в соответствии с договором мены сроки передачи обмениваемых товаров не со</w:t>
      </w:r>
      <w:r>
        <w:rPr>
          <w:rFonts w:ascii="Georgia" w:hAnsi="Georgia"/>
        </w:rPr>
        <w:t>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22" w:anchor="/document/99/9027690/XA00MEM2O2/" w:history="1">
        <w:r>
          <w:rPr>
            <w:rStyle w:val="a4"/>
            <w:rFonts w:ascii="Georgia" w:hAnsi="Georgia"/>
          </w:rPr>
          <w:t>статья 328</w:t>
        </w:r>
      </w:hyperlink>
      <w:r>
        <w:rPr>
          <w:rFonts w:ascii="Georgia" w:hAnsi="Georgia"/>
        </w:rPr>
        <w:t>)</w:t>
      </w:r>
      <w:r>
        <w:rPr>
          <w:rFonts w:ascii="Georgia" w:hAnsi="Georgia"/>
        </w:rPr>
        <w:t>.</w:t>
      </w:r>
    </w:p>
    <w:p w:rsidR="00000000" w:rsidRDefault="006372C1">
      <w:pPr>
        <w:divId w:val="170075007"/>
        <w:rPr>
          <w:rFonts w:ascii="Helvetica" w:eastAsia="Times New Roman" w:hAnsi="Helvetica" w:cs="Helvetica"/>
          <w:b/>
          <w:bCs/>
        </w:rPr>
      </w:pPr>
      <w:r>
        <w:rPr>
          <w:rStyle w:val="docarticle-number"/>
          <w:rFonts w:ascii="Helvetica" w:eastAsia="Times New Roman" w:hAnsi="Helvetica" w:cs="Helvetica"/>
          <w:b/>
          <w:bCs/>
        </w:rPr>
        <w:t xml:space="preserve">Статья 570. </w:t>
      </w:r>
      <w:r>
        <w:rPr>
          <w:rStyle w:val="docarticle-name"/>
          <w:rFonts w:ascii="Helvetica" w:eastAsia="Times New Roman" w:hAnsi="Helvetica" w:cs="Helvetica"/>
          <w:b/>
          <w:bCs/>
        </w:rPr>
        <w:t>Переход права собственности на обмениваемые товар</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w:t>
      </w:r>
      <w:r>
        <w:rPr>
          <w:rFonts w:ascii="Georgia" w:hAnsi="Georgia"/>
        </w:rPr>
        <w:t>новременно после исполнения обязательств передать соответствующие товары обеими сторонами.</w:t>
      </w:r>
      <w:r>
        <w:rPr>
          <w:rFonts w:ascii="Georgia" w:hAnsi="Georgia"/>
        </w:rPr>
        <w:t xml:space="preserve"> </w:t>
      </w:r>
    </w:p>
    <w:p w:rsidR="00000000" w:rsidRDefault="006372C1">
      <w:pPr>
        <w:divId w:val="1401440121"/>
        <w:rPr>
          <w:rFonts w:ascii="Helvetica" w:eastAsia="Times New Roman" w:hAnsi="Helvetica" w:cs="Helvetica"/>
          <w:b/>
          <w:bCs/>
        </w:rPr>
      </w:pPr>
      <w:r>
        <w:rPr>
          <w:rStyle w:val="docarticle-number"/>
          <w:rFonts w:ascii="Helvetica" w:eastAsia="Times New Roman" w:hAnsi="Helvetica" w:cs="Helvetica"/>
          <w:b/>
          <w:bCs/>
        </w:rPr>
        <w:t xml:space="preserve">Статья 571. </w:t>
      </w:r>
      <w:r>
        <w:rPr>
          <w:rStyle w:val="docarticle-name"/>
          <w:rFonts w:ascii="Helvetica" w:eastAsia="Times New Roman" w:hAnsi="Helvetica" w:cs="Helvetica"/>
          <w:b/>
          <w:bCs/>
        </w:rPr>
        <w:t>Ответственность за изъятие товара, приобретенного по договору мен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Сторона, у которой третьим лицом изъят товар, приобретенный по договору мены, вправе </w:t>
      </w:r>
      <w:r>
        <w:rPr>
          <w:rFonts w:ascii="Georgia" w:hAnsi="Georgia"/>
        </w:rPr>
        <w:t xml:space="preserve">при наличии оснований, предусмотренных </w:t>
      </w:r>
      <w:hyperlink r:id="rId123" w:anchor="/document/99/9027703/ZA02AJI3GS/" w:tgtFrame="_self" w:history="1">
        <w:r>
          <w:rPr>
            <w:rStyle w:val="a4"/>
            <w:rFonts w:ascii="Georgia" w:hAnsi="Georgia"/>
          </w:rPr>
          <w:t>статьей 461</w:t>
        </w:r>
      </w:hyperlink>
      <w:r>
        <w:rPr>
          <w:rFonts w:ascii="Georgia" w:hAnsi="Georgia"/>
        </w:rPr>
        <w:t xml:space="preserve"> настоящего Кодекса, потребовать от другой стороны возврата товара, полученного последней в обмен, и (или) возмещения убы</w:t>
      </w:r>
      <w:r>
        <w:rPr>
          <w:rFonts w:ascii="Georgia" w:hAnsi="Georgia"/>
        </w:rPr>
        <w:t>тков</w:t>
      </w:r>
      <w:r>
        <w:rPr>
          <w:rFonts w:ascii="Georgia" w:hAnsi="Georgia"/>
        </w:rPr>
        <w:t>.</w:t>
      </w:r>
    </w:p>
    <w:p w:rsidR="00000000" w:rsidRDefault="006372C1">
      <w:pPr>
        <w:divId w:val="352221191"/>
        <w:rPr>
          <w:rFonts w:ascii="Georgia" w:eastAsia="Times New Roman" w:hAnsi="Georgia"/>
          <w:sz w:val="35"/>
          <w:szCs w:val="35"/>
        </w:rPr>
      </w:pPr>
      <w:r>
        <w:rPr>
          <w:rStyle w:val="docchapter-number"/>
          <w:rFonts w:ascii="Georgia" w:eastAsia="Times New Roman" w:hAnsi="Georgia"/>
          <w:sz w:val="35"/>
          <w:szCs w:val="35"/>
        </w:rPr>
        <w:t xml:space="preserve">Глава 32. </w:t>
      </w:r>
      <w:r>
        <w:rPr>
          <w:rStyle w:val="docchapter-name"/>
          <w:rFonts w:ascii="Georgia" w:eastAsia="Times New Roman" w:hAnsi="Georgia"/>
          <w:sz w:val="35"/>
          <w:szCs w:val="35"/>
        </w:rPr>
        <w:t>Дарени</w:t>
      </w:r>
      <w:r>
        <w:rPr>
          <w:rStyle w:val="docchapter-name"/>
          <w:rFonts w:ascii="Georgia" w:eastAsia="Times New Roman" w:hAnsi="Georgia"/>
          <w:sz w:val="35"/>
          <w:szCs w:val="35"/>
        </w:rPr>
        <w:t>е</w:t>
      </w:r>
    </w:p>
    <w:p w:rsidR="00000000" w:rsidRDefault="006372C1">
      <w:pPr>
        <w:divId w:val="1075200467"/>
        <w:rPr>
          <w:rFonts w:ascii="Helvetica" w:eastAsia="Times New Roman" w:hAnsi="Helvetica" w:cs="Helvetica"/>
          <w:b/>
          <w:bCs/>
        </w:rPr>
      </w:pPr>
      <w:r>
        <w:rPr>
          <w:rStyle w:val="docarticle-number"/>
          <w:rFonts w:ascii="Helvetica" w:eastAsia="Times New Roman" w:hAnsi="Helvetica" w:cs="Helvetica"/>
          <w:b/>
          <w:bCs/>
        </w:rPr>
        <w:t xml:space="preserve">Статья 572. </w:t>
      </w:r>
      <w:r>
        <w:rPr>
          <w:rStyle w:val="docarticle-name"/>
          <w:rFonts w:ascii="Helvetica" w:eastAsia="Times New Roman" w:hAnsi="Helvetica" w:cs="Helvetica"/>
          <w:b/>
          <w:bCs/>
        </w:rPr>
        <w:t>Договор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w:t>
      </w:r>
      <w:r>
        <w:rPr>
          <w:rFonts w:ascii="Georgia" w:hAnsi="Georgia"/>
        </w:rPr>
        <w:t>у либо освобождает или обязуется освободить ее от имущественной обязанности перед собой или перед третьим лицом.</w:t>
      </w:r>
      <w:r>
        <w:rPr>
          <w:rFonts w:ascii="Georgia" w:hAnsi="Georgia"/>
        </w:rPr>
        <w:t xml:space="preserve"> </w:t>
      </w:r>
      <w:r>
        <w:rPr>
          <w:rFonts w:ascii="Georgia" w:hAnsi="Georgia"/>
        </w:rPr>
        <w:br/>
      </w:r>
      <w:r>
        <w:rPr>
          <w:rFonts w:ascii="Georgia" w:hAnsi="Georgia"/>
        </w:rPr>
        <w:br/>
      </w:r>
      <w:r>
        <w:rPr>
          <w:rFonts w:ascii="Georgia" w:hAnsi="Georgia"/>
        </w:rPr>
        <w:t>При наличии встречной передачи вещи или права либо встречного обязательства договор не признается дарением. К такому договору применяются пра</w:t>
      </w:r>
      <w:r>
        <w:rPr>
          <w:rFonts w:ascii="Georgia" w:hAnsi="Georgia"/>
        </w:rPr>
        <w:t xml:space="preserve">вила, предусмотренные </w:t>
      </w:r>
      <w:hyperlink r:id="rId124" w:anchor="/document/99/9027690/XA00MAI2N8/" w:history="1">
        <w:r>
          <w:rPr>
            <w:rStyle w:val="a4"/>
            <w:rFonts w:ascii="Georgia" w:hAnsi="Georgia"/>
          </w:rPr>
          <w:t>пунктом 2 статьи 170</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Обещание безвозмездно передать кому-либо вещь или имущественное право либо освободить кого-либо от имущественной обя</w:t>
      </w:r>
      <w:r>
        <w:rPr>
          <w:rFonts w:ascii="Georgia" w:hAnsi="Georgia"/>
        </w:rPr>
        <w:t>занности (обещание дарения) признается договором дарения и связывает обещавшего, если обещание сделано в надлежащей форме (</w:t>
      </w:r>
      <w:hyperlink r:id="rId125" w:anchor="/document/99/9027703/XA00M8M2MN/" w:tgtFrame="_self" w:history="1">
        <w:r>
          <w:rPr>
            <w:rStyle w:val="a4"/>
            <w:rFonts w:ascii="Georgia" w:hAnsi="Georgia"/>
          </w:rPr>
          <w:t>пункт 2 статьи 574</w:t>
        </w:r>
      </w:hyperlink>
      <w:r>
        <w:rPr>
          <w:rFonts w:ascii="Georgia" w:hAnsi="Georgia"/>
        </w:rPr>
        <w:t>) и содержит ясно выраженное н</w:t>
      </w:r>
      <w:r>
        <w:rPr>
          <w:rFonts w:ascii="Georgia" w:hAnsi="Georgia"/>
        </w:rPr>
        <w:t>амерение совершить в будущем безвозмездную передачу вещи или права конкретному лицу либо освободить его от имущественной обязанности</w:t>
      </w:r>
      <w:r>
        <w:rPr>
          <w:rFonts w:ascii="Georgia" w:hAnsi="Georgia"/>
        </w:rPr>
        <w:t>.</w:t>
      </w:r>
      <w:r>
        <w:rPr>
          <w:rFonts w:ascii="Georgia" w:hAnsi="Georgia"/>
        </w:rPr>
        <w:br/>
      </w:r>
      <w:r>
        <w:rPr>
          <w:rFonts w:ascii="Georgia" w:hAnsi="Georgia"/>
        </w:rPr>
        <w:br/>
      </w:r>
      <w:r>
        <w:rPr>
          <w:rFonts w:ascii="Georgia" w:hAnsi="Georgia"/>
        </w:rPr>
        <w:t>Обещание подарить все свое имущество или часть всего своего имущества без указания на конкретный предмет дарения в виде в</w:t>
      </w:r>
      <w:r>
        <w:rPr>
          <w:rFonts w:ascii="Georgia" w:hAnsi="Georgia"/>
        </w:rPr>
        <w:t>ещи, права или освобождения от обязанности ничтожно</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предусматривающий передачу дара одаряемому после смерти дарителя, ничтожен.</w:t>
      </w:r>
      <w:r>
        <w:rPr>
          <w:rFonts w:ascii="Georgia" w:hAnsi="Georgia"/>
        </w:rPr>
        <w:t xml:space="preserve"> </w:t>
      </w:r>
      <w:r>
        <w:rPr>
          <w:rFonts w:ascii="Georgia" w:hAnsi="Georgia"/>
        </w:rPr>
        <w:br/>
      </w:r>
      <w:r>
        <w:rPr>
          <w:rFonts w:ascii="Georgia" w:hAnsi="Georgia"/>
        </w:rPr>
        <w:br/>
      </w:r>
      <w:r>
        <w:rPr>
          <w:rFonts w:ascii="Georgia" w:hAnsi="Georgia"/>
        </w:rPr>
        <w:lastRenderedPageBreak/>
        <w:t>К такого рода дарению применяются правила гражданского законодательства о наследовании.    </w:t>
      </w:r>
      <w:r>
        <w:rPr>
          <w:rFonts w:ascii="Georgia" w:hAnsi="Georgia"/>
        </w:rPr>
        <w:t> </w:t>
      </w:r>
    </w:p>
    <w:p w:rsidR="00000000" w:rsidRDefault="006372C1">
      <w:pPr>
        <w:divId w:val="1250503336"/>
        <w:rPr>
          <w:rFonts w:ascii="Helvetica" w:eastAsia="Times New Roman" w:hAnsi="Helvetica" w:cs="Helvetica"/>
          <w:b/>
          <w:bCs/>
        </w:rPr>
      </w:pPr>
      <w:r>
        <w:rPr>
          <w:rStyle w:val="docarticle-number"/>
          <w:rFonts w:ascii="Helvetica" w:eastAsia="Times New Roman" w:hAnsi="Helvetica" w:cs="Helvetica"/>
          <w:b/>
          <w:bCs/>
        </w:rPr>
        <w:t xml:space="preserve">Статья 573. </w:t>
      </w:r>
      <w:r>
        <w:rPr>
          <w:rStyle w:val="docarticle-name"/>
          <w:rFonts w:ascii="Helvetica" w:eastAsia="Times New Roman" w:hAnsi="Helvetica" w:cs="Helvetica"/>
          <w:b/>
          <w:bCs/>
        </w:rPr>
        <w:t>Отказ од</w:t>
      </w:r>
      <w:r>
        <w:rPr>
          <w:rStyle w:val="docarticle-name"/>
          <w:rFonts w:ascii="Helvetica" w:eastAsia="Times New Roman" w:hAnsi="Helvetica" w:cs="Helvetica"/>
          <w:b/>
          <w:bCs/>
        </w:rPr>
        <w:t>аряемого принять да</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Одаряемый вправе в любое время до передачи ему дара от него отказаться. В этом случае договор дарения считается расторгнутым</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дарения заключен в письменной форме, отказ от дара должен быть совершен также в письменной</w:t>
      </w:r>
      <w:r>
        <w:rPr>
          <w:rFonts w:ascii="Georgia" w:hAnsi="Georgia"/>
        </w:rPr>
        <w:t xml:space="preserve"> форме. В случае, когда договор дарения зарегистрирован (</w:t>
      </w:r>
      <w:hyperlink r:id="rId126" w:anchor="/document/99/9027703/XA00MB02N1/" w:tgtFrame="_self" w:history="1">
        <w:r>
          <w:rPr>
            <w:rStyle w:val="a4"/>
            <w:rFonts w:ascii="Georgia" w:hAnsi="Georgia"/>
          </w:rPr>
          <w:t>пункт 3 статьи 574</w:t>
        </w:r>
      </w:hyperlink>
      <w:r>
        <w:rPr>
          <w:rFonts w:ascii="Georgia" w:hAnsi="Georgia"/>
        </w:rPr>
        <w:t>), отказ от принятия дара также подлежит государственной регистрации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r>
        <w:rPr>
          <w:rFonts w:ascii="Georgia" w:hAnsi="Georgia"/>
        </w:rPr>
        <w:t>.</w:t>
      </w:r>
    </w:p>
    <w:p w:rsidR="00000000" w:rsidRDefault="006372C1">
      <w:pPr>
        <w:divId w:val="337149532"/>
        <w:rPr>
          <w:rFonts w:ascii="Helvetica" w:eastAsia="Times New Roman" w:hAnsi="Helvetica" w:cs="Helvetica"/>
          <w:b/>
          <w:bCs/>
        </w:rPr>
      </w:pPr>
      <w:r>
        <w:rPr>
          <w:rStyle w:val="docarticle-number"/>
          <w:rFonts w:ascii="Helvetica" w:eastAsia="Times New Roman" w:hAnsi="Helvetica" w:cs="Helvetica"/>
          <w:b/>
          <w:bCs/>
        </w:rPr>
        <w:t xml:space="preserve">Статья 574. </w:t>
      </w:r>
      <w:r>
        <w:rPr>
          <w:rStyle w:val="docarticle-name"/>
          <w:rFonts w:ascii="Helvetica" w:eastAsia="Times New Roman" w:hAnsi="Helvetica" w:cs="Helvetica"/>
          <w:b/>
          <w:bCs/>
        </w:rPr>
        <w:t>Форма договора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Дарение, сопровождаемое передачей дара одаряемому, может б</w:t>
      </w:r>
      <w:r>
        <w:rPr>
          <w:rFonts w:ascii="Georgia" w:hAnsi="Georgia"/>
        </w:rPr>
        <w:t xml:space="preserve">ыть совершено устно, за исключением случаев, предусмотренных </w:t>
      </w:r>
      <w:hyperlink r:id="rId127" w:anchor="/document/99/9027703/XA00M8M2MN/" w:tgtFrame="_self" w:history="1">
        <w:r>
          <w:rPr>
            <w:rStyle w:val="a4"/>
            <w:rFonts w:ascii="Georgia" w:hAnsi="Georgia"/>
          </w:rPr>
          <w:t>пунктами 2</w:t>
        </w:r>
      </w:hyperlink>
      <w:r>
        <w:rPr>
          <w:rFonts w:ascii="Georgia" w:hAnsi="Georgia"/>
        </w:rPr>
        <w:t xml:space="preserve"> и </w:t>
      </w:r>
      <w:hyperlink r:id="rId128" w:anchor="/document/99/9027703/XA00MB02N1/" w:tgtFrame="_self" w:history="1">
        <w:r>
          <w:rPr>
            <w:rStyle w:val="a4"/>
            <w:rFonts w:ascii="Georgia" w:hAnsi="Georgia"/>
          </w:rPr>
          <w:t xml:space="preserve">3 настоящей </w:t>
        </w:r>
        <w:r>
          <w:rPr>
            <w:rStyle w:val="a4"/>
            <w:rFonts w:ascii="Georgia" w:hAnsi="Georgia"/>
          </w:rPr>
          <w:t>статьи</w:t>
        </w:r>
      </w:hyperlink>
      <w:r>
        <w:rPr>
          <w:rFonts w:ascii="Georgia" w:hAnsi="Georgia"/>
        </w:rPr>
        <w:t>.</w:t>
      </w:r>
      <w:r>
        <w:rPr>
          <w:rFonts w:ascii="Georgia" w:hAnsi="Georgia"/>
        </w:rPr>
        <w:br/>
      </w:r>
      <w:r>
        <w:rPr>
          <w:rFonts w:ascii="Georgia" w:hAnsi="Georgia"/>
        </w:rPr>
        <w:br/>
      </w:r>
      <w:r>
        <w:rPr>
          <w:rFonts w:ascii="Georgia" w:hAnsi="Georgia"/>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дарения движимого имущества должен быть совершен в письменной форме в случаях, когда</w:t>
      </w:r>
      <w:r>
        <w:rPr>
          <w:rFonts w:ascii="Georgia" w:hAnsi="Georgia"/>
        </w:rPr>
        <w:t>:</w:t>
      </w:r>
      <w:r>
        <w:rPr>
          <w:rFonts w:ascii="Georgia" w:hAnsi="Georgia"/>
        </w:rPr>
        <w:br/>
      </w:r>
      <w:r>
        <w:rPr>
          <w:rFonts w:ascii="Georgia" w:hAnsi="Georgia"/>
        </w:rPr>
        <w:br/>
      </w:r>
      <w:r>
        <w:rPr>
          <w:rFonts w:ascii="Georgia" w:hAnsi="Georgia"/>
        </w:rPr>
        <w:t>дарителем является юридическое лицо и стоимость дара превышает три тысячи рублей</w:t>
      </w:r>
      <w:r>
        <w:rPr>
          <w:rFonts w:ascii="Georgia" w:hAnsi="Georgia"/>
        </w:rPr>
        <w:t>;</w:t>
      </w:r>
      <w:r>
        <w:rPr>
          <w:rFonts w:ascii="Georgia" w:hAnsi="Georgia"/>
        </w:rPr>
        <w:br/>
      </w:r>
      <w:r>
        <w:rPr>
          <w:rFonts w:ascii="Georgia" w:hAnsi="Georgia"/>
        </w:rPr>
        <w:br/>
      </w:r>
      <w:r>
        <w:rPr>
          <w:rFonts w:ascii="Georgia" w:hAnsi="Georgia"/>
        </w:rPr>
        <w:t>договор содержит обещание дарения в будущем</w:t>
      </w:r>
      <w:r>
        <w:rPr>
          <w:rFonts w:ascii="Georgia" w:hAnsi="Georgia"/>
        </w:rPr>
        <w:t>.</w:t>
      </w:r>
      <w:r>
        <w:rPr>
          <w:rFonts w:ascii="Georgia" w:hAnsi="Georgia"/>
        </w:rPr>
        <w:br/>
      </w:r>
      <w:r>
        <w:rPr>
          <w:rFonts w:ascii="Georgia" w:hAnsi="Georgia"/>
        </w:rPr>
        <w:br/>
      </w:r>
      <w:r>
        <w:rPr>
          <w:rFonts w:ascii="Georgia" w:hAnsi="Georgia"/>
        </w:rPr>
        <w:t>В случаях, предусмотренных в настоящем пункте, договор дарения, совершенный устно, ничтожен</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дарения недвижимого им</w:t>
      </w:r>
      <w:r>
        <w:rPr>
          <w:rFonts w:ascii="Georgia" w:hAnsi="Georgia"/>
        </w:rPr>
        <w:t>ущества подлежит государственной регистрации.</w:t>
      </w:r>
      <w:r>
        <w:rPr>
          <w:rFonts w:ascii="Georgia" w:hAnsi="Georgia"/>
        </w:rPr>
        <w:t xml:space="preserve"> </w:t>
      </w:r>
    </w:p>
    <w:p w:rsidR="00000000" w:rsidRDefault="006372C1">
      <w:pPr>
        <w:divId w:val="851147377"/>
        <w:rPr>
          <w:rFonts w:ascii="Helvetica" w:eastAsia="Times New Roman" w:hAnsi="Helvetica" w:cs="Helvetica"/>
          <w:b/>
          <w:bCs/>
        </w:rPr>
      </w:pPr>
      <w:r>
        <w:rPr>
          <w:rStyle w:val="docarticle-number"/>
          <w:rFonts w:ascii="Helvetica" w:eastAsia="Times New Roman" w:hAnsi="Helvetica" w:cs="Helvetica"/>
          <w:b/>
          <w:bCs/>
        </w:rPr>
        <w:t xml:space="preserve">Статья 575. </w:t>
      </w:r>
      <w:r>
        <w:rPr>
          <w:rStyle w:val="docarticle-name"/>
          <w:rFonts w:ascii="Helvetica" w:eastAsia="Times New Roman" w:hAnsi="Helvetica" w:cs="Helvetica"/>
          <w:b/>
          <w:bCs/>
        </w:rPr>
        <w:t>Запрещение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Не допускается дарение, за исключением обычных подарков, стоимость которых не превышает трех тысяч рублей</w:t>
      </w:r>
      <w:r>
        <w:rPr>
          <w:rFonts w:ascii="Georgia" w:hAnsi="Georgia"/>
        </w:rPr>
        <w:t>:</w:t>
      </w:r>
    </w:p>
    <w:p w:rsidR="00000000" w:rsidRDefault="006372C1">
      <w:pPr>
        <w:spacing w:after="223"/>
        <w:jc w:val="both"/>
        <w:divId w:val="1658848939"/>
        <w:rPr>
          <w:rFonts w:ascii="Georgia" w:hAnsi="Georgia"/>
        </w:rPr>
      </w:pPr>
      <w:r>
        <w:rPr>
          <w:rFonts w:ascii="Georgia" w:hAnsi="Georgia"/>
        </w:rPr>
        <w:t>1) от имени малолетних и граждан, признанных недееспособными, их законными представителями</w:t>
      </w:r>
      <w:r>
        <w:rPr>
          <w:rFonts w:ascii="Georgia" w:hAnsi="Georgia"/>
        </w:rPr>
        <w:t>;</w:t>
      </w:r>
    </w:p>
    <w:p w:rsidR="00000000" w:rsidRDefault="006372C1">
      <w:pPr>
        <w:spacing w:after="223"/>
        <w:jc w:val="both"/>
        <w:divId w:val="1658848939"/>
        <w:rPr>
          <w:rFonts w:ascii="Georgia" w:hAnsi="Georgia"/>
        </w:rPr>
      </w:pPr>
      <w:r>
        <w:rPr>
          <w:rFonts w:ascii="Georgia" w:hAnsi="Georgia"/>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w:t>
      </w:r>
      <w:r>
        <w:rPr>
          <w:rFonts w:ascii="Georgia" w:hAnsi="Georgia"/>
        </w:rPr>
        <w:t>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r>
        <w:rPr>
          <w:rFonts w:ascii="Georgia" w:hAnsi="Georgia"/>
        </w:rPr>
        <w:t>;</w:t>
      </w:r>
    </w:p>
    <w:p w:rsidR="00000000" w:rsidRDefault="006372C1">
      <w:pPr>
        <w:spacing w:after="223"/>
        <w:jc w:val="both"/>
        <w:divId w:val="1658848939"/>
        <w:rPr>
          <w:rFonts w:ascii="Georgia" w:hAnsi="Georgia"/>
        </w:rPr>
      </w:pPr>
      <w:r>
        <w:rPr>
          <w:rFonts w:ascii="Georgia" w:hAnsi="Georgia"/>
        </w:rPr>
        <w:t>3)</w:t>
      </w:r>
      <w:r>
        <w:rPr>
          <w:rFonts w:ascii="Georgia" w:hAnsi="Georgia"/>
        </w:rPr>
        <w:t xml:space="preserve"> </w:t>
      </w:r>
      <w:r>
        <w:rPr>
          <w:rFonts w:ascii="Georgia" w:hAnsi="Georgia"/>
        </w:rPr>
        <w:t xml:space="preserve">лицам, замещающим государственные должности Российской Федерации, государственные </w:t>
      </w:r>
      <w:r>
        <w:rPr>
          <w:rFonts w:ascii="Georgia" w:hAnsi="Georgia"/>
        </w:rPr>
        <w:t xml:space="preserve">должности субъектов Российской Федерации, муниципальные должности, государственным служащим, муниципальным служащим, служащим </w:t>
      </w:r>
      <w:r>
        <w:rPr>
          <w:rFonts w:ascii="Georgia" w:hAnsi="Georgia"/>
        </w:rPr>
        <w:lastRenderedPageBreak/>
        <w:t>Банка России в связи с их должностным положением или в связи с исполнением ими служебных обязанностей</w:t>
      </w:r>
      <w:r>
        <w:rPr>
          <w:rFonts w:ascii="Georgia" w:hAnsi="Georgia"/>
        </w:rPr>
        <w:t>;</w:t>
      </w:r>
    </w:p>
    <w:p w:rsidR="00000000" w:rsidRDefault="006372C1">
      <w:pPr>
        <w:spacing w:after="223"/>
        <w:jc w:val="both"/>
        <w:divId w:val="1658848939"/>
        <w:rPr>
          <w:rFonts w:ascii="Georgia" w:hAnsi="Georgia"/>
        </w:rPr>
      </w:pPr>
      <w:r>
        <w:rPr>
          <w:rFonts w:ascii="Georgia" w:hAnsi="Georgia"/>
        </w:rPr>
        <w:t>4) в отношениях между комме</w:t>
      </w:r>
      <w:r>
        <w:rPr>
          <w:rFonts w:ascii="Georgia" w:hAnsi="Georgia"/>
        </w:rPr>
        <w:t>рческими организациями.    </w:t>
      </w:r>
      <w:r>
        <w:rPr>
          <w:rFonts w:ascii="Georgia" w:hAnsi="Georgia"/>
        </w:rPr>
        <w:t> </w:t>
      </w:r>
    </w:p>
    <w:p w:rsidR="00000000" w:rsidRDefault="006372C1">
      <w:pPr>
        <w:spacing w:after="223"/>
        <w:jc w:val="both"/>
        <w:divId w:val="1658848939"/>
        <w:rPr>
          <w:rFonts w:ascii="Georgia" w:hAnsi="Georgia"/>
        </w:rPr>
      </w:pPr>
      <w:r>
        <w:rPr>
          <w:rFonts w:ascii="Georgia" w:hAnsi="Georgia"/>
        </w:rPr>
        <w:t>2.</w:t>
      </w:r>
      <w:r>
        <w:rPr>
          <w:rFonts w:ascii="Georgia" w:hAnsi="Georgia"/>
        </w:rPr>
        <w:t xml:space="preserve"> </w:t>
      </w:r>
      <w:r>
        <w:rPr>
          <w:rFonts w:ascii="Georgia" w:hAnsi="Georgia"/>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w:t>
      </w:r>
      <w:r>
        <w:rPr>
          <w:rFonts w:ascii="Georgia" w:hAnsi="Georgia"/>
        </w:rPr>
        <w:t xml:space="preserve">м Банка России, установленный </w:t>
      </w:r>
      <w:hyperlink r:id="rId129" w:anchor="/document/99/9027703/XA00MCI2NE/" w:tgtFrame="_self" w:history="1">
        <w:r>
          <w:rPr>
            <w:rStyle w:val="a4"/>
            <w:rFonts w:ascii="Georgia" w:hAnsi="Georgia"/>
          </w:rPr>
          <w:t>пунктом 1 настоящей статьи</w:t>
        </w:r>
      </w:hyperlink>
      <w:r>
        <w:rPr>
          <w:rFonts w:ascii="Georgia" w:hAnsi="Georgia"/>
        </w:rPr>
        <w:t xml:space="preserve">, не распространяется на случаи дарения в связи с протокольными мероприятиями, служебными командировками и другими </w:t>
      </w:r>
      <w:r>
        <w:rPr>
          <w:rFonts w:ascii="Georgia" w:hAnsi="Georgia"/>
        </w:rPr>
        <w:t>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w:t>
      </w:r>
      <w:r>
        <w:rPr>
          <w:rFonts w:ascii="Georgia" w:hAnsi="Georgia"/>
        </w:rPr>
        <w:t xml:space="preserve">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w:t>
      </w:r>
      <w:r>
        <w:rPr>
          <w:rFonts w:ascii="Georgia" w:hAnsi="Georgia"/>
        </w:rPr>
        <w:t>указанное лицо замещает должность.</w:t>
      </w:r>
      <w:r>
        <w:rPr>
          <w:rFonts w:ascii="Georgia" w:hAnsi="Georgia"/>
        </w:rPr>
        <w:t xml:space="preserve"> </w:t>
      </w:r>
    </w:p>
    <w:p w:rsidR="00000000" w:rsidRDefault="006372C1">
      <w:pPr>
        <w:divId w:val="1608653779"/>
        <w:rPr>
          <w:rFonts w:ascii="Helvetica" w:eastAsia="Times New Roman" w:hAnsi="Helvetica" w:cs="Helvetica"/>
          <w:b/>
          <w:bCs/>
        </w:rPr>
      </w:pPr>
      <w:r>
        <w:rPr>
          <w:rStyle w:val="docarticle-number"/>
          <w:rFonts w:ascii="Helvetica" w:eastAsia="Times New Roman" w:hAnsi="Helvetica" w:cs="Helvetica"/>
          <w:b/>
          <w:bCs/>
        </w:rPr>
        <w:t xml:space="preserve">Статья 576. </w:t>
      </w:r>
      <w:r>
        <w:rPr>
          <w:rStyle w:val="docarticle-name"/>
          <w:rFonts w:ascii="Helvetica" w:eastAsia="Times New Roman" w:hAnsi="Helvetica" w:cs="Helvetica"/>
          <w:b/>
          <w:bCs/>
        </w:rPr>
        <w:t>Ограничения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w:t>
      </w:r>
      <w:r>
        <w:rPr>
          <w:rFonts w:ascii="Georgia" w:hAnsi="Georgia"/>
        </w:rPr>
        <w:t>Это ограничение не распространяется на обычные подарки небольшой стоимости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30" w:anchor="/document/99/9027690/ZA01R763DS/" w:history="1">
        <w:r>
          <w:rPr>
            <w:rStyle w:val="a4"/>
            <w:rFonts w:ascii="Georgia" w:hAnsi="Georgia"/>
          </w:rPr>
          <w:t>статьей 253</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Дарение принадлежащего дарителю права требования к третьему лицу осуществляется с соблюдением правил, предусмотренных </w:t>
      </w:r>
      <w:hyperlink r:id="rId131" w:anchor="/document/99/9027690/ZA01R28379/" w:history="1">
        <w:r>
          <w:rPr>
            <w:rStyle w:val="a4"/>
            <w:rFonts w:ascii="Georgia" w:hAnsi="Georgia"/>
          </w:rPr>
          <w:t>статьями 382</w:t>
        </w:r>
      </w:hyperlink>
      <w:r>
        <w:rPr>
          <w:rFonts w:ascii="Georgia" w:hAnsi="Georgia"/>
        </w:rPr>
        <w:t xml:space="preserve"> - </w:t>
      </w:r>
      <w:hyperlink r:id="rId132" w:anchor="/document/99/9027690/XA00MBM2MQ/" w:history="1">
        <w:r>
          <w:rPr>
            <w:rStyle w:val="a4"/>
            <w:rFonts w:ascii="Georgia" w:hAnsi="Georgia"/>
          </w:rPr>
          <w:t>386</w:t>
        </w:r>
      </w:hyperlink>
      <w:r>
        <w:rPr>
          <w:rFonts w:ascii="Georgia" w:hAnsi="Georgia"/>
        </w:rPr>
        <w:t xml:space="preserve">, </w:t>
      </w:r>
      <w:hyperlink r:id="rId133" w:anchor="/document/99/9027690/XA00MEI2N7/" w:history="1">
        <w:r>
          <w:rPr>
            <w:rStyle w:val="a4"/>
            <w:rFonts w:ascii="Georgia" w:hAnsi="Georgia"/>
          </w:rPr>
          <w:t>388</w:t>
        </w:r>
      </w:hyperlink>
      <w:r>
        <w:rPr>
          <w:rFonts w:ascii="Georgia" w:hAnsi="Georgia"/>
        </w:rPr>
        <w:t xml:space="preserve"> и </w:t>
      </w:r>
      <w:hyperlink r:id="rId134" w:anchor="/document/99/9027690/ZA01RH439O/" w:history="1">
        <w:r>
          <w:rPr>
            <w:rStyle w:val="a4"/>
            <w:rFonts w:ascii="Georgia" w:hAnsi="Georgia"/>
          </w:rPr>
          <w:t>389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35" w:anchor="/document/99/9027690/XA00RQK2P7/" w:history="1">
        <w:r>
          <w:rPr>
            <w:rStyle w:val="a4"/>
            <w:rFonts w:ascii="Georgia" w:hAnsi="Georgia"/>
          </w:rPr>
          <w:t>пунктом 1 статьи 313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36" w:anchor="/document/99/9027690/XA00MK42OL/" w:history="1">
        <w:r>
          <w:rPr>
            <w:rStyle w:val="a4"/>
            <w:rFonts w:ascii="Georgia" w:hAnsi="Georgia"/>
          </w:rPr>
          <w:t>статьями 391</w:t>
        </w:r>
      </w:hyperlink>
      <w:r>
        <w:rPr>
          <w:rFonts w:ascii="Georgia" w:hAnsi="Georgia"/>
        </w:rPr>
        <w:t xml:space="preserve"> и </w:t>
      </w:r>
      <w:hyperlink r:id="rId137" w:anchor="/document/99/9027690/ZA02D1E3II/" w:history="1">
        <w:r>
          <w:rPr>
            <w:rStyle w:val="a4"/>
            <w:rFonts w:ascii="Georgia" w:hAnsi="Georgia"/>
          </w:rPr>
          <w:t>392</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5. Доверенность на совершение дарения представителем, в которой не назван одаряемый и не указан предмет дарения, ничтожна</w:t>
      </w:r>
      <w:r>
        <w:rPr>
          <w:rFonts w:ascii="Georgia" w:hAnsi="Georgia"/>
        </w:rPr>
        <w:t>.</w:t>
      </w:r>
    </w:p>
    <w:p w:rsidR="00000000" w:rsidRDefault="006372C1">
      <w:pPr>
        <w:divId w:val="2003921972"/>
        <w:rPr>
          <w:rFonts w:ascii="Helvetica" w:eastAsia="Times New Roman" w:hAnsi="Helvetica" w:cs="Helvetica"/>
          <w:b/>
          <w:bCs/>
        </w:rPr>
      </w:pPr>
      <w:r>
        <w:rPr>
          <w:rStyle w:val="docarticle-number"/>
          <w:rFonts w:ascii="Helvetica" w:eastAsia="Times New Roman" w:hAnsi="Helvetica" w:cs="Helvetica"/>
          <w:b/>
          <w:bCs/>
        </w:rPr>
        <w:t xml:space="preserve">Статья 577. </w:t>
      </w:r>
      <w:r>
        <w:rPr>
          <w:rStyle w:val="docarticle-name"/>
          <w:rFonts w:ascii="Helvetica" w:eastAsia="Times New Roman" w:hAnsi="Helvetica" w:cs="Helvetica"/>
          <w:b/>
          <w:bCs/>
        </w:rPr>
        <w:t>Отк</w:t>
      </w:r>
      <w:r>
        <w:rPr>
          <w:rStyle w:val="docarticle-name"/>
          <w:rFonts w:ascii="Helvetica" w:eastAsia="Times New Roman" w:hAnsi="Helvetica" w:cs="Helvetica"/>
          <w:b/>
          <w:bCs/>
        </w:rPr>
        <w:t>аз от исполнения договора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w:t>
      </w:r>
      <w:r>
        <w:rPr>
          <w:rFonts w:ascii="Georgia" w:hAnsi="Georgia"/>
        </w:rPr>
        <w:t>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Даритель вправе отказаться от исполнения договора, содержащего обещание передать в</w:t>
      </w:r>
      <w:r>
        <w:rPr>
          <w:rFonts w:ascii="Georgia" w:hAnsi="Georgia"/>
        </w:rPr>
        <w:t xml:space="preserve"> будущем одаряемому вещь или право либо освободить одаряемого от имущественной обязанности, по основаниям, дающим ему право отменить дарение (</w:t>
      </w:r>
      <w:hyperlink r:id="rId138" w:anchor="/document/99/9027703/XA00M4G2MI/" w:tgtFrame="_self" w:history="1">
        <w:r>
          <w:rPr>
            <w:rStyle w:val="a4"/>
            <w:rFonts w:ascii="Georgia" w:hAnsi="Georgia"/>
          </w:rPr>
          <w:t>пункт 1 статьи 578</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3. Отказ</w:t>
      </w:r>
      <w:r>
        <w:rPr>
          <w:rFonts w:ascii="Georgia" w:hAnsi="Georgia"/>
        </w:rPr>
        <w:t xml:space="preserve"> дарителя от исполнения договора дарения по основаниям, предусмотренным </w:t>
      </w:r>
      <w:hyperlink r:id="rId139" w:anchor="/document/99/9027703/XA00M1Q2LV/" w:tgtFrame="_self" w:history="1">
        <w:r>
          <w:rPr>
            <w:rStyle w:val="a4"/>
            <w:rFonts w:ascii="Georgia" w:hAnsi="Georgia"/>
          </w:rPr>
          <w:t>пунктами 1</w:t>
        </w:r>
      </w:hyperlink>
      <w:r>
        <w:rPr>
          <w:rFonts w:ascii="Georgia" w:hAnsi="Georgia"/>
        </w:rPr>
        <w:t xml:space="preserve"> и </w:t>
      </w:r>
      <w:hyperlink r:id="rId140" w:anchor="/document/99/9027703/XA00M2Q2M9/" w:tgtFrame="_self" w:history="1">
        <w:r>
          <w:rPr>
            <w:rStyle w:val="a4"/>
            <w:rFonts w:ascii="Georgia" w:hAnsi="Georgia"/>
          </w:rPr>
          <w:t>2 настоящей статьи</w:t>
        </w:r>
      </w:hyperlink>
      <w:r>
        <w:rPr>
          <w:rFonts w:ascii="Georgia" w:hAnsi="Georgia"/>
        </w:rPr>
        <w:t>, не дает одаряемому права требовать возмещения убытков</w:t>
      </w:r>
      <w:r>
        <w:rPr>
          <w:rFonts w:ascii="Georgia" w:hAnsi="Georgia"/>
        </w:rPr>
        <w:t>.</w:t>
      </w:r>
    </w:p>
    <w:p w:rsidR="00000000" w:rsidRDefault="006372C1">
      <w:pPr>
        <w:divId w:val="988944457"/>
        <w:rPr>
          <w:rFonts w:ascii="Helvetica" w:eastAsia="Times New Roman" w:hAnsi="Helvetica" w:cs="Helvetica"/>
          <w:b/>
          <w:bCs/>
        </w:rPr>
      </w:pPr>
      <w:r>
        <w:rPr>
          <w:rStyle w:val="docarticle-number"/>
          <w:rFonts w:ascii="Helvetica" w:eastAsia="Times New Roman" w:hAnsi="Helvetica" w:cs="Helvetica"/>
          <w:b/>
          <w:bCs/>
        </w:rPr>
        <w:t xml:space="preserve">Статья 578. </w:t>
      </w:r>
      <w:r>
        <w:rPr>
          <w:rStyle w:val="docarticle-name"/>
          <w:rFonts w:ascii="Helvetica" w:eastAsia="Times New Roman" w:hAnsi="Helvetica" w:cs="Helvetica"/>
          <w:b/>
          <w:bCs/>
        </w:rPr>
        <w:t>Отмена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w:t>
      </w:r>
      <w:r>
        <w:rPr>
          <w:rFonts w:ascii="Georgia" w:hAnsi="Georgia"/>
        </w:rPr>
        <w:t>ышленно причинил дарителю телесные повреждения</w:t>
      </w:r>
      <w:r>
        <w:rPr>
          <w:rFonts w:ascii="Georgia" w:hAnsi="Georgia"/>
        </w:rPr>
        <w:t>.</w:t>
      </w:r>
      <w:r>
        <w:rPr>
          <w:rFonts w:ascii="Georgia" w:hAnsi="Georgia"/>
        </w:rPr>
        <w:br/>
      </w:r>
      <w:r>
        <w:rPr>
          <w:rFonts w:ascii="Georgia" w:hAnsi="Georgia"/>
        </w:rPr>
        <w:br/>
      </w:r>
      <w:r>
        <w:rPr>
          <w:rFonts w:ascii="Georgia" w:hAnsi="Georgia"/>
        </w:rPr>
        <w:t>В случае умышленного лишения жизни дарителя одаряемым право требовать в суде отмены дарения принадлежит наследникам дарителя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Даритель вправе потребовать в судебном порядке отмены дарения, если обращение </w:t>
      </w:r>
      <w:r>
        <w:rPr>
          <w:rFonts w:ascii="Georgia" w:hAnsi="Georgia"/>
        </w:rPr>
        <w:t>одаряемого с подаренной вещью, представляющей для дарителя большую неимущественную ценность, создает угрозу ее безвозвратной утраты</w:t>
      </w:r>
      <w:r>
        <w:rPr>
          <w:rFonts w:ascii="Georgia" w:hAnsi="Georgia"/>
        </w:rPr>
        <w:t>.</w:t>
      </w:r>
    </w:p>
    <w:p w:rsidR="00000000" w:rsidRDefault="006372C1">
      <w:pPr>
        <w:spacing w:after="223"/>
        <w:jc w:val="both"/>
        <w:divId w:val="1658848939"/>
        <w:rPr>
          <w:rFonts w:ascii="Georgia" w:hAnsi="Georgia"/>
        </w:rPr>
      </w:pPr>
      <w:r>
        <w:rPr>
          <w:rFonts w:ascii="Georgia" w:hAnsi="Georgia"/>
        </w:rPr>
        <w:t>3. По требованию заинтересованного лица суд может отменить дарение, совершенное индивидуальным предпринимателем или юридиче</w:t>
      </w:r>
      <w:r>
        <w:rPr>
          <w:rFonts w:ascii="Georgia" w:hAnsi="Georgia"/>
        </w:rPr>
        <w:t>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В договоре дарен</w:t>
      </w:r>
      <w:r>
        <w:rPr>
          <w:rFonts w:ascii="Georgia" w:hAnsi="Georgia"/>
        </w:rPr>
        <w:t>ия может быть обусловлено право дарителя отменить дарение в случае, если он переживет одаряемого</w:t>
      </w:r>
      <w:r>
        <w:rPr>
          <w:rFonts w:ascii="Georgia" w:hAnsi="Georgia"/>
        </w:rPr>
        <w:t>.</w:t>
      </w:r>
    </w:p>
    <w:p w:rsidR="00000000" w:rsidRDefault="006372C1">
      <w:pPr>
        <w:spacing w:after="223"/>
        <w:jc w:val="both"/>
        <w:divId w:val="1658848939"/>
        <w:rPr>
          <w:rFonts w:ascii="Georgia" w:hAnsi="Georgia"/>
        </w:rPr>
      </w:pPr>
      <w:r>
        <w:rPr>
          <w:rFonts w:ascii="Georgia" w:hAnsi="Georgia"/>
        </w:rPr>
        <w:t>5. В случае отмены дарения одаряемый обязан возвратить подаренную вещь, если она сохранилась в натуре к моменту отмены дарения</w:t>
      </w:r>
      <w:r>
        <w:rPr>
          <w:rFonts w:ascii="Georgia" w:hAnsi="Georgia"/>
        </w:rPr>
        <w:t>.</w:t>
      </w:r>
    </w:p>
    <w:p w:rsidR="00000000" w:rsidRDefault="006372C1">
      <w:pPr>
        <w:divId w:val="1132334404"/>
        <w:rPr>
          <w:rFonts w:ascii="Helvetica" w:eastAsia="Times New Roman" w:hAnsi="Helvetica" w:cs="Helvetica"/>
          <w:b/>
          <w:bCs/>
        </w:rPr>
      </w:pPr>
      <w:r>
        <w:rPr>
          <w:rStyle w:val="docarticle-number"/>
          <w:rFonts w:ascii="Helvetica" w:eastAsia="Times New Roman" w:hAnsi="Helvetica" w:cs="Helvetica"/>
          <w:b/>
          <w:bCs/>
        </w:rPr>
        <w:t xml:space="preserve">Статья 579. </w:t>
      </w:r>
      <w:r>
        <w:rPr>
          <w:rStyle w:val="docarticle-name"/>
          <w:rFonts w:ascii="Helvetica" w:eastAsia="Times New Roman" w:hAnsi="Helvetica" w:cs="Helvetica"/>
          <w:b/>
          <w:bCs/>
        </w:rPr>
        <w:t xml:space="preserve">Случаи, в которых </w:t>
      </w:r>
      <w:r>
        <w:rPr>
          <w:rStyle w:val="docarticle-name"/>
          <w:rFonts w:ascii="Helvetica" w:eastAsia="Times New Roman" w:hAnsi="Helvetica" w:cs="Helvetica"/>
          <w:b/>
          <w:bCs/>
        </w:rPr>
        <w:t>отказ от исполнения договора дарения и отмена дарения невозможн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Правила об отказе от исполнения договора дарения (</w:t>
      </w:r>
      <w:hyperlink r:id="rId141" w:anchor="/document/99/9027703/ZA01TCS3BD/" w:tgtFrame="_self" w:history="1">
        <w:r>
          <w:rPr>
            <w:rStyle w:val="a4"/>
            <w:rFonts w:ascii="Georgia" w:hAnsi="Georgia"/>
          </w:rPr>
          <w:t>статья 577</w:t>
        </w:r>
      </w:hyperlink>
      <w:r>
        <w:rPr>
          <w:rFonts w:ascii="Georgia" w:hAnsi="Georgia"/>
        </w:rPr>
        <w:t>) и об отмене дарения (</w:t>
      </w:r>
      <w:hyperlink r:id="rId142" w:anchor="/document/99/9027703/ZA0209M3FI/" w:tgtFrame="_self" w:history="1">
        <w:r>
          <w:rPr>
            <w:rStyle w:val="a4"/>
            <w:rFonts w:ascii="Georgia" w:hAnsi="Georgia"/>
          </w:rPr>
          <w:t>статья 578</w:t>
        </w:r>
      </w:hyperlink>
      <w:r>
        <w:rPr>
          <w:rFonts w:ascii="Georgia" w:hAnsi="Georgia"/>
        </w:rPr>
        <w:t>) не применяются к обычным подаркам небольшой стоимости</w:t>
      </w:r>
      <w:r>
        <w:rPr>
          <w:rFonts w:ascii="Georgia" w:hAnsi="Georgia"/>
        </w:rPr>
        <w:t>.</w:t>
      </w:r>
    </w:p>
    <w:p w:rsidR="00000000" w:rsidRDefault="006372C1">
      <w:pPr>
        <w:divId w:val="30497930"/>
        <w:rPr>
          <w:rFonts w:ascii="Helvetica" w:eastAsia="Times New Roman" w:hAnsi="Helvetica" w:cs="Helvetica"/>
          <w:b/>
          <w:bCs/>
        </w:rPr>
      </w:pPr>
      <w:r>
        <w:rPr>
          <w:rStyle w:val="docarticle-number"/>
          <w:rFonts w:ascii="Helvetica" w:eastAsia="Times New Roman" w:hAnsi="Helvetica" w:cs="Helvetica"/>
          <w:b/>
          <w:bCs/>
        </w:rPr>
        <w:t xml:space="preserve">Статья 580. </w:t>
      </w:r>
      <w:r>
        <w:rPr>
          <w:rStyle w:val="docarticle-name"/>
          <w:rFonts w:ascii="Helvetica" w:eastAsia="Times New Roman" w:hAnsi="Helvetica" w:cs="Helvetica"/>
          <w:b/>
          <w:bCs/>
        </w:rPr>
        <w:t>Последствия причинения вреда вследствие недостатков подаренной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Вред, причиненный жизни, здоровью или имуществу</w:t>
      </w:r>
      <w:r>
        <w:rPr>
          <w:rFonts w:ascii="Georgia" w:hAnsi="Georgia"/>
        </w:rPr>
        <w:t xml:space="preserve"> одаряемого гражданина вследствие недостатков подаренной вещи, подлежит возмещению дарителем в соответствии с правилами, предусмотренными </w:t>
      </w:r>
      <w:hyperlink r:id="rId143" w:anchor="/document/99/9027703/XA00MGO2NE/" w:tgtFrame="_self" w:history="1">
        <w:r>
          <w:rPr>
            <w:rStyle w:val="a4"/>
            <w:rFonts w:ascii="Georgia" w:hAnsi="Georgia"/>
          </w:rPr>
          <w:t>главой 59</w:t>
        </w:r>
      </w:hyperlink>
      <w:r>
        <w:rPr>
          <w:rFonts w:ascii="Georgia" w:hAnsi="Georgia"/>
        </w:rPr>
        <w:t xml:space="preserve"> настоящего Кодекса, есл</w:t>
      </w:r>
      <w:r>
        <w:rPr>
          <w:rFonts w:ascii="Georgia" w:hAnsi="Georgia"/>
        </w:rPr>
        <w:t>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r>
        <w:rPr>
          <w:rFonts w:ascii="Georgia" w:hAnsi="Georgia"/>
        </w:rPr>
        <w:t>.</w:t>
      </w:r>
    </w:p>
    <w:p w:rsidR="00000000" w:rsidRDefault="006372C1">
      <w:pPr>
        <w:divId w:val="796491175"/>
        <w:rPr>
          <w:rFonts w:ascii="Helvetica" w:eastAsia="Times New Roman" w:hAnsi="Helvetica" w:cs="Helvetica"/>
          <w:b/>
          <w:bCs/>
        </w:rPr>
      </w:pPr>
      <w:r>
        <w:rPr>
          <w:rStyle w:val="docarticle-number"/>
          <w:rFonts w:ascii="Helvetica" w:eastAsia="Times New Roman" w:hAnsi="Helvetica" w:cs="Helvetica"/>
          <w:b/>
          <w:bCs/>
        </w:rPr>
        <w:t xml:space="preserve">Статья 581. </w:t>
      </w:r>
      <w:r>
        <w:rPr>
          <w:rStyle w:val="docarticle-name"/>
          <w:rFonts w:ascii="Helvetica" w:eastAsia="Times New Roman" w:hAnsi="Helvetica" w:cs="Helvetica"/>
          <w:b/>
          <w:bCs/>
        </w:rPr>
        <w:t>Правопреемство при обещании дарени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Права одаряемого, которому по договору дарени</w:t>
      </w:r>
      <w:r>
        <w:rPr>
          <w:rFonts w:ascii="Georgia" w:hAnsi="Georgia"/>
        </w:rPr>
        <w:t>я обещан дар, не переходят к его наследникам (правопреемникам), если иное не предусмотрено договором дарения</w:t>
      </w:r>
      <w:r>
        <w:rPr>
          <w:rFonts w:ascii="Georgia" w:hAnsi="Georgia"/>
        </w:rPr>
        <w:t>.</w:t>
      </w:r>
    </w:p>
    <w:p w:rsidR="00000000" w:rsidRDefault="006372C1">
      <w:pPr>
        <w:spacing w:after="223"/>
        <w:jc w:val="both"/>
        <w:divId w:val="1658848939"/>
        <w:rPr>
          <w:rFonts w:ascii="Georgia" w:hAnsi="Georgia"/>
        </w:rPr>
      </w:pPr>
      <w:r>
        <w:rPr>
          <w:rFonts w:ascii="Georgia" w:hAnsi="Georgia"/>
        </w:rPr>
        <w:t>2. Обязанности дарителя, обещавшего дарение, переходят к его наследникам (правопреемникам), если иное не предусмотрено договором дарения</w:t>
      </w:r>
      <w:r>
        <w:rPr>
          <w:rFonts w:ascii="Georgia" w:hAnsi="Georgia"/>
        </w:rPr>
        <w:t>.</w:t>
      </w:r>
    </w:p>
    <w:p w:rsidR="00000000" w:rsidRDefault="006372C1">
      <w:pPr>
        <w:divId w:val="777867103"/>
        <w:rPr>
          <w:rFonts w:ascii="Helvetica" w:eastAsia="Times New Roman" w:hAnsi="Helvetica" w:cs="Helvetica"/>
          <w:b/>
          <w:bCs/>
        </w:rPr>
      </w:pPr>
      <w:r>
        <w:rPr>
          <w:rStyle w:val="docarticle-number"/>
          <w:rFonts w:ascii="Helvetica" w:eastAsia="Times New Roman" w:hAnsi="Helvetica" w:cs="Helvetica"/>
          <w:b/>
          <w:bCs/>
        </w:rPr>
        <w:lastRenderedPageBreak/>
        <w:t>Статья </w:t>
      </w:r>
      <w:r>
        <w:rPr>
          <w:rStyle w:val="docarticle-number"/>
          <w:rFonts w:ascii="Helvetica" w:eastAsia="Times New Roman" w:hAnsi="Helvetica" w:cs="Helvetica"/>
          <w:b/>
          <w:bCs/>
        </w:rPr>
        <w:t xml:space="preserve">582. </w:t>
      </w:r>
      <w:r>
        <w:rPr>
          <w:rStyle w:val="docarticle-name"/>
          <w:rFonts w:ascii="Helvetica" w:eastAsia="Times New Roman" w:hAnsi="Helvetica" w:cs="Helvetica"/>
          <w:b/>
          <w:bCs/>
        </w:rPr>
        <w:t>Пожертвовани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w:t>
      </w:r>
      <w:r>
        <w:rPr>
          <w:rFonts w:ascii="Georgia" w:hAnsi="Georgia"/>
        </w:rPr>
        <w:t xml:space="preserve">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44" w:anchor="/document/99/9027690/ZA00MU22PA/" w:history="1">
        <w:r>
          <w:rPr>
            <w:rStyle w:val="a4"/>
            <w:rFonts w:ascii="Georgia" w:hAnsi="Georgia"/>
          </w:rPr>
          <w:t>статье 124 настоящего Кодекса.</w:t>
        </w:r>
      </w:hyperlink>
    </w:p>
    <w:p w:rsidR="00000000" w:rsidRDefault="006372C1">
      <w:pPr>
        <w:spacing w:after="223"/>
        <w:jc w:val="both"/>
        <w:divId w:val="1658848939"/>
        <w:rPr>
          <w:rFonts w:ascii="Georgia" w:hAnsi="Georgia"/>
        </w:rPr>
      </w:pPr>
      <w:r>
        <w:rPr>
          <w:rFonts w:ascii="Georgia" w:hAnsi="Georgia"/>
        </w:rPr>
        <w:t>2. На принятие пожертвования не требуется чьего-либо разрешения или согласия</w:t>
      </w:r>
      <w:r>
        <w:rPr>
          <w:rFonts w:ascii="Georgia" w:hAnsi="Georgia"/>
        </w:rPr>
        <w:t>.</w:t>
      </w:r>
    </w:p>
    <w:p w:rsidR="00000000" w:rsidRDefault="006372C1">
      <w:pPr>
        <w:spacing w:after="223"/>
        <w:jc w:val="both"/>
        <w:divId w:val="1658848939"/>
        <w:rPr>
          <w:rFonts w:ascii="Georgia" w:hAnsi="Georgia"/>
        </w:rPr>
      </w:pPr>
      <w:r>
        <w:rPr>
          <w:rFonts w:ascii="Georgia" w:hAnsi="Georgia"/>
        </w:rPr>
        <w:t>3. Пожертвование имущества гражданину должно быть, а юридическим лицам мож</w:t>
      </w:r>
      <w:r>
        <w:rPr>
          <w:rFonts w:ascii="Georgia" w:hAnsi="Georgia"/>
        </w:rPr>
        <w:t>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w:t>
      </w:r>
      <w:r>
        <w:rPr>
          <w:rFonts w:ascii="Georgia" w:hAnsi="Georgia"/>
        </w:rPr>
        <w:t xml:space="preserve"> в соответствии с назначением имущества</w:t>
      </w:r>
      <w:r>
        <w:rPr>
          <w:rFonts w:ascii="Georgia" w:hAnsi="Georgia"/>
        </w:rPr>
        <w:t>.</w:t>
      </w:r>
      <w:r>
        <w:rPr>
          <w:rFonts w:ascii="Georgia" w:hAnsi="Georgia"/>
        </w:rPr>
        <w:br/>
      </w:r>
      <w:r>
        <w:rPr>
          <w:rFonts w:ascii="Georgia" w:hAnsi="Georgia"/>
        </w:rPr>
        <w:br/>
      </w:r>
      <w:r>
        <w:rPr>
          <w:rFonts w:ascii="Georgia" w:hAnsi="Georgia"/>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Если законом </w:t>
      </w:r>
      <w:r>
        <w:rPr>
          <w:rFonts w:ascii="Georgia" w:hAnsi="Georgia"/>
        </w:rPr>
        <w:t>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w:t>
      </w:r>
      <w:r>
        <w:rPr>
          <w:rFonts w:ascii="Georgia" w:hAnsi="Georgia"/>
        </w:rPr>
        <w:t xml:space="preserve"> согласия жертвователя, а в случае смерти гражданина-жертвователя или ликвидации юридического лица - жертвователя по решению суда.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5. Использование пожертвованного имущества не в соответствии с указанным жертвователем назначением или изменение этого назна</w:t>
      </w:r>
      <w:r>
        <w:rPr>
          <w:rFonts w:ascii="Georgia" w:hAnsi="Georgia"/>
        </w:rPr>
        <w:t xml:space="preserve">чения с нарушением правил, предусмотренных </w:t>
      </w:r>
      <w:hyperlink r:id="rId145" w:anchor="/document/99/9027703/XA00M2Q2M3/" w:tgtFrame="_self" w:history="1">
        <w:r>
          <w:rPr>
            <w:rStyle w:val="a4"/>
            <w:rFonts w:ascii="Georgia" w:hAnsi="Georgia"/>
          </w:rPr>
          <w:t>пунктом 4 настоящей статьи</w:t>
        </w:r>
      </w:hyperlink>
      <w:r>
        <w:rPr>
          <w:rFonts w:ascii="Georgia" w:hAnsi="Georgia"/>
        </w:rPr>
        <w:t>, дает право жертвователю, его наследникам или иному правопреемнику требовать отмены пожертвования</w:t>
      </w:r>
      <w:r>
        <w:rPr>
          <w:rFonts w:ascii="Georgia" w:hAnsi="Georgia"/>
        </w:rPr>
        <w:t>.</w:t>
      </w:r>
    </w:p>
    <w:p w:rsidR="00000000" w:rsidRDefault="006372C1">
      <w:pPr>
        <w:spacing w:after="223"/>
        <w:jc w:val="both"/>
        <w:divId w:val="1658848939"/>
        <w:rPr>
          <w:rFonts w:ascii="Georgia" w:hAnsi="Georgia"/>
        </w:rPr>
      </w:pPr>
      <w:r>
        <w:rPr>
          <w:rFonts w:ascii="Georgia" w:hAnsi="Georgia"/>
        </w:rPr>
        <w:t>6.</w:t>
      </w:r>
      <w:r>
        <w:rPr>
          <w:rFonts w:ascii="Georgia" w:hAnsi="Georgia"/>
        </w:rPr>
        <w:t xml:space="preserve"> К пожертвованиям не применяются </w:t>
      </w:r>
      <w:hyperlink r:id="rId146" w:anchor="/document/99/9027703/ZA0209M3FI/" w:tgtFrame="_self" w:history="1">
        <w:r>
          <w:rPr>
            <w:rStyle w:val="a4"/>
            <w:rFonts w:ascii="Georgia" w:hAnsi="Georgia"/>
          </w:rPr>
          <w:t>статьи 578</w:t>
        </w:r>
      </w:hyperlink>
      <w:r>
        <w:rPr>
          <w:rFonts w:ascii="Georgia" w:hAnsi="Georgia"/>
        </w:rPr>
        <w:t xml:space="preserve"> и </w:t>
      </w:r>
      <w:hyperlink r:id="rId147" w:anchor="/document/99/9027703/ZA01U243AF/" w:tgtFrame="_self" w:history="1">
        <w:r>
          <w:rPr>
            <w:rStyle w:val="a4"/>
            <w:rFonts w:ascii="Georgia" w:hAnsi="Georgia"/>
          </w:rPr>
          <w:t>581</w:t>
        </w:r>
      </w:hyperlink>
      <w:r>
        <w:rPr>
          <w:rFonts w:ascii="Georgia" w:hAnsi="Georgia"/>
        </w:rPr>
        <w:t xml:space="preserve"> настоящего Кодекса.</w:t>
      </w:r>
      <w:r>
        <w:rPr>
          <w:rFonts w:ascii="Georgia" w:hAnsi="Georgia"/>
        </w:rPr>
        <w:t xml:space="preserve"> </w:t>
      </w:r>
    </w:p>
    <w:p w:rsidR="00000000" w:rsidRDefault="006372C1">
      <w:pPr>
        <w:divId w:val="178469580"/>
        <w:rPr>
          <w:rFonts w:ascii="Georgia" w:eastAsia="Times New Roman" w:hAnsi="Georgia"/>
          <w:sz w:val="35"/>
          <w:szCs w:val="35"/>
        </w:rPr>
      </w:pPr>
      <w:r>
        <w:rPr>
          <w:rStyle w:val="docchapter-number"/>
          <w:rFonts w:ascii="Georgia" w:eastAsia="Times New Roman" w:hAnsi="Georgia"/>
          <w:sz w:val="35"/>
          <w:szCs w:val="35"/>
        </w:rPr>
        <w:t xml:space="preserve">Глава 33. </w:t>
      </w:r>
      <w:r>
        <w:rPr>
          <w:rStyle w:val="docchapter-name"/>
          <w:rFonts w:ascii="Georgia" w:eastAsia="Times New Roman" w:hAnsi="Georgia"/>
          <w:sz w:val="35"/>
          <w:szCs w:val="35"/>
        </w:rPr>
        <w:t>Рента</w:t>
      </w:r>
      <w:r>
        <w:rPr>
          <w:rStyle w:val="docchapter-name"/>
          <w:rFonts w:ascii="Georgia" w:eastAsia="Times New Roman" w:hAnsi="Georgia"/>
          <w:sz w:val="35"/>
          <w:szCs w:val="35"/>
        </w:rPr>
        <w:t xml:space="preserve"> и пожизненное содержание с иждивение</w:t>
      </w:r>
      <w:r>
        <w:rPr>
          <w:rStyle w:val="docchapter-name"/>
          <w:rFonts w:ascii="Georgia" w:eastAsia="Times New Roman" w:hAnsi="Georgia"/>
          <w:sz w:val="35"/>
          <w:szCs w:val="35"/>
        </w:rPr>
        <w:t>м</w:t>
      </w:r>
    </w:p>
    <w:p w:rsidR="00000000" w:rsidRDefault="006372C1">
      <w:pPr>
        <w:divId w:val="1027565131"/>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 ренте и пожизненном содержании с иждивение</w:t>
      </w:r>
      <w:r>
        <w:rPr>
          <w:rStyle w:val="docparagraph-name1"/>
          <w:rFonts w:eastAsia="Times New Roman"/>
          <w:sz w:val="35"/>
          <w:szCs w:val="35"/>
        </w:rPr>
        <w:t>м</w:t>
      </w:r>
    </w:p>
    <w:p w:rsidR="00000000" w:rsidRDefault="006372C1">
      <w:pPr>
        <w:divId w:val="54663735"/>
        <w:rPr>
          <w:rFonts w:ascii="Helvetica" w:eastAsia="Times New Roman" w:hAnsi="Helvetica" w:cs="Helvetica"/>
          <w:b/>
          <w:bCs/>
        </w:rPr>
      </w:pPr>
      <w:r>
        <w:rPr>
          <w:rStyle w:val="docarticle-number"/>
          <w:rFonts w:ascii="Helvetica" w:eastAsia="Times New Roman" w:hAnsi="Helvetica" w:cs="Helvetica"/>
          <w:b/>
          <w:bCs/>
        </w:rPr>
        <w:t xml:space="preserve">Статья 583. </w:t>
      </w:r>
      <w:r>
        <w:rPr>
          <w:rStyle w:val="docarticle-name"/>
          <w:rFonts w:ascii="Helvetica" w:eastAsia="Times New Roman" w:hAnsi="Helvetica" w:cs="Helvetica"/>
          <w:b/>
          <w:bCs/>
        </w:rPr>
        <w:t>Договор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w:t>
      </w:r>
      <w:r>
        <w:rPr>
          <w:rFonts w:ascii="Georgia" w:hAnsi="Georgia"/>
        </w:rPr>
        <w:t>суммы либо предоставления средств на его содержание в иной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w:t>
      </w:r>
      <w:r>
        <w:rPr>
          <w:rFonts w:ascii="Georgia" w:hAnsi="Georgia"/>
        </w:rPr>
        <w:t>установлена на условиях пожизненного содержания гражданина с иждивением</w:t>
      </w:r>
      <w:r>
        <w:rPr>
          <w:rFonts w:ascii="Georgia" w:hAnsi="Georgia"/>
        </w:rPr>
        <w:t>.</w:t>
      </w:r>
    </w:p>
    <w:p w:rsidR="00000000" w:rsidRDefault="006372C1">
      <w:pPr>
        <w:divId w:val="789131705"/>
        <w:rPr>
          <w:rFonts w:ascii="Helvetica" w:eastAsia="Times New Roman" w:hAnsi="Helvetica" w:cs="Helvetica"/>
          <w:b/>
          <w:bCs/>
        </w:rPr>
      </w:pPr>
      <w:r>
        <w:rPr>
          <w:rStyle w:val="docarticle-number"/>
          <w:rFonts w:ascii="Helvetica" w:eastAsia="Times New Roman" w:hAnsi="Helvetica" w:cs="Helvetica"/>
          <w:b/>
          <w:bCs/>
        </w:rPr>
        <w:t xml:space="preserve">Статья 584. </w:t>
      </w:r>
      <w:r>
        <w:rPr>
          <w:rStyle w:val="docarticle-name"/>
          <w:rFonts w:ascii="Helvetica" w:eastAsia="Times New Roman" w:hAnsi="Helvetica" w:cs="Helvetica"/>
          <w:b/>
          <w:bCs/>
        </w:rPr>
        <w:t>Форма договора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w:t>
      </w:r>
      <w:r>
        <w:rPr>
          <w:rFonts w:ascii="Georgia" w:hAnsi="Georgia"/>
        </w:rPr>
        <w:t>сударственной регистрации.</w:t>
      </w:r>
      <w:r>
        <w:rPr>
          <w:rFonts w:ascii="Georgia" w:hAnsi="Georgia"/>
        </w:rPr>
        <w:t xml:space="preserve"> </w:t>
      </w:r>
    </w:p>
    <w:p w:rsidR="00000000" w:rsidRDefault="006372C1">
      <w:pPr>
        <w:divId w:val="640617126"/>
        <w:rPr>
          <w:rFonts w:ascii="Helvetica" w:eastAsia="Times New Roman" w:hAnsi="Helvetica" w:cs="Helvetica"/>
          <w:b/>
          <w:bCs/>
        </w:rPr>
      </w:pPr>
      <w:r>
        <w:rPr>
          <w:rStyle w:val="docarticle-number"/>
          <w:rFonts w:ascii="Helvetica" w:eastAsia="Times New Roman" w:hAnsi="Helvetica" w:cs="Helvetica"/>
          <w:b/>
          <w:bCs/>
        </w:rPr>
        <w:t xml:space="preserve">Статья 585. </w:t>
      </w:r>
      <w:r>
        <w:rPr>
          <w:rStyle w:val="docarticle-name"/>
          <w:rFonts w:ascii="Helvetica" w:eastAsia="Times New Roman" w:hAnsi="Helvetica" w:cs="Helvetica"/>
          <w:b/>
          <w:bCs/>
        </w:rPr>
        <w:t>Отчуждение имущества под выплату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договором</w:t>
      </w:r>
      <w:r>
        <w:rPr>
          <w:rFonts w:ascii="Georgia" w:hAnsi="Georgia"/>
        </w:rPr>
        <w:t xml:space="preserve"> ренты предусматривается передача имущества за плату, к отношениям сторон по передаче и оплате применяются правила о купле-продаже (</w:t>
      </w:r>
      <w:hyperlink r:id="rId148" w:anchor="/document/99/9027703/XA00LU62M3/" w:tgtFrame="_self" w:history="1">
        <w:r>
          <w:rPr>
            <w:rStyle w:val="a4"/>
            <w:rFonts w:ascii="Georgia" w:hAnsi="Georgia"/>
          </w:rPr>
          <w:t>глава 30</w:t>
        </w:r>
      </w:hyperlink>
      <w:r>
        <w:rPr>
          <w:rFonts w:ascii="Georgia" w:hAnsi="Georgia"/>
        </w:rPr>
        <w:t>), а в случае, когда такое имущ</w:t>
      </w:r>
      <w:r>
        <w:rPr>
          <w:rFonts w:ascii="Georgia" w:hAnsi="Georgia"/>
        </w:rPr>
        <w:t>ество передается бесплатно, правила о договоре дарения (</w:t>
      </w:r>
      <w:hyperlink r:id="rId149" w:anchor="/document/99/9027703/XA00M722MF/" w:tgtFrame="_self" w:history="1">
        <w:r>
          <w:rPr>
            <w:rStyle w:val="a4"/>
            <w:rFonts w:ascii="Georgia" w:hAnsi="Georgia"/>
          </w:rPr>
          <w:t>глава 32</w:t>
        </w:r>
      </w:hyperlink>
      <w:r>
        <w:rPr>
          <w:rFonts w:ascii="Georgia" w:hAnsi="Georgia"/>
        </w:rPr>
        <w:t>) постольку, поскольку иное не установлено правилами настоящей главы и не противоречит существу договора ре</w:t>
      </w:r>
      <w:r>
        <w:rPr>
          <w:rFonts w:ascii="Georgia" w:hAnsi="Georgia"/>
        </w:rPr>
        <w:t>нты</w:t>
      </w:r>
      <w:r>
        <w:rPr>
          <w:rFonts w:ascii="Georgia" w:hAnsi="Georgia"/>
        </w:rPr>
        <w:t>.</w:t>
      </w:r>
    </w:p>
    <w:p w:rsidR="00000000" w:rsidRDefault="006372C1">
      <w:pPr>
        <w:divId w:val="2073235830"/>
        <w:rPr>
          <w:rFonts w:ascii="Helvetica" w:eastAsia="Times New Roman" w:hAnsi="Helvetica" w:cs="Helvetica"/>
          <w:b/>
          <w:bCs/>
        </w:rPr>
      </w:pPr>
      <w:r>
        <w:rPr>
          <w:rStyle w:val="docarticle-number"/>
          <w:rFonts w:ascii="Helvetica" w:eastAsia="Times New Roman" w:hAnsi="Helvetica" w:cs="Helvetica"/>
          <w:b/>
          <w:bCs/>
        </w:rPr>
        <w:t xml:space="preserve">Статья 586. </w:t>
      </w:r>
      <w:r>
        <w:rPr>
          <w:rStyle w:val="docarticle-name"/>
          <w:rFonts w:ascii="Helvetica" w:eastAsia="Times New Roman" w:hAnsi="Helvetica" w:cs="Helvetica"/>
          <w:b/>
          <w:bCs/>
        </w:rPr>
        <w:t>Обременение рентой недвижимого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w:t>
      </w:r>
      <w:r>
        <w:rPr>
          <w:rFonts w:ascii="Georgia" w:hAnsi="Georgia"/>
        </w:rPr>
        <w:t>льства по договору ренты переходят на приобретателя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Лицо, передавшее обремененное рентой недвижимое имущество в собственность другого лица, несет субсидиарную с ним ответственность (</w:t>
      </w:r>
      <w:hyperlink r:id="rId150" w:anchor="/document/99/9027690/ZA025C03C7/" w:history="1">
        <w:r>
          <w:rPr>
            <w:rStyle w:val="a4"/>
            <w:rFonts w:ascii="Georgia" w:hAnsi="Georgia"/>
          </w:rPr>
          <w:t>статья 399</w:t>
        </w:r>
      </w:hyperlink>
      <w:r>
        <w:rPr>
          <w:rFonts w:ascii="Georgia" w:hAnsi="Georgia"/>
        </w:rP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r>
        <w:rPr>
          <w:rFonts w:ascii="Georgia" w:hAnsi="Georgia"/>
        </w:rPr>
        <w:t>.</w:t>
      </w:r>
    </w:p>
    <w:p w:rsidR="00000000" w:rsidRDefault="006372C1">
      <w:pPr>
        <w:divId w:val="1924677357"/>
        <w:rPr>
          <w:rFonts w:ascii="Helvetica" w:eastAsia="Times New Roman" w:hAnsi="Helvetica" w:cs="Helvetica"/>
          <w:b/>
          <w:bCs/>
        </w:rPr>
      </w:pPr>
      <w:r>
        <w:rPr>
          <w:rStyle w:val="docarticle-number"/>
          <w:rFonts w:ascii="Helvetica" w:eastAsia="Times New Roman" w:hAnsi="Helvetica" w:cs="Helvetica"/>
          <w:b/>
          <w:bCs/>
        </w:rPr>
        <w:t xml:space="preserve">Статья 587. </w:t>
      </w:r>
      <w:r>
        <w:rPr>
          <w:rStyle w:val="docarticle-name"/>
          <w:rFonts w:ascii="Helvetica" w:eastAsia="Times New Roman" w:hAnsi="Helvetica" w:cs="Helvetica"/>
          <w:b/>
          <w:bCs/>
        </w:rPr>
        <w:t>Обеспечение выпл</w:t>
      </w:r>
      <w:r>
        <w:rPr>
          <w:rStyle w:val="docarticle-name"/>
          <w:rFonts w:ascii="Helvetica" w:eastAsia="Times New Roman" w:hAnsi="Helvetica" w:cs="Helvetica"/>
          <w:b/>
          <w:bCs/>
        </w:rPr>
        <w:t>аты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2. Существенным условием договора, предусматривающего</w:t>
      </w:r>
      <w:r>
        <w:rPr>
          <w:rFonts w:ascii="Georgia" w:hAnsi="Georgia"/>
        </w:rPr>
        <w:t xml:space="preserve">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51" w:anchor="/document/99/9027690/ZA02EU63H4/" w:history="1">
        <w:r>
          <w:rPr>
            <w:rStyle w:val="a4"/>
            <w:rFonts w:ascii="Georgia" w:hAnsi="Georgia"/>
          </w:rPr>
          <w:t>статья 329</w:t>
        </w:r>
      </w:hyperlink>
      <w:r>
        <w:rPr>
          <w:rFonts w:ascii="Georgia" w:hAnsi="Georgia"/>
        </w:rPr>
        <w:t>) либо застраховать в пользу получателя ренты риск ответственности за неисполнение либо ненадлежащее исполнение этих обязательств</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При невыполнении плательщиком ренты обязанностей, предусмотренных </w:t>
      </w:r>
      <w:hyperlink r:id="rId152" w:anchor="/document/99/9027703/XA00M382M4/" w:tgtFrame="_self" w:history="1">
        <w:r>
          <w:rPr>
            <w:rStyle w:val="a4"/>
            <w:rFonts w:ascii="Georgia" w:hAnsi="Georgia"/>
          </w:rPr>
          <w:t>пунктом 2 настоящей статьи</w:t>
        </w:r>
      </w:hyperlink>
      <w:r>
        <w:rPr>
          <w:rFonts w:ascii="Georgia" w:hAnsi="Georgia"/>
        </w:rPr>
        <w:t>,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w:t>
      </w:r>
      <w:r>
        <w:rPr>
          <w:rFonts w:ascii="Georgia" w:hAnsi="Georgia"/>
        </w:rPr>
        <w:t>ебовать возмещения убытков, вызванных расторжением договора</w:t>
      </w:r>
      <w:r>
        <w:rPr>
          <w:rFonts w:ascii="Georgia" w:hAnsi="Georgia"/>
        </w:rPr>
        <w:t>.</w:t>
      </w:r>
    </w:p>
    <w:p w:rsidR="00000000" w:rsidRDefault="006372C1">
      <w:pPr>
        <w:divId w:val="495656046"/>
        <w:rPr>
          <w:rFonts w:ascii="Helvetica" w:eastAsia="Times New Roman" w:hAnsi="Helvetica" w:cs="Helvetica"/>
          <w:b/>
          <w:bCs/>
        </w:rPr>
      </w:pPr>
      <w:r>
        <w:rPr>
          <w:rStyle w:val="docarticle-number"/>
          <w:rFonts w:ascii="Helvetica" w:eastAsia="Times New Roman" w:hAnsi="Helvetica" w:cs="Helvetica"/>
          <w:b/>
          <w:bCs/>
        </w:rPr>
        <w:t xml:space="preserve">Статья 588. </w:t>
      </w:r>
      <w:r>
        <w:rPr>
          <w:rStyle w:val="docarticle-name"/>
          <w:rFonts w:ascii="Helvetica" w:eastAsia="Times New Roman" w:hAnsi="Helvetica" w:cs="Helvetica"/>
          <w:b/>
          <w:bCs/>
        </w:rPr>
        <w:t>Ответственность за просрочку выплаты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lastRenderedPageBreak/>
        <w:t xml:space="preserve">За просрочку выплаты ренты плательщик ренты уплачивает получателю ренты проценты, предусмотренные </w:t>
      </w:r>
      <w:hyperlink r:id="rId153" w:anchor="/document/99/9027690/XA00MHA2NL/" w:history="1">
        <w:r>
          <w:rPr>
            <w:rStyle w:val="a4"/>
            <w:rFonts w:ascii="Georgia" w:hAnsi="Georgia"/>
          </w:rPr>
          <w:t>статьей 395</w:t>
        </w:r>
      </w:hyperlink>
      <w:r>
        <w:rPr>
          <w:rFonts w:ascii="Georgia" w:hAnsi="Georgia"/>
        </w:rPr>
        <w:t xml:space="preserve"> настоящего Кодекса, если иной размер процентов не установлен договором ренты</w:t>
      </w:r>
      <w:r>
        <w:rPr>
          <w:rFonts w:ascii="Georgia" w:hAnsi="Georgia"/>
        </w:rPr>
        <w:t>.</w:t>
      </w:r>
    </w:p>
    <w:p w:rsidR="00000000" w:rsidRDefault="006372C1">
      <w:pPr>
        <w:divId w:val="809788799"/>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Постоянная рент</w:t>
      </w:r>
      <w:r>
        <w:rPr>
          <w:rStyle w:val="docparagraph-name1"/>
          <w:rFonts w:eastAsia="Times New Roman"/>
          <w:sz w:val="35"/>
          <w:szCs w:val="35"/>
        </w:rPr>
        <w:t>а</w:t>
      </w:r>
    </w:p>
    <w:p w:rsidR="00000000" w:rsidRDefault="006372C1">
      <w:pPr>
        <w:divId w:val="1757552337"/>
        <w:rPr>
          <w:rFonts w:ascii="Helvetica" w:eastAsia="Times New Roman" w:hAnsi="Helvetica" w:cs="Helvetica"/>
          <w:b/>
          <w:bCs/>
        </w:rPr>
      </w:pPr>
      <w:r>
        <w:rPr>
          <w:rStyle w:val="docarticle-number"/>
          <w:rFonts w:ascii="Helvetica" w:eastAsia="Times New Roman" w:hAnsi="Helvetica" w:cs="Helvetica"/>
          <w:b/>
          <w:bCs/>
        </w:rPr>
        <w:t xml:space="preserve">Статья 589. </w:t>
      </w:r>
      <w:r>
        <w:rPr>
          <w:rStyle w:val="docarticle-name"/>
          <w:rFonts w:ascii="Helvetica" w:eastAsia="Times New Roman" w:hAnsi="Helvetica" w:cs="Helvetica"/>
          <w:b/>
          <w:bCs/>
        </w:rPr>
        <w:t>Получатель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r>
        <w:rPr>
          <w:rFonts w:ascii="Georgia" w:hAnsi="Georgia"/>
        </w:rPr>
        <w:t>.</w:t>
      </w:r>
    </w:p>
    <w:p w:rsidR="00000000" w:rsidRDefault="006372C1">
      <w:pPr>
        <w:spacing w:after="223"/>
        <w:jc w:val="both"/>
        <w:divId w:val="1658848939"/>
        <w:rPr>
          <w:rFonts w:ascii="Georgia" w:hAnsi="Georgia"/>
        </w:rPr>
      </w:pPr>
      <w:r>
        <w:rPr>
          <w:rFonts w:ascii="Georgia" w:hAnsi="Georgia"/>
        </w:rPr>
        <w:t>2. Права получателя ренты по договору постоянной ренты могут передаваться лицам, указанн</w:t>
      </w:r>
      <w:r>
        <w:rPr>
          <w:rFonts w:ascii="Georgia" w:hAnsi="Georgia"/>
        </w:rPr>
        <w:t xml:space="preserve">ым в </w:t>
      </w:r>
      <w:hyperlink r:id="rId154" w:anchor="/document/99/9027703/XA00M882N1/" w:tgtFrame="_self" w:history="1">
        <w:r>
          <w:rPr>
            <w:rStyle w:val="a4"/>
            <w:rFonts w:ascii="Georgia" w:hAnsi="Georgia"/>
          </w:rPr>
          <w:t>пункте 1 настоящей статьи</w:t>
        </w:r>
      </w:hyperlink>
      <w:r>
        <w:rPr>
          <w:rFonts w:ascii="Georgia" w:hAnsi="Georgia"/>
        </w:rPr>
        <w:t>, путем уступки требования и переходить по наследству либо в порядке правопреемства при реорганизации юридических лиц, если иное не предусмот</w:t>
      </w:r>
      <w:r>
        <w:rPr>
          <w:rFonts w:ascii="Georgia" w:hAnsi="Georgia"/>
        </w:rPr>
        <w:t>рено законом или договором</w:t>
      </w:r>
      <w:r>
        <w:rPr>
          <w:rFonts w:ascii="Georgia" w:hAnsi="Georgia"/>
        </w:rPr>
        <w:t>.</w:t>
      </w:r>
    </w:p>
    <w:p w:rsidR="00000000" w:rsidRDefault="006372C1">
      <w:pPr>
        <w:divId w:val="1497502887"/>
        <w:rPr>
          <w:rFonts w:ascii="Helvetica" w:eastAsia="Times New Roman" w:hAnsi="Helvetica" w:cs="Helvetica"/>
          <w:b/>
          <w:bCs/>
        </w:rPr>
      </w:pPr>
      <w:r>
        <w:rPr>
          <w:rStyle w:val="docarticle-number"/>
          <w:rFonts w:ascii="Helvetica" w:eastAsia="Times New Roman" w:hAnsi="Helvetica" w:cs="Helvetica"/>
          <w:b/>
          <w:bCs/>
        </w:rPr>
        <w:t xml:space="preserve">Статья 590. </w:t>
      </w:r>
      <w:r>
        <w:rPr>
          <w:rStyle w:val="docarticle-name"/>
          <w:rFonts w:ascii="Helvetica" w:eastAsia="Times New Roman" w:hAnsi="Helvetica" w:cs="Helvetica"/>
          <w:b/>
          <w:bCs/>
        </w:rPr>
        <w:t>Форма и размер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Постоянная рента выплачивается в деньгах в размере, устанавливаемом договором</w:t>
      </w:r>
      <w:r>
        <w:rPr>
          <w:rFonts w:ascii="Georgia" w:hAnsi="Georgia"/>
        </w:rPr>
        <w:t>.</w:t>
      </w:r>
      <w:r>
        <w:rPr>
          <w:rFonts w:ascii="Georgia" w:hAnsi="Georgia"/>
        </w:rPr>
        <w:br/>
      </w:r>
      <w:r>
        <w:rPr>
          <w:rFonts w:ascii="Georgia" w:hAnsi="Georgia"/>
        </w:rPr>
        <w:br/>
      </w:r>
      <w:r>
        <w:rPr>
          <w:rFonts w:ascii="Georgia" w:hAnsi="Georgia"/>
        </w:rPr>
        <w:t>Договором постоянной ренты может быть предусмотрена выплата ренты путем предоставления вещей, выполне</w:t>
      </w:r>
      <w:r>
        <w:rPr>
          <w:rFonts w:ascii="Georgia" w:hAnsi="Georgia"/>
        </w:rPr>
        <w:t>ния работ или оказания услуг, соответствующих по стоимости денежной сумме ренты</w:t>
      </w:r>
      <w:r>
        <w:rPr>
          <w:rFonts w:ascii="Georgia" w:hAnsi="Georgia"/>
        </w:rPr>
        <w:t>.</w:t>
      </w:r>
    </w:p>
    <w:p w:rsidR="00000000" w:rsidRDefault="006372C1">
      <w:pPr>
        <w:spacing w:after="223"/>
        <w:jc w:val="both"/>
        <w:divId w:val="1658848939"/>
        <w:rPr>
          <w:rFonts w:ascii="Georgia" w:hAnsi="Georgia"/>
        </w:rPr>
      </w:pPr>
      <w:r>
        <w:rPr>
          <w:rFonts w:ascii="Georgia" w:hAnsi="Georgia"/>
        </w:rP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w:t>
      </w:r>
      <w:r>
        <w:rPr>
          <w:rFonts w:ascii="Georgia" w:hAnsi="Georgia"/>
        </w:rPr>
        <w:t>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w:t>
      </w:r>
      <w:r>
        <w:rPr>
          <w:rFonts w:ascii="Georgia" w:hAnsi="Georgia"/>
        </w:rPr>
        <w:t>е установленной в соответствии с законом величины прожиточного минимума на душу населения в целом по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постоянной ренты, установленный договором постоянной ренты на уровне указанной в абзаце первом настоящего пункта величины про</w:t>
      </w:r>
      <w:r>
        <w:rPr>
          <w:rFonts w:ascii="Georgia" w:hAnsi="Georgia"/>
        </w:rPr>
        <w:t>житочного минимума на душу населения, подлежит увеличению с учетом роста соответствующей величины прожиточного минимума на душу населения</w:t>
      </w:r>
      <w:r>
        <w:rPr>
          <w:rFonts w:ascii="Georgia" w:hAnsi="Georgia"/>
        </w:rPr>
        <w:t>.</w:t>
      </w:r>
    </w:p>
    <w:p w:rsidR="00000000" w:rsidRDefault="006372C1">
      <w:pPr>
        <w:divId w:val="1420060655"/>
        <w:rPr>
          <w:rFonts w:ascii="Helvetica" w:eastAsia="Times New Roman" w:hAnsi="Helvetica" w:cs="Helvetica"/>
          <w:b/>
          <w:bCs/>
        </w:rPr>
      </w:pPr>
      <w:r>
        <w:rPr>
          <w:rStyle w:val="docarticle-number"/>
          <w:rFonts w:ascii="Helvetica" w:eastAsia="Times New Roman" w:hAnsi="Helvetica" w:cs="Helvetica"/>
          <w:b/>
          <w:bCs/>
        </w:rPr>
        <w:t xml:space="preserve">Статья 591. </w:t>
      </w:r>
      <w:r>
        <w:rPr>
          <w:rStyle w:val="docarticle-name"/>
          <w:rFonts w:ascii="Helvetica" w:eastAsia="Times New Roman" w:hAnsi="Helvetica" w:cs="Helvetica"/>
          <w:b/>
          <w:bCs/>
        </w:rPr>
        <w:t>Сроки выплаты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постоянной ренты, постоянная рента вы</w:t>
      </w:r>
      <w:r>
        <w:rPr>
          <w:rFonts w:ascii="Georgia" w:hAnsi="Georgia"/>
        </w:rPr>
        <w:t>плачивается по окончании каждого календарного квартала</w:t>
      </w:r>
      <w:r>
        <w:rPr>
          <w:rFonts w:ascii="Georgia" w:hAnsi="Georgia"/>
        </w:rPr>
        <w:t>.</w:t>
      </w:r>
    </w:p>
    <w:p w:rsidR="00000000" w:rsidRDefault="006372C1">
      <w:pPr>
        <w:divId w:val="1628773927"/>
        <w:rPr>
          <w:rFonts w:ascii="Helvetica" w:eastAsia="Times New Roman" w:hAnsi="Helvetica" w:cs="Helvetica"/>
          <w:b/>
          <w:bCs/>
        </w:rPr>
      </w:pPr>
      <w:r>
        <w:rPr>
          <w:rStyle w:val="docarticle-number"/>
          <w:rFonts w:ascii="Helvetica" w:eastAsia="Times New Roman" w:hAnsi="Helvetica" w:cs="Helvetica"/>
          <w:b/>
          <w:bCs/>
        </w:rPr>
        <w:t xml:space="preserve">Статья 592. </w:t>
      </w:r>
      <w:r>
        <w:rPr>
          <w:rStyle w:val="docarticle-name"/>
          <w:rFonts w:ascii="Helvetica" w:eastAsia="Times New Roman" w:hAnsi="Helvetica" w:cs="Helvetica"/>
          <w:b/>
          <w:bCs/>
        </w:rPr>
        <w:t>Право плательщика на выкуп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Плательщик постоянной ренты вправе отказаться от дальнейшей выплаты ренты путем ее выкупа</w:t>
      </w:r>
      <w:r>
        <w:rPr>
          <w:rFonts w:ascii="Georgia" w:hAnsi="Georgia"/>
        </w:rPr>
        <w:t>.</w:t>
      </w:r>
    </w:p>
    <w:p w:rsidR="00000000" w:rsidRDefault="006372C1">
      <w:pPr>
        <w:spacing w:after="223"/>
        <w:jc w:val="both"/>
        <w:divId w:val="1658848939"/>
        <w:rPr>
          <w:rFonts w:ascii="Georgia" w:hAnsi="Georgia"/>
        </w:rPr>
      </w:pPr>
      <w:r>
        <w:rPr>
          <w:rFonts w:ascii="Georgia" w:hAnsi="Georgia"/>
        </w:rPr>
        <w:t>2. Такой отказ действителен при условии, что он за</w:t>
      </w:r>
      <w:r>
        <w:rPr>
          <w:rFonts w:ascii="Georgia" w:hAnsi="Georgia"/>
        </w:rPr>
        <w:t xml:space="preserve">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w:t>
      </w:r>
      <w:r>
        <w:rPr>
          <w:rFonts w:ascii="Georgia" w:hAnsi="Georgia"/>
        </w:rPr>
        <w:t>выкупа получателем ренты, если иной порядок выкупа не предусмотрен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Условие договора постоянной ренты об отказе плательщика постоянной ренты от права на ее выкуп ничтожно</w:t>
      </w:r>
      <w:r>
        <w:rPr>
          <w:rFonts w:ascii="Georgia" w:hAnsi="Georgia"/>
        </w:rPr>
        <w:t>.</w:t>
      </w:r>
      <w:r>
        <w:rPr>
          <w:rFonts w:ascii="Georgia" w:hAnsi="Georgia"/>
        </w:rPr>
        <w:br/>
      </w:r>
      <w:r>
        <w:rPr>
          <w:rFonts w:ascii="Georgia" w:hAnsi="Georgia"/>
        </w:rPr>
        <w:br/>
      </w:r>
      <w:r>
        <w:rPr>
          <w:rFonts w:ascii="Georgia" w:hAnsi="Georgia"/>
        </w:rPr>
        <w:t>Договором может быть предусмотрено, что право на выкуп постоянной рент</w:t>
      </w:r>
      <w:r>
        <w:rPr>
          <w:rFonts w:ascii="Georgia" w:hAnsi="Georgia"/>
        </w:rPr>
        <w:t>ы не может быть осуществлено при жизни получателя ренты либо в течение иного срока, не превышающего тридцати лет с момента заключения договора</w:t>
      </w:r>
      <w:r>
        <w:rPr>
          <w:rFonts w:ascii="Georgia" w:hAnsi="Georgia"/>
        </w:rPr>
        <w:t>.</w:t>
      </w:r>
    </w:p>
    <w:p w:rsidR="00000000" w:rsidRDefault="006372C1">
      <w:pPr>
        <w:divId w:val="1417091774"/>
        <w:rPr>
          <w:rFonts w:ascii="Helvetica" w:eastAsia="Times New Roman" w:hAnsi="Helvetica" w:cs="Helvetica"/>
          <w:b/>
          <w:bCs/>
        </w:rPr>
      </w:pPr>
      <w:r>
        <w:rPr>
          <w:rStyle w:val="docarticle-number"/>
          <w:rFonts w:ascii="Helvetica" w:eastAsia="Times New Roman" w:hAnsi="Helvetica" w:cs="Helvetica"/>
          <w:b/>
          <w:bCs/>
        </w:rPr>
        <w:t xml:space="preserve">Статья 593. </w:t>
      </w:r>
      <w:r>
        <w:rPr>
          <w:rStyle w:val="docarticle-name"/>
          <w:rFonts w:ascii="Helvetica" w:eastAsia="Times New Roman" w:hAnsi="Helvetica" w:cs="Helvetica"/>
          <w:b/>
          <w:bCs/>
        </w:rPr>
        <w:t>Выкуп постоянной ренты по требованию получателя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Получатель постоянной ренты вправе требовать в</w:t>
      </w:r>
      <w:r>
        <w:rPr>
          <w:rFonts w:ascii="Georgia" w:hAnsi="Georgia"/>
        </w:rPr>
        <w:t>ыкупа ренты плательщиком в случаях, когда</w:t>
      </w:r>
      <w:r>
        <w:rPr>
          <w:rFonts w:ascii="Georgia" w:hAnsi="Georgia"/>
        </w:rPr>
        <w:t>:</w:t>
      </w:r>
      <w:r>
        <w:rPr>
          <w:rFonts w:ascii="Georgia" w:hAnsi="Georgia"/>
        </w:rPr>
        <w:br/>
      </w:r>
      <w:r>
        <w:rPr>
          <w:rFonts w:ascii="Georgia" w:hAnsi="Georgia"/>
        </w:rPr>
        <w:br/>
      </w:r>
      <w:r>
        <w:rPr>
          <w:rFonts w:ascii="Georgia" w:hAnsi="Georgia"/>
        </w:rPr>
        <w:t>плательщик ренты просрочил ее выплату более чем на один год, если иное не предусмотрено договором постоянной ренты</w:t>
      </w:r>
      <w:r>
        <w:rPr>
          <w:rFonts w:ascii="Georgia" w:hAnsi="Georgia"/>
        </w:rPr>
        <w:t>;</w:t>
      </w:r>
      <w:r>
        <w:rPr>
          <w:rFonts w:ascii="Georgia" w:hAnsi="Georgia"/>
        </w:rPr>
        <w:br/>
      </w:r>
      <w:r>
        <w:rPr>
          <w:rFonts w:ascii="Georgia" w:hAnsi="Georgia"/>
        </w:rPr>
        <w:br/>
      </w:r>
      <w:r>
        <w:rPr>
          <w:rFonts w:ascii="Georgia" w:hAnsi="Georgia"/>
        </w:rPr>
        <w:t>плательщик ренты нарушил свои обязательства по обеспечению выплаты ренты (</w:t>
      </w:r>
      <w:hyperlink r:id="rId155" w:anchor="/document/99/9027703/ZA028K43E7/" w:tgtFrame="_self" w:history="1">
        <w:r>
          <w:rPr>
            <w:rStyle w:val="a4"/>
            <w:rFonts w:ascii="Georgia" w:hAnsi="Georgia"/>
          </w:rPr>
          <w:t>статья 587</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w:t>
      </w:r>
      <w:r>
        <w:rPr>
          <w:rFonts w:ascii="Georgia" w:hAnsi="Georgia"/>
        </w:rPr>
        <w:t>влены договором</w:t>
      </w:r>
      <w:r>
        <w:rPr>
          <w:rFonts w:ascii="Georgia" w:hAnsi="Georgia"/>
        </w:rPr>
        <w:t>;</w:t>
      </w:r>
      <w:r>
        <w:rPr>
          <w:rFonts w:ascii="Georgia" w:hAnsi="Georgia"/>
        </w:rPr>
        <w:br/>
      </w:r>
      <w:r>
        <w:rPr>
          <w:rFonts w:ascii="Georgia" w:hAnsi="Georgia"/>
        </w:rPr>
        <w:br/>
      </w:r>
      <w:r>
        <w:rPr>
          <w:rFonts w:ascii="Georgia" w:hAnsi="Georgia"/>
        </w:rPr>
        <w:t>недвижимое имущество, переданное под выплату ренты, поступило в общую собственность или разделено между несколькими лицами</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договором</w:t>
      </w:r>
      <w:r>
        <w:rPr>
          <w:rFonts w:ascii="Georgia" w:hAnsi="Georgia"/>
        </w:rPr>
        <w:t>.</w:t>
      </w:r>
    </w:p>
    <w:p w:rsidR="00000000" w:rsidRDefault="006372C1">
      <w:pPr>
        <w:divId w:val="49620989"/>
        <w:rPr>
          <w:rFonts w:ascii="Helvetica" w:eastAsia="Times New Roman" w:hAnsi="Helvetica" w:cs="Helvetica"/>
          <w:b/>
          <w:bCs/>
        </w:rPr>
      </w:pPr>
      <w:r>
        <w:rPr>
          <w:rStyle w:val="docarticle-number"/>
          <w:rFonts w:ascii="Helvetica" w:eastAsia="Times New Roman" w:hAnsi="Helvetica" w:cs="Helvetica"/>
          <w:b/>
          <w:bCs/>
        </w:rPr>
        <w:t xml:space="preserve">Статья 594. </w:t>
      </w:r>
      <w:r>
        <w:rPr>
          <w:rStyle w:val="docarticle-name"/>
          <w:rFonts w:ascii="Helvetica" w:eastAsia="Times New Roman" w:hAnsi="Helvetica" w:cs="Helvetica"/>
          <w:b/>
          <w:bCs/>
        </w:rPr>
        <w:t>Выкупная цена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Выкуп постоянной ренты</w:t>
      </w:r>
      <w:r>
        <w:rPr>
          <w:rFonts w:ascii="Georgia" w:hAnsi="Georgia"/>
        </w:rPr>
        <w:t xml:space="preserve"> в случаях, предусмотренных </w:t>
      </w:r>
      <w:hyperlink r:id="rId156" w:anchor="/document/99/9027703/ZA01UTS3A0/" w:tgtFrame="_self" w:history="1">
        <w:r>
          <w:rPr>
            <w:rStyle w:val="a4"/>
            <w:rFonts w:ascii="Georgia" w:hAnsi="Georgia"/>
          </w:rPr>
          <w:t>статьями 592</w:t>
        </w:r>
      </w:hyperlink>
      <w:r>
        <w:rPr>
          <w:rFonts w:ascii="Georgia" w:hAnsi="Georgia"/>
        </w:rPr>
        <w:t xml:space="preserve"> и </w:t>
      </w:r>
      <w:hyperlink r:id="rId157" w:anchor="/document/99/9027703/ZA01TO83AC/" w:tgtFrame="_self" w:history="1">
        <w:r>
          <w:rPr>
            <w:rStyle w:val="a4"/>
            <w:rFonts w:ascii="Georgia" w:hAnsi="Georgia"/>
          </w:rPr>
          <w:t>593</w:t>
        </w:r>
      </w:hyperlink>
      <w:r>
        <w:rPr>
          <w:rFonts w:ascii="Georgia" w:hAnsi="Georgia"/>
        </w:rPr>
        <w:t xml:space="preserve"> настоящего Кодекса, производится по цен</w:t>
      </w:r>
      <w:r>
        <w:rPr>
          <w:rFonts w:ascii="Georgia" w:hAnsi="Georgia"/>
        </w:rPr>
        <w:t>е, определенной договором постоянной ренты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w:t>
      </w:r>
      <w:r>
        <w:rPr>
          <w:rFonts w:ascii="Georgia" w:hAnsi="Georgia"/>
        </w:rPr>
        <w:t>выплате ренты</w:t>
      </w:r>
      <w:r>
        <w:rPr>
          <w:rFonts w:ascii="Georgia" w:hAnsi="Georgia"/>
        </w:rPr>
        <w:t>.</w:t>
      </w:r>
    </w:p>
    <w:p w:rsidR="00000000" w:rsidRDefault="006372C1">
      <w:pPr>
        <w:spacing w:after="223"/>
        <w:jc w:val="both"/>
        <w:divId w:val="1658848939"/>
        <w:rPr>
          <w:rFonts w:ascii="Georgia" w:hAnsi="Georgia"/>
        </w:rPr>
      </w:pPr>
      <w:r>
        <w:rPr>
          <w:rFonts w:ascii="Georgia" w:hAnsi="Georgia"/>
        </w:rP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w:t>
      </w:r>
      <w:r>
        <w:rPr>
          <w:rFonts w:ascii="Georgia" w:hAnsi="Georgia"/>
        </w:rPr>
        <w:t xml:space="preserve">о правилам, предусмотренным </w:t>
      </w:r>
      <w:hyperlink r:id="rId158" w:anchor="/document/99/9027690/XA00MI02NK/" w:history="1">
        <w:r>
          <w:rPr>
            <w:rStyle w:val="a4"/>
            <w:rFonts w:ascii="Georgia" w:hAnsi="Georgia"/>
          </w:rPr>
          <w:t>пунктом 3 статьи 424</w:t>
        </w:r>
      </w:hyperlink>
      <w:r>
        <w:rPr>
          <w:rFonts w:ascii="Georgia" w:hAnsi="Georgia"/>
        </w:rPr>
        <w:t xml:space="preserve"> настоящего Кодекса</w:t>
      </w:r>
      <w:r>
        <w:rPr>
          <w:rFonts w:ascii="Georgia" w:hAnsi="Georgia"/>
        </w:rPr>
        <w:t>.</w:t>
      </w:r>
    </w:p>
    <w:p w:rsidR="00000000" w:rsidRDefault="006372C1">
      <w:pPr>
        <w:divId w:val="772673478"/>
        <w:rPr>
          <w:rFonts w:ascii="Helvetica" w:eastAsia="Times New Roman" w:hAnsi="Helvetica" w:cs="Helvetica"/>
          <w:b/>
          <w:bCs/>
        </w:rPr>
      </w:pPr>
      <w:r>
        <w:rPr>
          <w:rStyle w:val="docarticle-number"/>
          <w:rFonts w:ascii="Helvetica" w:eastAsia="Times New Roman" w:hAnsi="Helvetica" w:cs="Helvetica"/>
          <w:b/>
          <w:bCs/>
        </w:rPr>
        <w:t xml:space="preserve">Статья 595. </w:t>
      </w:r>
      <w:r>
        <w:rPr>
          <w:rStyle w:val="docarticle-name"/>
          <w:rFonts w:ascii="Helvetica" w:eastAsia="Times New Roman" w:hAnsi="Helvetica" w:cs="Helvetica"/>
          <w:b/>
          <w:bCs/>
        </w:rPr>
        <w:t>Риск случайной гибели имущества, переданного под выплату постоянной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Риск случайной гибели ил</w:t>
      </w:r>
      <w:r>
        <w:rPr>
          <w:rFonts w:ascii="Georgia" w:hAnsi="Georgia"/>
        </w:rPr>
        <w:t>и случайного повреждения имущества, переданного бесплатно под выплату постоянной ренты, несет плательщик ренты</w:t>
      </w:r>
      <w:r>
        <w:rPr>
          <w:rFonts w:ascii="Georgia" w:hAnsi="Georgia"/>
        </w:rPr>
        <w:t>.</w:t>
      </w:r>
    </w:p>
    <w:p w:rsidR="00000000" w:rsidRDefault="006372C1">
      <w:pPr>
        <w:spacing w:after="223"/>
        <w:jc w:val="both"/>
        <w:divId w:val="1658848939"/>
        <w:rPr>
          <w:rFonts w:ascii="Georgia" w:hAnsi="Georgia"/>
        </w:rPr>
      </w:pPr>
      <w:r>
        <w:rPr>
          <w:rFonts w:ascii="Georgia" w:hAnsi="Georgia"/>
        </w:rPr>
        <w:t>2. При случайной гибели или случайном повреждении имущества, переданного за плату под выплату постоянной ренты, плательщик вправе требовать соот</w:t>
      </w:r>
      <w:r>
        <w:rPr>
          <w:rFonts w:ascii="Georgia" w:hAnsi="Georgia"/>
        </w:rPr>
        <w:t>ветственно прекращения обязательства по выплате ренты либо изменения условий ее выплаты.</w:t>
      </w:r>
      <w:r>
        <w:rPr>
          <w:rFonts w:ascii="Georgia" w:hAnsi="Georgia"/>
        </w:rPr>
        <w:t xml:space="preserve"> </w:t>
      </w:r>
    </w:p>
    <w:p w:rsidR="00000000" w:rsidRDefault="006372C1">
      <w:pPr>
        <w:divId w:val="519129434"/>
        <w:rPr>
          <w:rFonts w:ascii="Georgia" w:eastAsia="Times New Roman" w:hAnsi="Georgia"/>
          <w:sz w:val="35"/>
          <w:szCs w:val="35"/>
        </w:rPr>
      </w:pPr>
      <w:r>
        <w:rPr>
          <w:rStyle w:val="docparagraph-number"/>
          <w:rFonts w:ascii="Georgia" w:eastAsia="Times New Roman" w:hAnsi="Georgia"/>
          <w:sz w:val="35"/>
          <w:szCs w:val="35"/>
        </w:rPr>
        <w:lastRenderedPageBreak/>
        <w:t xml:space="preserve">§ 3. </w:t>
      </w:r>
      <w:r>
        <w:rPr>
          <w:rStyle w:val="docparagraph-name1"/>
          <w:rFonts w:eastAsia="Times New Roman"/>
          <w:sz w:val="35"/>
          <w:szCs w:val="35"/>
        </w:rPr>
        <w:t>Пожизненная рент</w:t>
      </w:r>
      <w:r>
        <w:rPr>
          <w:rStyle w:val="docparagraph-name1"/>
          <w:rFonts w:eastAsia="Times New Roman"/>
          <w:sz w:val="35"/>
          <w:szCs w:val="35"/>
        </w:rPr>
        <w:t>а</w:t>
      </w:r>
    </w:p>
    <w:p w:rsidR="00000000" w:rsidRDefault="006372C1">
      <w:pPr>
        <w:divId w:val="420564699"/>
        <w:rPr>
          <w:rFonts w:ascii="Helvetica" w:eastAsia="Times New Roman" w:hAnsi="Helvetica" w:cs="Helvetica"/>
          <w:b/>
          <w:bCs/>
        </w:rPr>
      </w:pPr>
      <w:r>
        <w:rPr>
          <w:rStyle w:val="docarticle-number"/>
          <w:rFonts w:ascii="Helvetica" w:eastAsia="Times New Roman" w:hAnsi="Helvetica" w:cs="Helvetica"/>
          <w:b/>
          <w:bCs/>
        </w:rPr>
        <w:t xml:space="preserve">Статья 596. </w:t>
      </w:r>
      <w:r>
        <w:rPr>
          <w:rStyle w:val="docarticle-name"/>
          <w:rFonts w:ascii="Helvetica" w:eastAsia="Times New Roman" w:hAnsi="Helvetica" w:cs="Helvetica"/>
          <w:b/>
          <w:bCs/>
        </w:rPr>
        <w:t>Получатель пожизненной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Пожизненная рента может быть установлена на период жизни гражданина, передающего имущество под выпл</w:t>
      </w:r>
      <w:r>
        <w:rPr>
          <w:rFonts w:ascii="Georgia" w:hAnsi="Georgia"/>
        </w:rPr>
        <w:t>ату ренты, либо на период жизни другого указанного им гражданина</w:t>
      </w:r>
      <w:r>
        <w:rPr>
          <w:rFonts w:ascii="Georgia" w:hAnsi="Georgia"/>
        </w:rPr>
        <w:t>.</w:t>
      </w:r>
    </w:p>
    <w:p w:rsidR="00000000" w:rsidRDefault="006372C1">
      <w:pPr>
        <w:spacing w:after="223"/>
        <w:jc w:val="both"/>
        <w:divId w:val="1658848939"/>
        <w:rPr>
          <w:rFonts w:ascii="Georgia" w:hAnsi="Georgia"/>
        </w:rPr>
      </w:pPr>
      <w:r>
        <w:rPr>
          <w:rFonts w:ascii="Georgia" w:hAnsi="Georgia"/>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r>
        <w:rPr>
          <w:rFonts w:ascii="Georgia" w:hAnsi="Georgia"/>
        </w:rPr>
        <w:t>.</w:t>
      </w:r>
      <w:r>
        <w:rPr>
          <w:rFonts w:ascii="Georgia" w:hAnsi="Georgia"/>
        </w:rPr>
        <w:br/>
      </w:r>
      <w:r>
        <w:rPr>
          <w:rFonts w:ascii="Georgia" w:hAnsi="Georgia"/>
        </w:rPr>
        <w:br/>
      </w:r>
      <w:r>
        <w:rPr>
          <w:rFonts w:ascii="Georgia" w:hAnsi="Georgia"/>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w:t>
      </w:r>
      <w:r>
        <w:rPr>
          <w:rFonts w:ascii="Georgia" w:hAnsi="Georgia"/>
        </w:rPr>
        <w:t xml:space="preserve"> прекращается</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устанавливающий пожизненную ренту в пользу гражданина, который умер к моменту заключения договора, ничтожен</w:t>
      </w:r>
      <w:r>
        <w:rPr>
          <w:rFonts w:ascii="Georgia" w:hAnsi="Georgia"/>
        </w:rPr>
        <w:t>.</w:t>
      </w:r>
    </w:p>
    <w:p w:rsidR="00000000" w:rsidRDefault="006372C1">
      <w:pPr>
        <w:divId w:val="1302350689"/>
        <w:rPr>
          <w:rFonts w:ascii="Helvetica" w:eastAsia="Times New Roman" w:hAnsi="Helvetica" w:cs="Helvetica"/>
          <w:b/>
          <w:bCs/>
        </w:rPr>
      </w:pPr>
      <w:r>
        <w:rPr>
          <w:rStyle w:val="docarticle-number"/>
          <w:rFonts w:ascii="Helvetica" w:eastAsia="Times New Roman" w:hAnsi="Helvetica" w:cs="Helvetica"/>
          <w:b/>
          <w:bCs/>
        </w:rPr>
        <w:t xml:space="preserve">Статья 597. </w:t>
      </w:r>
      <w:r>
        <w:rPr>
          <w:rStyle w:val="docarticle-name"/>
          <w:rFonts w:ascii="Helvetica" w:eastAsia="Times New Roman" w:hAnsi="Helvetica" w:cs="Helvetica"/>
          <w:b/>
          <w:bCs/>
        </w:rPr>
        <w:t>Размер пожизненной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Пожизненная рента определяется в договоре как денежная сумма, периодически выплачиваемая получателю ренты в течение его жизни</w:t>
      </w:r>
      <w:r>
        <w:rPr>
          <w:rFonts w:ascii="Georgia" w:hAnsi="Georgia"/>
        </w:rPr>
        <w:t>.</w:t>
      </w:r>
    </w:p>
    <w:p w:rsidR="00000000" w:rsidRDefault="006372C1">
      <w:pPr>
        <w:spacing w:after="223"/>
        <w:jc w:val="both"/>
        <w:divId w:val="1658848939"/>
        <w:rPr>
          <w:rFonts w:ascii="Georgia" w:hAnsi="Georgia"/>
        </w:rPr>
      </w:pPr>
      <w:r>
        <w:rPr>
          <w:rFonts w:ascii="Georgia" w:hAnsi="Georgia"/>
        </w:rPr>
        <w:t>2. Размер пожизненной ренты, установленный договором пожизненной ренты, предусматривающим отчуждение имущества бесплатно, в ра</w:t>
      </w:r>
      <w:r>
        <w:rPr>
          <w:rFonts w:ascii="Georgia" w:hAnsi="Georgia"/>
        </w:rPr>
        <w:t>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w:t>
      </w:r>
      <w:r>
        <w:rPr>
          <w:rFonts w:ascii="Georgia" w:hAnsi="Georgia"/>
        </w:rPr>
        <w:t>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пожизненной ренты, установленный дого</w:t>
      </w:r>
      <w:r>
        <w:rPr>
          <w:rFonts w:ascii="Georgia" w:hAnsi="Georgia"/>
        </w:rPr>
        <w:t>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r>
        <w:rPr>
          <w:rFonts w:ascii="Georgia" w:hAnsi="Georgia"/>
        </w:rPr>
        <w:t>.</w:t>
      </w:r>
    </w:p>
    <w:p w:rsidR="00000000" w:rsidRDefault="006372C1">
      <w:pPr>
        <w:divId w:val="1619067764"/>
        <w:rPr>
          <w:rFonts w:ascii="Helvetica" w:eastAsia="Times New Roman" w:hAnsi="Helvetica" w:cs="Helvetica"/>
          <w:b/>
          <w:bCs/>
        </w:rPr>
      </w:pPr>
      <w:r>
        <w:rPr>
          <w:rStyle w:val="docarticle-number"/>
          <w:rFonts w:ascii="Helvetica" w:eastAsia="Times New Roman" w:hAnsi="Helvetica" w:cs="Helvetica"/>
          <w:b/>
          <w:bCs/>
        </w:rPr>
        <w:t xml:space="preserve">Статья 598. </w:t>
      </w:r>
      <w:r>
        <w:rPr>
          <w:rStyle w:val="docarticle-name"/>
          <w:rFonts w:ascii="Helvetica" w:eastAsia="Times New Roman" w:hAnsi="Helvetica" w:cs="Helvetica"/>
          <w:b/>
          <w:bCs/>
        </w:rPr>
        <w:t>Сроки выплаты пожизненной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пожизненной ренты, пожизненная рента выплачивается по окончании каждого календарного месяца</w:t>
      </w:r>
      <w:r>
        <w:rPr>
          <w:rFonts w:ascii="Georgia" w:hAnsi="Georgia"/>
        </w:rPr>
        <w:t>.</w:t>
      </w:r>
    </w:p>
    <w:p w:rsidR="00000000" w:rsidRDefault="006372C1">
      <w:pPr>
        <w:divId w:val="1877236382"/>
        <w:rPr>
          <w:rFonts w:ascii="Helvetica" w:eastAsia="Times New Roman" w:hAnsi="Helvetica" w:cs="Helvetica"/>
          <w:b/>
          <w:bCs/>
        </w:rPr>
      </w:pPr>
      <w:r>
        <w:rPr>
          <w:rStyle w:val="docarticle-number"/>
          <w:rFonts w:ascii="Helvetica" w:eastAsia="Times New Roman" w:hAnsi="Helvetica" w:cs="Helvetica"/>
          <w:b/>
          <w:bCs/>
        </w:rPr>
        <w:t xml:space="preserve">Статья 599. </w:t>
      </w:r>
      <w:r>
        <w:rPr>
          <w:rStyle w:val="docarticle-name"/>
          <w:rFonts w:ascii="Helvetica" w:eastAsia="Times New Roman" w:hAnsi="Helvetica" w:cs="Helvetica"/>
          <w:b/>
          <w:bCs/>
        </w:rPr>
        <w:t>Расторжение договора пожизненной ренты по требованию получателя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1. В случае </w:t>
      </w:r>
      <w:r>
        <w:rPr>
          <w:rFonts w:ascii="Georgia" w:hAnsi="Georgia"/>
        </w:rPr>
        <w:t xml:space="preserve">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r:id="rId159" w:anchor="/document/99/9027703/ZA020RA3BN/" w:tgtFrame="_self" w:history="1">
        <w:r>
          <w:rPr>
            <w:rStyle w:val="a4"/>
            <w:rFonts w:ascii="Georgia" w:hAnsi="Georgia"/>
          </w:rPr>
          <w:t>стат</w:t>
        </w:r>
        <w:r>
          <w:rPr>
            <w:rStyle w:val="a4"/>
            <w:rFonts w:ascii="Georgia" w:hAnsi="Georgia"/>
          </w:rPr>
          <w:t>ьей 594</w:t>
        </w:r>
      </w:hyperlink>
      <w:r>
        <w:rPr>
          <w:rFonts w:ascii="Georgia" w:hAnsi="Georgia"/>
        </w:rPr>
        <w:t xml:space="preserve"> настоящего Кодекса, либо расторжения договора и возмещения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w:t>
      </w:r>
      <w:r>
        <w:rPr>
          <w:rFonts w:ascii="Georgia" w:hAnsi="Georgia"/>
        </w:rPr>
        <w:t>ребовать возврата этого имущества с зачетом его стоимости в счет выкупной цены ренты</w:t>
      </w:r>
      <w:r>
        <w:rPr>
          <w:rFonts w:ascii="Georgia" w:hAnsi="Georgia"/>
        </w:rPr>
        <w:t>.</w:t>
      </w:r>
    </w:p>
    <w:p w:rsidR="00000000" w:rsidRDefault="006372C1">
      <w:pPr>
        <w:divId w:val="3862979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600. </w:t>
      </w:r>
      <w:r>
        <w:rPr>
          <w:rStyle w:val="docarticle-name"/>
          <w:rFonts w:ascii="Helvetica" w:eastAsia="Times New Roman" w:hAnsi="Helvetica" w:cs="Helvetica"/>
          <w:b/>
          <w:bCs/>
        </w:rPr>
        <w:t>Риск случайной гибели имущества, переданного под выплату пожизненной рент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Случайная гибель или случайное повреждение имущества, переданного под выплату пожиз</w:t>
      </w:r>
      <w:r>
        <w:rPr>
          <w:rFonts w:ascii="Georgia" w:hAnsi="Georgia"/>
        </w:rPr>
        <w:t>ненной ренты, не освобождают плательщика ренты от обязательства выплачивать ее на условиях, предусмотренных договором пожизненной ренты</w:t>
      </w:r>
      <w:r>
        <w:rPr>
          <w:rFonts w:ascii="Georgia" w:hAnsi="Georgia"/>
        </w:rPr>
        <w:t>.</w:t>
      </w:r>
    </w:p>
    <w:p w:rsidR="00000000" w:rsidRDefault="006372C1">
      <w:pPr>
        <w:divId w:val="1450123275"/>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Пожизненное содержание с иждивение</w:t>
      </w:r>
      <w:r>
        <w:rPr>
          <w:rStyle w:val="docparagraph-name1"/>
          <w:rFonts w:eastAsia="Times New Roman"/>
          <w:sz w:val="35"/>
          <w:szCs w:val="35"/>
        </w:rPr>
        <w:t>м</w:t>
      </w:r>
    </w:p>
    <w:p w:rsidR="00000000" w:rsidRDefault="006372C1">
      <w:pPr>
        <w:divId w:val="1211265939"/>
        <w:rPr>
          <w:rFonts w:ascii="Helvetica" w:eastAsia="Times New Roman" w:hAnsi="Helvetica" w:cs="Helvetica"/>
          <w:b/>
          <w:bCs/>
        </w:rPr>
      </w:pPr>
      <w:r>
        <w:rPr>
          <w:rStyle w:val="docarticle-number"/>
          <w:rFonts w:ascii="Helvetica" w:eastAsia="Times New Roman" w:hAnsi="Helvetica" w:cs="Helvetica"/>
          <w:b/>
          <w:bCs/>
        </w:rPr>
        <w:t xml:space="preserve">Статья 601. </w:t>
      </w:r>
      <w:r>
        <w:rPr>
          <w:rStyle w:val="docarticle-name"/>
          <w:rFonts w:ascii="Helvetica" w:eastAsia="Times New Roman" w:hAnsi="Helvetica" w:cs="Helvetica"/>
          <w:b/>
          <w:bCs/>
        </w:rPr>
        <w:t>Договор пожизненного содержания с иждивение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По договору пожизн</w:t>
      </w:r>
      <w:r>
        <w:rPr>
          <w:rFonts w:ascii="Georgia" w:hAnsi="Georgia"/>
        </w:rPr>
        <w:t>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w:t>
      </w:r>
      <w:r>
        <w:rPr>
          <w:rFonts w:ascii="Georgia" w:hAnsi="Georgia"/>
        </w:rPr>
        <w:t>нина и (или) указанного им третьего лица (лиц)</w:t>
      </w:r>
      <w:r>
        <w:rPr>
          <w:rFonts w:ascii="Georgia" w:hAnsi="Georgia"/>
        </w:rPr>
        <w:t>.</w:t>
      </w:r>
    </w:p>
    <w:p w:rsidR="00000000" w:rsidRDefault="006372C1">
      <w:pPr>
        <w:spacing w:after="223"/>
        <w:jc w:val="both"/>
        <w:divId w:val="1658848939"/>
        <w:rPr>
          <w:rFonts w:ascii="Georgia" w:hAnsi="Georgia"/>
        </w:rPr>
      </w:pPr>
      <w:r>
        <w:rPr>
          <w:rFonts w:ascii="Georgia" w:hAnsi="Georgia"/>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r>
        <w:rPr>
          <w:rFonts w:ascii="Georgia" w:hAnsi="Georgia"/>
        </w:rPr>
        <w:t>.</w:t>
      </w:r>
    </w:p>
    <w:p w:rsidR="00000000" w:rsidRDefault="006372C1">
      <w:pPr>
        <w:divId w:val="1932817801"/>
        <w:rPr>
          <w:rFonts w:ascii="Helvetica" w:eastAsia="Times New Roman" w:hAnsi="Helvetica" w:cs="Helvetica"/>
          <w:b/>
          <w:bCs/>
        </w:rPr>
      </w:pPr>
      <w:r>
        <w:rPr>
          <w:rStyle w:val="docarticle-number"/>
          <w:rFonts w:ascii="Helvetica" w:eastAsia="Times New Roman" w:hAnsi="Helvetica" w:cs="Helvetica"/>
          <w:b/>
          <w:bCs/>
        </w:rPr>
        <w:t xml:space="preserve">Статья 602. </w:t>
      </w:r>
      <w:r>
        <w:rPr>
          <w:rStyle w:val="docarticle-name"/>
          <w:rFonts w:ascii="Helvetica" w:eastAsia="Times New Roman" w:hAnsi="Helvetica" w:cs="Helvetica"/>
          <w:b/>
          <w:bCs/>
        </w:rPr>
        <w:t>Обязанность по предоставлению содержания с иж</w:t>
      </w:r>
      <w:r>
        <w:rPr>
          <w:rStyle w:val="docarticle-name"/>
          <w:rFonts w:ascii="Helvetica" w:eastAsia="Times New Roman" w:hAnsi="Helvetica" w:cs="Helvetica"/>
          <w:b/>
          <w:bCs/>
        </w:rPr>
        <w:t>дивение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w:t>
      </w:r>
      <w:r>
        <w:rPr>
          <w:rFonts w:ascii="Georgia" w:hAnsi="Georgia"/>
        </w:rPr>
        <w:t>ия с иждивением может быть также предусмотрена оплата плательщиком ренты ритуальных услуг</w:t>
      </w:r>
      <w:r>
        <w:rPr>
          <w:rFonts w:ascii="Georgia" w:hAnsi="Georgia"/>
        </w:rPr>
        <w:t>.</w:t>
      </w:r>
    </w:p>
    <w:p w:rsidR="00000000" w:rsidRDefault="006372C1">
      <w:pPr>
        <w:spacing w:after="223"/>
        <w:jc w:val="both"/>
        <w:divId w:val="1658848939"/>
        <w:rPr>
          <w:rFonts w:ascii="Georgia" w:hAnsi="Georgia"/>
        </w:rPr>
      </w:pPr>
      <w:r>
        <w:rPr>
          <w:rFonts w:ascii="Georgia" w:hAnsi="Georgia"/>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w:t>
      </w:r>
      <w:r>
        <w:rPr>
          <w:rFonts w:ascii="Georgia" w:hAnsi="Georgia"/>
        </w:rPr>
        <w:t xml:space="preserve">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w:t>
      </w:r>
      <w:r>
        <w:rPr>
          <w:rFonts w:ascii="Georgia" w:hAnsi="Georgia"/>
        </w:rPr>
        <w:t>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w:t>
      </w:r>
      <w:r>
        <w:rPr>
          <w:rFonts w:ascii="Georgia" w:hAnsi="Georgia"/>
        </w:rPr>
        <w:t>ин прожиточного минимума на душу населения в целом по Российской Федерации</w:t>
      </w:r>
      <w:r>
        <w:rPr>
          <w:rFonts w:ascii="Georgia" w:hAnsi="Georgia"/>
        </w:rPr>
        <w:t>.</w:t>
      </w:r>
    </w:p>
    <w:p w:rsidR="00000000" w:rsidRDefault="006372C1">
      <w:pPr>
        <w:spacing w:after="223"/>
        <w:jc w:val="both"/>
        <w:divId w:val="1658848939"/>
        <w:rPr>
          <w:rFonts w:ascii="Georgia" w:hAnsi="Georgia"/>
        </w:rPr>
      </w:pPr>
      <w:r>
        <w:rPr>
          <w:rFonts w:ascii="Georgia" w:hAnsi="Georgia"/>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w:t>
      </w:r>
      <w:r>
        <w:rPr>
          <w:rFonts w:ascii="Georgia" w:hAnsi="Georgia"/>
        </w:rPr>
        <w:t>и и разумности.    </w:t>
      </w:r>
      <w:r>
        <w:rPr>
          <w:rFonts w:ascii="Georgia" w:hAnsi="Georgia"/>
        </w:rPr>
        <w:t> </w:t>
      </w:r>
    </w:p>
    <w:p w:rsidR="00000000" w:rsidRDefault="006372C1">
      <w:pPr>
        <w:divId w:val="689449764"/>
        <w:rPr>
          <w:rFonts w:ascii="Helvetica" w:eastAsia="Times New Roman" w:hAnsi="Helvetica" w:cs="Helvetica"/>
          <w:b/>
          <w:bCs/>
        </w:rPr>
      </w:pPr>
      <w:r>
        <w:rPr>
          <w:rStyle w:val="docarticle-number"/>
          <w:rFonts w:ascii="Helvetica" w:eastAsia="Times New Roman" w:hAnsi="Helvetica" w:cs="Helvetica"/>
          <w:b/>
          <w:bCs/>
        </w:rPr>
        <w:t xml:space="preserve">Статья 603. </w:t>
      </w:r>
      <w:r>
        <w:rPr>
          <w:rStyle w:val="docarticle-name"/>
          <w:rFonts w:ascii="Helvetica" w:eastAsia="Times New Roman" w:hAnsi="Helvetica" w:cs="Helvetica"/>
          <w:b/>
          <w:bCs/>
        </w:rPr>
        <w:t>Замена пожизненного содержания периодическими платежам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w:t>
      </w:r>
      <w:r>
        <w:rPr>
          <w:rFonts w:ascii="Georgia" w:hAnsi="Georgia"/>
        </w:rPr>
        <w:t>жданина периодических платежей в деньгах</w:t>
      </w:r>
      <w:r>
        <w:rPr>
          <w:rFonts w:ascii="Georgia" w:hAnsi="Georgia"/>
        </w:rPr>
        <w:t>.</w:t>
      </w:r>
    </w:p>
    <w:p w:rsidR="00000000" w:rsidRDefault="006372C1">
      <w:pPr>
        <w:divId w:val="646399882"/>
        <w:rPr>
          <w:rFonts w:ascii="Helvetica" w:eastAsia="Times New Roman" w:hAnsi="Helvetica" w:cs="Helvetica"/>
          <w:b/>
          <w:bCs/>
        </w:rPr>
      </w:pPr>
      <w:r>
        <w:rPr>
          <w:rStyle w:val="docarticle-number"/>
          <w:rFonts w:ascii="Helvetica" w:eastAsia="Times New Roman" w:hAnsi="Helvetica" w:cs="Helvetica"/>
          <w:b/>
          <w:bCs/>
        </w:rPr>
        <w:t xml:space="preserve">Статья 604. </w:t>
      </w:r>
      <w:r>
        <w:rPr>
          <w:rStyle w:val="docarticle-name"/>
          <w:rFonts w:ascii="Helvetica" w:eastAsia="Times New Roman" w:hAnsi="Helvetica" w:cs="Helvetica"/>
          <w:b/>
          <w:bCs/>
        </w:rPr>
        <w:t>Отчуждение и использование имущества, переданного для обеспечения пожизненного содержани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Плательщик ренты вправе отчуждать, сдавать в залог или иным способом обременять недвижимое имущество, переданное</w:t>
      </w:r>
      <w:r>
        <w:rPr>
          <w:rFonts w:ascii="Georgia" w:hAnsi="Georgia"/>
        </w:rPr>
        <w:t xml:space="preserve"> ему в обеспечение пожизненного </w:t>
      </w:r>
      <w:r>
        <w:rPr>
          <w:rFonts w:ascii="Georgia" w:hAnsi="Georgia"/>
        </w:rPr>
        <w:lastRenderedPageBreak/>
        <w:t>содержания, только с предварительного согласия получателя ренты</w:t>
      </w:r>
      <w:r>
        <w:rPr>
          <w:rFonts w:ascii="Georgia" w:hAnsi="Georgia"/>
        </w:rPr>
        <w:t>.</w:t>
      </w:r>
      <w:r>
        <w:rPr>
          <w:rFonts w:ascii="Georgia" w:hAnsi="Georgia"/>
        </w:rPr>
        <w:br/>
      </w:r>
      <w:r>
        <w:rPr>
          <w:rFonts w:ascii="Georgia" w:hAnsi="Georgia"/>
        </w:rPr>
        <w:br/>
      </w:r>
      <w:r>
        <w:rPr>
          <w:rFonts w:ascii="Georgia" w:hAnsi="Georgia"/>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w:t>
      </w:r>
      <w:r>
        <w:rPr>
          <w:rFonts w:ascii="Georgia" w:hAnsi="Georgia"/>
        </w:rPr>
        <w:t>ства не приводило к снижению стоимости этого имущества</w:t>
      </w:r>
      <w:r>
        <w:rPr>
          <w:rFonts w:ascii="Georgia" w:hAnsi="Georgia"/>
        </w:rPr>
        <w:t>.</w:t>
      </w:r>
    </w:p>
    <w:p w:rsidR="00000000" w:rsidRDefault="006372C1">
      <w:pPr>
        <w:divId w:val="86387605"/>
        <w:rPr>
          <w:rFonts w:ascii="Helvetica" w:eastAsia="Times New Roman" w:hAnsi="Helvetica" w:cs="Helvetica"/>
          <w:b/>
          <w:bCs/>
        </w:rPr>
      </w:pPr>
      <w:r>
        <w:rPr>
          <w:rStyle w:val="docarticle-number"/>
          <w:rFonts w:ascii="Helvetica" w:eastAsia="Times New Roman" w:hAnsi="Helvetica" w:cs="Helvetica"/>
          <w:b/>
          <w:bCs/>
        </w:rPr>
        <w:t xml:space="preserve">Статья 605. </w:t>
      </w:r>
      <w:r>
        <w:rPr>
          <w:rStyle w:val="docarticle-name"/>
          <w:rFonts w:ascii="Helvetica" w:eastAsia="Times New Roman" w:hAnsi="Helvetica" w:cs="Helvetica"/>
          <w:b/>
          <w:bCs/>
        </w:rPr>
        <w:t>Прекращение пожизненного содержания с иждивение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Обязательство пожизненного содержания с иждивением прекращается смертью получателя ренты</w:t>
      </w:r>
      <w:r>
        <w:rPr>
          <w:rFonts w:ascii="Georgia" w:hAnsi="Georgia"/>
        </w:rPr>
        <w:t>.</w:t>
      </w:r>
    </w:p>
    <w:p w:rsidR="00000000" w:rsidRDefault="006372C1">
      <w:pPr>
        <w:spacing w:after="223"/>
        <w:jc w:val="both"/>
        <w:divId w:val="1658848939"/>
        <w:rPr>
          <w:rFonts w:ascii="Georgia" w:hAnsi="Georgia"/>
        </w:rPr>
      </w:pPr>
      <w:r>
        <w:rPr>
          <w:rFonts w:ascii="Georgia" w:hAnsi="Georgia"/>
        </w:rPr>
        <w:t>2. При существенном нарушении плательщиком рен</w:t>
      </w:r>
      <w:r>
        <w:rPr>
          <w:rFonts w:ascii="Georgia" w:hAnsi="Georgia"/>
        </w:rPr>
        <w:t xml:space="preserve">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r:id="rId160" w:anchor="/document/99/9027703/ZA020RA3BN/" w:tgtFrame="_self" w:history="1">
        <w:r>
          <w:rPr>
            <w:rStyle w:val="a4"/>
            <w:rFonts w:ascii="Georgia" w:hAnsi="Georgia"/>
          </w:rPr>
          <w:t>статьей 594</w:t>
        </w:r>
      </w:hyperlink>
      <w:r>
        <w:rPr>
          <w:rFonts w:ascii="Georgia" w:hAnsi="Georgia"/>
        </w:rPr>
        <w:t xml:space="preserve"> настоящего Кодекса. При этом плательщик ренты не вправе требовать компенсацию расходов, понесенных в связи с содержанием получателя ренты.    </w:t>
      </w:r>
      <w:r>
        <w:rPr>
          <w:rFonts w:ascii="Georgia" w:hAnsi="Georgia"/>
        </w:rPr>
        <w:t> </w:t>
      </w:r>
    </w:p>
    <w:p w:rsidR="00000000" w:rsidRDefault="006372C1">
      <w:pPr>
        <w:divId w:val="61756941"/>
        <w:rPr>
          <w:rFonts w:ascii="Georgia" w:eastAsia="Times New Roman" w:hAnsi="Georgia"/>
          <w:sz w:val="35"/>
          <w:szCs w:val="35"/>
        </w:rPr>
      </w:pPr>
      <w:r>
        <w:rPr>
          <w:rStyle w:val="docchapter-number"/>
          <w:rFonts w:ascii="Georgia" w:eastAsia="Times New Roman" w:hAnsi="Georgia"/>
          <w:sz w:val="35"/>
          <w:szCs w:val="35"/>
        </w:rPr>
        <w:t xml:space="preserve">Глава 34. </w:t>
      </w:r>
      <w:r>
        <w:rPr>
          <w:rStyle w:val="docchapter-name"/>
          <w:rFonts w:ascii="Georgia" w:eastAsia="Times New Roman" w:hAnsi="Georgia"/>
          <w:sz w:val="35"/>
          <w:szCs w:val="35"/>
        </w:rPr>
        <w:t>Аренд</w:t>
      </w:r>
      <w:r>
        <w:rPr>
          <w:rStyle w:val="docchapter-name"/>
          <w:rFonts w:ascii="Georgia" w:eastAsia="Times New Roman" w:hAnsi="Georgia"/>
          <w:sz w:val="35"/>
          <w:szCs w:val="35"/>
        </w:rPr>
        <w:t>а</w:t>
      </w:r>
    </w:p>
    <w:p w:rsidR="00000000" w:rsidRDefault="006372C1">
      <w:pPr>
        <w:divId w:val="1565942749"/>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об аренд</w:t>
      </w:r>
      <w:r>
        <w:rPr>
          <w:rStyle w:val="docparagraph-name1"/>
          <w:rFonts w:eastAsia="Times New Roman"/>
          <w:sz w:val="35"/>
          <w:szCs w:val="35"/>
        </w:rPr>
        <w:t>е</w:t>
      </w:r>
    </w:p>
    <w:p w:rsidR="00000000" w:rsidRDefault="006372C1">
      <w:pPr>
        <w:divId w:val="893001443"/>
        <w:rPr>
          <w:rFonts w:ascii="Helvetica" w:eastAsia="Times New Roman" w:hAnsi="Helvetica" w:cs="Helvetica"/>
          <w:b/>
          <w:bCs/>
        </w:rPr>
      </w:pPr>
      <w:r>
        <w:rPr>
          <w:rStyle w:val="docarticle-number"/>
          <w:rFonts w:ascii="Helvetica" w:eastAsia="Times New Roman" w:hAnsi="Helvetica" w:cs="Helvetica"/>
          <w:b/>
          <w:bCs/>
        </w:rPr>
        <w:t xml:space="preserve">Статья 606. </w:t>
      </w:r>
      <w:r>
        <w:rPr>
          <w:rStyle w:val="docarticle-name"/>
          <w:rFonts w:ascii="Helvetica" w:eastAsia="Times New Roman" w:hAnsi="Helvetica" w:cs="Helvetica"/>
          <w:b/>
          <w:bCs/>
        </w:rPr>
        <w:t>Договор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r>
        <w:rPr>
          <w:rFonts w:ascii="Georgia" w:hAnsi="Georgia"/>
        </w:rPr>
        <w:t>.</w:t>
      </w:r>
      <w:r>
        <w:rPr>
          <w:rFonts w:ascii="Georgia" w:hAnsi="Georgia"/>
        </w:rPr>
        <w:br/>
      </w:r>
      <w:r>
        <w:rPr>
          <w:rFonts w:ascii="Georgia" w:hAnsi="Georgia"/>
        </w:rPr>
        <w:br/>
      </w:r>
      <w:r>
        <w:rPr>
          <w:rFonts w:ascii="Georgia" w:hAnsi="Georgia"/>
        </w:rPr>
        <w:t>Плоды, продукция и доходы, полученные а</w:t>
      </w:r>
      <w:r>
        <w:rPr>
          <w:rFonts w:ascii="Georgia" w:hAnsi="Georgia"/>
        </w:rPr>
        <w:t>рендатором в результате использования арендованного имущества в соответствии с договором, являются его собственностью</w:t>
      </w:r>
      <w:r>
        <w:rPr>
          <w:rFonts w:ascii="Georgia" w:hAnsi="Georgia"/>
        </w:rPr>
        <w:t>.</w:t>
      </w:r>
    </w:p>
    <w:p w:rsidR="00000000" w:rsidRDefault="006372C1">
      <w:pPr>
        <w:divId w:val="1913348407"/>
        <w:rPr>
          <w:rFonts w:ascii="Helvetica" w:eastAsia="Times New Roman" w:hAnsi="Helvetica" w:cs="Helvetica"/>
          <w:b/>
          <w:bCs/>
        </w:rPr>
      </w:pPr>
      <w:r>
        <w:rPr>
          <w:rStyle w:val="docarticle-number"/>
          <w:rFonts w:ascii="Helvetica" w:eastAsia="Times New Roman" w:hAnsi="Helvetica" w:cs="Helvetica"/>
          <w:b/>
          <w:bCs/>
        </w:rPr>
        <w:t xml:space="preserve">Статья 607. </w:t>
      </w:r>
      <w:r>
        <w:rPr>
          <w:rStyle w:val="docarticle-name"/>
          <w:rFonts w:ascii="Helvetica" w:eastAsia="Times New Roman" w:hAnsi="Helvetica" w:cs="Helvetica"/>
          <w:b/>
          <w:bCs/>
        </w:rPr>
        <w:t>Объекты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В аренду могут быть переданы земельные участки и другие обособленные природные объекты, предприятия и други</w:t>
      </w:r>
      <w:r>
        <w:rPr>
          <w:rFonts w:ascii="Georgia" w:hAnsi="Georgia"/>
        </w:rPr>
        <w:t>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r>
        <w:rPr>
          <w:rFonts w:ascii="Georgia" w:hAnsi="Georgia"/>
        </w:rPr>
        <w:t>.</w:t>
      </w:r>
      <w:r>
        <w:rPr>
          <w:rFonts w:ascii="Georgia" w:hAnsi="Georgia"/>
        </w:rPr>
        <w:br/>
      </w:r>
      <w:r>
        <w:rPr>
          <w:rFonts w:ascii="Georgia" w:hAnsi="Georgia"/>
        </w:rPr>
        <w:br/>
      </w:r>
      <w:r>
        <w:rPr>
          <w:rFonts w:ascii="Georgia" w:hAnsi="Georgia"/>
        </w:rPr>
        <w:t xml:space="preserve">Законом могут быть установлены виды имущества, сдача которого </w:t>
      </w:r>
      <w:r>
        <w:rPr>
          <w:rFonts w:ascii="Georgia" w:hAnsi="Georgia"/>
        </w:rPr>
        <w:t>в аренду не допускается или ограничивается.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Законом могут быть установлены особенности сдачи в аренду земельных участков и других обособленных природных объектов.</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w:t>
      </w:r>
      <w:r>
        <w:rPr>
          <w:rFonts w:ascii="Georgia" w:hAnsi="Georgia"/>
        </w:rPr>
        <w:t xml:space="preserve"> </w:t>
      </w:r>
      <w:r>
        <w:rPr>
          <w:rFonts w:ascii="Georgia" w:hAnsi="Georgia"/>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w:t>
      </w:r>
      <w:r>
        <w:rPr>
          <w:rFonts w:ascii="Georgia" w:hAnsi="Georgia"/>
        </w:rPr>
        <w:t>сованным сторонами, а соответствующий договор не считается заключенным</w:t>
      </w:r>
      <w:r>
        <w:rPr>
          <w:rFonts w:ascii="Georgia" w:hAnsi="Georgia"/>
        </w:rPr>
        <w:t>.</w:t>
      </w:r>
    </w:p>
    <w:p w:rsidR="00000000" w:rsidRDefault="006372C1">
      <w:pPr>
        <w:divId w:val="779835426"/>
        <w:rPr>
          <w:rFonts w:ascii="Helvetica" w:eastAsia="Times New Roman" w:hAnsi="Helvetica" w:cs="Helvetica"/>
          <w:b/>
          <w:bCs/>
        </w:rPr>
      </w:pPr>
      <w:r>
        <w:rPr>
          <w:rStyle w:val="docarticle-number"/>
          <w:rFonts w:ascii="Helvetica" w:eastAsia="Times New Roman" w:hAnsi="Helvetica" w:cs="Helvetica"/>
          <w:b/>
          <w:bCs/>
        </w:rPr>
        <w:t xml:space="preserve">Статья 608. </w:t>
      </w:r>
      <w:r>
        <w:rPr>
          <w:rStyle w:val="docarticle-name"/>
          <w:rFonts w:ascii="Helvetica" w:eastAsia="Times New Roman" w:hAnsi="Helvetica" w:cs="Helvetica"/>
          <w:b/>
          <w:bCs/>
        </w:rPr>
        <w:t>Арендодател</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lastRenderedPageBreak/>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w:t>
      </w:r>
      <w:r>
        <w:rPr>
          <w:rFonts w:ascii="Georgia" w:hAnsi="Georgia"/>
        </w:rPr>
        <w:t xml:space="preserve"> аренду</w:t>
      </w:r>
      <w:r>
        <w:rPr>
          <w:rFonts w:ascii="Georgia" w:hAnsi="Georgia"/>
        </w:rPr>
        <w:t>.</w:t>
      </w:r>
    </w:p>
    <w:p w:rsidR="00000000" w:rsidRDefault="006372C1">
      <w:pPr>
        <w:divId w:val="1056660620"/>
        <w:rPr>
          <w:rFonts w:ascii="Helvetica" w:eastAsia="Times New Roman" w:hAnsi="Helvetica" w:cs="Helvetica"/>
          <w:b/>
          <w:bCs/>
        </w:rPr>
      </w:pPr>
      <w:r>
        <w:rPr>
          <w:rStyle w:val="docarticle-number"/>
          <w:rFonts w:ascii="Helvetica" w:eastAsia="Times New Roman" w:hAnsi="Helvetica" w:cs="Helvetica"/>
          <w:b/>
          <w:bCs/>
        </w:rPr>
        <w:t xml:space="preserve">Статья 609. </w:t>
      </w:r>
      <w:r>
        <w:rPr>
          <w:rStyle w:val="docarticle-name"/>
          <w:rFonts w:ascii="Helvetica" w:eastAsia="Times New Roman" w:hAnsi="Helvetica" w:cs="Helvetica"/>
          <w:b/>
          <w:bCs/>
        </w:rPr>
        <w:t>Форма и государственная регистрация договора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аренд</w:t>
      </w:r>
      <w:r>
        <w:rPr>
          <w:rFonts w:ascii="Georgia" w:hAnsi="Georgia"/>
        </w:rPr>
        <w:t>ы недвижимого имущества подлежит государственной регистрации, если иное не установлено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Договор аренды имущества, предусматривающий переход в последующем права собственности на это имущество к арендатору (</w:t>
      </w:r>
      <w:hyperlink r:id="rId161" w:anchor="/document/99/9027703/ZA0286Q3G9/" w:tgtFrame="_self" w:history="1">
        <w:r>
          <w:rPr>
            <w:rStyle w:val="a4"/>
            <w:rFonts w:ascii="Georgia" w:hAnsi="Georgia"/>
          </w:rPr>
          <w:t>статья 624</w:t>
        </w:r>
      </w:hyperlink>
      <w:r>
        <w:rPr>
          <w:rFonts w:ascii="Georgia" w:hAnsi="Georgia"/>
        </w:rPr>
        <w:t>), заключается в форме, предусмотренной для договора купли-продажи такого имущества</w:t>
      </w:r>
      <w:r>
        <w:rPr>
          <w:rFonts w:ascii="Georgia" w:hAnsi="Georgia"/>
        </w:rPr>
        <w:t>.</w:t>
      </w:r>
    </w:p>
    <w:p w:rsidR="00000000" w:rsidRDefault="006372C1">
      <w:pPr>
        <w:divId w:val="231893063"/>
        <w:rPr>
          <w:rFonts w:ascii="Helvetica" w:eastAsia="Times New Roman" w:hAnsi="Helvetica" w:cs="Helvetica"/>
          <w:b/>
          <w:bCs/>
        </w:rPr>
      </w:pPr>
      <w:r>
        <w:rPr>
          <w:rStyle w:val="docarticle-number"/>
          <w:rFonts w:ascii="Helvetica" w:eastAsia="Times New Roman" w:hAnsi="Helvetica" w:cs="Helvetica"/>
          <w:b/>
          <w:bCs/>
        </w:rPr>
        <w:t xml:space="preserve">Статья 610. </w:t>
      </w:r>
      <w:r>
        <w:rPr>
          <w:rStyle w:val="docarticle-name"/>
          <w:rFonts w:ascii="Helvetica" w:eastAsia="Times New Roman" w:hAnsi="Helvetica" w:cs="Helvetica"/>
          <w:b/>
          <w:bCs/>
        </w:rPr>
        <w:t>Срок договора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Договор аренды заключается на срок, определенный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Если срок аренды</w:t>
      </w:r>
      <w:r>
        <w:rPr>
          <w:rFonts w:ascii="Georgia" w:hAnsi="Georgia"/>
        </w:rPr>
        <w:t xml:space="preserve"> в договоре не определен, договор аренды считается заключенным на неопределенный срок</w:t>
      </w:r>
      <w:r>
        <w:rPr>
          <w:rFonts w:ascii="Georgia" w:hAnsi="Georgia"/>
        </w:rPr>
        <w:t>.</w:t>
      </w:r>
      <w:r>
        <w:rPr>
          <w:rFonts w:ascii="Georgia" w:hAnsi="Georgia"/>
        </w:rPr>
        <w:br/>
      </w:r>
      <w:r>
        <w:rPr>
          <w:rFonts w:ascii="Georgia" w:hAnsi="Georgia"/>
        </w:rPr>
        <w:br/>
      </w:r>
      <w:r>
        <w:rPr>
          <w:rFonts w:ascii="Georgia" w:hAnsi="Georgia"/>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w:t>
      </w:r>
      <w:r>
        <w:rPr>
          <w:rFonts w:ascii="Georgia" w:hAnsi="Georgia"/>
        </w:rPr>
        <w:t>месяца. Законом или договором может быть установлен иной срок для предупреждения о прекращении договора аренды, заключенного на неопределенный срок</w:t>
      </w:r>
      <w:r>
        <w:rPr>
          <w:rFonts w:ascii="Georgia" w:hAnsi="Georgia"/>
        </w:rPr>
        <w:t>.</w:t>
      </w:r>
    </w:p>
    <w:p w:rsidR="00000000" w:rsidRDefault="006372C1">
      <w:pPr>
        <w:spacing w:after="223"/>
        <w:jc w:val="both"/>
        <w:divId w:val="1658848939"/>
        <w:rPr>
          <w:rFonts w:ascii="Georgia" w:hAnsi="Georgia"/>
        </w:rPr>
      </w:pPr>
      <w:r>
        <w:rPr>
          <w:rFonts w:ascii="Georgia" w:hAnsi="Georgia"/>
        </w:rPr>
        <w:t>3. Законом могут устанавливаться максимальные (предельные) сроки договора для отдельных видов аренды, а так</w:t>
      </w:r>
      <w:r>
        <w:rPr>
          <w:rFonts w:ascii="Georgia" w:hAnsi="Georgia"/>
        </w:rPr>
        <w:t>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r>
        <w:rPr>
          <w:rFonts w:ascii="Georgia" w:hAnsi="Georgia"/>
        </w:rPr>
        <w:t>.</w:t>
      </w:r>
      <w:r>
        <w:rPr>
          <w:rFonts w:ascii="Georgia" w:hAnsi="Georgia"/>
        </w:rPr>
        <w:br/>
      </w:r>
      <w:r>
        <w:rPr>
          <w:rFonts w:ascii="Georgia" w:hAnsi="Georgia"/>
        </w:rPr>
        <w:br/>
      </w:r>
      <w:r>
        <w:rPr>
          <w:rFonts w:ascii="Georgia" w:hAnsi="Georgia"/>
        </w:rPr>
        <w:t>До</w:t>
      </w:r>
      <w:r>
        <w:rPr>
          <w:rFonts w:ascii="Georgia" w:hAnsi="Georgia"/>
        </w:rPr>
        <w:t>говор аренды, заключенный на срок, превышающий установленный законом предельный срок, считается заключенным на срок, равный предельному</w:t>
      </w:r>
      <w:r>
        <w:rPr>
          <w:rFonts w:ascii="Georgia" w:hAnsi="Georgia"/>
        </w:rPr>
        <w:t>.</w:t>
      </w:r>
    </w:p>
    <w:p w:rsidR="00000000" w:rsidRDefault="006372C1">
      <w:pPr>
        <w:divId w:val="305402568"/>
        <w:rPr>
          <w:rFonts w:ascii="Helvetica" w:eastAsia="Times New Roman" w:hAnsi="Helvetica" w:cs="Helvetica"/>
          <w:b/>
          <w:bCs/>
        </w:rPr>
      </w:pPr>
      <w:r>
        <w:rPr>
          <w:rStyle w:val="docarticle-number"/>
          <w:rFonts w:ascii="Helvetica" w:eastAsia="Times New Roman" w:hAnsi="Helvetica" w:cs="Helvetica"/>
          <w:b/>
          <w:bCs/>
        </w:rPr>
        <w:t xml:space="preserve">Статья 611. </w:t>
      </w:r>
      <w:r>
        <w:rPr>
          <w:rStyle w:val="docarticle-name"/>
          <w:rFonts w:ascii="Helvetica" w:eastAsia="Times New Roman" w:hAnsi="Helvetica" w:cs="Helvetica"/>
          <w:b/>
          <w:bCs/>
        </w:rPr>
        <w:t>Предоставление имущества арендатор</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Арендодатель обязан предоставить арендатору имущество в состоянии, с</w:t>
      </w:r>
      <w:r>
        <w:rPr>
          <w:rFonts w:ascii="Georgia" w:hAnsi="Georgia"/>
        </w:rPr>
        <w:t>оответствующем условиям договора аренды и назначению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w:t>
      </w:r>
      <w:r>
        <w:rPr>
          <w:rFonts w:ascii="Georgia" w:hAnsi="Georgia"/>
        </w:rPr>
        <w:t>т потребовать предоставления ему арендодателем таких принадлежностей и документов или расторжения договора, а также возмещения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Если арендодатель не предоставил арендатору сданное внаем имущество в указанный в договоре аренды срок, а в случае, к</w:t>
      </w:r>
      <w:r>
        <w:rPr>
          <w:rFonts w:ascii="Georgia" w:hAnsi="Georgia"/>
        </w:rPr>
        <w:t xml:space="preserve">огда в договоре такой срок не указан, в разумный срок, арендатор вправе истребовать от него это имущество в соответствии со </w:t>
      </w:r>
      <w:hyperlink r:id="rId162" w:anchor="/document/99/9027690/ZA02APG3KU/" w:history="1">
        <w:r>
          <w:rPr>
            <w:rStyle w:val="a4"/>
            <w:rFonts w:ascii="Georgia" w:hAnsi="Georgia"/>
          </w:rPr>
          <w:t>статьей 398</w:t>
        </w:r>
      </w:hyperlink>
      <w:r>
        <w:rPr>
          <w:rFonts w:ascii="Georgia" w:hAnsi="Georgia"/>
        </w:rPr>
        <w:t xml:space="preserve"> настоящего Кодекса и потребовать возмещения уб</w:t>
      </w:r>
      <w:r>
        <w:rPr>
          <w:rFonts w:ascii="Georgia" w:hAnsi="Georgia"/>
        </w:rPr>
        <w:t>ытков, причиненных задержкой исполнения, либо потребовать расторжения договора и возмещения убытков, причиненных его неисполнением</w:t>
      </w:r>
      <w:r>
        <w:rPr>
          <w:rFonts w:ascii="Georgia" w:hAnsi="Georgia"/>
        </w:rPr>
        <w:t>.</w:t>
      </w:r>
    </w:p>
    <w:p w:rsidR="00000000" w:rsidRDefault="006372C1">
      <w:pPr>
        <w:divId w:val="563376734"/>
        <w:rPr>
          <w:rFonts w:ascii="Helvetica" w:eastAsia="Times New Roman" w:hAnsi="Helvetica" w:cs="Helvetica"/>
          <w:b/>
          <w:bCs/>
        </w:rPr>
      </w:pPr>
      <w:r>
        <w:rPr>
          <w:rStyle w:val="docarticle-number"/>
          <w:rFonts w:ascii="Helvetica" w:eastAsia="Times New Roman" w:hAnsi="Helvetica" w:cs="Helvetica"/>
          <w:b/>
          <w:bCs/>
        </w:rPr>
        <w:t xml:space="preserve">Статья 612. </w:t>
      </w:r>
      <w:r>
        <w:rPr>
          <w:rStyle w:val="docarticle-name"/>
          <w:rFonts w:ascii="Helvetica" w:eastAsia="Times New Roman" w:hAnsi="Helvetica" w:cs="Helvetica"/>
          <w:b/>
          <w:bCs/>
        </w:rPr>
        <w:t>Ответственность арендодателя за недостатки сданного в аренду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Арендодатель отвечает за недостатки сд</w:t>
      </w:r>
      <w:r>
        <w:rPr>
          <w:rFonts w:ascii="Georgia" w:hAnsi="Georgia"/>
        </w:rPr>
        <w:t>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r>
        <w:rPr>
          <w:rFonts w:ascii="Georgia" w:hAnsi="Georgia"/>
        </w:rPr>
        <w:t>.</w:t>
      </w:r>
      <w:r>
        <w:rPr>
          <w:rFonts w:ascii="Georgia" w:hAnsi="Georgia"/>
        </w:rPr>
        <w:br/>
      </w:r>
      <w:r>
        <w:rPr>
          <w:rFonts w:ascii="Georgia" w:hAnsi="Georgia"/>
        </w:rPr>
        <w:br/>
      </w:r>
      <w:r>
        <w:rPr>
          <w:rFonts w:ascii="Georgia" w:hAnsi="Georgia"/>
        </w:rPr>
        <w:t>При обнаружении таких недостатков арендатор вправе по своему выбору</w:t>
      </w:r>
      <w:r>
        <w:rPr>
          <w:rFonts w:ascii="Georgia" w:hAnsi="Georgia"/>
        </w:rPr>
        <w:t>:</w:t>
      </w:r>
      <w:r>
        <w:rPr>
          <w:rFonts w:ascii="Georgia" w:hAnsi="Georgia"/>
        </w:rPr>
        <w:br/>
      </w:r>
      <w:r>
        <w:rPr>
          <w:rFonts w:ascii="Georgia" w:hAnsi="Georgia"/>
        </w:rPr>
        <w:br/>
      </w:r>
      <w:r>
        <w:rPr>
          <w:rFonts w:ascii="Georgia" w:hAnsi="Georgia"/>
        </w:rPr>
        <w:t>потребовать от арендодател</w:t>
      </w:r>
      <w:r>
        <w:rPr>
          <w:rFonts w:ascii="Georgia" w:hAnsi="Georgia"/>
        </w:rPr>
        <w:t>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r>
        <w:rPr>
          <w:rFonts w:ascii="Georgia" w:hAnsi="Georgia"/>
        </w:rPr>
        <w:t>;</w:t>
      </w:r>
      <w:r>
        <w:rPr>
          <w:rFonts w:ascii="Georgia" w:hAnsi="Georgia"/>
        </w:rPr>
        <w:br/>
      </w:r>
      <w:r>
        <w:rPr>
          <w:rFonts w:ascii="Georgia" w:hAnsi="Georgia"/>
        </w:rPr>
        <w:br/>
      </w:r>
      <w:r>
        <w:rPr>
          <w:rFonts w:ascii="Georgia" w:hAnsi="Georgia"/>
        </w:rPr>
        <w:t>непосредственно удержать сумму понесенных им расходов на устранение данных недостатков</w:t>
      </w:r>
      <w:r>
        <w:rPr>
          <w:rFonts w:ascii="Georgia" w:hAnsi="Georgia"/>
        </w:rPr>
        <w:t xml:space="preserve"> из арендной платы, предварительно уведомив об этом арендодателя</w:t>
      </w:r>
      <w:r>
        <w:rPr>
          <w:rFonts w:ascii="Georgia" w:hAnsi="Georgia"/>
        </w:rPr>
        <w:t>;</w:t>
      </w:r>
      <w:r>
        <w:rPr>
          <w:rFonts w:ascii="Georgia" w:hAnsi="Georgia"/>
        </w:rPr>
        <w:br/>
      </w:r>
      <w:r>
        <w:rPr>
          <w:rFonts w:ascii="Georgia" w:hAnsi="Georgia"/>
        </w:rPr>
        <w:br/>
      </w:r>
      <w:r>
        <w:rPr>
          <w:rFonts w:ascii="Georgia" w:hAnsi="Georgia"/>
        </w:rPr>
        <w:t>потребовать досрочного расторжения договора</w:t>
      </w:r>
      <w:r>
        <w:rPr>
          <w:rFonts w:ascii="Georgia" w:hAnsi="Georgia"/>
        </w:rPr>
        <w:t>.</w:t>
      </w:r>
      <w:r>
        <w:rPr>
          <w:rFonts w:ascii="Georgia" w:hAnsi="Georgia"/>
        </w:rPr>
        <w:br/>
      </w:r>
      <w:r>
        <w:rPr>
          <w:rFonts w:ascii="Georgia" w:hAnsi="Georgia"/>
        </w:rPr>
        <w:br/>
      </w:r>
      <w:r>
        <w:rPr>
          <w:rFonts w:ascii="Georgia" w:hAnsi="Georgia"/>
        </w:rPr>
        <w:t>Арендодатель, извещенный о требованиях арендатора или о его намерении устранить недостатки имущества за счет арендодателя, может без промедлени</w:t>
      </w:r>
      <w:r>
        <w:rPr>
          <w:rFonts w:ascii="Georgia" w:hAnsi="Georgia"/>
        </w:rPr>
        <w:t>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r>
        <w:rPr>
          <w:rFonts w:ascii="Georgia" w:hAnsi="Georgia"/>
        </w:rPr>
        <w:t>.</w:t>
      </w:r>
      <w:r>
        <w:rPr>
          <w:rFonts w:ascii="Georgia" w:hAnsi="Georgia"/>
        </w:rPr>
        <w:br/>
      </w:r>
      <w:r>
        <w:rPr>
          <w:rFonts w:ascii="Georgia" w:hAnsi="Georgia"/>
        </w:rPr>
        <w:br/>
      </w:r>
      <w:r>
        <w:rPr>
          <w:rFonts w:ascii="Georgia" w:hAnsi="Georgia"/>
        </w:rPr>
        <w:t>Если удовлетворение требований арендатора или удержание им расходов на устранени</w:t>
      </w:r>
      <w:r>
        <w:rPr>
          <w:rFonts w:ascii="Georgia" w:hAnsi="Georgia"/>
        </w:rPr>
        <w:t>е недостатков из арендной платы не покрывает причиненных арендатору убытков, он вправе потребовать возмещения непокрытой части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Арендодатель не отвечает за недостатки сданного в аренду имущества, которые были им оговорены при заключении договора</w:t>
      </w:r>
      <w:r>
        <w:rPr>
          <w:rFonts w:ascii="Georgia" w:hAnsi="Georgia"/>
        </w:rPr>
        <w:t xml:space="preserve">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Pr>
          <w:rFonts w:ascii="Georgia" w:hAnsi="Georgia"/>
        </w:rPr>
        <w:t>.</w:t>
      </w:r>
    </w:p>
    <w:p w:rsidR="00000000" w:rsidRDefault="006372C1">
      <w:pPr>
        <w:divId w:val="550967758"/>
        <w:rPr>
          <w:rFonts w:ascii="Helvetica" w:eastAsia="Times New Roman" w:hAnsi="Helvetica" w:cs="Helvetica"/>
          <w:b/>
          <w:bCs/>
        </w:rPr>
      </w:pPr>
      <w:r>
        <w:rPr>
          <w:rStyle w:val="docarticle-number"/>
          <w:rFonts w:ascii="Helvetica" w:eastAsia="Times New Roman" w:hAnsi="Helvetica" w:cs="Helvetica"/>
          <w:b/>
          <w:bCs/>
        </w:rPr>
        <w:t xml:space="preserve">Статья 613. </w:t>
      </w:r>
      <w:r>
        <w:rPr>
          <w:rStyle w:val="docarticle-name"/>
          <w:rFonts w:ascii="Helvetica" w:eastAsia="Times New Roman" w:hAnsi="Helvetica" w:cs="Helvetica"/>
          <w:b/>
          <w:bCs/>
        </w:rPr>
        <w:t>Права третьих лиц на сдаваемое в аренду и</w:t>
      </w:r>
      <w:r>
        <w:rPr>
          <w:rStyle w:val="docarticle-name"/>
          <w:rFonts w:ascii="Helvetica" w:eastAsia="Times New Roman" w:hAnsi="Helvetica" w:cs="Helvetica"/>
          <w:b/>
          <w:bCs/>
        </w:rPr>
        <w:t>муществ</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Передача имущества в аренду не является основанием для прекращения или изменения прав третьих лиц на это имущество</w:t>
      </w:r>
      <w:r>
        <w:rPr>
          <w:rFonts w:ascii="Georgia" w:hAnsi="Georgia"/>
        </w:rPr>
        <w:t>.</w:t>
      </w:r>
      <w:r>
        <w:rPr>
          <w:rFonts w:ascii="Georgia" w:hAnsi="Georgia"/>
        </w:rPr>
        <w:br/>
      </w:r>
      <w:r>
        <w:rPr>
          <w:rFonts w:ascii="Georgia" w:hAnsi="Georgia"/>
        </w:rPr>
        <w:br/>
      </w:r>
      <w:r>
        <w:rPr>
          <w:rFonts w:ascii="Georgia" w:hAnsi="Georgia"/>
        </w:rPr>
        <w:t>При заключении договора аренды арендодатель обязан предупредить арендатора о всех правах третьих лиц на сдаваемое в аренду имущест</w:t>
      </w:r>
      <w:r>
        <w:rPr>
          <w:rFonts w:ascii="Georgia" w:hAnsi="Georgia"/>
        </w:rPr>
        <w:t>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r>
        <w:rPr>
          <w:rFonts w:ascii="Georgia" w:hAnsi="Georgia"/>
        </w:rPr>
        <w:t>.</w:t>
      </w:r>
    </w:p>
    <w:p w:rsidR="00000000" w:rsidRDefault="006372C1">
      <w:pPr>
        <w:divId w:val="1938438709"/>
        <w:rPr>
          <w:rFonts w:ascii="Helvetica" w:eastAsia="Times New Roman" w:hAnsi="Helvetica" w:cs="Helvetica"/>
          <w:b/>
          <w:bCs/>
        </w:rPr>
      </w:pPr>
      <w:r>
        <w:rPr>
          <w:rStyle w:val="docarticle-number"/>
          <w:rFonts w:ascii="Helvetica" w:eastAsia="Times New Roman" w:hAnsi="Helvetica" w:cs="Helvetica"/>
          <w:b/>
          <w:bCs/>
        </w:rPr>
        <w:t xml:space="preserve">Статья 614. </w:t>
      </w:r>
      <w:r>
        <w:rPr>
          <w:rStyle w:val="docarticle-name"/>
          <w:rFonts w:ascii="Helvetica" w:eastAsia="Times New Roman" w:hAnsi="Helvetica" w:cs="Helvetica"/>
          <w:b/>
          <w:bCs/>
        </w:rPr>
        <w:t>Арендная плат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Арендатор обязан своевременно вносить п</w:t>
      </w:r>
      <w:r>
        <w:rPr>
          <w:rFonts w:ascii="Georgia" w:hAnsi="Georgia"/>
        </w:rPr>
        <w:t>лату за пользование имуществом (арендную плату)</w:t>
      </w:r>
      <w:r>
        <w:rPr>
          <w:rFonts w:ascii="Georgia" w:hAnsi="Georgia"/>
        </w:rPr>
        <w:t>.</w:t>
      </w:r>
      <w:r>
        <w:rPr>
          <w:rFonts w:ascii="Georgia" w:hAnsi="Georgia"/>
        </w:rPr>
        <w:br/>
      </w:r>
      <w:r>
        <w:rPr>
          <w:rFonts w:ascii="Georgia" w:hAnsi="Georgia"/>
        </w:rPr>
        <w:br/>
      </w:r>
      <w:r>
        <w:rPr>
          <w:rFonts w:ascii="Georgia" w:hAnsi="Georgia"/>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w:t>
      </w:r>
      <w:r>
        <w:rPr>
          <w:rFonts w:ascii="Georgia" w:hAnsi="Georgia"/>
        </w:rPr>
        <w:t>е аналогичного имущества при сравнимых обстоятельствах</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Арендная плата устанавливается за все арендуемое имущество в целом или отдельно по каждой из его составных частей в виде</w:t>
      </w:r>
      <w:r>
        <w:rPr>
          <w:rFonts w:ascii="Georgia" w:hAnsi="Georgia"/>
        </w:rPr>
        <w:t>:</w:t>
      </w:r>
    </w:p>
    <w:p w:rsidR="00000000" w:rsidRDefault="006372C1">
      <w:pPr>
        <w:spacing w:after="223"/>
        <w:jc w:val="both"/>
        <w:divId w:val="1658848939"/>
        <w:rPr>
          <w:rFonts w:ascii="Georgia" w:hAnsi="Georgia"/>
        </w:rPr>
      </w:pPr>
      <w:r>
        <w:rPr>
          <w:rFonts w:ascii="Georgia" w:hAnsi="Georgia"/>
        </w:rPr>
        <w:t>1) определенных в твердой сумме платежей, вносимых периодически или единовр</w:t>
      </w:r>
      <w:r>
        <w:rPr>
          <w:rFonts w:ascii="Georgia" w:hAnsi="Georgia"/>
        </w:rPr>
        <w:t>еменно</w:t>
      </w:r>
      <w:r>
        <w:rPr>
          <w:rFonts w:ascii="Georgia" w:hAnsi="Georgia"/>
        </w:rPr>
        <w:t>;</w:t>
      </w:r>
    </w:p>
    <w:p w:rsidR="00000000" w:rsidRDefault="006372C1">
      <w:pPr>
        <w:spacing w:after="223"/>
        <w:jc w:val="both"/>
        <w:divId w:val="1658848939"/>
        <w:rPr>
          <w:rFonts w:ascii="Georgia" w:hAnsi="Georgia"/>
        </w:rPr>
      </w:pPr>
      <w:r>
        <w:rPr>
          <w:rFonts w:ascii="Georgia" w:hAnsi="Georgia"/>
        </w:rPr>
        <w:t>2) установленной доли полученных в результате использования арендованного имущества продукции, плодов или доходов</w:t>
      </w:r>
      <w:r>
        <w:rPr>
          <w:rFonts w:ascii="Georgia" w:hAnsi="Georgia"/>
        </w:rPr>
        <w:t>;</w:t>
      </w:r>
    </w:p>
    <w:p w:rsidR="00000000" w:rsidRDefault="006372C1">
      <w:pPr>
        <w:spacing w:after="223"/>
        <w:jc w:val="both"/>
        <w:divId w:val="1658848939"/>
        <w:rPr>
          <w:rFonts w:ascii="Georgia" w:hAnsi="Georgia"/>
        </w:rPr>
      </w:pPr>
      <w:r>
        <w:rPr>
          <w:rFonts w:ascii="Georgia" w:hAnsi="Georgia"/>
        </w:rPr>
        <w:t>3) предоставления арендатором определенных услуг</w:t>
      </w:r>
      <w:r>
        <w:rPr>
          <w:rFonts w:ascii="Georgia" w:hAnsi="Georgia"/>
        </w:rPr>
        <w:t>;</w:t>
      </w:r>
    </w:p>
    <w:p w:rsidR="00000000" w:rsidRDefault="006372C1">
      <w:pPr>
        <w:spacing w:after="223"/>
        <w:jc w:val="both"/>
        <w:divId w:val="1658848939"/>
        <w:rPr>
          <w:rFonts w:ascii="Georgia" w:hAnsi="Georgia"/>
        </w:rPr>
      </w:pPr>
      <w:r>
        <w:rPr>
          <w:rFonts w:ascii="Georgia" w:hAnsi="Georgia"/>
        </w:rPr>
        <w:t>4) передачи арендатором арендодателю обусловленной договором вещи в собственность и</w:t>
      </w:r>
      <w:r>
        <w:rPr>
          <w:rFonts w:ascii="Georgia" w:hAnsi="Georgia"/>
        </w:rPr>
        <w:t>ли в аренду</w:t>
      </w:r>
      <w:r>
        <w:rPr>
          <w:rFonts w:ascii="Georgia" w:hAnsi="Georgia"/>
        </w:rPr>
        <w:t>;</w:t>
      </w:r>
    </w:p>
    <w:p w:rsidR="00000000" w:rsidRDefault="006372C1">
      <w:pPr>
        <w:spacing w:after="223"/>
        <w:jc w:val="both"/>
        <w:divId w:val="1658848939"/>
        <w:rPr>
          <w:rFonts w:ascii="Georgia" w:hAnsi="Georgia"/>
        </w:rPr>
      </w:pPr>
      <w:r>
        <w:rPr>
          <w:rFonts w:ascii="Georgia" w:hAnsi="Georgia"/>
        </w:rPr>
        <w:t>5) возложения на арендатора обусловленных договором затрат на улучшение арендованного имущества</w:t>
      </w:r>
      <w:r>
        <w:rPr>
          <w:rFonts w:ascii="Georgia" w:hAnsi="Georgia"/>
        </w:rPr>
        <w:t>.</w:t>
      </w:r>
      <w:r>
        <w:rPr>
          <w:rFonts w:ascii="Georgia" w:hAnsi="Georgia"/>
        </w:rPr>
        <w:br/>
      </w:r>
      <w:r>
        <w:rPr>
          <w:rFonts w:ascii="Georgia" w:hAnsi="Georgia"/>
        </w:rPr>
        <w:br/>
      </w:r>
      <w:r>
        <w:rPr>
          <w:rFonts w:ascii="Georgia" w:hAnsi="Georgia"/>
        </w:rPr>
        <w:t>Стороны могут предусматривать в договоре аренды сочетание указанных форм арендной платы или иные формы оплаты аренды</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w:t>
      </w:r>
      <w:r>
        <w:rPr>
          <w:rFonts w:ascii="Georgia" w:hAnsi="Georgia"/>
        </w:rPr>
        <w:t xml:space="preserve"> для отдельных видов аренды, а также для аренды отдельных видов имущества.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w:t>
      </w:r>
      <w:r>
        <w:rPr>
          <w:rFonts w:ascii="Georgia" w:hAnsi="Georgia"/>
        </w:rPr>
        <w:t>вания, предусмотренные договором аренды, или состояние имущества существенно ухудшились</w:t>
      </w:r>
      <w:r>
        <w:rPr>
          <w:rFonts w:ascii="Georgia" w:hAnsi="Georgia"/>
        </w:rPr>
        <w:t>.</w:t>
      </w:r>
    </w:p>
    <w:p w:rsidR="00000000" w:rsidRDefault="006372C1">
      <w:pPr>
        <w:spacing w:after="223"/>
        <w:jc w:val="both"/>
        <w:divId w:val="1658848939"/>
        <w:rPr>
          <w:rFonts w:ascii="Georgia" w:hAnsi="Georgia"/>
        </w:rPr>
      </w:pPr>
      <w:r>
        <w:rPr>
          <w:rFonts w:ascii="Georgia" w:hAnsi="Georgia"/>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w:t>
      </w:r>
      <w:r>
        <w:rPr>
          <w:rFonts w:ascii="Georgia" w:hAnsi="Georgia"/>
        </w:rPr>
        <w:t>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r>
        <w:rPr>
          <w:rFonts w:ascii="Georgia" w:hAnsi="Georgia"/>
        </w:rPr>
        <w:t>.</w:t>
      </w:r>
    </w:p>
    <w:p w:rsidR="00000000" w:rsidRDefault="006372C1">
      <w:pPr>
        <w:divId w:val="695275489"/>
        <w:rPr>
          <w:rFonts w:ascii="Helvetica" w:eastAsia="Times New Roman" w:hAnsi="Helvetica" w:cs="Helvetica"/>
          <w:b/>
          <w:bCs/>
        </w:rPr>
      </w:pPr>
      <w:r>
        <w:rPr>
          <w:rStyle w:val="docarticle-number"/>
          <w:rFonts w:ascii="Helvetica" w:eastAsia="Times New Roman" w:hAnsi="Helvetica" w:cs="Helvetica"/>
          <w:b/>
          <w:bCs/>
        </w:rPr>
        <w:t xml:space="preserve">Статья 615. </w:t>
      </w:r>
      <w:r>
        <w:rPr>
          <w:rStyle w:val="docarticle-name"/>
          <w:rFonts w:ascii="Helvetica" w:eastAsia="Times New Roman" w:hAnsi="Helvetica" w:cs="Helvetica"/>
          <w:b/>
          <w:bCs/>
        </w:rPr>
        <w:t>Пользование арендованным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Арендатор обязан пользоваться</w:t>
      </w:r>
      <w:r>
        <w:rPr>
          <w:rFonts w:ascii="Georgia" w:hAnsi="Georgia"/>
        </w:rPr>
        <w:t xml:space="preserve">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Арендатор вправе с согласия арендодателя сдавать арендованное имущество в субаренду (поднаем) и п</w:t>
      </w:r>
      <w:r>
        <w:rPr>
          <w:rFonts w:ascii="Georgia" w:hAnsi="Georgia"/>
        </w:rPr>
        <w:t>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w:t>
      </w:r>
      <w:r>
        <w:rPr>
          <w:rFonts w:ascii="Georgia" w:hAnsi="Georgia"/>
        </w:rPr>
        <w:t xml:space="preserve">еств и обществ или паевого </w:t>
      </w:r>
      <w:r>
        <w:rPr>
          <w:rFonts w:ascii="Georgia" w:hAnsi="Georgia"/>
        </w:rPr>
        <w:lastRenderedPageBreak/>
        <w:t>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w:t>
      </w:r>
      <w:r>
        <w:rPr>
          <w:rFonts w:ascii="Georgia" w:hAnsi="Georgia"/>
        </w:rPr>
        <w:t>рендатор.</w:t>
      </w:r>
      <w:r>
        <w:rPr>
          <w:rFonts w:ascii="Georgia" w:hAnsi="Georgia"/>
        </w:rPr>
        <w:t xml:space="preserve"> </w:t>
      </w:r>
      <w:r>
        <w:rPr>
          <w:rFonts w:ascii="Georgia" w:hAnsi="Georgia"/>
        </w:rPr>
        <w:br/>
      </w:r>
      <w:r>
        <w:rPr>
          <w:rFonts w:ascii="Georgia" w:hAnsi="Georgia"/>
        </w:rPr>
        <w:br/>
      </w:r>
      <w:r>
        <w:rPr>
          <w:rFonts w:ascii="Georgia" w:hAnsi="Georgia"/>
        </w:rPr>
        <w:t>Договор субаренды не может быть заключен на срок, превышающий срок договора аренды</w:t>
      </w:r>
      <w:r>
        <w:rPr>
          <w:rFonts w:ascii="Georgia" w:hAnsi="Georgia"/>
        </w:rPr>
        <w:t>.</w:t>
      </w:r>
      <w:r>
        <w:rPr>
          <w:rFonts w:ascii="Georgia" w:hAnsi="Georgia"/>
        </w:rPr>
        <w:br/>
      </w:r>
      <w:r>
        <w:rPr>
          <w:rFonts w:ascii="Georgia" w:hAnsi="Georgia"/>
        </w:rPr>
        <w:br/>
      </w:r>
      <w:r>
        <w:rPr>
          <w:rFonts w:ascii="Georgia" w:hAnsi="Georgia"/>
        </w:rPr>
        <w:t>К договорам субаренды применяются правила о договорах аренды, если иное не установлено законом или иными правовыми актами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арендатор пользуется имущест</w:t>
      </w:r>
      <w:r>
        <w:rPr>
          <w:rFonts w:ascii="Georgia" w:hAnsi="Georgia"/>
        </w:rPr>
        <w:t>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r>
        <w:rPr>
          <w:rFonts w:ascii="Georgia" w:hAnsi="Georgia"/>
        </w:rPr>
        <w:t>.</w:t>
      </w:r>
    </w:p>
    <w:p w:rsidR="00000000" w:rsidRDefault="006372C1">
      <w:pPr>
        <w:divId w:val="1058555206"/>
        <w:rPr>
          <w:rFonts w:ascii="Helvetica" w:eastAsia="Times New Roman" w:hAnsi="Helvetica" w:cs="Helvetica"/>
          <w:b/>
          <w:bCs/>
        </w:rPr>
      </w:pPr>
      <w:r>
        <w:rPr>
          <w:rStyle w:val="docarticle-number"/>
          <w:rFonts w:ascii="Helvetica" w:eastAsia="Times New Roman" w:hAnsi="Helvetica" w:cs="Helvetica"/>
          <w:b/>
          <w:bCs/>
        </w:rPr>
        <w:t xml:space="preserve">Статья 616. </w:t>
      </w:r>
      <w:r>
        <w:rPr>
          <w:rStyle w:val="docarticle-name"/>
          <w:rFonts w:ascii="Helvetica" w:eastAsia="Times New Roman" w:hAnsi="Helvetica" w:cs="Helvetica"/>
          <w:b/>
          <w:bCs/>
        </w:rPr>
        <w:t>Обязанности сторон по содержанию арендованного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Арендодатель обязан произво</w:t>
      </w:r>
      <w:r>
        <w:rPr>
          <w:rFonts w:ascii="Georgia" w:hAnsi="Georgia"/>
        </w:rPr>
        <w:t>дить за свой счет капитальный ремонт переданного в аренду имущества, если иное не предусмотрено законом, иными правовыми актами или договором аренды.</w:t>
      </w:r>
      <w:r>
        <w:rPr>
          <w:rFonts w:ascii="Georgia" w:hAnsi="Georgia"/>
        </w:rPr>
        <w:t xml:space="preserve"> </w:t>
      </w:r>
      <w:r>
        <w:rPr>
          <w:rFonts w:ascii="Georgia" w:hAnsi="Georgia"/>
        </w:rPr>
        <w:br/>
      </w:r>
      <w:r>
        <w:rPr>
          <w:rFonts w:ascii="Georgia" w:hAnsi="Georgia"/>
        </w:rPr>
        <w:br/>
      </w:r>
      <w:r>
        <w:rPr>
          <w:rFonts w:ascii="Georgia" w:hAnsi="Georgia"/>
        </w:rPr>
        <w:t>Капитальный ремонт должен производиться в срок, установленный договором, а если он не определен договоро</w:t>
      </w:r>
      <w:r>
        <w:rPr>
          <w:rFonts w:ascii="Georgia" w:hAnsi="Georgia"/>
        </w:rPr>
        <w:t>м или вызван неотложной необходимостью, в разумный срок</w:t>
      </w:r>
      <w:r>
        <w:rPr>
          <w:rFonts w:ascii="Georgia" w:hAnsi="Georgia"/>
        </w:rPr>
        <w:t>.</w:t>
      </w:r>
      <w:r>
        <w:rPr>
          <w:rFonts w:ascii="Georgia" w:hAnsi="Georgia"/>
        </w:rPr>
        <w:br/>
      </w:r>
      <w:r>
        <w:rPr>
          <w:rFonts w:ascii="Georgia" w:hAnsi="Georgia"/>
        </w:rPr>
        <w:br/>
      </w:r>
      <w:r>
        <w:rPr>
          <w:rFonts w:ascii="Georgia" w:hAnsi="Georgia"/>
        </w:rPr>
        <w:t>Нарушение арендодателем обязанности по производству капитального ремонта дает арендатору право по своему выбору</w:t>
      </w:r>
      <w:r>
        <w:rPr>
          <w:rFonts w:ascii="Georgia" w:hAnsi="Georgia"/>
        </w:rPr>
        <w:t>:</w:t>
      </w:r>
      <w:r>
        <w:rPr>
          <w:rFonts w:ascii="Georgia" w:hAnsi="Georgia"/>
        </w:rPr>
        <w:br/>
      </w:r>
      <w:r>
        <w:rPr>
          <w:rFonts w:ascii="Georgia" w:hAnsi="Georgia"/>
        </w:rPr>
        <w:br/>
      </w:r>
      <w:r>
        <w:rPr>
          <w:rFonts w:ascii="Georgia" w:hAnsi="Georgia"/>
        </w:rPr>
        <w:t>произвести капитальный ремонт, предусмотренный договором или вызванный неотложной не</w:t>
      </w:r>
      <w:r>
        <w:rPr>
          <w:rFonts w:ascii="Georgia" w:hAnsi="Georgia"/>
        </w:rPr>
        <w:t>обходимостью, и взыскать с арендодателя стоимость ремонта или зачесть ее в счет арендной платы</w:t>
      </w:r>
      <w:r>
        <w:rPr>
          <w:rFonts w:ascii="Georgia" w:hAnsi="Georgia"/>
        </w:rPr>
        <w:t>;</w:t>
      </w:r>
      <w:r>
        <w:rPr>
          <w:rFonts w:ascii="Georgia" w:hAnsi="Georgia"/>
        </w:rPr>
        <w:br/>
      </w:r>
      <w:r>
        <w:rPr>
          <w:rFonts w:ascii="Georgia" w:hAnsi="Georgia"/>
        </w:rPr>
        <w:br/>
      </w:r>
      <w:r>
        <w:rPr>
          <w:rFonts w:ascii="Georgia" w:hAnsi="Georgia"/>
        </w:rPr>
        <w:t>потребовать соответственного уменьшения арендной платы</w:t>
      </w:r>
      <w:r>
        <w:rPr>
          <w:rFonts w:ascii="Georgia" w:hAnsi="Georgia"/>
        </w:rPr>
        <w:t>;</w:t>
      </w:r>
      <w:r>
        <w:rPr>
          <w:rFonts w:ascii="Georgia" w:hAnsi="Georgia"/>
        </w:rPr>
        <w:br/>
      </w:r>
      <w:r>
        <w:rPr>
          <w:rFonts w:ascii="Georgia" w:hAnsi="Georgia"/>
        </w:rPr>
        <w:br/>
      </w:r>
      <w:r>
        <w:rPr>
          <w:rFonts w:ascii="Georgia" w:hAnsi="Georgia"/>
        </w:rPr>
        <w:t>потребовать расторжения договора и возмещения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Арендатор обязан поддерживать имущество в ис</w:t>
      </w:r>
      <w:r>
        <w:rPr>
          <w:rFonts w:ascii="Georgia" w:hAnsi="Georgia"/>
        </w:rPr>
        <w:t>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r>
        <w:rPr>
          <w:rFonts w:ascii="Georgia" w:hAnsi="Georgia"/>
        </w:rPr>
        <w:t>.</w:t>
      </w:r>
    </w:p>
    <w:p w:rsidR="00000000" w:rsidRDefault="006372C1">
      <w:pPr>
        <w:divId w:val="777338782"/>
        <w:rPr>
          <w:rFonts w:ascii="Helvetica" w:eastAsia="Times New Roman" w:hAnsi="Helvetica" w:cs="Helvetica"/>
          <w:b/>
          <w:bCs/>
        </w:rPr>
      </w:pPr>
      <w:r>
        <w:rPr>
          <w:rStyle w:val="docarticle-number"/>
          <w:rFonts w:ascii="Helvetica" w:eastAsia="Times New Roman" w:hAnsi="Helvetica" w:cs="Helvetica"/>
          <w:b/>
          <w:bCs/>
        </w:rPr>
        <w:t xml:space="preserve">Статья 617. </w:t>
      </w:r>
      <w:r>
        <w:rPr>
          <w:rStyle w:val="docarticle-name"/>
          <w:rFonts w:ascii="Helvetica" w:eastAsia="Times New Roman" w:hAnsi="Helvetica" w:cs="Helvetica"/>
          <w:b/>
          <w:bCs/>
        </w:rPr>
        <w:t>Сохранение договора аренды в силе при изменении сторо</w:t>
      </w:r>
      <w:r>
        <w:rPr>
          <w:rStyle w:val="docarticle-name"/>
          <w:rFonts w:ascii="Helvetica" w:eastAsia="Times New Roman" w:hAnsi="Helvetica" w:cs="Helvetica"/>
          <w:b/>
          <w:bCs/>
        </w:rPr>
        <w:t>н</w:t>
      </w:r>
    </w:p>
    <w:p w:rsidR="00000000" w:rsidRDefault="006372C1">
      <w:pPr>
        <w:spacing w:after="223"/>
        <w:jc w:val="both"/>
        <w:divId w:val="1658848939"/>
        <w:rPr>
          <w:rFonts w:ascii="Georgia" w:hAnsi="Georgia"/>
        </w:rPr>
      </w:pPr>
      <w:r>
        <w:rPr>
          <w:rFonts w:ascii="Georgia" w:hAnsi="Georgia"/>
        </w:rPr>
        <w:t>1. Переход права собственности (хо</w:t>
      </w:r>
      <w:r>
        <w:rPr>
          <w:rFonts w:ascii="Georgia" w:hAnsi="Georgia"/>
        </w:rPr>
        <w:t>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смерти гражданина, арендующего недвижимое имущ</w:t>
      </w:r>
      <w:r>
        <w:rPr>
          <w:rFonts w:ascii="Georgia" w:hAnsi="Georgia"/>
        </w:rPr>
        <w:t>ество, его права и обязанности по договору аренды переходят к наследнику, если законом или договором не предусмотрено иное.</w:t>
      </w:r>
      <w:r>
        <w:rPr>
          <w:rFonts w:ascii="Georgia" w:hAnsi="Georgia"/>
        </w:rPr>
        <w:t xml:space="preserve"> </w:t>
      </w:r>
      <w:r>
        <w:rPr>
          <w:rFonts w:ascii="Georgia" w:hAnsi="Georgia"/>
        </w:rPr>
        <w:br/>
      </w:r>
      <w:r>
        <w:rPr>
          <w:rFonts w:ascii="Georgia" w:hAnsi="Georgia"/>
        </w:rPr>
        <w:br/>
      </w:r>
      <w:r>
        <w:rPr>
          <w:rFonts w:ascii="Georgia" w:hAnsi="Georgia"/>
        </w:rPr>
        <w:t xml:space="preserve">Арендодатель не вправе отказать такому наследнику во вступлении в договор на оставшийся срок его действия, за исключением случая, </w:t>
      </w:r>
      <w:r>
        <w:rPr>
          <w:rFonts w:ascii="Georgia" w:hAnsi="Georgia"/>
        </w:rPr>
        <w:t>когда заключение договора было обусловлено личными качествами арендатора</w:t>
      </w:r>
      <w:r>
        <w:rPr>
          <w:rFonts w:ascii="Georgia" w:hAnsi="Georgia"/>
        </w:rPr>
        <w:t>.</w:t>
      </w:r>
    </w:p>
    <w:p w:rsidR="00000000" w:rsidRDefault="006372C1">
      <w:pPr>
        <w:divId w:val="53019356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618. </w:t>
      </w:r>
      <w:r>
        <w:rPr>
          <w:rStyle w:val="docarticle-name"/>
          <w:rFonts w:ascii="Helvetica" w:eastAsia="Times New Roman" w:hAnsi="Helvetica" w:cs="Helvetica"/>
          <w:b/>
          <w:bCs/>
        </w:rPr>
        <w:t>Прекращение договора субаренды при досрочном прекращении договора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аренды, досрочное прекращение договора аренды влечет прек</w:t>
      </w:r>
      <w:r>
        <w:rPr>
          <w:rFonts w:ascii="Georgia" w:hAnsi="Georgia"/>
        </w:rPr>
        <w:t>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w:t>
      </w:r>
      <w:r>
        <w:rPr>
          <w:rFonts w:ascii="Georgia" w:hAnsi="Georgia"/>
        </w:rPr>
        <w:t>ды на условиях, соответствующих условиям прекращенного договора аренды</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r>
        <w:rPr>
          <w:rFonts w:ascii="Georgia" w:hAnsi="Georgia"/>
        </w:rPr>
        <w:t>.</w:t>
      </w:r>
    </w:p>
    <w:p w:rsidR="00000000" w:rsidRDefault="006372C1">
      <w:pPr>
        <w:divId w:val="1994404644"/>
        <w:rPr>
          <w:rFonts w:ascii="Helvetica" w:eastAsia="Times New Roman" w:hAnsi="Helvetica" w:cs="Helvetica"/>
          <w:b/>
          <w:bCs/>
        </w:rPr>
      </w:pPr>
      <w:r>
        <w:rPr>
          <w:rStyle w:val="docarticle-number"/>
          <w:rFonts w:ascii="Helvetica" w:eastAsia="Times New Roman" w:hAnsi="Helvetica" w:cs="Helvetica"/>
          <w:b/>
          <w:bCs/>
        </w:rPr>
        <w:t xml:space="preserve">Статья 619. </w:t>
      </w:r>
      <w:r>
        <w:rPr>
          <w:rStyle w:val="docarticle-name"/>
          <w:rFonts w:ascii="Helvetica" w:eastAsia="Times New Roman" w:hAnsi="Helvetica" w:cs="Helvetica"/>
          <w:b/>
          <w:bCs/>
        </w:rPr>
        <w:t>Дос</w:t>
      </w:r>
      <w:r>
        <w:rPr>
          <w:rStyle w:val="docarticle-name"/>
          <w:rFonts w:ascii="Helvetica" w:eastAsia="Times New Roman" w:hAnsi="Helvetica" w:cs="Helvetica"/>
          <w:b/>
          <w:bCs/>
        </w:rPr>
        <w:t>рочное расторжение договора по требованию арендодател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По требованию арендодателя договор аренды может быть досрочно расторгнут судом в случаях, когда арендатор</w:t>
      </w:r>
      <w:r>
        <w:rPr>
          <w:rFonts w:ascii="Georgia" w:hAnsi="Georgia"/>
        </w:rPr>
        <w:t>:</w:t>
      </w:r>
    </w:p>
    <w:p w:rsidR="00000000" w:rsidRDefault="006372C1">
      <w:pPr>
        <w:spacing w:after="223"/>
        <w:jc w:val="both"/>
        <w:divId w:val="1658848939"/>
        <w:rPr>
          <w:rFonts w:ascii="Georgia" w:hAnsi="Georgia"/>
        </w:rPr>
      </w:pPr>
      <w:r>
        <w:rPr>
          <w:rFonts w:ascii="Georgia" w:hAnsi="Georgia"/>
        </w:rPr>
        <w:t>1) пользуется имуществом с существенным нарушением условий договора или назначения имущества л</w:t>
      </w:r>
      <w:r>
        <w:rPr>
          <w:rFonts w:ascii="Georgia" w:hAnsi="Georgia"/>
        </w:rPr>
        <w:t>ибо с неоднократными нарушениями</w:t>
      </w:r>
      <w:r>
        <w:rPr>
          <w:rFonts w:ascii="Georgia" w:hAnsi="Georgia"/>
        </w:rPr>
        <w:t>;</w:t>
      </w:r>
    </w:p>
    <w:p w:rsidR="00000000" w:rsidRDefault="006372C1">
      <w:pPr>
        <w:spacing w:after="223"/>
        <w:jc w:val="both"/>
        <w:divId w:val="1658848939"/>
        <w:rPr>
          <w:rFonts w:ascii="Georgia" w:hAnsi="Georgia"/>
        </w:rPr>
      </w:pPr>
      <w:r>
        <w:rPr>
          <w:rFonts w:ascii="Georgia" w:hAnsi="Georgia"/>
        </w:rPr>
        <w:t>2) существенно ухудшает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3) более двух раз подряд по истечении установленного договором срока платежа не вносит арендную плату</w:t>
      </w:r>
      <w:r>
        <w:rPr>
          <w:rFonts w:ascii="Georgia" w:hAnsi="Georgia"/>
        </w:rPr>
        <w:t>;</w:t>
      </w:r>
    </w:p>
    <w:p w:rsidR="00000000" w:rsidRDefault="006372C1">
      <w:pPr>
        <w:spacing w:after="223"/>
        <w:jc w:val="both"/>
        <w:divId w:val="1658848939"/>
        <w:rPr>
          <w:rFonts w:ascii="Georgia" w:hAnsi="Georgia"/>
        </w:rPr>
      </w:pPr>
      <w:r>
        <w:rPr>
          <w:rFonts w:ascii="Georgia" w:hAnsi="Georgia"/>
        </w:rPr>
        <w:t>4) не производит капитального ремонта имущества в установленные договором аренды сро</w:t>
      </w:r>
      <w:r>
        <w:rPr>
          <w:rFonts w:ascii="Georgia" w:hAnsi="Georgia"/>
        </w:rPr>
        <w:t>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r>
        <w:rPr>
          <w:rFonts w:ascii="Georgia" w:hAnsi="Georgia"/>
        </w:rPr>
        <w:t xml:space="preserve"> </w:t>
      </w:r>
      <w:r>
        <w:rPr>
          <w:rFonts w:ascii="Georgia" w:hAnsi="Georgia"/>
        </w:rPr>
        <w:br/>
      </w:r>
      <w:r>
        <w:rPr>
          <w:rFonts w:ascii="Georgia" w:hAnsi="Georgia"/>
        </w:rPr>
        <w:br/>
      </w:r>
      <w:r>
        <w:rPr>
          <w:rFonts w:ascii="Georgia" w:hAnsi="Georgia"/>
        </w:rPr>
        <w:t>Договором аренды могут быть установлены и другие о</w:t>
      </w:r>
      <w:r>
        <w:rPr>
          <w:rFonts w:ascii="Georgia" w:hAnsi="Georgia"/>
        </w:rPr>
        <w:t xml:space="preserve">снования досрочного расторжения договора по требованию арендодателя в соответствии с </w:t>
      </w:r>
      <w:hyperlink r:id="rId163" w:anchor="/document/99/9027690/XA00MHQ2NP/" w:history="1">
        <w:r>
          <w:rPr>
            <w:rStyle w:val="a4"/>
            <w:rFonts w:ascii="Georgia" w:hAnsi="Georgia"/>
          </w:rPr>
          <w:t>пунктом 2 статьи 450</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Pr>
          <w:rFonts w:ascii="Georgia" w:hAnsi="Georgia"/>
        </w:rPr>
        <w:t>.</w:t>
      </w:r>
    </w:p>
    <w:p w:rsidR="00000000" w:rsidRDefault="006372C1">
      <w:pPr>
        <w:divId w:val="291442004"/>
        <w:rPr>
          <w:rFonts w:ascii="Helvetica" w:eastAsia="Times New Roman" w:hAnsi="Helvetica" w:cs="Helvetica"/>
          <w:b/>
          <w:bCs/>
        </w:rPr>
      </w:pPr>
      <w:r>
        <w:rPr>
          <w:rStyle w:val="docarticle-number"/>
          <w:rFonts w:ascii="Helvetica" w:eastAsia="Times New Roman" w:hAnsi="Helvetica" w:cs="Helvetica"/>
          <w:b/>
          <w:bCs/>
        </w:rPr>
        <w:t xml:space="preserve">Статья 620. </w:t>
      </w:r>
      <w:r>
        <w:rPr>
          <w:rStyle w:val="docarticle-name"/>
          <w:rFonts w:ascii="Helvetica" w:eastAsia="Times New Roman" w:hAnsi="Helvetica" w:cs="Helvetica"/>
          <w:b/>
          <w:bCs/>
        </w:rPr>
        <w:t>Досрочное расторжение договора по требованию арендатор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w:t>
      </w:r>
      <w:r>
        <w:rPr>
          <w:rFonts w:ascii="Georgia" w:hAnsi="Georgia"/>
        </w:rPr>
        <w:t xml:space="preserve"> требованию арендатора договор аренды может быть досрочно расторгнут судом в случаях, когда</w:t>
      </w:r>
      <w:r>
        <w:rPr>
          <w:rFonts w:ascii="Georgia" w:hAnsi="Georgia"/>
        </w:rPr>
        <w:t>:</w:t>
      </w:r>
    </w:p>
    <w:p w:rsidR="00000000" w:rsidRDefault="006372C1">
      <w:pPr>
        <w:spacing w:after="223"/>
        <w:jc w:val="both"/>
        <w:divId w:val="1658848939"/>
        <w:rPr>
          <w:rFonts w:ascii="Georgia" w:hAnsi="Georgia"/>
        </w:rPr>
      </w:pPr>
      <w:r>
        <w:rPr>
          <w:rFonts w:ascii="Georgia" w:hAnsi="Georgia"/>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w:t>
      </w:r>
      <w:r>
        <w:rPr>
          <w:rFonts w:ascii="Georgia" w:hAnsi="Georgia"/>
        </w:rPr>
        <w:t>нием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w:t>
      </w:r>
      <w:r>
        <w:rPr>
          <w:rFonts w:ascii="Georgia" w:hAnsi="Georgia"/>
        </w:rPr>
        <w:t>мотра имущества или проверки его исправности при заключении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r>
        <w:rPr>
          <w:rFonts w:ascii="Georgia" w:hAnsi="Georgia"/>
        </w:rPr>
        <w:t>;</w:t>
      </w:r>
    </w:p>
    <w:p w:rsidR="00000000" w:rsidRDefault="006372C1">
      <w:pPr>
        <w:spacing w:after="223"/>
        <w:jc w:val="both"/>
        <w:divId w:val="1658848939"/>
        <w:rPr>
          <w:rFonts w:ascii="Georgia" w:hAnsi="Georgia"/>
        </w:rPr>
      </w:pPr>
      <w:r>
        <w:rPr>
          <w:rFonts w:ascii="Georgia" w:hAnsi="Georgia"/>
        </w:rPr>
        <w:t>4) имущество в силу обстоятельств, за которые арендатор не отвечает, окажется в состоянии, не пригодном для использования</w:t>
      </w:r>
      <w:r>
        <w:rPr>
          <w:rFonts w:ascii="Georgia" w:hAnsi="Georgia"/>
        </w:rPr>
        <w:t>.</w:t>
      </w:r>
      <w:r>
        <w:rPr>
          <w:rFonts w:ascii="Georgia" w:hAnsi="Georgia"/>
        </w:rPr>
        <w:br/>
      </w:r>
      <w:r>
        <w:rPr>
          <w:rFonts w:ascii="Georgia" w:hAnsi="Georgia"/>
        </w:rPr>
        <w:br/>
      </w:r>
      <w:r>
        <w:rPr>
          <w:rFonts w:ascii="Georgia" w:hAnsi="Georgia"/>
        </w:rPr>
        <w:t>Договором аренды могут быть установлены и другие основания досрочного расторжения договора по требованию арендатора в соответствии с</w:t>
      </w:r>
      <w:r>
        <w:rPr>
          <w:rFonts w:ascii="Georgia" w:hAnsi="Georgia"/>
        </w:rPr>
        <w:t xml:space="preserve"> </w:t>
      </w:r>
      <w:hyperlink r:id="rId164" w:anchor="/document/99/9027690/XA00MHQ2NP/" w:history="1">
        <w:r>
          <w:rPr>
            <w:rStyle w:val="a4"/>
            <w:rFonts w:ascii="Georgia" w:hAnsi="Georgia"/>
          </w:rPr>
          <w:t>пунктом 2 статьи 450</w:t>
        </w:r>
      </w:hyperlink>
      <w:r>
        <w:rPr>
          <w:rFonts w:ascii="Georgia" w:hAnsi="Georgia"/>
        </w:rPr>
        <w:t xml:space="preserve"> настоящего Кодекса</w:t>
      </w:r>
      <w:r>
        <w:rPr>
          <w:rFonts w:ascii="Georgia" w:hAnsi="Georgia"/>
        </w:rPr>
        <w:t>.</w:t>
      </w:r>
    </w:p>
    <w:p w:rsidR="00000000" w:rsidRDefault="006372C1">
      <w:pPr>
        <w:divId w:val="1568229111"/>
        <w:rPr>
          <w:rFonts w:ascii="Helvetica" w:eastAsia="Times New Roman" w:hAnsi="Helvetica" w:cs="Helvetica"/>
          <w:b/>
          <w:bCs/>
        </w:rPr>
      </w:pPr>
      <w:r>
        <w:rPr>
          <w:rStyle w:val="docarticle-number"/>
          <w:rFonts w:ascii="Helvetica" w:eastAsia="Times New Roman" w:hAnsi="Helvetica" w:cs="Helvetica"/>
          <w:b/>
          <w:bCs/>
        </w:rPr>
        <w:t xml:space="preserve">Статья 621. </w:t>
      </w:r>
      <w:r>
        <w:rPr>
          <w:rStyle w:val="docarticle-name"/>
          <w:rFonts w:ascii="Helvetica" w:eastAsia="Times New Roman" w:hAnsi="Helvetica" w:cs="Helvetica"/>
          <w:b/>
          <w:bCs/>
        </w:rPr>
        <w:t>Преимущественное право арендатора на заключение договора аренды на новый сро</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1. Если иное не предусмотрено законом или договоро</w:t>
      </w:r>
      <w:r>
        <w:rPr>
          <w:rFonts w:ascii="Georgia" w:hAnsi="Georgia"/>
        </w:rPr>
        <w:t>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w:t>
      </w:r>
      <w:r>
        <w:rPr>
          <w:rFonts w:ascii="Georgia" w:hAnsi="Georgia"/>
        </w:rPr>
        <w:t xml:space="preserve">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r>
        <w:rPr>
          <w:rFonts w:ascii="Georgia" w:hAnsi="Georgia"/>
        </w:rPr>
        <w:t xml:space="preserve"> </w:t>
      </w:r>
      <w:r>
        <w:rPr>
          <w:rFonts w:ascii="Georgia" w:hAnsi="Georgia"/>
        </w:rPr>
        <w:br/>
      </w:r>
      <w:r>
        <w:rPr>
          <w:rFonts w:ascii="Georgia" w:hAnsi="Georgia"/>
        </w:rPr>
        <w:br/>
      </w:r>
      <w:r>
        <w:rPr>
          <w:rFonts w:ascii="Georgia" w:hAnsi="Georgia"/>
        </w:rPr>
        <w:t>При заключении договора аренды на новый срок условия договора могут быть изменены</w:t>
      </w:r>
      <w:r>
        <w:rPr>
          <w:rFonts w:ascii="Georgia" w:hAnsi="Georgia"/>
        </w:rPr>
        <w:t xml:space="preserve"> по соглашению сторон</w:t>
      </w:r>
      <w:r>
        <w:rPr>
          <w:rFonts w:ascii="Georgia" w:hAnsi="Georgia"/>
        </w:rPr>
        <w:t>.</w:t>
      </w:r>
      <w:r>
        <w:rPr>
          <w:rFonts w:ascii="Georgia" w:hAnsi="Georgia"/>
        </w:rPr>
        <w:br/>
      </w:r>
      <w:r>
        <w:rPr>
          <w:rFonts w:ascii="Georgia" w:hAnsi="Georgia"/>
        </w:rPr>
        <w:br/>
      </w:r>
      <w:r>
        <w:rPr>
          <w:rFonts w:ascii="Georgia" w:hAnsi="Georgia"/>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w:t>
      </w:r>
      <w:r>
        <w:rPr>
          <w:rFonts w:ascii="Georgia" w:hAnsi="Georgia"/>
        </w:rPr>
        <w:t>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2. Если арендатор продолжает пользоваться имуществом после истечения срока договора при о</w:t>
      </w:r>
      <w:r>
        <w:rPr>
          <w:rFonts w:ascii="Georgia" w:hAnsi="Georgia"/>
        </w:rPr>
        <w:t>тсутствии возражений со стороны арендодателя, договор считается возобновленным на тех же условиях на неопределенный срок (</w:t>
      </w:r>
      <w:hyperlink r:id="rId165" w:anchor="/document/99/9027703/ZA01Q7M3B7/" w:tgtFrame="_self" w:history="1">
        <w:r>
          <w:rPr>
            <w:rStyle w:val="a4"/>
            <w:rFonts w:ascii="Georgia" w:hAnsi="Georgia"/>
          </w:rPr>
          <w:t>статья 610</w:t>
        </w:r>
      </w:hyperlink>
      <w:r>
        <w:rPr>
          <w:rFonts w:ascii="Georgia" w:hAnsi="Georgia"/>
        </w:rPr>
        <w:t>)</w:t>
      </w:r>
      <w:r>
        <w:rPr>
          <w:rFonts w:ascii="Georgia" w:hAnsi="Georgia"/>
        </w:rPr>
        <w:t>.</w:t>
      </w:r>
    </w:p>
    <w:p w:rsidR="00000000" w:rsidRDefault="006372C1">
      <w:pPr>
        <w:divId w:val="199438299"/>
        <w:rPr>
          <w:rFonts w:ascii="Helvetica" w:eastAsia="Times New Roman" w:hAnsi="Helvetica" w:cs="Helvetica"/>
          <w:b/>
          <w:bCs/>
        </w:rPr>
      </w:pPr>
      <w:r>
        <w:rPr>
          <w:rStyle w:val="docarticle-number"/>
          <w:rFonts w:ascii="Helvetica" w:eastAsia="Times New Roman" w:hAnsi="Helvetica" w:cs="Helvetica"/>
          <w:b/>
          <w:bCs/>
        </w:rPr>
        <w:t xml:space="preserve">Статья 622. </w:t>
      </w:r>
      <w:r>
        <w:rPr>
          <w:rStyle w:val="docarticle-name"/>
          <w:rFonts w:ascii="Helvetica" w:eastAsia="Times New Roman" w:hAnsi="Helvetica" w:cs="Helvetica"/>
          <w:b/>
          <w:bCs/>
        </w:rPr>
        <w:t>Возврат арендованного им</w:t>
      </w:r>
      <w:r>
        <w:rPr>
          <w:rStyle w:val="docarticle-name"/>
          <w:rFonts w:ascii="Helvetica" w:eastAsia="Times New Roman" w:hAnsi="Helvetica" w:cs="Helvetica"/>
          <w:b/>
          <w:bCs/>
        </w:rPr>
        <w:t>ущества арендодател</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r>
        <w:rPr>
          <w:rFonts w:ascii="Georgia" w:hAnsi="Georgia"/>
        </w:rPr>
        <w:t>.</w:t>
      </w:r>
      <w:r>
        <w:rPr>
          <w:rFonts w:ascii="Georgia" w:hAnsi="Georgia"/>
        </w:rPr>
        <w:br/>
      </w:r>
      <w:r>
        <w:rPr>
          <w:rFonts w:ascii="Georgia" w:hAnsi="Georgia"/>
        </w:rPr>
        <w:br/>
      </w:r>
      <w:r>
        <w:rPr>
          <w:rFonts w:ascii="Georgia" w:hAnsi="Georgia"/>
        </w:rPr>
        <w:t xml:space="preserve">Если арендатор не возвратил арендованное </w:t>
      </w:r>
      <w:r>
        <w:rPr>
          <w:rFonts w:ascii="Georgia" w:hAnsi="Georgia"/>
        </w:rPr>
        <w:t>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r>
        <w:rPr>
          <w:rFonts w:ascii="Georgia" w:hAnsi="Georgia"/>
        </w:rPr>
        <w:t>.</w:t>
      </w:r>
      <w:r>
        <w:rPr>
          <w:rFonts w:ascii="Georgia" w:hAnsi="Georgia"/>
        </w:rPr>
        <w:br/>
      </w:r>
      <w:r>
        <w:rPr>
          <w:rFonts w:ascii="Georgia" w:hAnsi="Georgia"/>
        </w:rPr>
        <w:br/>
      </w:r>
      <w:r>
        <w:rPr>
          <w:rFonts w:ascii="Georgia" w:hAnsi="Georgia"/>
        </w:rPr>
        <w:t>В случае, когда</w:t>
      </w:r>
      <w:r>
        <w:rPr>
          <w:rFonts w:ascii="Georgia" w:hAnsi="Georgia"/>
        </w:rPr>
        <w:t xml:space="preserve">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r>
        <w:rPr>
          <w:rFonts w:ascii="Georgia" w:hAnsi="Georgia"/>
        </w:rPr>
        <w:t xml:space="preserve"> </w:t>
      </w:r>
    </w:p>
    <w:p w:rsidR="00000000" w:rsidRDefault="006372C1">
      <w:pPr>
        <w:divId w:val="1874229164"/>
        <w:rPr>
          <w:rFonts w:ascii="Helvetica" w:eastAsia="Times New Roman" w:hAnsi="Helvetica" w:cs="Helvetica"/>
          <w:b/>
          <w:bCs/>
        </w:rPr>
      </w:pPr>
      <w:r>
        <w:rPr>
          <w:rStyle w:val="docarticle-number"/>
          <w:rFonts w:ascii="Helvetica" w:eastAsia="Times New Roman" w:hAnsi="Helvetica" w:cs="Helvetica"/>
          <w:b/>
          <w:bCs/>
        </w:rPr>
        <w:t xml:space="preserve">Статья 623. </w:t>
      </w:r>
      <w:r>
        <w:rPr>
          <w:rStyle w:val="docarticle-name"/>
          <w:rFonts w:ascii="Helvetica" w:eastAsia="Times New Roman" w:hAnsi="Helvetica" w:cs="Helvetica"/>
          <w:b/>
          <w:bCs/>
        </w:rPr>
        <w:t>Улучшения арендованного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Произведенные арендато</w:t>
      </w:r>
      <w:r>
        <w:rPr>
          <w:rFonts w:ascii="Georgia" w:hAnsi="Georgia"/>
        </w:rPr>
        <w:t>ром отделимые улучшения арендованного имущества являются его собственностью, если иное не предусмотрено договором аренды</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В случае, когда арендатор произвел за счет собственных средств и с согласия арендодателя улучшения арендованного имущества, не отде</w:t>
      </w:r>
      <w:r>
        <w:rPr>
          <w:rFonts w:ascii="Georgia" w:hAnsi="Georgia"/>
        </w:rPr>
        <w:t>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r>
        <w:rPr>
          <w:rFonts w:ascii="Georgia" w:hAnsi="Georgia"/>
        </w:rPr>
        <w:t>.</w:t>
      </w:r>
    </w:p>
    <w:p w:rsidR="00000000" w:rsidRDefault="006372C1">
      <w:pPr>
        <w:spacing w:after="223"/>
        <w:jc w:val="both"/>
        <w:divId w:val="1658848939"/>
        <w:rPr>
          <w:rFonts w:ascii="Georgia" w:hAnsi="Georgia"/>
        </w:rPr>
      </w:pPr>
      <w:r>
        <w:rPr>
          <w:rFonts w:ascii="Georgia" w:hAnsi="Georgia"/>
        </w:rPr>
        <w:t>3. Стоимость неотделимых улучшений арендованного имущества, произведенных арендатором без с</w:t>
      </w:r>
      <w:r>
        <w:rPr>
          <w:rFonts w:ascii="Georgia" w:hAnsi="Georgia"/>
        </w:rPr>
        <w:t>огласия арендодателя, возмещению не подлежит, если иное не предусмотрено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w:t>
      </w:r>
      <w:r>
        <w:rPr>
          <w:rFonts w:ascii="Georgia" w:hAnsi="Georgia"/>
        </w:rPr>
        <w:t>еля</w:t>
      </w:r>
      <w:r>
        <w:rPr>
          <w:rFonts w:ascii="Georgia" w:hAnsi="Georgia"/>
        </w:rPr>
        <w:t>.</w:t>
      </w:r>
    </w:p>
    <w:p w:rsidR="00000000" w:rsidRDefault="006372C1">
      <w:pPr>
        <w:divId w:val="882055402"/>
        <w:rPr>
          <w:rFonts w:ascii="Helvetica" w:eastAsia="Times New Roman" w:hAnsi="Helvetica" w:cs="Helvetica"/>
          <w:b/>
          <w:bCs/>
        </w:rPr>
      </w:pPr>
      <w:r>
        <w:rPr>
          <w:rStyle w:val="docarticle-number"/>
          <w:rFonts w:ascii="Helvetica" w:eastAsia="Times New Roman" w:hAnsi="Helvetica" w:cs="Helvetica"/>
          <w:b/>
          <w:bCs/>
        </w:rPr>
        <w:t xml:space="preserve">Статья 624. </w:t>
      </w:r>
      <w:r>
        <w:rPr>
          <w:rStyle w:val="docarticle-name"/>
          <w:rFonts w:ascii="Helvetica" w:eastAsia="Times New Roman" w:hAnsi="Helvetica" w:cs="Helvetica"/>
          <w:b/>
          <w:bCs/>
        </w:rPr>
        <w:t>Выкуп арендованного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w:t>
      </w:r>
      <w:r>
        <w:rPr>
          <w:rFonts w:ascii="Georgia" w:hAnsi="Georgia"/>
        </w:rPr>
        <w:t>условленной договором выкупной цены</w:t>
      </w:r>
      <w:r>
        <w:rPr>
          <w:rFonts w:ascii="Georgia" w:hAnsi="Georgia"/>
        </w:rPr>
        <w:t>.</w:t>
      </w:r>
    </w:p>
    <w:p w:rsidR="00000000" w:rsidRDefault="006372C1">
      <w:pPr>
        <w:spacing w:after="223"/>
        <w:jc w:val="both"/>
        <w:divId w:val="1658848939"/>
        <w:rPr>
          <w:rFonts w:ascii="Georgia" w:hAnsi="Georgia"/>
        </w:rPr>
      </w:pPr>
      <w:r>
        <w:rPr>
          <w:rFonts w:ascii="Georgia" w:hAnsi="Georgia"/>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w:t>
      </w:r>
      <w:r>
        <w:rPr>
          <w:rFonts w:ascii="Georgia" w:hAnsi="Georgia"/>
        </w:rPr>
        <w:t xml:space="preserve"> платы в выкупную цену</w:t>
      </w:r>
      <w:r>
        <w:rPr>
          <w:rFonts w:ascii="Georgia" w:hAnsi="Georgia"/>
        </w:rPr>
        <w:t>.</w:t>
      </w:r>
    </w:p>
    <w:p w:rsidR="00000000" w:rsidRDefault="006372C1">
      <w:pPr>
        <w:spacing w:after="223"/>
        <w:jc w:val="both"/>
        <w:divId w:val="1658848939"/>
        <w:rPr>
          <w:rFonts w:ascii="Georgia" w:hAnsi="Georgia"/>
        </w:rPr>
      </w:pPr>
      <w:r>
        <w:rPr>
          <w:rFonts w:ascii="Georgia" w:hAnsi="Georgia"/>
        </w:rPr>
        <w:t>3. Законом могут быть установлены случаи запрещения выкупа арендованного имущества.</w:t>
      </w:r>
      <w:r>
        <w:rPr>
          <w:rFonts w:ascii="Georgia" w:hAnsi="Georgia"/>
        </w:rPr>
        <w:t xml:space="preserve"> </w:t>
      </w:r>
    </w:p>
    <w:p w:rsidR="00000000" w:rsidRDefault="006372C1">
      <w:pPr>
        <w:divId w:val="1683431627"/>
        <w:rPr>
          <w:rFonts w:ascii="Helvetica" w:eastAsia="Times New Roman" w:hAnsi="Helvetica" w:cs="Helvetica"/>
          <w:b/>
          <w:bCs/>
        </w:rPr>
      </w:pPr>
      <w:r>
        <w:rPr>
          <w:rStyle w:val="docarticle-number"/>
          <w:rFonts w:ascii="Helvetica" w:eastAsia="Times New Roman" w:hAnsi="Helvetica" w:cs="Helvetica"/>
          <w:b/>
          <w:bCs/>
        </w:rPr>
        <w:t xml:space="preserve">Статья 625. </w:t>
      </w:r>
      <w:r>
        <w:rPr>
          <w:rStyle w:val="docarticle-name"/>
          <w:rFonts w:ascii="Helvetica" w:eastAsia="Times New Roman" w:hAnsi="Helvetica" w:cs="Helvetica"/>
          <w:b/>
          <w:bCs/>
        </w:rPr>
        <w:t>Особенности отдельных видов аренды и аренды отдельных видов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К отдельным видам договора аренды и договорам аренды отдельных ви</w:t>
      </w:r>
      <w:r>
        <w:rPr>
          <w:rFonts w:ascii="Georgia" w:hAnsi="Georgia"/>
        </w:rPr>
        <w:t>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r>
        <w:rPr>
          <w:rFonts w:ascii="Georgia" w:hAnsi="Georgia"/>
        </w:rPr>
        <w:t>.</w:t>
      </w:r>
    </w:p>
    <w:p w:rsidR="00000000" w:rsidRDefault="006372C1">
      <w:pPr>
        <w:divId w:val="432363036"/>
        <w:rPr>
          <w:rFonts w:ascii="Georgia" w:eastAsia="Times New Roman" w:hAnsi="Georgia"/>
          <w:sz w:val="35"/>
          <w:szCs w:val="35"/>
        </w:rPr>
      </w:pPr>
      <w:r>
        <w:rPr>
          <w:rStyle w:val="docparagraph-number"/>
          <w:rFonts w:ascii="Georgia" w:eastAsia="Times New Roman" w:hAnsi="Georgia"/>
          <w:sz w:val="35"/>
          <w:szCs w:val="35"/>
        </w:rPr>
        <w:t>§ </w:t>
      </w:r>
      <w:r>
        <w:rPr>
          <w:rStyle w:val="docparagraph-number"/>
          <w:rFonts w:ascii="Georgia" w:eastAsia="Times New Roman" w:hAnsi="Georgia"/>
          <w:sz w:val="35"/>
          <w:szCs w:val="35"/>
        </w:rPr>
        <w:t xml:space="preserve">2. </w:t>
      </w:r>
      <w:r>
        <w:rPr>
          <w:rStyle w:val="docparagraph-name1"/>
          <w:rFonts w:eastAsia="Times New Roman"/>
          <w:sz w:val="35"/>
          <w:szCs w:val="35"/>
        </w:rPr>
        <w:t>Прока</w:t>
      </w:r>
      <w:r>
        <w:rPr>
          <w:rStyle w:val="docparagraph-name1"/>
          <w:rFonts w:eastAsia="Times New Roman"/>
          <w:sz w:val="35"/>
          <w:szCs w:val="35"/>
        </w:rPr>
        <w:t>т</w:t>
      </w:r>
    </w:p>
    <w:p w:rsidR="00000000" w:rsidRDefault="006372C1">
      <w:pPr>
        <w:divId w:val="330137184"/>
        <w:rPr>
          <w:rFonts w:ascii="Helvetica" w:eastAsia="Times New Roman" w:hAnsi="Helvetica" w:cs="Helvetica"/>
          <w:b/>
          <w:bCs/>
        </w:rPr>
      </w:pPr>
      <w:r>
        <w:rPr>
          <w:rStyle w:val="docarticle-number"/>
          <w:rFonts w:ascii="Helvetica" w:eastAsia="Times New Roman" w:hAnsi="Helvetica" w:cs="Helvetica"/>
          <w:b/>
          <w:bCs/>
        </w:rPr>
        <w:t xml:space="preserve">Статья 626. </w:t>
      </w:r>
      <w:r>
        <w:rPr>
          <w:rStyle w:val="docarticle-name"/>
          <w:rFonts w:ascii="Helvetica" w:eastAsia="Times New Roman" w:hAnsi="Helvetica" w:cs="Helvetica"/>
          <w:b/>
          <w:bCs/>
        </w:rPr>
        <w:t>Договор прокат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w:t>
      </w:r>
      <w:r>
        <w:rPr>
          <w:rFonts w:ascii="Georgia" w:hAnsi="Georgia"/>
        </w:rPr>
        <w:t xml:space="preserve"> пользование</w:t>
      </w:r>
      <w:r>
        <w:rPr>
          <w:rFonts w:ascii="Georgia" w:hAnsi="Georgia"/>
        </w:rPr>
        <w:t>.</w:t>
      </w:r>
      <w:r>
        <w:rPr>
          <w:rFonts w:ascii="Georgia" w:hAnsi="Georgia"/>
        </w:rPr>
        <w:br/>
      </w:r>
      <w:r>
        <w:rPr>
          <w:rFonts w:ascii="Georgia" w:hAnsi="Georgia"/>
        </w:rPr>
        <w:br/>
      </w:r>
      <w:r>
        <w:rPr>
          <w:rFonts w:ascii="Georgia" w:hAnsi="Georgia"/>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проката заключается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проката явл</w:t>
      </w:r>
      <w:r>
        <w:rPr>
          <w:rFonts w:ascii="Georgia" w:hAnsi="Georgia"/>
        </w:rPr>
        <w:t>яется публичным договором (</w:t>
      </w:r>
      <w:hyperlink r:id="rId166"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divId w:val="1453401294"/>
        <w:rPr>
          <w:rFonts w:ascii="Helvetica" w:eastAsia="Times New Roman" w:hAnsi="Helvetica" w:cs="Helvetica"/>
          <w:b/>
          <w:bCs/>
        </w:rPr>
      </w:pPr>
      <w:r>
        <w:rPr>
          <w:rStyle w:val="docarticle-number"/>
          <w:rFonts w:ascii="Helvetica" w:eastAsia="Times New Roman" w:hAnsi="Helvetica" w:cs="Helvetica"/>
          <w:b/>
          <w:bCs/>
        </w:rPr>
        <w:t xml:space="preserve">Статья 627. </w:t>
      </w:r>
      <w:r>
        <w:rPr>
          <w:rStyle w:val="docarticle-name"/>
          <w:rFonts w:ascii="Helvetica" w:eastAsia="Times New Roman" w:hAnsi="Helvetica" w:cs="Helvetica"/>
          <w:b/>
          <w:bCs/>
        </w:rPr>
        <w:t>Срок договора прокат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проката заключается на срок до одного года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Правила о возобновлении договора аренды на неопред</w:t>
      </w:r>
      <w:r>
        <w:rPr>
          <w:rFonts w:ascii="Georgia" w:hAnsi="Georgia"/>
        </w:rPr>
        <w:t>еленный срок и о преимущественном праве арендатора на возобновление договора аренды (</w:t>
      </w:r>
      <w:hyperlink r:id="rId167" w:anchor="/document/99/9027703/ZA023BK3EN/" w:tgtFrame="_self" w:history="1">
        <w:r>
          <w:rPr>
            <w:rStyle w:val="a4"/>
            <w:rFonts w:ascii="Georgia" w:hAnsi="Georgia"/>
          </w:rPr>
          <w:t>статья 621</w:t>
        </w:r>
      </w:hyperlink>
      <w:r>
        <w:rPr>
          <w:rFonts w:ascii="Georgia" w:hAnsi="Georgia"/>
        </w:rPr>
        <w:t>) к договору проката не применяются</w:t>
      </w:r>
      <w:r>
        <w:rPr>
          <w:rFonts w:ascii="Georgia" w:hAnsi="Georgia"/>
        </w:rPr>
        <w:t>.</w:t>
      </w:r>
    </w:p>
    <w:p w:rsidR="00000000" w:rsidRDefault="006372C1">
      <w:pPr>
        <w:spacing w:after="223"/>
        <w:jc w:val="both"/>
        <w:divId w:val="1658848939"/>
        <w:rPr>
          <w:rFonts w:ascii="Georgia" w:hAnsi="Georgia"/>
        </w:rPr>
      </w:pPr>
      <w:r>
        <w:rPr>
          <w:rFonts w:ascii="Georgia" w:hAnsi="Georgia"/>
        </w:rPr>
        <w:t>3. Арендатор вправе отказаться от догов</w:t>
      </w:r>
      <w:r>
        <w:rPr>
          <w:rFonts w:ascii="Georgia" w:hAnsi="Georgia"/>
        </w:rPr>
        <w:t>ора проката в любое время, письменно предупредив о своем намерении арендодателя не менее чем за десять дней</w:t>
      </w:r>
      <w:r>
        <w:rPr>
          <w:rFonts w:ascii="Georgia" w:hAnsi="Georgia"/>
        </w:rPr>
        <w:t>.</w:t>
      </w:r>
    </w:p>
    <w:p w:rsidR="00000000" w:rsidRDefault="006372C1">
      <w:pPr>
        <w:divId w:val="217329467"/>
        <w:rPr>
          <w:rFonts w:ascii="Helvetica" w:eastAsia="Times New Roman" w:hAnsi="Helvetica" w:cs="Helvetica"/>
          <w:b/>
          <w:bCs/>
        </w:rPr>
      </w:pPr>
      <w:r>
        <w:rPr>
          <w:rStyle w:val="docarticle-number"/>
          <w:rFonts w:ascii="Helvetica" w:eastAsia="Times New Roman" w:hAnsi="Helvetica" w:cs="Helvetica"/>
          <w:b/>
          <w:bCs/>
        </w:rPr>
        <w:t xml:space="preserve">Статья 628. </w:t>
      </w:r>
      <w:r>
        <w:rPr>
          <w:rStyle w:val="docarticle-name"/>
          <w:rFonts w:ascii="Helvetica" w:eastAsia="Times New Roman" w:hAnsi="Helvetica" w:cs="Helvetica"/>
          <w:b/>
          <w:bCs/>
        </w:rPr>
        <w:t>Предоставление имущества арендатор</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Арендодатель, заключающий договор проката, обязан в присутствии арендатора проверить исправность сд</w:t>
      </w:r>
      <w:r>
        <w:rPr>
          <w:rFonts w:ascii="Georgia" w:hAnsi="Georgia"/>
        </w:rPr>
        <w:t>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r>
        <w:rPr>
          <w:rFonts w:ascii="Georgia" w:hAnsi="Georgia"/>
        </w:rPr>
        <w:t>.</w:t>
      </w:r>
    </w:p>
    <w:p w:rsidR="00000000" w:rsidRDefault="006372C1">
      <w:pPr>
        <w:divId w:val="1899586227"/>
        <w:rPr>
          <w:rFonts w:ascii="Helvetica" w:eastAsia="Times New Roman" w:hAnsi="Helvetica" w:cs="Helvetica"/>
          <w:b/>
          <w:bCs/>
        </w:rPr>
      </w:pPr>
      <w:r>
        <w:rPr>
          <w:rStyle w:val="docarticle-number"/>
          <w:rFonts w:ascii="Helvetica" w:eastAsia="Times New Roman" w:hAnsi="Helvetica" w:cs="Helvetica"/>
          <w:b/>
          <w:bCs/>
        </w:rPr>
        <w:t xml:space="preserve">Статья 629. </w:t>
      </w:r>
      <w:r>
        <w:rPr>
          <w:rStyle w:val="docarticle-name"/>
          <w:rFonts w:ascii="Helvetica" w:eastAsia="Times New Roman" w:hAnsi="Helvetica" w:cs="Helvetica"/>
          <w:b/>
          <w:bCs/>
        </w:rPr>
        <w:t>Устранение недостатков сданного в аренду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w:t>
      </w:r>
      <w:r>
        <w:rPr>
          <w:rFonts w:ascii="Georgia" w:hAnsi="Georgia"/>
        </w:rPr>
        <w:t>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r>
        <w:rPr>
          <w:rFonts w:ascii="Georgia" w:hAnsi="Georgia"/>
        </w:rPr>
        <w:t>.</w:t>
      </w:r>
    </w:p>
    <w:p w:rsidR="00000000" w:rsidRDefault="006372C1">
      <w:pPr>
        <w:spacing w:after="223"/>
        <w:jc w:val="both"/>
        <w:divId w:val="1658848939"/>
        <w:rPr>
          <w:rFonts w:ascii="Georgia" w:hAnsi="Georgia"/>
        </w:rPr>
      </w:pPr>
      <w:r>
        <w:rPr>
          <w:rFonts w:ascii="Georgia" w:hAnsi="Georgia"/>
        </w:rPr>
        <w:t>2. Если недостатки арендованного имущества явились следствием нарушения арендатором</w:t>
      </w:r>
      <w:r>
        <w:rPr>
          <w:rFonts w:ascii="Georgia" w:hAnsi="Georgia"/>
        </w:rPr>
        <w:t xml:space="preserve"> правил эксплуатации и содержания имущества, арендатор оплачивает арендодателю стоимость ремонта и транспортировки имущества</w:t>
      </w:r>
      <w:r>
        <w:rPr>
          <w:rFonts w:ascii="Georgia" w:hAnsi="Georgia"/>
        </w:rPr>
        <w:t>.</w:t>
      </w:r>
    </w:p>
    <w:p w:rsidR="00000000" w:rsidRDefault="006372C1">
      <w:pPr>
        <w:divId w:val="179704002"/>
        <w:rPr>
          <w:rFonts w:ascii="Helvetica" w:eastAsia="Times New Roman" w:hAnsi="Helvetica" w:cs="Helvetica"/>
          <w:b/>
          <w:bCs/>
        </w:rPr>
      </w:pPr>
      <w:r>
        <w:rPr>
          <w:rStyle w:val="docarticle-number"/>
          <w:rFonts w:ascii="Helvetica" w:eastAsia="Times New Roman" w:hAnsi="Helvetica" w:cs="Helvetica"/>
          <w:b/>
          <w:bCs/>
        </w:rPr>
        <w:t xml:space="preserve">Статья 630. </w:t>
      </w:r>
      <w:r>
        <w:rPr>
          <w:rStyle w:val="docarticle-name"/>
          <w:rFonts w:ascii="Helvetica" w:eastAsia="Times New Roman" w:hAnsi="Helvetica" w:cs="Helvetica"/>
          <w:b/>
          <w:bCs/>
        </w:rPr>
        <w:t>Арендная плата по договору прокат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Арендная плата по договору проката устанавливается в виде определенных в твердой</w:t>
      </w:r>
      <w:r>
        <w:rPr>
          <w:rFonts w:ascii="Georgia" w:hAnsi="Georgia"/>
        </w:rPr>
        <w:t xml:space="preserve"> сумме платежей, вносимых периодически или единовременно</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w:t>
      </w:r>
      <w:r>
        <w:rPr>
          <w:rFonts w:ascii="Georgia" w:hAnsi="Georgia"/>
        </w:rPr>
        <w:t>тва</w:t>
      </w:r>
      <w:r>
        <w:rPr>
          <w:rFonts w:ascii="Georgia" w:hAnsi="Georgia"/>
        </w:rPr>
        <w:t>.</w:t>
      </w:r>
    </w:p>
    <w:p w:rsidR="00000000" w:rsidRDefault="006372C1">
      <w:pPr>
        <w:spacing w:after="223"/>
        <w:jc w:val="both"/>
        <w:divId w:val="1658848939"/>
        <w:rPr>
          <w:rFonts w:ascii="Georgia" w:hAnsi="Georgia"/>
        </w:rPr>
      </w:pPr>
      <w:r>
        <w:rPr>
          <w:rFonts w:ascii="Georgia" w:hAnsi="Georgia"/>
        </w:rPr>
        <w:t>3. Взыскание с арендатора задолженности по арендной плате производится в бесспорном порядке на основе исполнительной надписи нотариуса.</w:t>
      </w:r>
      <w:r>
        <w:rPr>
          <w:rFonts w:ascii="Georgia" w:hAnsi="Georgia"/>
        </w:rPr>
        <w:t xml:space="preserve"> </w:t>
      </w:r>
    </w:p>
    <w:p w:rsidR="00000000" w:rsidRDefault="006372C1">
      <w:pPr>
        <w:divId w:val="1578635270"/>
        <w:rPr>
          <w:rFonts w:ascii="Helvetica" w:eastAsia="Times New Roman" w:hAnsi="Helvetica" w:cs="Helvetica"/>
          <w:b/>
          <w:bCs/>
        </w:rPr>
      </w:pPr>
      <w:r>
        <w:rPr>
          <w:rStyle w:val="docarticle-number"/>
          <w:rFonts w:ascii="Helvetica" w:eastAsia="Times New Roman" w:hAnsi="Helvetica" w:cs="Helvetica"/>
          <w:b/>
          <w:bCs/>
        </w:rPr>
        <w:t xml:space="preserve">Статья 631. </w:t>
      </w:r>
      <w:r>
        <w:rPr>
          <w:rStyle w:val="docarticle-name"/>
          <w:rFonts w:ascii="Helvetica" w:eastAsia="Times New Roman" w:hAnsi="Helvetica" w:cs="Helvetica"/>
          <w:b/>
          <w:bCs/>
        </w:rPr>
        <w:t>Пользование арендованным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Капитальный и текущий ремонт имущества, сданного в аренду по до</w:t>
      </w:r>
      <w:r>
        <w:rPr>
          <w:rFonts w:ascii="Georgia" w:hAnsi="Georgia"/>
        </w:rPr>
        <w:t>говору проката, является обязанностью арендодателя</w:t>
      </w:r>
      <w:r>
        <w:rPr>
          <w:rFonts w:ascii="Georgia" w:hAnsi="Georgia"/>
        </w:rPr>
        <w:t>.</w:t>
      </w:r>
    </w:p>
    <w:p w:rsidR="00000000" w:rsidRDefault="006372C1">
      <w:pPr>
        <w:spacing w:after="223"/>
        <w:jc w:val="both"/>
        <w:divId w:val="1658848939"/>
        <w:rPr>
          <w:rFonts w:ascii="Georgia" w:hAnsi="Georgia"/>
        </w:rPr>
      </w:pPr>
      <w:r>
        <w:rPr>
          <w:rFonts w:ascii="Georgia" w:hAnsi="Georgia"/>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w:t>
      </w:r>
      <w:r>
        <w:rPr>
          <w:rFonts w:ascii="Georgia" w:hAnsi="Georgia"/>
        </w:rPr>
        <w:t>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r>
        <w:rPr>
          <w:rFonts w:ascii="Georgia" w:hAnsi="Georgia"/>
        </w:rPr>
        <w:t>.</w:t>
      </w:r>
    </w:p>
    <w:p w:rsidR="00000000" w:rsidRDefault="006372C1">
      <w:pPr>
        <w:divId w:val="1045061107"/>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Аренда транспортных средст</w:t>
      </w:r>
      <w:r>
        <w:rPr>
          <w:rStyle w:val="docparagraph-name1"/>
          <w:rFonts w:eastAsia="Times New Roman"/>
          <w:sz w:val="35"/>
          <w:szCs w:val="35"/>
        </w:rPr>
        <w:t>в</w:t>
      </w:r>
    </w:p>
    <w:p w:rsidR="00000000" w:rsidRDefault="006372C1">
      <w:pPr>
        <w:divId w:val="1477380282"/>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1. </w:t>
      </w:r>
      <w:r>
        <w:rPr>
          <w:rStyle w:val="docsubparagraph-name"/>
          <w:rFonts w:ascii="Helvetica" w:eastAsia="Times New Roman" w:hAnsi="Helvetica" w:cs="Helvetica"/>
          <w:sz w:val="29"/>
          <w:szCs w:val="29"/>
        </w:rPr>
        <w:t>Аренда транспортного средства с предос</w:t>
      </w:r>
      <w:r>
        <w:rPr>
          <w:rStyle w:val="docsubparagraph-name"/>
          <w:rFonts w:ascii="Helvetica" w:eastAsia="Times New Roman" w:hAnsi="Helvetica" w:cs="Helvetica"/>
          <w:sz w:val="29"/>
          <w:szCs w:val="29"/>
        </w:rPr>
        <w:t>тавлением услуг по управлению и технической эксплуатаци</w:t>
      </w:r>
      <w:r>
        <w:rPr>
          <w:rStyle w:val="docsubparagraph-name"/>
          <w:rFonts w:ascii="Helvetica" w:eastAsia="Times New Roman" w:hAnsi="Helvetica" w:cs="Helvetica"/>
          <w:sz w:val="29"/>
          <w:szCs w:val="29"/>
        </w:rPr>
        <w:t>и</w:t>
      </w:r>
    </w:p>
    <w:p w:rsidR="00000000" w:rsidRDefault="006372C1">
      <w:pPr>
        <w:divId w:val="131278294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632. </w:t>
      </w:r>
      <w:r>
        <w:rPr>
          <w:rStyle w:val="docarticle-name"/>
          <w:rFonts w:ascii="Helvetica" w:eastAsia="Times New Roman" w:hAnsi="Helvetica" w:cs="Helvetica"/>
          <w:b/>
          <w:bCs/>
        </w:rPr>
        <w:t>Договор аренды транспортного средства с экипаже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По договору аренды (фрахтования на время) транспортного средства с экипажем арендодатель предоставляет арендатору транспортное средство за</w:t>
      </w:r>
      <w:r>
        <w:rPr>
          <w:rFonts w:ascii="Georgia" w:hAnsi="Georgia"/>
        </w:rPr>
        <w:t xml:space="preserve"> плату во временное владение и пользование и оказывает своими силами услуги по управлению им и по его технической эксплуатации</w:t>
      </w:r>
      <w:r>
        <w:rPr>
          <w:rFonts w:ascii="Georgia" w:hAnsi="Georgia"/>
        </w:rPr>
        <w:t>.</w:t>
      </w:r>
      <w:r>
        <w:rPr>
          <w:rFonts w:ascii="Georgia" w:hAnsi="Georgia"/>
        </w:rPr>
        <w:br/>
      </w:r>
      <w:r>
        <w:rPr>
          <w:rFonts w:ascii="Georgia" w:hAnsi="Georgia"/>
        </w:rPr>
        <w:br/>
      </w:r>
      <w:r>
        <w:rPr>
          <w:rFonts w:ascii="Georgia" w:hAnsi="Georgia"/>
        </w:rPr>
        <w:t>Правила о возобновлении договора аренды на неопределенный срок и о преимущественном праве арендатора на заключение договора аре</w:t>
      </w:r>
      <w:r>
        <w:rPr>
          <w:rFonts w:ascii="Georgia" w:hAnsi="Georgia"/>
        </w:rPr>
        <w:t>нды на новый срок (</w:t>
      </w:r>
      <w:hyperlink r:id="rId168" w:anchor="/document/99/9027703/ZA023BK3EN/" w:tgtFrame="_self" w:history="1">
        <w:r>
          <w:rPr>
            <w:rStyle w:val="a4"/>
            <w:rFonts w:ascii="Georgia" w:hAnsi="Georgia"/>
          </w:rPr>
          <w:t>статья 621</w:t>
        </w:r>
      </w:hyperlink>
      <w:r>
        <w:rPr>
          <w:rFonts w:ascii="Georgia" w:hAnsi="Georgia"/>
        </w:rPr>
        <w:t>) к договору аренды транспортного средства с экипажем не применяются</w:t>
      </w:r>
      <w:r>
        <w:rPr>
          <w:rFonts w:ascii="Georgia" w:hAnsi="Georgia"/>
        </w:rPr>
        <w:t>.</w:t>
      </w:r>
    </w:p>
    <w:p w:rsidR="00000000" w:rsidRDefault="006372C1">
      <w:pPr>
        <w:divId w:val="138038241"/>
        <w:rPr>
          <w:rFonts w:ascii="Helvetica" w:eastAsia="Times New Roman" w:hAnsi="Helvetica" w:cs="Helvetica"/>
          <w:b/>
          <w:bCs/>
        </w:rPr>
      </w:pPr>
      <w:r>
        <w:rPr>
          <w:rStyle w:val="docarticle-number"/>
          <w:rFonts w:ascii="Helvetica" w:eastAsia="Times New Roman" w:hAnsi="Helvetica" w:cs="Helvetica"/>
          <w:b/>
          <w:bCs/>
        </w:rPr>
        <w:t xml:space="preserve">Статья 633. </w:t>
      </w:r>
      <w:r>
        <w:rPr>
          <w:rStyle w:val="docarticle-name"/>
          <w:rFonts w:ascii="Helvetica" w:eastAsia="Times New Roman" w:hAnsi="Helvetica" w:cs="Helvetica"/>
          <w:b/>
          <w:bCs/>
        </w:rPr>
        <w:t>Форма договора аренды транспортного средства с экипаже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Дого</w:t>
      </w:r>
      <w:r>
        <w:rPr>
          <w:rFonts w:ascii="Georgia" w:hAnsi="Georgia"/>
        </w:rPr>
        <w:t xml:space="preserve">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r:id="rId169" w:anchor="/document/99/9027703/XA00M842N7/" w:tgtFrame="_self" w:history="1">
        <w:r>
          <w:rPr>
            <w:rStyle w:val="a4"/>
            <w:rFonts w:ascii="Georgia" w:hAnsi="Georgia"/>
          </w:rPr>
          <w:t>пунктом 2 статьи 609</w:t>
        </w:r>
      </w:hyperlink>
      <w:r>
        <w:rPr>
          <w:rFonts w:ascii="Georgia" w:hAnsi="Georgia"/>
        </w:rPr>
        <w:t xml:space="preserve"> настоящего Кодекса</w:t>
      </w:r>
      <w:r>
        <w:rPr>
          <w:rFonts w:ascii="Georgia" w:hAnsi="Georgia"/>
        </w:rPr>
        <w:t>.</w:t>
      </w:r>
    </w:p>
    <w:p w:rsidR="00000000" w:rsidRDefault="006372C1">
      <w:pPr>
        <w:divId w:val="46998015"/>
        <w:rPr>
          <w:rFonts w:ascii="Helvetica" w:eastAsia="Times New Roman" w:hAnsi="Helvetica" w:cs="Helvetica"/>
          <w:b/>
          <w:bCs/>
        </w:rPr>
      </w:pPr>
      <w:r>
        <w:rPr>
          <w:rStyle w:val="docarticle-number"/>
          <w:rFonts w:ascii="Helvetica" w:eastAsia="Times New Roman" w:hAnsi="Helvetica" w:cs="Helvetica"/>
          <w:b/>
          <w:bCs/>
        </w:rPr>
        <w:t xml:space="preserve">Статья 634. </w:t>
      </w:r>
      <w:r>
        <w:rPr>
          <w:rStyle w:val="docarticle-name"/>
          <w:rFonts w:ascii="Helvetica" w:eastAsia="Times New Roman" w:hAnsi="Helvetica" w:cs="Helvetica"/>
          <w:b/>
          <w:bCs/>
        </w:rPr>
        <w:t>Обязанность арендодателя по содержанию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Арендодатель в течение всего срока договора аренды транспортного средства с экипажем обязан поддерживать надлежащ</w:t>
      </w:r>
      <w:r>
        <w:rPr>
          <w:rFonts w:ascii="Georgia" w:hAnsi="Georgia"/>
        </w:rPr>
        <w:t>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r>
        <w:rPr>
          <w:rFonts w:ascii="Georgia" w:hAnsi="Georgia"/>
        </w:rPr>
        <w:t>.</w:t>
      </w:r>
    </w:p>
    <w:p w:rsidR="00000000" w:rsidRDefault="006372C1">
      <w:pPr>
        <w:divId w:val="1134056189"/>
        <w:rPr>
          <w:rFonts w:ascii="Helvetica" w:eastAsia="Times New Roman" w:hAnsi="Helvetica" w:cs="Helvetica"/>
          <w:b/>
          <w:bCs/>
        </w:rPr>
      </w:pPr>
      <w:r>
        <w:rPr>
          <w:rStyle w:val="docarticle-number"/>
          <w:rFonts w:ascii="Helvetica" w:eastAsia="Times New Roman" w:hAnsi="Helvetica" w:cs="Helvetica"/>
          <w:b/>
          <w:bCs/>
        </w:rPr>
        <w:t xml:space="preserve">Статья 635. </w:t>
      </w:r>
      <w:r>
        <w:rPr>
          <w:rStyle w:val="docarticle-name"/>
          <w:rFonts w:ascii="Helvetica" w:eastAsia="Times New Roman" w:hAnsi="Helvetica" w:cs="Helvetica"/>
          <w:b/>
          <w:bCs/>
        </w:rPr>
        <w:t>Обязанности арендодателя по управлению и технической эксплуатации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w:t>
      </w:r>
      <w:r>
        <w:rPr>
          <w:rFonts w:ascii="Georgia" w:hAnsi="Georgia"/>
        </w:rPr>
        <w:t>тного средства с экипажем может быть предусмотрен более широкий круг услуг, предоставляемых арендатору</w:t>
      </w:r>
      <w:r>
        <w:rPr>
          <w:rFonts w:ascii="Georgia" w:hAnsi="Georgia"/>
        </w:rPr>
        <w:t>.</w:t>
      </w:r>
    </w:p>
    <w:p w:rsidR="00000000" w:rsidRDefault="006372C1">
      <w:pPr>
        <w:spacing w:after="223"/>
        <w:jc w:val="both"/>
        <w:divId w:val="1658848939"/>
        <w:rPr>
          <w:rFonts w:ascii="Georgia" w:hAnsi="Georgia"/>
        </w:rPr>
      </w:pPr>
      <w:r>
        <w:rPr>
          <w:rFonts w:ascii="Georgia" w:hAnsi="Georgia"/>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w:t>
      </w:r>
      <w:r>
        <w:rPr>
          <w:rFonts w:ascii="Georgia" w:hAnsi="Georgia"/>
        </w:rPr>
        <w:t>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r>
        <w:rPr>
          <w:rFonts w:ascii="Georgia" w:hAnsi="Georgia"/>
        </w:rPr>
        <w:t xml:space="preserve"> </w:t>
      </w:r>
      <w:r>
        <w:rPr>
          <w:rFonts w:ascii="Georgia" w:hAnsi="Georgia"/>
        </w:rPr>
        <w:br/>
      </w:r>
      <w:r>
        <w:rPr>
          <w:rFonts w:ascii="Georgia" w:hAnsi="Georgia"/>
        </w:rPr>
        <w:br/>
      </w:r>
      <w:r>
        <w:rPr>
          <w:rFonts w:ascii="Georgia" w:hAnsi="Georgia"/>
        </w:rPr>
        <w:t>Члены экипажа являются работниками арендодателя. Они подчиняются распоряжениям арендодателя, относящим</w:t>
      </w:r>
      <w:r>
        <w:rPr>
          <w:rFonts w:ascii="Georgia" w:hAnsi="Georgia"/>
        </w:rPr>
        <w:t>ся к управлению и технической эксплуатации, и распоряжениям арендатора, касающимся коммерческой эксплуатации транспортного средства</w:t>
      </w:r>
      <w:r>
        <w:rPr>
          <w:rFonts w:ascii="Georgia" w:hAnsi="Georgia"/>
        </w:rPr>
        <w:t>.</w:t>
      </w:r>
      <w:r>
        <w:rPr>
          <w:rFonts w:ascii="Georgia" w:hAnsi="Georgia"/>
        </w:rPr>
        <w:br/>
      </w:r>
      <w:r>
        <w:rPr>
          <w:rFonts w:ascii="Georgia" w:hAnsi="Georgia"/>
        </w:rPr>
        <w:br/>
      </w:r>
      <w:r>
        <w:rPr>
          <w:rFonts w:ascii="Georgia" w:hAnsi="Georgia"/>
        </w:rPr>
        <w:t>Если договором аренды не предусмотрено иное, расходы по оплате услуг членов экипажа, а также расходы на их содержание несе</w:t>
      </w:r>
      <w:r>
        <w:rPr>
          <w:rFonts w:ascii="Georgia" w:hAnsi="Georgia"/>
        </w:rPr>
        <w:t>т арендодатель</w:t>
      </w:r>
      <w:r>
        <w:rPr>
          <w:rFonts w:ascii="Georgia" w:hAnsi="Georgia"/>
        </w:rPr>
        <w:t>.</w:t>
      </w:r>
    </w:p>
    <w:p w:rsidR="00000000" w:rsidRDefault="006372C1">
      <w:pPr>
        <w:divId w:val="1644701766"/>
        <w:rPr>
          <w:rFonts w:ascii="Helvetica" w:eastAsia="Times New Roman" w:hAnsi="Helvetica" w:cs="Helvetica"/>
          <w:b/>
          <w:bCs/>
        </w:rPr>
      </w:pPr>
      <w:r>
        <w:rPr>
          <w:rStyle w:val="docarticle-number"/>
          <w:rFonts w:ascii="Helvetica" w:eastAsia="Times New Roman" w:hAnsi="Helvetica" w:cs="Helvetica"/>
          <w:b/>
          <w:bCs/>
        </w:rPr>
        <w:t xml:space="preserve">Статья 636. </w:t>
      </w:r>
      <w:r>
        <w:rPr>
          <w:rStyle w:val="docarticle-name"/>
          <w:rFonts w:ascii="Helvetica" w:eastAsia="Times New Roman" w:hAnsi="Helvetica" w:cs="Helvetica"/>
          <w:b/>
          <w:bCs/>
        </w:rPr>
        <w:t>Обязанность арендатора по оплате расходов, связанных с коммерческой эксплуатацией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аренды транспортного средства с экипажем, арендатор несет расходы, возникающие в связи</w:t>
      </w:r>
      <w:r>
        <w:rPr>
          <w:rFonts w:ascii="Georgia" w:hAnsi="Georgia"/>
        </w:rPr>
        <w:t xml:space="preserve">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r>
        <w:rPr>
          <w:rFonts w:ascii="Georgia" w:hAnsi="Georgia"/>
        </w:rPr>
        <w:t>.</w:t>
      </w:r>
    </w:p>
    <w:p w:rsidR="00000000" w:rsidRDefault="006372C1">
      <w:pPr>
        <w:divId w:val="16529196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637. </w:t>
      </w:r>
      <w:r>
        <w:rPr>
          <w:rStyle w:val="docarticle-name"/>
          <w:rFonts w:ascii="Helvetica" w:eastAsia="Times New Roman" w:hAnsi="Helvetica" w:cs="Helvetica"/>
          <w:b/>
          <w:bCs/>
        </w:rPr>
        <w:t>Страхование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w:t>
      </w:r>
      <w:r>
        <w:rPr>
          <w:rFonts w:ascii="Georgia" w:hAnsi="Georgia"/>
        </w:rPr>
        <w:t>теля в тех случаях, когда такое страхование является обязательным в силу закона или договора</w:t>
      </w:r>
      <w:r>
        <w:rPr>
          <w:rFonts w:ascii="Georgia" w:hAnsi="Georgia"/>
        </w:rPr>
        <w:t>.</w:t>
      </w:r>
    </w:p>
    <w:p w:rsidR="00000000" w:rsidRDefault="006372C1">
      <w:pPr>
        <w:divId w:val="50814228"/>
        <w:rPr>
          <w:rFonts w:ascii="Helvetica" w:eastAsia="Times New Roman" w:hAnsi="Helvetica" w:cs="Helvetica"/>
          <w:b/>
          <w:bCs/>
        </w:rPr>
      </w:pPr>
      <w:r>
        <w:rPr>
          <w:rStyle w:val="docarticle-number"/>
          <w:rFonts w:ascii="Helvetica" w:eastAsia="Times New Roman" w:hAnsi="Helvetica" w:cs="Helvetica"/>
          <w:b/>
          <w:bCs/>
        </w:rPr>
        <w:t xml:space="preserve">Статья 638. </w:t>
      </w:r>
      <w:r>
        <w:rPr>
          <w:rStyle w:val="docarticle-name"/>
          <w:rFonts w:ascii="Helvetica" w:eastAsia="Times New Roman" w:hAnsi="Helvetica" w:cs="Helvetica"/>
          <w:b/>
          <w:bCs/>
        </w:rPr>
        <w:t>Договоры с третьими лицами об использовании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договором аренды транспортного средства с экипажем не предусмотрено иное, а</w:t>
      </w:r>
      <w:r>
        <w:rPr>
          <w:rFonts w:ascii="Georgia" w:hAnsi="Georgia"/>
        </w:rPr>
        <w:t>рендатор вправе без согласия арендодателя сдавать транспортное средство в субаренду</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w:t>
      </w:r>
      <w:r>
        <w:rPr>
          <w:rFonts w:ascii="Georgia" w:hAnsi="Georgia"/>
        </w:rPr>
        <w:t>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r>
        <w:rPr>
          <w:rFonts w:ascii="Georgia" w:hAnsi="Georgia"/>
        </w:rPr>
        <w:t>.</w:t>
      </w:r>
    </w:p>
    <w:p w:rsidR="00000000" w:rsidRDefault="006372C1">
      <w:pPr>
        <w:divId w:val="1876503725"/>
        <w:rPr>
          <w:rFonts w:ascii="Helvetica" w:eastAsia="Times New Roman" w:hAnsi="Helvetica" w:cs="Helvetica"/>
          <w:b/>
          <w:bCs/>
        </w:rPr>
      </w:pPr>
      <w:r>
        <w:rPr>
          <w:rStyle w:val="docarticle-number"/>
          <w:rFonts w:ascii="Helvetica" w:eastAsia="Times New Roman" w:hAnsi="Helvetica" w:cs="Helvetica"/>
          <w:b/>
          <w:bCs/>
        </w:rPr>
        <w:t xml:space="preserve">Статья 639. </w:t>
      </w:r>
      <w:r>
        <w:rPr>
          <w:rStyle w:val="docarticle-name"/>
          <w:rFonts w:ascii="Helvetica" w:eastAsia="Times New Roman" w:hAnsi="Helvetica" w:cs="Helvetica"/>
          <w:b/>
          <w:bCs/>
        </w:rPr>
        <w:t>Ответственность за вред, причиненный транспортному средств</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w:t>
      </w:r>
      <w:r>
        <w:rPr>
          <w:rFonts w:ascii="Georgia" w:hAnsi="Georgia"/>
        </w:rPr>
        <w:t>редства произошли по обстоятельствам, за которые арендатор отвечает в соответствии с законом или договором аренды</w:t>
      </w:r>
      <w:r>
        <w:rPr>
          <w:rFonts w:ascii="Georgia" w:hAnsi="Georgia"/>
        </w:rPr>
        <w:t>.</w:t>
      </w:r>
    </w:p>
    <w:p w:rsidR="00000000" w:rsidRDefault="006372C1">
      <w:pPr>
        <w:divId w:val="1800757709"/>
        <w:rPr>
          <w:rFonts w:ascii="Helvetica" w:eastAsia="Times New Roman" w:hAnsi="Helvetica" w:cs="Helvetica"/>
          <w:b/>
          <w:bCs/>
        </w:rPr>
      </w:pPr>
      <w:r>
        <w:rPr>
          <w:rStyle w:val="docarticle-number"/>
          <w:rFonts w:ascii="Helvetica" w:eastAsia="Times New Roman" w:hAnsi="Helvetica" w:cs="Helvetica"/>
          <w:b/>
          <w:bCs/>
        </w:rPr>
        <w:t xml:space="preserve">Статья 640. </w:t>
      </w:r>
      <w:r>
        <w:rPr>
          <w:rStyle w:val="docarticle-name"/>
          <w:rFonts w:ascii="Helvetica" w:eastAsia="Times New Roman" w:hAnsi="Helvetica" w:cs="Helvetica"/>
          <w:b/>
          <w:bCs/>
        </w:rPr>
        <w:t>Ответственность за вред, причиненный транспортным средство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Ответственность за вред, причиненный третьим лицам арендованным транс</w:t>
      </w:r>
      <w:r>
        <w:rPr>
          <w:rFonts w:ascii="Georgia" w:hAnsi="Georgia"/>
        </w:rPr>
        <w:t xml:space="preserve">портным средством, его механизмами, устройствами, оборудованием, несет арендодатель в соответствии с правилами, предусмотренными </w:t>
      </w:r>
      <w:hyperlink r:id="rId170" w:anchor="/document/99/9027703/XA00MGO2NE/" w:tgtFrame="_self" w:history="1">
        <w:r>
          <w:rPr>
            <w:rStyle w:val="a4"/>
            <w:rFonts w:ascii="Georgia" w:hAnsi="Georgia"/>
          </w:rPr>
          <w:t>главой 59</w:t>
        </w:r>
      </w:hyperlink>
      <w:r>
        <w:rPr>
          <w:rFonts w:ascii="Georgia" w:hAnsi="Georgia"/>
        </w:rPr>
        <w:t xml:space="preserve"> настоящего Кодекса. Он вправе пр</w:t>
      </w:r>
      <w:r>
        <w:rPr>
          <w:rFonts w:ascii="Georgia" w:hAnsi="Georgia"/>
        </w:rPr>
        <w:t>едъявить к арендатору регрессное требование о возмещении сумм, выплаченных третьим лицам, если докажет, что вред возник по вине арендатора</w:t>
      </w:r>
      <w:r>
        <w:rPr>
          <w:rFonts w:ascii="Georgia" w:hAnsi="Georgia"/>
        </w:rPr>
        <w:t>.</w:t>
      </w:r>
    </w:p>
    <w:p w:rsidR="00000000" w:rsidRDefault="006372C1">
      <w:pPr>
        <w:divId w:val="578753895"/>
        <w:rPr>
          <w:rFonts w:ascii="Helvetica" w:eastAsia="Times New Roman" w:hAnsi="Helvetica" w:cs="Helvetica"/>
          <w:b/>
          <w:bCs/>
        </w:rPr>
      </w:pPr>
      <w:r>
        <w:rPr>
          <w:rStyle w:val="docarticle-number"/>
          <w:rFonts w:ascii="Helvetica" w:eastAsia="Times New Roman" w:hAnsi="Helvetica" w:cs="Helvetica"/>
          <w:b/>
          <w:bCs/>
        </w:rPr>
        <w:t xml:space="preserve">Статья 641. </w:t>
      </w:r>
      <w:r>
        <w:rPr>
          <w:rStyle w:val="docarticle-name"/>
          <w:rFonts w:ascii="Helvetica" w:eastAsia="Times New Roman" w:hAnsi="Helvetica" w:cs="Helvetica"/>
          <w:b/>
          <w:bCs/>
        </w:rPr>
        <w:t>Особенности аренды отдельных видов транспортных средст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Транспортными уставами и кодексами могут быть ус</w:t>
      </w:r>
      <w:r>
        <w:rPr>
          <w:rFonts w:ascii="Georgia" w:hAnsi="Georgia"/>
        </w:rPr>
        <w:t>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r>
        <w:rPr>
          <w:rFonts w:ascii="Georgia" w:hAnsi="Georgia"/>
        </w:rPr>
        <w:t>.</w:t>
      </w:r>
    </w:p>
    <w:p w:rsidR="00000000" w:rsidRDefault="006372C1">
      <w:pPr>
        <w:divId w:val="548419796"/>
        <w:rPr>
          <w:rFonts w:ascii="Helvetica" w:eastAsia="Times New Roman" w:hAnsi="Helvetica" w:cs="Helvetica"/>
          <w:sz w:val="29"/>
          <w:szCs w:val="29"/>
        </w:rPr>
      </w:pPr>
      <w:r>
        <w:rPr>
          <w:rStyle w:val="docsubparagraph-number"/>
          <w:rFonts w:ascii="Helvetica" w:eastAsia="Times New Roman" w:hAnsi="Helvetica" w:cs="Helvetica"/>
          <w:sz w:val="29"/>
          <w:szCs w:val="29"/>
        </w:rPr>
        <w:t xml:space="preserve">2. </w:t>
      </w:r>
      <w:r>
        <w:rPr>
          <w:rStyle w:val="docsubparagraph-name"/>
          <w:rFonts w:ascii="Helvetica" w:eastAsia="Times New Roman" w:hAnsi="Helvetica" w:cs="Helvetica"/>
          <w:sz w:val="29"/>
          <w:szCs w:val="29"/>
        </w:rPr>
        <w:t>Аренда транспортного средства без предоставления услуг по управлению и</w:t>
      </w:r>
      <w:r>
        <w:rPr>
          <w:rStyle w:val="docsubparagraph-name"/>
          <w:rFonts w:ascii="Helvetica" w:eastAsia="Times New Roman" w:hAnsi="Helvetica" w:cs="Helvetica"/>
          <w:sz w:val="29"/>
          <w:szCs w:val="29"/>
        </w:rPr>
        <w:t xml:space="preserve"> технической эксплуатаци</w:t>
      </w:r>
      <w:r>
        <w:rPr>
          <w:rStyle w:val="docsubparagraph-name"/>
          <w:rFonts w:ascii="Helvetica" w:eastAsia="Times New Roman" w:hAnsi="Helvetica" w:cs="Helvetica"/>
          <w:sz w:val="29"/>
          <w:szCs w:val="29"/>
        </w:rPr>
        <w:t>и</w:t>
      </w:r>
    </w:p>
    <w:p w:rsidR="00000000" w:rsidRDefault="006372C1">
      <w:pPr>
        <w:divId w:val="1112672995"/>
        <w:rPr>
          <w:rFonts w:ascii="Helvetica" w:eastAsia="Times New Roman" w:hAnsi="Helvetica" w:cs="Helvetica"/>
          <w:b/>
          <w:bCs/>
        </w:rPr>
      </w:pPr>
      <w:r>
        <w:rPr>
          <w:rStyle w:val="docarticle-number"/>
          <w:rFonts w:ascii="Helvetica" w:eastAsia="Times New Roman" w:hAnsi="Helvetica" w:cs="Helvetica"/>
          <w:b/>
          <w:bCs/>
        </w:rPr>
        <w:t xml:space="preserve">Статья 642. </w:t>
      </w:r>
      <w:r>
        <w:rPr>
          <w:rStyle w:val="docarticle-name"/>
          <w:rFonts w:ascii="Helvetica" w:eastAsia="Times New Roman" w:hAnsi="Helvetica" w:cs="Helvetica"/>
          <w:b/>
          <w:bCs/>
        </w:rPr>
        <w:t>Договор аренды транспортного средства без экипаж</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w:t>
      </w:r>
      <w:r>
        <w:rPr>
          <w:rFonts w:ascii="Georgia" w:hAnsi="Georgia"/>
        </w:rPr>
        <w:t>ния услуг по управлению им и его технической эксплуатации</w:t>
      </w:r>
      <w:r>
        <w:rPr>
          <w:rFonts w:ascii="Georgia" w:hAnsi="Georgia"/>
        </w:rPr>
        <w:t>.</w:t>
      </w:r>
      <w:r>
        <w:rPr>
          <w:rFonts w:ascii="Georgia" w:hAnsi="Georgia"/>
        </w:rPr>
        <w:br/>
      </w:r>
      <w:r>
        <w:rPr>
          <w:rFonts w:ascii="Georgia" w:hAnsi="Georgia"/>
        </w:rPr>
        <w:br/>
      </w:r>
      <w:r>
        <w:rPr>
          <w:rFonts w:ascii="Georgia" w:hAnsi="Georgia"/>
        </w:rPr>
        <w:t xml:space="preserve">Правила о возобновлении договора аренды на неопределенный срок и о </w:t>
      </w:r>
      <w:r>
        <w:rPr>
          <w:rFonts w:ascii="Georgia" w:hAnsi="Georgia"/>
        </w:rPr>
        <w:lastRenderedPageBreak/>
        <w:t>преимущественном праве арендатора на заключение договора аренды на новый срок (</w:t>
      </w:r>
      <w:hyperlink r:id="rId171" w:anchor="/document/99/9027703/ZA023BK3EN/" w:tgtFrame="_self" w:history="1">
        <w:r>
          <w:rPr>
            <w:rStyle w:val="a4"/>
            <w:rFonts w:ascii="Georgia" w:hAnsi="Georgia"/>
          </w:rPr>
          <w:t>статья 621</w:t>
        </w:r>
      </w:hyperlink>
      <w:r>
        <w:rPr>
          <w:rFonts w:ascii="Georgia" w:hAnsi="Georgia"/>
        </w:rPr>
        <w:t>) к договору аренды транспортного средства без экипажа не применяются</w:t>
      </w:r>
      <w:r>
        <w:rPr>
          <w:rFonts w:ascii="Georgia" w:hAnsi="Georgia"/>
        </w:rPr>
        <w:t>.</w:t>
      </w:r>
    </w:p>
    <w:p w:rsidR="00000000" w:rsidRDefault="006372C1">
      <w:pPr>
        <w:divId w:val="1030570955"/>
        <w:rPr>
          <w:rFonts w:ascii="Helvetica" w:eastAsia="Times New Roman" w:hAnsi="Helvetica" w:cs="Helvetica"/>
          <w:b/>
          <w:bCs/>
        </w:rPr>
      </w:pPr>
      <w:r>
        <w:rPr>
          <w:rStyle w:val="docarticle-number"/>
          <w:rFonts w:ascii="Helvetica" w:eastAsia="Times New Roman" w:hAnsi="Helvetica" w:cs="Helvetica"/>
          <w:b/>
          <w:bCs/>
        </w:rPr>
        <w:t xml:space="preserve">Статья 643. </w:t>
      </w:r>
      <w:r>
        <w:rPr>
          <w:rStyle w:val="docarticle-name"/>
          <w:rFonts w:ascii="Helvetica" w:eastAsia="Times New Roman" w:hAnsi="Helvetica" w:cs="Helvetica"/>
          <w:b/>
          <w:bCs/>
        </w:rPr>
        <w:t>Форма договора аренды транспортного средства без экипаж</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Договор аренды транспортного средства без экипажа должен быть заключен </w:t>
      </w:r>
      <w:r>
        <w:rPr>
          <w:rFonts w:ascii="Georgia" w:hAnsi="Georgia"/>
        </w:rPr>
        <w:t xml:space="preserve">в письменной форме независимо от его срока. К такому договору не применяются правила о регистрации договоров аренды, предусмотренные </w:t>
      </w:r>
      <w:hyperlink r:id="rId172" w:anchor="/document/99/9027703/ZA01U143AA/" w:tgtFrame="_self" w:history="1">
        <w:r>
          <w:rPr>
            <w:rStyle w:val="a4"/>
            <w:rFonts w:ascii="Georgia" w:hAnsi="Georgia"/>
          </w:rPr>
          <w:t>пунктом 2 статьи 609</w:t>
        </w:r>
      </w:hyperlink>
      <w:r>
        <w:rPr>
          <w:rFonts w:ascii="Georgia" w:hAnsi="Georgia"/>
        </w:rPr>
        <w:t xml:space="preserve"> настоящего Кодекс</w:t>
      </w:r>
      <w:r>
        <w:rPr>
          <w:rFonts w:ascii="Georgia" w:hAnsi="Georgia"/>
        </w:rPr>
        <w:t>а</w:t>
      </w:r>
      <w:r>
        <w:rPr>
          <w:rFonts w:ascii="Georgia" w:hAnsi="Georgia"/>
        </w:rPr>
        <w:t>.</w:t>
      </w:r>
    </w:p>
    <w:p w:rsidR="00000000" w:rsidRDefault="006372C1">
      <w:pPr>
        <w:divId w:val="1305813911"/>
        <w:rPr>
          <w:rFonts w:ascii="Helvetica" w:eastAsia="Times New Roman" w:hAnsi="Helvetica" w:cs="Helvetica"/>
          <w:b/>
          <w:bCs/>
        </w:rPr>
      </w:pPr>
      <w:r>
        <w:rPr>
          <w:rStyle w:val="docarticle-number"/>
          <w:rFonts w:ascii="Helvetica" w:eastAsia="Times New Roman" w:hAnsi="Helvetica" w:cs="Helvetica"/>
          <w:b/>
          <w:bCs/>
        </w:rPr>
        <w:t xml:space="preserve">Статья 644. </w:t>
      </w:r>
      <w:r>
        <w:rPr>
          <w:rStyle w:val="docarticle-name"/>
          <w:rFonts w:ascii="Helvetica" w:eastAsia="Times New Roman" w:hAnsi="Helvetica" w:cs="Helvetica"/>
          <w:b/>
          <w:bCs/>
        </w:rPr>
        <w:t>Обязанность арендатора по содержанию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w:t>
      </w:r>
      <w:r>
        <w:rPr>
          <w:rFonts w:ascii="Georgia" w:hAnsi="Georgia"/>
        </w:rPr>
        <w:t>ие текущего и капитального ремонта</w:t>
      </w:r>
      <w:r>
        <w:rPr>
          <w:rFonts w:ascii="Georgia" w:hAnsi="Georgia"/>
        </w:rPr>
        <w:t>.</w:t>
      </w:r>
    </w:p>
    <w:p w:rsidR="00000000" w:rsidRDefault="006372C1">
      <w:pPr>
        <w:divId w:val="1688940387"/>
        <w:rPr>
          <w:rFonts w:ascii="Helvetica" w:eastAsia="Times New Roman" w:hAnsi="Helvetica" w:cs="Helvetica"/>
          <w:b/>
          <w:bCs/>
        </w:rPr>
      </w:pPr>
      <w:r>
        <w:rPr>
          <w:rStyle w:val="docarticle-number"/>
          <w:rFonts w:ascii="Helvetica" w:eastAsia="Times New Roman" w:hAnsi="Helvetica" w:cs="Helvetica"/>
          <w:b/>
          <w:bCs/>
        </w:rPr>
        <w:t xml:space="preserve">Статья 645. </w:t>
      </w:r>
      <w:r>
        <w:rPr>
          <w:rStyle w:val="docarticle-name"/>
          <w:rFonts w:ascii="Helvetica" w:eastAsia="Times New Roman" w:hAnsi="Helvetica" w:cs="Helvetica"/>
          <w:b/>
          <w:bCs/>
        </w:rPr>
        <w:t>Обязанности арендатора по управлению транспортным средством и по его технической эксплуатаци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Арендатор своими силами осуществляет управление арендованным транспортным средством и его эксплуатацию, как коммер</w:t>
      </w:r>
      <w:r>
        <w:rPr>
          <w:rFonts w:ascii="Georgia" w:hAnsi="Georgia"/>
        </w:rPr>
        <w:t>ческую, так и техническую</w:t>
      </w:r>
      <w:r>
        <w:rPr>
          <w:rFonts w:ascii="Georgia" w:hAnsi="Georgia"/>
        </w:rPr>
        <w:t>.</w:t>
      </w:r>
    </w:p>
    <w:p w:rsidR="00000000" w:rsidRDefault="006372C1">
      <w:pPr>
        <w:divId w:val="2000115794"/>
        <w:rPr>
          <w:rFonts w:ascii="Helvetica" w:eastAsia="Times New Roman" w:hAnsi="Helvetica" w:cs="Helvetica"/>
          <w:b/>
          <w:bCs/>
        </w:rPr>
      </w:pPr>
      <w:r>
        <w:rPr>
          <w:rStyle w:val="docarticle-number"/>
          <w:rFonts w:ascii="Helvetica" w:eastAsia="Times New Roman" w:hAnsi="Helvetica" w:cs="Helvetica"/>
          <w:b/>
          <w:bCs/>
        </w:rPr>
        <w:t xml:space="preserve">Статья 646. </w:t>
      </w:r>
      <w:r>
        <w:rPr>
          <w:rStyle w:val="docarticle-name"/>
          <w:rFonts w:ascii="Helvetica" w:eastAsia="Times New Roman" w:hAnsi="Helvetica" w:cs="Helvetica"/>
          <w:b/>
          <w:bCs/>
        </w:rPr>
        <w:t>Обязанность арендатора по оплате расходов на содержание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аренды транспортного средства без экипажа, арендатор несет расходы на содержание арендованного трансп</w:t>
      </w:r>
      <w:r>
        <w:rPr>
          <w:rFonts w:ascii="Georgia" w:hAnsi="Georgia"/>
        </w:rPr>
        <w:t>ортного средства, его страхование, включая страхование своей ответственности, а также расходы, возникающие в связи с его эксплуатацией</w:t>
      </w:r>
      <w:r>
        <w:rPr>
          <w:rFonts w:ascii="Georgia" w:hAnsi="Georgia"/>
        </w:rPr>
        <w:t>.</w:t>
      </w:r>
    </w:p>
    <w:p w:rsidR="00000000" w:rsidRDefault="006372C1">
      <w:pPr>
        <w:divId w:val="1961106428"/>
        <w:rPr>
          <w:rFonts w:ascii="Helvetica" w:eastAsia="Times New Roman" w:hAnsi="Helvetica" w:cs="Helvetica"/>
          <w:b/>
          <w:bCs/>
        </w:rPr>
      </w:pPr>
      <w:r>
        <w:rPr>
          <w:rStyle w:val="docarticle-number"/>
          <w:rFonts w:ascii="Helvetica" w:eastAsia="Times New Roman" w:hAnsi="Helvetica" w:cs="Helvetica"/>
          <w:b/>
          <w:bCs/>
        </w:rPr>
        <w:t xml:space="preserve">Статья 647. </w:t>
      </w:r>
      <w:r>
        <w:rPr>
          <w:rStyle w:val="docarticle-name"/>
          <w:rFonts w:ascii="Helvetica" w:eastAsia="Times New Roman" w:hAnsi="Helvetica" w:cs="Helvetica"/>
          <w:b/>
          <w:bCs/>
        </w:rPr>
        <w:t>Договоры с третьими лицами об использовании транспортного средств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w:t>
      </w:r>
      <w:r>
        <w:rPr>
          <w:rFonts w:ascii="Georgia" w:hAnsi="Georgia"/>
        </w:rPr>
        <w:t>жа</w:t>
      </w:r>
      <w:r>
        <w:rPr>
          <w:rFonts w:ascii="Georgia" w:hAnsi="Georgia"/>
        </w:rPr>
        <w:t>.</w:t>
      </w:r>
    </w:p>
    <w:p w:rsidR="00000000" w:rsidRDefault="006372C1">
      <w:pPr>
        <w:spacing w:after="223"/>
        <w:jc w:val="both"/>
        <w:divId w:val="1658848939"/>
        <w:rPr>
          <w:rFonts w:ascii="Georgia" w:hAnsi="Georgia"/>
        </w:rPr>
      </w:pPr>
      <w:r>
        <w:rPr>
          <w:rFonts w:ascii="Georgia" w:hAnsi="Georgia"/>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w:t>
      </w:r>
      <w:r>
        <w:rPr>
          <w:rFonts w:ascii="Georgia" w:hAnsi="Georgia"/>
        </w:rPr>
        <w:t>лены, назначению транспортного средства</w:t>
      </w:r>
      <w:r>
        <w:rPr>
          <w:rFonts w:ascii="Georgia" w:hAnsi="Georgia"/>
        </w:rPr>
        <w:t>.</w:t>
      </w:r>
    </w:p>
    <w:p w:rsidR="00000000" w:rsidRDefault="006372C1">
      <w:pPr>
        <w:divId w:val="704135070"/>
        <w:rPr>
          <w:rFonts w:ascii="Helvetica" w:eastAsia="Times New Roman" w:hAnsi="Helvetica" w:cs="Helvetica"/>
          <w:b/>
          <w:bCs/>
        </w:rPr>
      </w:pPr>
      <w:r>
        <w:rPr>
          <w:rStyle w:val="docarticle-number"/>
          <w:rFonts w:ascii="Helvetica" w:eastAsia="Times New Roman" w:hAnsi="Helvetica" w:cs="Helvetica"/>
          <w:b/>
          <w:bCs/>
        </w:rPr>
        <w:t xml:space="preserve">Статья 648. </w:t>
      </w:r>
      <w:r>
        <w:rPr>
          <w:rStyle w:val="docarticle-name"/>
          <w:rFonts w:ascii="Helvetica" w:eastAsia="Times New Roman" w:hAnsi="Helvetica" w:cs="Helvetica"/>
          <w:b/>
          <w:bCs/>
        </w:rPr>
        <w:t>Ответственность за вред, причиненный транспортным средство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Ответственность за вред, причиненный третьим лицам транспортным средством, его механизмами, устройствами, оборудованием, несет арендатор в соот</w:t>
      </w:r>
      <w:r>
        <w:rPr>
          <w:rFonts w:ascii="Georgia" w:hAnsi="Georgia"/>
        </w:rPr>
        <w:t xml:space="preserve">ветствии с правилами </w:t>
      </w:r>
      <w:hyperlink r:id="rId173" w:anchor="/document/99/9027703/XA00MGO2NE/" w:tgtFrame="_self" w:history="1">
        <w:r>
          <w:rPr>
            <w:rStyle w:val="a4"/>
            <w:rFonts w:ascii="Georgia" w:hAnsi="Georgia"/>
          </w:rPr>
          <w:t>главы 59</w:t>
        </w:r>
      </w:hyperlink>
      <w:r>
        <w:rPr>
          <w:rFonts w:ascii="Georgia" w:hAnsi="Georgia"/>
        </w:rPr>
        <w:t xml:space="preserve"> настоящего Кодекса</w:t>
      </w:r>
      <w:r>
        <w:rPr>
          <w:rFonts w:ascii="Georgia" w:hAnsi="Georgia"/>
        </w:rPr>
        <w:t>.</w:t>
      </w:r>
    </w:p>
    <w:p w:rsidR="00000000" w:rsidRDefault="006372C1">
      <w:pPr>
        <w:divId w:val="790981225"/>
        <w:rPr>
          <w:rFonts w:ascii="Helvetica" w:eastAsia="Times New Roman" w:hAnsi="Helvetica" w:cs="Helvetica"/>
          <w:b/>
          <w:bCs/>
        </w:rPr>
      </w:pPr>
      <w:r>
        <w:rPr>
          <w:rStyle w:val="docarticle-number"/>
          <w:rFonts w:ascii="Helvetica" w:eastAsia="Times New Roman" w:hAnsi="Helvetica" w:cs="Helvetica"/>
          <w:b/>
          <w:bCs/>
        </w:rPr>
        <w:t xml:space="preserve">Статья 649. </w:t>
      </w:r>
      <w:r>
        <w:rPr>
          <w:rStyle w:val="docarticle-name"/>
          <w:rFonts w:ascii="Helvetica" w:eastAsia="Times New Roman" w:hAnsi="Helvetica" w:cs="Helvetica"/>
          <w:b/>
          <w:bCs/>
        </w:rPr>
        <w:t>Особенности аренды отдельных видов транспортных средст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Транспортными уставами и кодексами могут быть установ</w:t>
      </w:r>
      <w:r>
        <w:rPr>
          <w:rFonts w:ascii="Georgia" w:hAnsi="Georgia"/>
        </w:rPr>
        <w:t xml:space="preserve">лены иные, помимо предусмотренных настоящим параграфом, особенности аренды отдельных видов </w:t>
      </w:r>
      <w:r>
        <w:rPr>
          <w:rFonts w:ascii="Georgia" w:hAnsi="Georgia"/>
        </w:rPr>
        <w:lastRenderedPageBreak/>
        <w:t>транспортных средств без предоставления услуг по управлению и технической эксплуатации.</w:t>
      </w:r>
      <w:r>
        <w:rPr>
          <w:rFonts w:ascii="Georgia" w:hAnsi="Georgia"/>
        </w:rPr>
        <w:t xml:space="preserve"> </w:t>
      </w:r>
    </w:p>
    <w:p w:rsidR="00000000" w:rsidRDefault="006372C1">
      <w:pPr>
        <w:divId w:val="1734742190"/>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Аренда зданий и сооружени</w:t>
      </w:r>
      <w:r>
        <w:rPr>
          <w:rStyle w:val="docparagraph-name1"/>
          <w:rFonts w:eastAsia="Times New Roman"/>
          <w:sz w:val="35"/>
          <w:szCs w:val="35"/>
        </w:rPr>
        <w:t>й</w:t>
      </w:r>
    </w:p>
    <w:p w:rsidR="00000000" w:rsidRDefault="006372C1">
      <w:pPr>
        <w:divId w:val="1760252080"/>
        <w:rPr>
          <w:rFonts w:ascii="Helvetica" w:eastAsia="Times New Roman" w:hAnsi="Helvetica" w:cs="Helvetica"/>
          <w:b/>
          <w:bCs/>
        </w:rPr>
      </w:pPr>
      <w:r>
        <w:rPr>
          <w:rStyle w:val="docarticle-number"/>
          <w:rFonts w:ascii="Helvetica" w:eastAsia="Times New Roman" w:hAnsi="Helvetica" w:cs="Helvetica"/>
          <w:b/>
          <w:bCs/>
        </w:rPr>
        <w:t xml:space="preserve">Статья 650. </w:t>
      </w:r>
      <w:r>
        <w:rPr>
          <w:rStyle w:val="docarticle-name"/>
          <w:rFonts w:ascii="Helvetica" w:eastAsia="Times New Roman" w:hAnsi="Helvetica" w:cs="Helvetica"/>
          <w:b/>
          <w:bCs/>
        </w:rPr>
        <w:t>Договор аренды здания или сооруж</w:t>
      </w:r>
      <w:r>
        <w:rPr>
          <w:rStyle w:val="docarticle-name"/>
          <w:rFonts w:ascii="Helvetica" w:eastAsia="Times New Roman" w:hAnsi="Helvetica" w:cs="Helvetica"/>
          <w:b/>
          <w:bCs/>
        </w:rPr>
        <w:t>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Правила настоящего параграфа применяются к аренде предприятий, если иное </w:t>
      </w:r>
      <w:r>
        <w:rPr>
          <w:rFonts w:ascii="Georgia" w:hAnsi="Georgia"/>
        </w:rPr>
        <w:t>не предусмотрено правилами настоящего Кодекса об аренде предприятия</w:t>
      </w:r>
      <w:r>
        <w:rPr>
          <w:rFonts w:ascii="Georgia" w:hAnsi="Georgia"/>
        </w:rPr>
        <w:t>.</w:t>
      </w:r>
    </w:p>
    <w:p w:rsidR="00000000" w:rsidRDefault="006372C1">
      <w:pPr>
        <w:divId w:val="351535963"/>
        <w:rPr>
          <w:rFonts w:ascii="Helvetica" w:eastAsia="Times New Roman" w:hAnsi="Helvetica" w:cs="Helvetica"/>
          <w:b/>
          <w:bCs/>
        </w:rPr>
      </w:pPr>
      <w:r>
        <w:rPr>
          <w:rStyle w:val="docarticle-number"/>
          <w:rFonts w:ascii="Helvetica" w:eastAsia="Times New Roman" w:hAnsi="Helvetica" w:cs="Helvetica"/>
          <w:b/>
          <w:bCs/>
        </w:rPr>
        <w:t xml:space="preserve">Статья 651. </w:t>
      </w:r>
      <w:r>
        <w:rPr>
          <w:rStyle w:val="docarticle-name"/>
          <w:rFonts w:ascii="Helvetica" w:eastAsia="Times New Roman" w:hAnsi="Helvetica" w:cs="Helvetica"/>
          <w:b/>
          <w:bCs/>
        </w:rPr>
        <w:t>Форма и государственная регистрация договора аренды здания или сооружени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аренды здания или сооружения заключается в письменной форме путем составления одного документа, подписанного сторонами (</w:t>
      </w:r>
      <w:hyperlink r:id="rId174" w:anchor="/document/99/9027690/XA00MJ62OK/" w:history="1">
        <w:r>
          <w:rPr>
            <w:rStyle w:val="a4"/>
            <w:rFonts w:ascii="Georgia" w:hAnsi="Georgia"/>
          </w:rPr>
          <w:t>пункт 2 статьи 434</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Несоблюдение формы договора а</w:t>
      </w:r>
      <w:r>
        <w:rPr>
          <w:rFonts w:ascii="Georgia" w:hAnsi="Georgia"/>
        </w:rPr>
        <w:t>ренды здания или сооружения влечет его недействительность</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r>
        <w:rPr>
          <w:rFonts w:ascii="Georgia" w:hAnsi="Georgia"/>
        </w:rPr>
        <w:t xml:space="preserve"> </w:t>
      </w:r>
    </w:p>
    <w:p w:rsidR="00000000" w:rsidRDefault="006372C1">
      <w:pPr>
        <w:divId w:val="1243876150"/>
        <w:rPr>
          <w:rFonts w:ascii="Helvetica" w:eastAsia="Times New Roman" w:hAnsi="Helvetica" w:cs="Helvetica"/>
          <w:b/>
          <w:bCs/>
        </w:rPr>
      </w:pPr>
      <w:r>
        <w:rPr>
          <w:rStyle w:val="docarticle-number"/>
          <w:rFonts w:ascii="Helvetica" w:eastAsia="Times New Roman" w:hAnsi="Helvetica" w:cs="Helvetica"/>
          <w:b/>
          <w:bCs/>
        </w:rPr>
        <w:t xml:space="preserve">Статья 652. </w:t>
      </w:r>
      <w:r>
        <w:rPr>
          <w:rStyle w:val="docarticle-name"/>
          <w:rFonts w:ascii="Helvetica" w:eastAsia="Times New Roman" w:hAnsi="Helvetica" w:cs="Helvetica"/>
          <w:b/>
          <w:bCs/>
        </w:rPr>
        <w:t>Права на земельный</w:t>
      </w:r>
      <w:r>
        <w:rPr>
          <w:rStyle w:val="docarticle-name"/>
          <w:rFonts w:ascii="Helvetica" w:eastAsia="Times New Roman" w:hAnsi="Helvetica" w:cs="Helvetica"/>
          <w:b/>
          <w:bCs/>
        </w:rPr>
        <w:t xml:space="preserve"> участок при аренде находящегося на нем здания или сооружени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w:t>
      </w:r>
      <w:r>
        <w:rPr>
          <w:rFonts w:ascii="Georgia" w:hAnsi="Georgia"/>
        </w:rPr>
        <w:t xml:space="preserve"> </w:t>
      </w:r>
      <w:r>
        <w:rPr>
          <w:rFonts w:ascii="Georgia" w:hAnsi="Georgia"/>
        </w:rPr>
        <w:t>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w:t>
      </w:r>
      <w:r>
        <w:rPr>
          <w:rFonts w:ascii="Georgia" w:hAnsi="Georgia"/>
        </w:rPr>
        <w:t>мостью и необходим для ее использования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w:t>
      </w:r>
      <w:r>
        <w:rPr>
          <w:rFonts w:ascii="Georgia" w:hAnsi="Georgia"/>
        </w:rPr>
        <w:t xml:space="preserve"> </w:t>
      </w:r>
      <w:r>
        <w:rPr>
          <w:rFonts w:ascii="Georgia" w:hAnsi="Georgia"/>
        </w:rPr>
        <w:t>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w:t>
      </w:r>
      <w:r>
        <w:rPr>
          <w:rFonts w:ascii="Georgia" w:hAnsi="Georgia"/>
        </w:rPr>
        <w:t>ое договором аренды здания или сооружения иное право на соответствующий земельный участок.</w:t>
      </w:r>
      <w:r>
        <w:rPr>
          <w:rFonts w:ascii="Georgia" w:hAnsi="Georgia"/>
        </w:rPr>
        <w:t xml:space="preserve"> </w:t>
      </w:r>
      <w:r>
        <w:rPr>
          <w:rFonts w:ascii="Georgia" w:hAnsi="Georgia"/>
        </w:rPr>
        <w:br/>
      </w:r>
      <w:r>
        <w:rPr>
          <w:rFonts w:ascii="Georgia" w:hAnsi="Georgia"/>
        </w:rPr>
        <w:br/>
      </w:r>
      <w:r>
        <w:rPr>
          <w:rFonts w:ascii="Georgia" w:hAnsi="Georgia"/>
        </w:rPr>
        <w:t>Если договором не определено передаваемое</w:t>
      </w:r>
      <w:r>
        <w:rPr>
          <w:rFonts w:ascii="Georgia" w:hAnsi="Georgia"/>
        </w:rPr>
        <w:t xml:space="preserve"> </w:t>
      </w:r>
      <w:r>
        <w:rPr>
          <w:rFonts w:ascii="Georgia" w:hAnsi="Georgia"/>
        </w:rPr>
        <w:t>арендатору право на соответствующий земельный участок, к нему переходит на срок аренды здания или сооружения право пользо</w:t>
      </w:r>
      <w:r>
        <w:rPr>
          <w:rFonts w:ascii="Georgia" w:hAnsi="Georgia"/>
        </w:rPr>
        <w:t>вания земельным участком, который занят зданием или сооружением и необходим для его использования в соответствии с его назначением.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Аренда здания или сооружения, находящегося на земельном участке, не принадлежащем арендодателю на праве собственности, д</w:t>
      </w:r>
      <w:r>
        <w:rPr>
          <w:rFonts w:ascii="Georgia" w:hAnsi="Georgia"/>
        </w:rPr>
        <w:t>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r>
        <w:rPr>
          <w:rFonts w:ascii="Georgia" w:hAnsi="Georgia"/>
        </w:rPr>
        <w:t xml:space="preserve"> </w:t>
      </w:r>
    </w:p>
    <w:p w:rsidR="00000000" w:rsidRDefault="006372C1">
      <w:pPr>
        <w:divId w:val="260182574"/>
        <w:rPr>
          <w:rFonts w:ascii="Helvetica" w:eastAsia="Times New Roman" w:hAnsi="Helvetica" w:cs="Helvetica"/>
          <w:b/>
          <w:bCs/>
        </w:rPr>
      </w:pPr>
      <w:r>
        <w:rPr>
          <w:rStyle w:val="docarticle-number"/>
          <w:rFonts w:ascii="Helvetica" w:eastAsia="Times New Roman" w:hAnsi="Helvetica" w:cs="Helvetica"/>
          <w:b/>
          <w:bCs/>
        </w:rPr>
        <w:t xml:space="preserve">Статья 653. </w:t>
      </w:r>
      <w:r>
        <w:rPr>
          <w:rStyle w:val="docarticle-name"/>
          <w:rFonts w:ascii="Helvetica" w:eastAsia="Times New Roman" w:hAnsi="Helvetica" w:cs="Helvetica"/>
          <w:b/>
          <w:bCs/>
        </w:rPr>
        <w:t>Сохранение арендатором здания или сооружения права пользо</w:t>
      </w:r>
      <w:r>
        <w:rPr>
          <w:rStyle w:val="docarticle-name"/>
          <w:rFonts w:ascii="Helvetica" w:eastAsia="Times New Roman" w:hAnsi="Helvetica" w:cs="Helvetica"/>
          <w:b/>
          <w:bCs/>
        </w:rPr>
        <w:t>вания земельным участком при его продаж</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lastRenderedPageBreak/>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w:t>
      </w:r>
      <w:r>
        <w:rPr>
          <w:rFonts w:ascii="Georgia" w:hAnsi="Georgia"/>
        </w:rPr>
        <w:t>ый занят зданием или сооружением и необходим для его использования, на условиях, действовавших до продажи земельного участка.</w:t>
      </w:r>
      <w:r>
        <w:rPr>
          <w:rFonts w:ascii="Georgia" w:hAnsi="Georgia"/>
        </w:rPr>
        <w:t xml:space="preserve"> </w:t>
      </w:r>
    </w:p>
    <w:p w:rsidR="00000000" w:rsidRDefault="006372C1">
      <w:pPr>
        <w:divId w:val="2016103039"/>
        <w:rPr>
          <w:rFonts w:ascii="Helvetica" w:eastAsia="Times New Roman" w:hAnsi="Helvetica" w:cs="Helvetica"/>
          <w:b/>
          <w:bCs/>
        </w:rPr>
      </w:pPr>
      <w:r>
        <w:rPr>
          <w:rStyle w:val="docarticle-number"/>
          <w:rFonts w:ascii="Helvetica" w:eastAsia="Times New Roman" w:hAnsi="Helvetica" w:cs="Helvetica"/>
          <w:b/>
          <w:bCs/>
        </w:rPr>
        <w:t xml:space="preserve">Статья 654. </w:t>
      </w:r>
      <w:r>
        <w:rPr>
          <w:rStyle w:val="docarticle-name"/>
          <w:rFonts w:ascii="Helvetica" w:eastAsia="Times New Roman" w:hAnsi="Helvetica" w:cs="Helvetica"/>
          <w:b/>
          <w:bCs/>
        </w:rPr>
        <w:t>Размер арендной плат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Договор аренды здания или сооружения должен предусматривать размер арендной платы. При отсут</w:t>
      </w:r>
      <w:r>
        <w:rPr>
          <w:rFonts w:ascii="Georgia" w:hAnsi="Georgia"/>
        </w:rPr>
        <w:t xml:space="preserve">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175" w:anchor="/document/99/9027690/XA00MI02NK/" w:history="1">
        <w:r>
          <w:rPr>
            <w:rStyle w:val="a4"/>
            <w:rFonts w:ascii="Georgia" w:hAnsi="Georgia"/>
          </w:rPr>
          <w:t>пунктом 3 статьи 424</w:t>
        </w:r>
      </w:hyperlink>
      <w:r>
        <w:rPr>
          <w:rFonts w:ascii="Georgia" w:hAnsi="Georgia"/>
        </w:rPr>
        <w:t xml:space="preserve"> настоящего Кодекса, не применяются</w:t>
      </w:r>
      <w:r>
        <w:rPr>
          <w:rFonts w:ascii="Georgia" w:hAnsi="Georgia"/>
        </w:rPr>
        <w:t>.</w:t>
      </w:r>
    </w:p>
    <w:p w:rsidR="00000000" w:rsidRDefault="006372C1">
      <w:pPr>
        <w:spacing w:after="223"/>
        <w:jc w:val="both"/>
        <w:divId w:val="1658848939"/>
        <w:rPr>
          <w:rFonts w:ascii="Georgia" w:hAnsi="Georgia"/>
        </w:rPr>
      </w:pPr>
      <w:r>
        <w:rPr>
          <w:rFonts w:ascii="Georgia" w:hAnsi="Georgia"/>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w:t>
      </w:r>
      <w:r>
        <w:rPr>
          <w:rFonts w:ascii="Georgia" w:hAnsi="Georgia"/>
        </w:rPr>
        <w:t>ередаваемой вместе с ним соответствующей частью участка, если иное не предусмотрено законом или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плата за аренду здания или сооружения установлена в договоре на единицу площади здания (сооружения) или иного показателя его разм</w:t>
      </w:r>
      <w:r>
        <w:rPr>
          <w:rFonts w:ascii="Georgia" w:hAnsi="Georgia"/>
        </w:rPr>
        <w:t>ера, арендная плата определяется исходя из фактического размера переданного арендатору здания или сооружения</w:t>
      </w:r>
      <w:r>
        <w:rPr>
          <w:rFonts w:ascii="Georgia" w:hAnsi="Georgia"/>
        </w:rPr>
        <w:t>.</w:t>
      </w:r>
    </w:p>
    <w:p w:rsidR="00000000" w:rsidRDefault="006372C1">
      <w:pPr>
        <w:divId w:val="115372394"/>
        <w:rPr>
          <w:rFonts w:ascii="Helvetica" w:eastAsia="Times New Roman" w:hAnsi="Helvetica" w:cs="Helvetica"/>
          <w:b/>
          <w:bCs/>
        </w:rPr>
      </w:pPr>
      <w:r>
        <w:rPr>
          <w:rStyle w:val="docarticle-number"/>
          <w:rFonts w:ascii="Helvetica" w:eastAsia="Times New Roman" w:hAnsi="Helvetica" w:cs="Helvetica"/>
          <w:b/>
          <w:bCs/>
        </w:rPr>
        <w:t xml:space="preserve">Статья 655. </w:t>
      </w:r>
      <w:r>
        <w:rPr>
          <w:rStyle w:val="docarticle-name"/>
          <w:rFonts w:ascii="Helvetica" w:eastAsia="Times New Roman" w:hAnsi="Helvetica" w:cs="Helvetica"/>
          <w:b/>
          <w:bCs/>
        </w:rPr>
        <w:t>Передача здания или сооружени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Передача здания или сооружения арендодателем и принятие его арендатором осуществляются по передаточн</w:t>
      </w:r>
      <w:r>
        <w:rPr>
          <w:rFonts w:ascii="Georgia" w:hAnsi="Georgia"/>
        </w:rPr>
        <w:t>ому акту или иному документу о передаче, подписываемому сторонами</w:t>
      </w:r>
      <w:r>
        <w:rPr>
          <w:rFonts w:ascii="Georgia" w:hAnsi="Georgia"/>
        </w:rPr>
        <w:t>.</w:t>
      </w:r>
      <w:r>
        <w:rPr>
          <w:rFonts w:ascii="Georgia" w:hAnsi="Georgia"/>
        </w:rPr>
        <w:br/>
      </w:r>
      <w:r>
        <w:rPr>
          <w:rFonts w:ascii="Georgia" w:hAnsi="Georgia"/>
        </w:rPr>
        <w:br/>
      </w:r>
      <w:r>
        <w:rPr>
          <w:rFonts w:ascii="Georgia" w:hAnsi="Georgia"/>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w:t>
      </w:r>
      <w:r>
        <w:rPr>
          <w:rFonts w:ascii="Georgia" w:hAnsi="Georgia"/>
        </w:rPr>
        <w:t>ия его арендатору во владение или пользование и подписания сторонами соответствующего документа о передаче</w:t>
      </w:r>
      <w:r>
        <w:rPr>
          <w:rFonts w:ascii="Georgia" w:hAnsi="Georgia"/>
        </w:rPr>
        <w:t>.</w:t>
      </w:r>
      <w:r>
        <w:rPr>
          <w:rFonts w:ascii="Georgia" w:hAnsi="Georgia"/>
        </w:rPr>
        <w:br/>
      </w:r>
      <w:r>
        <w:rPr>
          <w:rFonts w:ascii="Georgia" w:hAnsi="Georgia"/>
        </w:rPr>
        <w:br/>
      </w:r>
      <w:r>
        <w:rPr>
          <w:rFonts w:ascii="Georgia" w:hAnsi="Georgia"/>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w:t>
      </w:r>
      <w:r>
        <w:rPr>
          <w:rFonts w:ascii="Georgia" w:hAnsi="Georgia"/>
        </w:rPr>
        <w:t>з соответственно арендодателя от исполнения обязанности по передаче имущества, а арендатора от принятия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При прекращении договора аренды здания или сооружения арендованное здание или сооружение должно быть возвращено арендодателю с соблюдением</w:t>
      </w:r>
      <w:r>
        <w:rPr>
          <w:rFonts w:ascii="Georgia" w:hAnsi="Georgia"/>
        </w:rPr>
        <w:t xml:space="preserve"> правил, предусмотренных </w:t>
      </w:r>
      <w:hyperlink r:id="rId176" w:anchor="/document/99/9027703/XA00M9Q2NA/" w:tgtFrame="_self" w:history="1">
        <w:r>
          <w:rPr>
            <w:rStyle w:val="a4"/>
            <w:rFonts w:ascii="Georgia" w:hAnsi="Georgia"/>
          </w:rPr>
          <w:t>пунктом 1 настоящей статьи</w:t>
        </w:r>
      </w:hyperlink>
      <w:r>
        <w:rPr>
          <w:rFonts w:ascii="Georgia" w:hAnsi="Georgia"/>
        </w:rPr>
        <w:t>.</w:t>
      </w:r>
    </w:p>
    <w:p w:rsidR="00000000" w:rsidRDefault="006372C1">
      <w:pPr>
        <w:divId w:val="144055789"/>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Аренда предприяти</w:t>
      </w:r>
      <w:r>
        <w:rPr>
          <w:rStyle w:val="docparagraph-name1"/>
          <w:rFonts w:eastAsia="Times New Roman"/>
          <w:sz w:val="35"/>
          <w:szCs w:val="35"/>
        </w:rPr>
        <w:t>й</w:t>
      </w:r>
    </w:p>
    <w:p w:rsidR="00000000" w:rsidRDefault="006372C1">
      <w:pPr>
        <w:divId w:val="373585533"/>
        <w:rPr>
          <w:rFonts w:ascii="Helvetica" w:eastAsia="Times New Roman" w:hAnsi="Helvetica" w:cs="Helvetica"/>
          <w:b/>
          <w:bCs/>
        </w:rPr>
      </w:pPr>
      <w:r>
        <w:rPr>
          <w:rStyle w:val="docarticle-number"/>
          <w:rFonts w:ascii="Helvetica" w:eastAsia="Times New Roman" w:hAnsi="Helvetica" w:cs="Helvetica"/>
          <w:b/>
          <w:bCs/>
        </w:rPr>
        <w:t xml:space="preserve">Статья 656. </w:t>
      </w:r>
      <w:r>
        <w:rPr>
          <w:rStyle w:val="docarticle-name"/>
          <w:rFonts w:ascii="Helvetica" w:eastAsia="Times New Roman" w:hAnsi="Helvetica" w:cs="Helvetica"/>
          <w:b/>
          <w:bCs/>
        </w:rPr>
        <w:t>Договор аренды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аренды предприятия в целом как имуществе</w:t>
      </w:r>
      <w:r>
        <w:rPr>
          <w:rFonts w:ascii="Georgia" w:hAnsi="Georgia"/>
        </w:rPr>
        <w:t>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w:t>
      </w:r>
      <w:r>
        <w:rPr>
          <w:rFonts w:ascii="Georgia" w:hAnsi="Georgia"/>
        </w:rPr>
        <w:t xml:space="preserve">едприятия основные средства, передать в порядке, на условиях и в пределах, определяемых договором, запасы сырья, топлива, </w:t>
      </w:r>
      <w:r>
        <w:rPr>
          <w:rFonts w:ascii="Georgia" w:hAnsi="Georgia"/>
        </w:rPr>
        <w:lastRenderedPageBreak/>
        <w:t>материалов и иные оборотные средства, права пользования землей, водными объектами и другими природными ресурсами, зданиями, сооружения</w:t>
      </w:r>
      <w:r>
        <w:rPr>
          <w:rFonts w:ascii="Georgia" w:hAnsi="Georgia"/>
        </w:rPr>
        <w:t>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w:t>
      </w:r>
      <w:r>
        <w:rPr>
          <w:rFonts w:ascii="Georgia" w:hAnsi="Georgia"/>
        </w:rPr>
        <w:t>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Права арендодателя, </w:t>
      </w:r>
      <w:r>
        <w:rPr>
          <w:rFonts w:ascii="Georgia" w:hAnsi="Georgia"/>
        </w:rPr>
        <w:t xml:space="preserve">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w:t>
      </w:r>
      <w:r>
        <w:rPr>
          <w:rFonts w:ascii="Georgia" w:hAnsi="Georgia"/>
        </w:rPr>
        <w:t>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r>
        <w:rPr>
          <w:rFonts w:ascii="Georgia" w:hAnsi="Georgia"/>
        </w:rPr>
        <w:t>.</w:t>
      </w:r>
    </w:p>
    <w:p w:rsidR="00000000" w:rsidRDefault="006372C1">
      <w:pPr>
        <w:divId w:val="932712949"/>
        <w:rPr>
          <w:rFonts w:ascii="Helvetica" w:eastAsia="Times New Roman" w:hAnsi="Helvetica" w:cs="Helvetica"/>
          <w:b/>
          <w:bCs/>
        </w:rPr>
      </w:pPr>
      <w:r>
        <w:rPr>
          <w:rStyle w:val="docarticle-number"/>
          <w:rFonts w:ascii="Helvetica" w:eastAsia="Times New Roman" w:hAnsi="Helvetica" w:cs="Helvetica"/>
          <w:b/>
          <w:bCs/>
        </w:rPr>
        <w:t xml:space="preserve">Статья 657. </w:t>
      </w:r>
      <w:r>
        <w:rPr>
          <w:rStyle w:val="docarticle-name"/>
          <w:rFonts w:ascii="Helvetica" w:eastAsia="Times New Roman" w:hAnsi="Helvetica" w:cs="Helvetica"/>
          <w:b/>
          <w:bCs/>
        </w:rPr>
        <w:t>Права кредиторов при аренде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r>
        <w:rPr>
          <w:rFonts w:ascii="Georgia" w:hAnsi="Georgia"/>
        </w:rPr>
        <w:t>.</w:t>
      </w:r>
    </w:p>
    <w:p w:rsidR="00000000" w:rsidRDefault="006372C1">
      <w:pPr>
        <w:spacing w:after="223"/>
        <w:jc w:val="both"/>
        <w:divId w:val="1658848939"/>
        <w:rPr>
          <w:rFonts w:ascii="Georgia" w:hAnsi="Georgia"/>
        </w:rPr>
      </w:pPr>
      <w:r>
        <w:rPr>
          <w:rFonts w:ascii="Georgia" w:hAnsi="Georgia"/>
        </w:rPr>
        <w:t>2. Кредитор, который письменно не сообщил арендодателю о своем согласии на перевод д</w:t>
      </w:r>
      <w:r>
        <w:rPr>
          <w:rFonts w:ascii="Georgia" w:hAnsi="Georgia"/>
        </w:rPr>
        <w:t>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3. Кредитор, который не был уведомлен о передаче предпри</w:t>
      </w:r>
      <w:r>
        <w:rPr>
          <w:rFonts w:ascii="Georgia" w:hAnsi="Georgia"/>
        </w:rPr>
        <w:t xml:space="preserve">ятия в аренду в порядке, предусмотренном </w:t>
      </w:r>
      <w:hyperlink r:id="rId177" w:anchor="/document/99/9027703/XA00M4A2MP/" w:tgtFrame="_self" w:history="1">
        <w:r>
          <w:rPr>
            <w:rStyle w:val="a4"/>
            <w:rFonts w:ascii="Georgia" w:hAnsi="Georgia"/>
          </w:rPr>
          <w:t>пунктом 1 настоящей статьи</w:t>
        </w:r>
      </w:hyperlink>
      <w:r>
        <w:rPr>
          <w:rFonts w:ascii="Georgia" w:hAnsi="Georgia"/>
        </w:rPr>
        <w:t xml:space="preserve">, может предъявить иск об удовлетворении требований, предусмотренных </w:t>
      </w:r>
      <w:hyperlink r:id="rId178" w:anchor="/document/99/9027703/XA00M4S2MS/" w:tgtFrame="_self" w:history="1">
        <w:r>
          <w:rPr>
            <w:rStyle w:val="a4"/>
            <w:rFonts w:ascii="Georgia" w:hAnsi="Georgia"/>
          </w:rPr>
          <w:t>пунктом 2 настоящей статьи</w:t>
        </w:r>
      </w:hyperlink>
      <w:r>
        <w:rPr>
          <w:rFonts w:ascii="Georgia" w:hAnsi="Georgia"/>
        </w:rPr>
        <w:t>, в течение года со дня, когда он узнал или должен был узнать о передаче предприятия в аренду</w:t>
      </w:r>
      <w:r>
        <w:rPr>
          <w:rFonts w:ascii="Georgia" w:hAnsi="Georgia"/>
        </w:rPr>
        <w:t>.</w:t>
      </w:r>
    </w:p>
    <w:p w:rsidR="00000000" w:rsidRDefault="006372C1">
      <w:pPr>
        <w:spacing w:after="223"/>
        <w:jc w:val="both"/>
        <w:divId w:val="1658848939"/>
        <w:rPr>
          <w:rFonts w:ascii="Georgia" w:hAnsi="Georgia"/>
        </w:rPr>
      </w:pPr>
      <w:r>
        <w:rPr>
          <w:rFonts w:ascii="Georgia" w:hAnsi="Georgia"/>
        </w:rPr>
        <w:t>4. После передачи предприятия в аренду арендодатель и арендатор несут солидарную отве</w:t>
      </w:r>
      <w:r>
        <w:rPr>
          <w:rFonts w:ascii="Georgia" w:hAnsi="Georgia"/>
        </w:rPr>
        <w:t>тственность по включенным в состав переданного предприятия долгам, которые были переведены на арендатора без согласия кредитора</w:t>
      </w:r>
      <w:r>
        <w:rPr>
          <w:rFonts w:ascii="Georgia" w:hAnsi="Georgia"/>
        </w:rPr>
        <w:t>.</w:t>
      </w:r>
    </w:p>
    <w:p w:rsidR="00000000" w:rsidRDefault="006372C1">
      <w:pPr>
        <w:divId w:val="1886870405"/>
        <w:rPr>
          <w:rFonts w:ascii="Helvetica" w:eastAsia="Times New Roman" w:hAnsi="Helvetica" w:cs="Helvetica"/>
          <w:b/>
          <w:bCs/>
        </w:rPr>
      </w:pPr>
      <w:r>
        <w:rPr>
          <w:rStyle w:val="docarticle-number"/>
          <w:rFonts w:ascii="Helvetica" w:eastAsia="Times New Roman" w:hAnsi="Helvetica" w:cs="Helvetica"/>
          <w:b/>
          <w:bCs/>
        </w:rPr>
        <w:t xml:space="preserve">Статья 658. </w:t>
      </w:r>
      <w:r>
        <w:rPr>
          <w:rStyle w:val="docarticle-name"/>
          <w:rFonts w:ascii="Helvetica" w:eastAsia="Times New Roman" w:hAnsi="Helvetica" w:cs="Helvetica"/>
          <w:b/>
          <w:bCs/>
        </w:rPr>
        <w:t>Форма и государственная регистрация договора аренды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аренды предприятия заключается в письмен</w:t>
      </w:r>
      <w:r>
        <w:rPr>
          <w:rFonts w:ascii="Georgia" w:hAnsi="Georgia"/>
        </w:rPr>
        <w:t>ной форме путем составления одного документа, подписанного сторонами (</w:t>
      </w:r>
      <w:hyperlink r:id="rId179" w:anchor="/document/99/9027690/XA00MJ62OK/" w:history="1">
        <w:r>
          <w:rPr>
            <w:rStyle w:val="a4"/>
            <w:rFonts w:ascii="Georgia" w:hAnsi="Georgia"/>
          </w:rPr>
          <w:t>пункт 2 статьи 434</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Договор аренды предприятия подлежит государственной регистрации и считается заключенным </w:t>
      </w:r>
      <w:r>
        <w:rPr>
          <w:rFonts w:ascii="Georgia" w:hAnsi="Georgia"/>
        </w:rPr>
        <w:t>с момента такой регистрации.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Несоблюдение формы договора аренды предприятия влечет его недействительность</w:t>
      </w:r>
      <w:r>
        <w:rPr>
          <w:rFonts w:ascii="Georgia" w:hAnsi="Georgia"/>
        </w:rPr>
        <w:t>.</w:t>
      </w:r>
    </w:p>
    <w:p w:rsidR="00000000" w:rsidRDefault="006372C1">
      <w:pPr>
        <w:divId w:val="836847106"/>
        <w:rPr>
          <w:rFonts w:ascii="Helvetica" w:eastAsia="Times New Roman" w:hAnsi="Helvetica" w:cs="Helvetica"/>
          <w:b/>
          <w:bCs/>
        </w:rPr>
      </w:pPr>
      <w:r>
        <w:rPr>
          <w:rStyle w:val="docarticle-number"/>
          <w:rFonts w:ascii="Helvetica" w:eastAsia="Times New Roman" w:hAnsi="Helvetica" w:cs="Helvetica"/>
          <w:b/>
          <w:bCs/>
        </w:rPr>
        <w:t xml:space="preserve">Статья 659. </w:t>
      </w:r>
      <w:r>
        <w:rPr>
          <w:rStyle w:val="docarticle-name"/>
          <w:rFonts w:ascii="Helvetica" w:eastAsia="Times New Roman" w:hAnsi="Helvetica" w:cs="Helvetica"/>
          <w:b/>
          <w:bCs/>
        </w:rPr>
        <w:t>Передача арендованного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Передача предприятия арендатору осуществляется по передаточному акту</w:t>
      </w:r>
      <w:r>
        <w:rPr>
          <w:rFonts w:ascii="Georgia" w:hAnsi="Georgia"/>
        </w:rPr>
        <w:t>.</w:t>
      </w:r>
      <w:r>
        <w:rPr>
          <w:rFonts w:ascii="Georgia" w:hAnsi="Georgia"/>
        </w:rPr>
        <w:br/>
      </w:r>
      <w:r>
        <w:rPr>
          <w:rFonts w:ascii="Georgia" w:hAnsi="Georgia"/>
        </w:rPr>
        <w:br/>
      </w:r>
      <w:r>
        <w:rPr>
          <w:rFonts w:ascii="Georgia" w:hAnsi="Georgia"/>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w:t>
      </w:r>
      <w:r>
        <w:rPr>
          <w:rFonts w:ascii="Georgia" w:hAnsi="Georgia"/>
        </w:rPr>
        <w:lastRenderedPageBreak/>
        <w:t>осуществляется за его счет, если иное не предусмотрено договором аренды предприятия</w:t>
      </w:r>
      <w:r>
        <w:rPr>
          <w:rFonts w:ascii="Georgia" w:hAnsi="Georgia"/>
        </w:rPr>
        <w:t>.</w:t>
      </w:r>
    </w:p>
    <w:p w:rsidR="00000000" w:rsidRDefault="006372C1">
      <w:pPr>
        <w:divId w:val="1547108575"/>
        <w:rPr>
          <w:rFonts w:ascii="Helvetica" w:eastAsia="Times New Roman" w:hAnsi="Helvetica" w:cs="Helvetica"/>
          <w:b/>
          <w:bCs/>
        </w:rPr>
      </w:pPr>
      <w:r>
        <w:rPr>
          <w:rStyle w:val="docarticle-number"/>
          <w:rFonts w:ascii="Helvetica" w:eastAsia="Times New Roman" w:hAnsi="Helvetica" w:cs="Helvetica"/>
          <w:b/>
          <w:bCs/>
        </w:rPr>
        <w:t xml:space="preserve">Статья 660. </w:t>
      </w:r>
      <w:r>
        <w:rPr>
          <w:rStyle w:val="docarticle-name"/>
          <w:rFonts w:ascii="Helvetica" w:eastAsia="Times New Roman" w:hAnsi="Helvetica" w:cs="Helvetica"/>
          <w:b/>
          <w:bCs/>
        </w:rPr>
        <w:t>Пользование имуще</w:t>
      </w:r>
      <w:r>
        <w:rPr>
          <w:rStyle w:val="docarticle-name"/>
          <w:rFonts w:ascii="Helvetica" w:eastAsia="Times New Roman" w:hAnsi="Helvetica" w:cs="Helvetica"/>
          <w:b/>
          <w:bCs/>
        </w:rPr>
        <w:t>ством арендованного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w:t>
      </w:r>
      <w:r>
        <w:rPr>
          <w:rFonts w:ascii="Georgia" w:hAnsi="Georgia"/>
        </w:rPr>
        <w:t xml:space="preserve">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w:t>
      </w:r>
      <w:r>
        <w:rPr>
          <w:rFonts w:ascii="Georgia" w:hAnsi="Georgia"/>
        </w:rPr>
        <w:t>нды предприятия. Указанный порядок не применяется в отношении земли и других природных ресурсов, а также в иных случаях, предусмотренных законом</w:t>
      </w:r>
      <w:r>
        <w:rPr>
          <w:rFonts w:ascii="Georgia" w:hAnsi="Georgia"/>
        </w:rPr>
        <w:t>.</w:t>
      </w:r>
      <w:r>
        <w:rPr>
          <w:rFonts w:ascii="Georgia" w:hAnsi="Georgia"/>
        </w:rPr>
        <w:br/>
      </w:r>
      <w:r>
        <w:rPr>
          <w:rFonts w:ascii="Georgia" w:hAnsi="Georgia"/>
        </w:rPr>
        <w:br/>
      </w:r>
      <w:r>
        <w:rPr>
          <w:rFonts w:ascii="Georgia" w:hAnsi="Georgia"/>
        </w:rPr>
        <w:t>Если иное не предусмотрено договором аренды предприятия, арендатор вправе без согласия арендодателя вносить и</w:t>
      </w:r>
      <w:r>
        <w:rPr>
          <w:rFonts w:ascii="Georgia" w:hAnsi="Georgia"/>
        </w:rPr>
        <w:t>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r>
        <w:rPr>
          <w:rFonts w:ascii="Georgia" w:hAnsi="Georgia"/>
        </w:rPr>
        <w:t>.</w:t>
      </w:r>
    </w:p>
    <w:p w:rsidR="00000000" w:rsidRDefault="006372C1">
      <w:pPr>
        <w:divId w:val="89082962"/>
        <w:rPr>
          <w:rFonts w:ascii="Helvetica" w:eastAsia="Times New Roman" w:hAnsi="Helvetica" w:cs="Helvetica"/>
          <w:b/>
          <w:bCs/>
        </w:rPr>
      </w:pPr>
      <w:r>
        <w:rPr>
          <w:rStyle w:val="docarticle-number"/>
          <w:rFonts w:ascii="Helvetica" w:eastAsia="Times New Roman" w:hAnsi="Helvetica" w:cs="Helvetica"/>
          <w:b/>
          <w:bCs/>
        </w:rPr>
        <w:t xml:space="preserve">Статья 661. </w:t>
      </w:r>
      <w:r>
        <w:rPr>
          <w:rStyle w:val="docarticle-name"/>
          <w:rFonts w:ascii="Helvetica" w:eastAsia="Times New Roman" w:hAnsi="Helvetica" w:cs="Helvetica"/>
          <w:b/>
          <w:bCs/>
        </w:rPr>
        <w:t>Обязанности арендатора по содержанию предприятия и оплате расходов на его эксплуатаци</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1</w:t>
      </w:r>
      <w:r>
        <w:rPr>
          <w:rFonts w:ascii="Georgia" w:hAnsi="Georgia"/>
        </w:rPr>
        <w:t>.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r>
        <w:rPr>
          <w:rFonts w:ascii="Georgia" w:hAnsi="Georgia"/>
        </w:rPr>
        <w:t>.</w:t>
      </w:r>
    </w:p>
    <w:p w:rsidR="00000000" w:rsidRDefault="006372C1">
      <w:pPr>
        <w:spacing w:after="223"/>
        <w:jc w:val="both"/>
        <w:divId w:val="1658848939"/>
        <w:rPr>
          <w:rFonts w:ascii="Georgia" w:hAnsi="Georgia"/>
        </w:rPr>
      </w:pPr>
      <w:r>
        <w:rPr>
          <w:rFonts w:ascii="Georgia" w:hAnsi="Georgia"/>
        </w:rPr>
        <w:t>2. На арендатора возлагаются расходы, связанны</w:t>
      </w:r>
      <w:r>
        <w:rPr>
          <w:rFonts w:ascii="Georgia" w:hAnsi="Georgia"/>
        </w:rPr>
        <w:t>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r>
        <w:rPr>
          <w:rFonts w:ascii="Georgia" w:hAnsi="Georgia"/>
        </w:rPr>
        <w:t>.</w:t>
      </w:r>
    </w:p>
    <w:p w:rsidR="00000000" w:rsidRDefault="006372C1">
      <w:pPr>
        <w:divId w:val="367610131"/>
        <w:rPr>
          <w:rFonts w:ascii="Helvetica" w:eastAsia="Times New Roman" w:hAnsi="Helvetica" w:cs="Helvetica"/>
          <w:b/>
          <w:bCs/>
        </w:rPr>
      </w:pPr>
      <w:r>
        <w:rPr>
          <w:rStyle w:val="docarticle-number"/>
          <w:rFonts w:ascii="Helvetica" w:eastAsia="Times New Roman" w:hAnsi="Helvetica" w:cs="Helvetica"/>
          <w:b/>
          <w:bCs/>
        </w:rPr>
        <w:t xml:space="preserve">Статья 662. </w:t>
      </w:r>
      <w:r>
        <w:rPr>
          <w:rStyle w:val="docarticle-name"/>
          <w:rFonts w:ascii="Helvetica" w:eastAsia="Times New Roman" w:hAnsi="Helvetica" w:cs="Helvetica"/>
          <w:b/>
          <w:bCs/>
        </w:rPr>
        <w:t>Внесение арендатором улучшений в арендованное предприяти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Арендатор предприятия имеет право на</w:t>
      </w:r>
      <w:r>
        <w:rPr>
          <w:rFonts w:ascii="Georgia" w:hAnsi="Georgia"/>
        </w:rPr>
        <w:t xml:space="preserve">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r>
        <w:rPr>
          <w:rFonts w:ascii="Georgia" w:hAnsi="Georgia"/>
        </w:rPr>
        <w:t>.</w:t>
      </w:r>
      <w:r>
        <w:rPr>
          <w:rFonts w:ascii="Georgia" w:hAnsi="Georgia"/>
        </w:rPr>
        <w:br/>
      </w:r>
      <w:r>
        <w:rPr>
          <w:rFonts w:ascii="Georgia" w:hAnsi="Georgia"/>
        </w:rPr>
        <w:br/>
      </w:r>
      <w:r>
        <w:rPr>
          <w:rFonts w:ascii="Georgia" w:hAnsi="Georgia"/>
        </w:rPr>
        <w:t>Арендодатель может быть освобожден судом от обязанности возместить а</w:t>
      </w:r>
      <w:r>
        <w:rPr>
          <w:rFonts w:ascii="Georgia" w:hAnsi="Georgia"/>
        </w:rPr>
        <w:t>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и(или) эксплуатационных свойств или при осуществлении таких улучшений были нарушены п</w:t>
      </w:r>
      <w:r>
        <w:rPr>
          <w:rFonts w:ascii="Georgia" w:hAnsi="Georgia"/>
        </w:rPr>
        <w:t>ринципы добросовестности и разумности</w:t>
      </w:r>
      <w:r>
        <w:rPr>
          <w:rFonts w:ascii="Georgia" w:hAnsi="Georgia"/>
        </w:rPr>
        <w:t>.</w:t>
      </w:r>
    </w:p>
    <w:p w:rsidR="00000000" w:rsidRDefault="006372C1">
      <w:pPr>
        <w:divId w:val="2145197375"/>
        <w:rPr>
          <w:rFonts w:ascii="Helvetica" w:eastAsia="Times New Roman" w:hAnsi="Helvetica" w:cs="Helvetica"/>
          <w:b/>
          <w:bCs/>
        </w:rPr>
      </w:pPr>
      <w:r>
        <w:rPr>
          <w:rStyle w:val="docarticle-number"/>
          <w:rFonts w:ascii="Helvetica" w:eastAsia="Times New Roman" w:hAnsi="Helvetica" w:cs="Helvetica"/>
          <w:b/>
          <w:bCs/>
        </w:rPr>
        <w:t xml:space="preserve">Статья 663. </w:t>
      </w:r>
      <w:r>
        <w:rPr>
          <w:rStyle w:val="docarticle-name"/>
          <w:rFonts w:ascii="Helvetica" w:eastAsia="Times New Roman" w:hAnsi="Helvetica" w:cs="Helvetica"/>
          <w:b/>
          <w:bCs/>
        </w:rPr>
        <w:t>Применение к договору аренды предприятия правил о последствиях недействительности сделок, об изменении и о расторжении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Правила настоящего Кодекса о последствиях недействительности сделок, об измен</w:t>
      </w:r>
      <w:r>
        <w:rPr>
          <w:rFonts w:ascii="Georgia" w:hAnsi="Georgia"/>
        </w:rPr>
        <w:t>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w:t>
      </w:r>
      <w:r>
        <w:rPr>
          <w:rFonts w:ascii="Georgia" w:hAnsi="Georgia"/>
        </w:rPr>
        <w:t xml:space="preserve"> интересы кредиторов арендодателя и арендатора, других лиц и не противоречат общественным интересам</w:t>
      </w:r>
      <w:r>
        <w:rPr>
          <w:rFonts w:ascii="Georgia" w:hAnsi="Georgia"/>
        </w:rPr>
        <w:t>.</w:t>
      </w:r>
    </w:p>
    <w:p w:rsidR="00000000" w:rsidRDefault="006372C1">
      <w:pPr>
        <w:divId w:val="2116975460"/>
        <w:rPr>
          <w:rFonts w:ascii="Helvetica" w:eastAsia="Times New Roman" w:hAnsi="Helvetica" w:cs="Helvetica"/>
          <w:b/>
          <w:bCs/>
        </w:rPr>
      </w:pPr>
      <w:r>
        <w:rPr>
          <w:rStyle w:val="docarticle-number"/>
          <w:rFonts w:ascii="Helvetica" w:eastAsia="Times New Roman" w:hAnsi="Helvetica" w:cs="Helvetica"/>
          <w:b/>
          <w:bCs/>
        </w:rPr>
        <w:t xml:space="preserve">Статья 664. </w:t>
      </w:r>
      <w:r>
        <w:rPr>
          <w:rStyle w:val="docarticle-name"/>
          <w:rFonts w:ascii="Helvetica" w:eastAsia="Times New Roman" w:hAnsi="Helvetica" w:cs="Helvetica"/>
          <w:b/>
          <w:bCs/>
        </w:rPr>
        <w:t>Возврат арендованного предприяти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lastRenderedPageBreak/>
        <w:t>При прекращении договора аренды предприятия арендованный имущественный комплекс должен быть возвращен арендод</w:t>
      </w:r>
      <w:r>
        <w:rPr>
          <w:rFonts w:ascii="Georgia" w:hAnsi="Georgia"/>
        </w:rPr>
        <w:t xml:space="preserve">ателю с соблюдением правил, предусмотренных </w:t>
      </w:r>
      <w:hyperlink r:id="rId180" w:anchor="/document/99/9027703/ZA025JG3GJ/" w:tgtFrame="_self" w:history="1">
        <w:r>
          <w:rPr>
            <w:rStyle w:val="a4"/>
            <w:rFonts w:ascii="Georgia" w:hAnsi="Georgia"/>
          </w:rPr>
          <w:t>статьями 656</w:t>
        </w:r>
      </w:hyperlink>
      <w:r>
        <w:rPr>
          <w:rFonts w:ascii="Georgia" w:hAnsi="Georgia"/>
        </w:rPr>
        <w:t xml:space="preserve">, </w:t>
      </w:r>
      <w:hyperlink r:id="rId181" w:anchor="/document/99/9027703/ZA01QUI3BL/" w:tgtFrame="_self" w:history="1">
        <w:r>
          <w:rPr>
            <w:rStyle w:val="a4"/>
            <w:rFonts w:ascii="Georgia" w:hAnsi="Georgia"/>
          </w:rPr>
          <w:t>657</w:t>
        </w:r>
      </w:hyperlink>
      <w:r>
        <w:rPr>
          <w:rFonts w:ascii="Georgia" w:hAnsi="Georgia"/>
        </w:rPr>
        <w:t xml:space="preserve"> и </w:t>
      </w:r>
      <w:hyperlink r:id="rId182" w:anchor="/document/99/9027703/ZA025V23HB/" w:tgtFrame="_self" w:history="1">
        <w:r>
          <w:rPr>
            <w:rStyle w:val="a4"/>
            <w:rFonts w:ascii="Georgia" w:hAnsi="Georgia"/>
          </w:rPr>
          <w:t>659</w:t>
        </w:r>
      </w:hyperlink>
      <w:r>
        <w:rPr>
          <w:rFonts w:ascii="Georgia" w:hAnsi="Georgia"/>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w:t>
      </w:r>
      <w:r>
        <w:rPr>
          <w:rFonts w:ascii="Georgia" w:hAnsi="Georgia"/>
        </w:rPr>
        <w:t>уществляется за его счет, если иное не предусмотрено договором</w:t>
      </w:r>
      <w:r>
        <w:rPr>
          <w:rFonts w:ascii="Georgia" w:hAnsi="Georgia"/>
        </w:rPr>
        <w:t>.</w:t>
      </w:r>
    </w:p>
    <w:p w:rsidR="00000000" w:rsidRDefault="006372C1">
      <w:pPr>
        <w:divId w:val="1405178493"/>
        <w:rPr>
          <w:rFonts w:ascii="Georgia" w:eastAsia="Times New Roman" w:hAnsi="Georgia"/>
          <w:sz w:val="35"/>
          <w:szCs w:val="35"/>
        </w:rPr>
      </w:pPr>
      <w:r>
        <w:rPr>
          <w:rStyle w:val="docparagraph-number"/>
          <w:rFonts w:ascii="Georgia" w:eastAsia="Times New Roman" w:hAnsi="Georgia"/>
          <w:sz w:val="35"/>
          <w:szCs w:val="35"/>
        </w:rPr>
        <w:t xml:space="preserve">§ 6. </w:t>
      </w:r>
      <w:r>
        <w:rPr>
          <w:rStyle w:val="docparagraph-name1"/>
          <w:rFonts w:eastAsia="Times New Roman"/>
          <w:sz w:val="35"/>
          <w:szCs w:val="35"/>
        </w:rPr>
        <w:t>Финансовая аренда (лизинг</w:t>
      </w:r>
      <w:r>
        <w:rPr>
          <w:rStyle w:val="docparagraph-name1"/>
          <w:rFonts w:eastAsia="Times New Roman"/>
          <w:sz w:val="35"/>
          <w:szCs w:val="35"/>
        </w:rPr>
        <w:t>)</w:t>
      </w:r>
    </w:p>
    <w:p w:rsidR="00000000" w:rsidRDefault="006372C1">
      <w:pPr>
        <w:divId w:val="654605750"/>
        <w:rPr>
          <w:rFonts w:ascii="Helvetica" w:eastAsia="Times New Roman" w:hAnsi="Helvetica" w:cs="Helvetica"/>
          <w:b/>
          <w:bCs/>
        </w:rPr>
      </w:pPr>
      <w:r>
        <w:rPr>
          <w:rStyle w:val="docarticle-number"/>
          <w:rFonts w:ascii="Helvetica" w:eastAsia="Times New Roman" w:hAnsi="Helvetica" w:cs="Helvetica"/>
          <w:b/>
          <w:bCs/>
        </w:rPr>
        <w:t xml:space="preserve">Статья 665. </w:t>
      </w:r>
      <w:r>
        <w:rPr>
          <w:rStyle w:val="docarticle-name"/>
          <w:rFonts w:ascii="Helvetica" w:eastAsia="Times New Roman" w:hAnsi="Helvetica" w:cs="Helvetica"/>
          <w:b/>
          <w:bCs/>
        </w:rPr>
        <w:t>Договор финансовой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w:t>
      </w:r>
      <w:r>
        <w:rPr>
          <w:rFonts w:ascii="Georgia" w:hAnsi="Georgia"/>
        </w:rPr>
        <w:t>ь в этом случае не несет ответственности за выбор предмета аренды и продавца</w:t>
      </w:r>
      <w:r>
        <w:rPr>
          <w:rFonts w:ascii="Georgia" w:hAnsi="Georgia"/>
        </w:rPr>
        <w:t>.</w:t>
      </w:r>
      <w:r>
        <w:rPr>
          <w:rFonts w:ascii="Georgia" w:hAnsi="Georgia"/>
        </w:rPr>
        <w:br/>
      </w:r>
      <w:r>
        <w:rPr>
          <w:rFonts w:ascii="Georgia" w:hAnsi="Georgia"/>
        </w:rPr>
        <w:br/>
      </w:r>
      <w:r>
        <w:rPr>
          <w:rFonts w:ascii="Georgia" w:hAnsi="Georgia"/>
        </w:rPr>
        <w:t>Договором финансовой аренды может быть предусмотрено, что выбор продавца и приобретаемого имущества осуществляется арендодателем</w:t>
      </w:r>
      <w:r>
        <w:rPr>
          <w:rFonts w:ascii="Georgia" w:hAnsi="Georgia"/>
        </w:rPr>
        <w:t>.</w:t>
      </w:r>
      <w:r>
        <w:rPr>
          <w:rFonts w:ascii="Georgia" w:hAnsi="Georgia"/>
        </w:rPr>
        <w:br/>
      </w:r>
      <w:r>
        <w:rPr>
          <w:rFonts w:ascii="Georgia" w:hAnsi="Georgia"/>
        </w:rPr>
        <w:br/>
      </w:r>
      <w:r>
        <w:rPr>
          <w:rFonts w:ascii="Georgia" w:hAnsi="Georgia"/>
        </w:rPr>
        <w:t>Часть дополнительно включена с 1 января 2011 г</w:t>
      </w:r>
      <w:r>
        <w:rPr>
          <w:rFonts w:ascii="Georgia" w:hAnsi="Georgia"/>
        </w:rPr>
        <w:t xml:space="preserve">ода </w:t>
      </w:r>
      <w:hyperlink r:id="rId183" w:anchor="/document/99/902213684/ZA02FE03P8/" w:history="1">
        <w:r>
          <w:rPr>
            <w:rStyle w:val="a4"/>
            <w:rFonts w:ascii="Georgia" w:hAnsi="Georgia"/>
          </w:rPr>
          <w:t>Федеральным законом от 8 мая 2010 года № 83-ФЗ</w:t>
        </w:r>
      </w:hyperlink>
      <w:r>
        <w:rPr>
          <w:rFonts w:ascii="Georgia" w:hAnsi="Georgia"/>
        </w:rPr>
        <w:t xml:space="preserve">; утратила силу с 11 января 2015 года - </w:t>
      </w:r>
      <w:hyperlink r:id="rId184" w:anchor="/document/99/420242960/XA00LU62M3/" w:history="1">
        <w:r>
          <w:rPr>
            <w:rStyle w:val="a4"/>
            <w:rFonts w:ascii="Georgia" w:hAnsi="Georgia"/>
          </w:rPr>
          <w:t>Федеральный за</w:t>
        </w:r>
        <w:r>
          <w:rPr>
            <w:rStyle w:val="a4"/>
            <w:rFonts w:ascii="Georgia" w:hAnsi="Georgia"/>
          </w:rPr>
          <w:t>кон от 31 декабря 2014 года № 512-ФЗ</w:t>
        </w:r>
      </w:hyperlink>
      <w:r>
        <w:rPr>
          <w:rFonts w:ascii="Georgia" w:hAnsi="Georgia"/>
        </w:rPr>
        <w:t xml:space="preserve">. - См. </w:t>
      </w:r>
      <w:hyperlink r:id="rId185" w:anchor="/document/99/420244031/XA00M742MT/" w:history="1">
        <w:r>
          <w:rPr>
            <w:rStyle w:val="a4"/>
            <w:rFonts w:ascii="Georgia" w:hAnsi="Georgia"/>
          </w:rPr>
          <w:t>предыдущую редакцию</w:t>
        </w:r>
      </w:hyperlink>
      <w:r>
        <w:rPr>
          <w:rFonts w:ascii="Georgia" w:hAnsi="Georgia"/>
        </w:rPr>
        <w:t>.</w:t>
      </w:r>
      <w:r>
        <w:rPr>
          <w:rFonts w:ascii="Georgia" w:hAnsi="Georgia"/>
        </w:rPr>
        <w:br/>
      </w:r>
      <w:r>
        <w:rPr>
          <w:rFonts w:ascii="Georgia" w:hAnsi="Georgia"/>
        </w:rPr>
        <w:br/>
      </w:r>
      <w:r>
        <w:rPr>
          <w:rFonts w:ascii="Georgia" w:hAnsi="Georgia"/>
        </w:rPr>
        <w:t>Особенности договора финансовой аренды (договора лизинга), заключаемого государственным или муниципальным учрежден</w:t>
      </w:r>
      <w:r>
        <w:rPr>
          <w:rFonts w:ascii="Georgia" w:hAnsi="Georgia"/>
        </w:rPr>
        <w:t xml:space="preserve">ием, устанавливаются </w:t>
      </w:r>
      <w:hyperlink r:id="rId186" w:anchor="/document/99/901719743/" w:history="1">
        <w:r>
          <w:rPr>
            <w:rStyle w:val="a4"/>
            <w:rFonts w:ascii="Georgia" w:hAnsi="Georgia"/>
          </w:rPr>
          <w:t>Федеральным законом от 29 октября 1998 года № 164-ФЗ "О финансовой аренде (лизинге)"</w:t>
        </w:r>
      </w:hyperlink>
      <w:r>
        <w:rPr>
          <w:rFonts w:ascii="Georgia" w:hAnsi="Georgia"/>
        </w:rPr>
        <w:t>.</w:t>
      </w:r>
    </w:p>
    <w:p w:rsidR="00000000" w:rsidRDefault="006372C1">
      <w:pPr>
        <w:divId w:val="1346402966"/>
        <w:rPr>
          <w:rFonts w:ascii="Helvetica" w:eastAsia="Times New Roman" w:hAnsi="Helvetica" w:cs="Helvetica"/>
          <w:b/>
          <w:bCs/>
        </w:rPr>
      </w:pPr>
      <w:r>
        <w:rPr>
          <w:rStyle w:val="docarticle-number"/>
          <w:rFonts w:ascii="Helvetica" w:eastAsia="Times New Roman" w:hAnsi="Helvetica" w:cs="Helvetica"/>
          <w:b/>
          <w:bCs/>
        </w:rPr>
        <w:t xml:space="preserve">Статья 666. </w:t>
      </w:r>
      <w:r>
        <w:rPr>
          <w:rStyle w:val="docarticle-name"/>
          <w:rFonts w:ascii="Helvetica" w:eastAsia="Times New Roman" w:hAnsi="Helvetica" w:cs="Helvetica"/>
          <w:b/>
          <w:bCs/>
        </w:rPr>
        <w:t>Предмет договора финансовой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Предметом договора финансовой аренды </w:t>
      </w:r>
      <w:r>
        <w:rPr>
          <w:rFonts w:ascii="Georgia" w:hAnsi="Georgia"/>
        </w:rPr>
        <w:t>могут быть любые непотребляемые вещи, кроме земельных участков и других природных объектов</w:t>
      </w:r>
      <w:r>
        <w:rPr>
          <w:rFonts w:ascii="Georgia" w:hAnsi="Georgia"/>
        </w:rPr>
        <w:t>.</w:t>
      </w:r>
    </w:p>
    <w:p w:rsidR="00000000" w:rsidRDefault="006372C1">
      <w:pPr>
        <w:divId w:val="2110855394"/>
        <w:rPr>
          <w:rFonts w:ascii="Helvetica" w:eastAsia="Times New Roman" w:hAnsi="Helvetica" w:cs="Helvetica"/>
          <w:b/>
          <w:bCs/>
        </w:rPr>
      </w:pPr>
      <w:r>
        <w:rPr>
          <w:rStyle w:val="docarticle-number"/>
          <w:rFonts w:ascii="Helvetica" w:eastAsia="Times New Roman" w:hAnsi="Helvetica" w:cs="Helvetica"/>
          <w:b/>
          <w:bCs/>
        </w:rPr>
        <w:t xml:space="preserve">Статья 667. </w:t>
      </w:r>
      <w:r>
        <w:rPr>
          <w:rStyle w:val="docarticle-name"/>
          <w:rFonts w:ascii="Helvetica" w:eastAsia="Times New Roman" w:hAnsi="Helvetica" w:cs="Helvetica"/>
          <w:b/>
          <w:bCs/>
        </w:rPr>
        <w:t>Уведомление продавца о сдаче имущества в аренд</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Арендодатель, приобретая имущество для арендатора, должен уведомить продавца о том, что имущество предна</w:t>
      </w:r>
      <w:r>
        <w:rPr>
          <w:rFonts w:ascii="Georgia" w:hAnsi="Georgia"/>
        </w:rPr>
        <w:t>значено для передачи его в аренду определенному лицу</w:t>
      </w:r>
      <w:r>
        <w:rPr>
          <w:rFonts w:ascii="Georgia" w:hAnsi="Georgia"/>
        </w:rPr>
        <w:t>.</w:t>
      </w:r>
    </w:p>
    <w:p w:rsidR="00000000" w:rsidRDefault="006372C1">
      <w:pPr>
        <w:divId w:val="569121344"/>
        <w:rPr>
          <w:rFonts w:ascii="Helvetica" w:eastAsia="Times New Roman" w:hAnsi="Helvetica" w:cs="Helvetica"/>
          <w:b/>
          <w:bCs/>
        </w:rPr>
      </w:pPr>
      <w:r>
        <w:rPr>
          <w:rStyle w:val="docarticle-number"/>
          <w:rFonts w:ascii="Helvetica" w:eastAsia="Times New Roman" w:hAnsi="Helvetica" w:cs="Helvetica"/>
          <w:b/>
          <w:bCs/>
        </w:rPr>
        <w:t xml:space="preserve">Статья 668. </w:t>
      </w:r>
      <w:r>
        <w:rPr>
          <w:rStyle w:val="docarticle-name"/>
          <w:rFonts w:ascii="Helvetica" w:eastAsia="Times New Roman" w:hAnsi="Helvetica" w:cs="Helvetica"/>
          <w:b/>
          <w:bCs/>
        </w:rPr>
        <w:t>Передача арендатору предмета договора финансовой аренд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финансовой аренды, имущество, являющееся предметом этого договора, передается продавцом непоср</w:t>
      </w:r>
      <w:r>
        <w:rPr>
          <w:rFonts w:ascii="Georgia" w:hAnsi="Georgia"/>
        </w:rPr>
        <w:t>едственно арендатору в месте нахождения последнего</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w:t>
      </w:r>
      <w:r>
        <w:rPr>
          <w:rFonts w:ascii="Georgia" w:hAnsi="Georgia"/>
        </w:rPr>
        <w:t>праве, если просрочка допущена по обстоятельствам, за которые отвечает арендодатель, потребовать расторжения договора и возмещения убытков</w:t>
      </w:r>
      <w:r>
        <w:rPr>
          <w:rFonts w:ascii="Georgia" w:hAnsi="Georgia"/>
        </w:rPr>
        <w:t>.</w:t>
      </w:r>
    </w:p>
    <w:p w:rsidR="00000000" w:rsidRDefault="006372C1">
      <w:pPr>
        <w:divId w:val="369649492"/>
        <w:rPr>
          <w:rFonts w:ascii="Helvetica" w:eastAsia="Times New Roman" w:hAnsi="Helvetica" w:cs="Helvetica"/>
          <w:b/>
          <w:bCs/>
        </w:rPr>
      </w:pPr>
      <w:r>
        <w:rPr>
          <w:rStyle w:val="docarticle-number"/>
          <w:rFonts w:ascii="Helvetica" w:eastAsia="Times New Roman" w:hAnsi="Helvetica" w:cs="Helvetica"/>
          <w:b/>
          <w:bCs/>
        </w:rPr>
        <w:t xml:space="preserve">Статья 669. </w:t>
      </w:r>
      <w:r>
        <w:rPr>
          <w:rStyle w:val="docarticle-name"/>
          <w:rFonts w:ascii="Helvetica" w:eastAsia="Times New Roman" w:hAnsi="Helvetica" w:cs="Helvetica"/>
          <w:b/>
          <w:bCs/>
        </w:rPr>
        <w:t>Переход к арендатору риска случайной гибели или случайной порчи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Риск случайной гибели или случ</w:t>
      </w:r>
      <w:r>
        <w:rPr>
          <w:rFonts w:ascii="Georgia" w:hAnsi="Georgia"/>
        </w:rPr>
        <w:t>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r>
        <w:rPr>
          <w:rFonts w:ascii="Georgia" w:hAnsi="Georgia"/>
        </w:rPr>
        <w:t>.</w:t>
      </w:r>
    </w:p>
    <w:p w:rsidR="00000000" w:rsidRDefault="006372C1">
      <w:pPr>
        <w:divId w:val="602998498"/>
        <w:rPr>
          <w:rFonts w:ascii="Helvetica" w:eastAsia="Times New Roman" w:hAnsi="Helvetica" w:cs="Helvetica"/>
          <w:b/>
          <w:bCs/>
        </w:rPr>
      </w:pPr>
      <w:r>
        <w:rPr>
          <w:rStyle w:val="docarticle-number"/>
          <w:rFonts w:ascii="Helvetica" w:eastAsia="Times New Roman" w:hAnsi="Helvetica" w:cs="Helvetica"/>
          <w:b/>
          <w:bCs/>
        </w:rPr>
        <w:t xml:space="preserve">Статья 670. </w:t>
      </w:r>
      <w:r>
        <w:rPr>
          <w:rStyle w:val="docarticle-name"/>
          <w:rFonts w:ascii="Helvetica" w:eastAsia="Times New Roman" w:hAnsi="Helvetica" w:cs="Helvetica"/>
          <w:b/>
          <w:bCs/>
        </w:rPr>
        <w:t>Ответственность продавц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Арендатор вправе предъявлять непосредственно продавцу </w:t>
      </w:r>
      <w:r>
        <w:rPr>
          <w:rFonts w:ascii="Georgia" w:hAnsi="Georgia"/>
        </w:rPr>
        <w:t>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w:t>
      </w:r>
      <w:r>
        <w:rPr>
          <w:rFonts w:ascii="Georgia" w:hAnsi="Georgia"/>
        </w:rPr>
        <w:t xml:space="preserve">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w:t>
      </w:r>
      <w:r>
        <w:rPr>
          <w:rFonts w:ascii="Georgia" w:hAnsi="Georgia"/>
        </w:rPr>
        <w:t>анного имущества. Однако арендатор не может расторгнуть договор купли-продажи с продавцом без согласия арендодателя</w:t>
      </w:r>
      <w:r>
        <w:rPr>
          <w:rFonts w:ascii="Georgia" w:hAnsi="Georgia"/>
        </w:rPr>
        <w:t>.</w:t>
      </w:r>
      <w:r>
        <w:rPr>
          <w:rFonts w:ascii="Georgia" w:hAnsi="Georgia"/>
        </w:rPr>
        <w:br/>
      </w:r>
      <w:r>
        <w:rPr>
          <w:rFonts w:ascii="Georgia" w:hAnsi="Georgia"/>
        </w:rPr>
        <w:br/>
      </w:r>
      <w:r>
        <w:rPr>
          <w:rFonts w:ascii="Georgia" w:hAnsi="Georgia"/>
        </w:rPr>
        <w:t>В отношениях с продавцом арендатор и арендодатель выступают как солидарные кредиторы (</w:t>
      </w:r>
      <w:hyperlink r:id="rId187" w:anchor="/document/99/9027690/ZA022663BV/" w:history="1">
        <w:r>
          <w:rPr>
            <w:rStyle w:val="a4"/>
            <w:rFonts w:ascii="Georgia" w:hAnsi="Georgia"/>
          </w:rPr>
          <w:t>статья 326</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w:t>
      </w:r>
      <w:r>
        <w:rPr>
          <w:rFonts w:ascii="Georgia" w:hAnsi="Georgia"/>
        </w:rPr>
        <w:t>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r>
        <w:rPr>
          <w:rFonts w:ascii="Georgia" w:hAnsi="Georgia"/>
        </w:rPr>
        <w:t xml:space="preserve"> </w:t>
      </w:r>
    </w:p>
    <w:p w:rsidR="00000000" w:rsidRDefault="006372C1">
      <w:pPr>
        <w:divId w:val="261885927"/>
        <w:rPr>
          <w:rFonts w:ascii="Georgia" w:eastAsia="Times New Roman" w:hAnsi="Georgia"/>
          <w:sz w:val="35"/>
          <w:szCs w:val="35"/>
        </w:rPr>
      </w:pPr>
      <w:r>
        <w:rPr>
          <w:rStyle w:val="docchapter-number"/>
          <w:rFonts w:ascii="Georgia" w:eastAsia="Times New Roman" w:hAnsi="Georgia"/>
          <w:sz w:val="35"/>
          <w:szCs w:val="35"/>
        </w:rPr>
        <w:t xml:space="preserve">Глава 35. </w:t>
      </w:r>
      <w:r>
        <w:rPr>
          <w:rStyle w:val="docchapter-name"/>
          <w:rFonts w:ascii="Georgia" w:eastAsia="Times New Roman" w:hAnsi="Georgia"/>
          <w:sz w:val="35"/>
          <w:szCs w:val="35"/>
        </w:rPr>
        <w:t>Наем жилого помещени</w:t>
      </w:r>
      <w:r>
        <w:rPr>
          <w:rStyle w:val="docchapter-name"/>
          <w:rFonts w:ascii="Georgia" w:eastAsia="Times New Roman" w:hAnsi="Georgia"/>
          <w:sz w:val="35"/>
          <w:szCs w:val="35"/>
        </w:rPr>
        <w:t>я</w:t>
      </w:r>
    </w:p>
    <w:p w:rsidR="00000000" w:rsidRDefault="006372C1">
      <w:pPr>
        <w:divId w:val="701518139"/>
        <w:rPr>
          <w:rFonts w:ascii="Helvetica" w:eastAsia="Times New Roman" w:hAnsi="Helvetica" w:cs="Helvetica"/>
          <w:b/>
          <w:bCs/>
        </w:rPr>
      </w:pPr>
      <w:r>
        <w:rPr>
          <w:rStyle w:val="docarticle-number"/>
          <w:rFonts w:ascii="Helvetica" w:eastAsia="Times New Roman" w:hAnsi="Helvetica" w:cs="Helvetica"/>
          <w:b/>
          <w:bCs/>
        </w:rPr>
        <w:t>Статья 6</w:t>
      </w:r>
      <w:r>
        <w:rPr>
          <w:rStyle w:val="docarticle-number"/>
          <w:rFonts w:ascii="Helvetica" w:eastAsia="Times New Roman" w:hAnsi="Helvetica" w:cs="Helvetica"/>
          <w:b/>
          <w:bCs/>
        </w:rPr>
        <w:t xml:space="preserve">71. </w:t>
      </w:r>
      <w:r>
        <w:rPr>
          <w:rStyle w:val="docarticle-name"/>
          <w:rFonts w:ascii="Helvetica" w:eastAsia="Times New Roman" w:hAnsi="Helvetica" w:cs="Helvetica"/>
          <w:b/>
          <w:bCs/>
        </w:rPr>
        <w:t>Договор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w:t>
      </w:r>
      <w:r>
        <w:rPr>
          <w:rFonts w:ascii="Georgia" w:hAnsi="Georgia"/>
        </w:rPr>
        <w:t>вание для проживания в нем</w:t>
      </w:r>
      <w:r>
        <w:rPr>
          <w:rFonts w:ascii="Georgia" w:hAnsi="Georgia"/>
        </w:rPr>
        <w:t>.</w:t>
      </w:r>
    </w:p>
    <w:p w:rsidR="00000000" w:rsidRDefault="006372C1">
      <w:pPr>
        <w:spacing w:after="223"/>
        <w:jc w:val="both"/>
        <w:divId w:val="1658848939"/>
        <w:rPr>
          <w:rFonts w:ascii="Georgia" w:hAnsi="Georgia"/>
        </w:rPr>
      </w:pPr>
      <w:r>
        <w:rPr>
          <w:rFonts w:ascii="Georgia" w:hAnsi="Georgia"/>
        </w:rPr>
        <w:t>2. Юридическим лицам жилое помещение может быть предоставлено во владение и(или) пользование на основе договора аренды или иного договора. Юридическое лицо может использовать жилое помещение только для проживания граждан</w:t>
      </w:r>
      <w:r>
        <w:rPr>
          <w:rFonts w:ascii="Georgia" w:hAnsi="Georgia"/>
        </w:rPr>
        <w:t>.</w:t>
      </w:r>
    </w:p>
    <w:p w:rsidR="00000000" w:rsidRDefault="006372C1">
      <w:pPr>
        <w:divId w:val="1389457273"/>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672. </w:t>
      </w:r>
      <w:r>
        <w:rPr>
          <w:rStyle w:val="docarticle-name"/>
          <w:rFonts w:ascii="Helvetica" w:eastAsia="Times New Roman" w:hAnsi="Helvetica" w:cs="Helvetica"/>
          <w:b/>
          <w:bCs/>
        </w:rPr>
        <w:t>Договор найма жилого помещения в жилищном фонде социального использовани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w:t>
      </w:r>
      <w:r>
        <w:rPr>
          <w:rFonts w:ascii="Georgia" w:hAnsi="Georgia"/>
        </w:rPr>
        <w:t>ору найма жилого помещения жилищного фонда социального использования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w:t>
      </w:r>
      <w:r>
        <w:rPr>
          <w:rFonts w:ascii="Georgia" w:hAnsi="Georgia"/>
        </w:rPr>
        <w:t>наравне с нанимателем</w:t>
      </w:r>
      <w:r>
        <w:rPr>
          <w:rFonts w:ascii="Georgia" w:hAnsi="Georgia"/>
        </w:rPr>
        <w:t>.</w:t>
      </w:r>
      <w:r>
        <w:rPr>
          <w:rFonts w:ascii="Georgia" w:hAnsi="Georgia"/>
        </w:rPr>
        <w:br/>
      </w:r>
      <w:r>
        <w:rPr>
          <w:rFonts w:ascii="Georgia" w:hAnsi="Georgia"/>
        </w:rPr>
        <w:br/>
      </w:r>
      <w:r>
        <w:rPr>
          <w:rFonts w:ascii="Georgia" w:hAnsi="Georgia"/>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w:t>
      </w:r>
      <w:r>
        <w:rPr>
          <w:rFonts w:ascii="Georgia" w:hAnsi="Georgia"/>
        </w:rPr>
        <w:lastRenderedPageBreak/>
        <w:t>помещения договор заключается с одним из членов семьи, проживающих в жилом помещен</w:t>
      </w:r>
      <w:r>
        <w:rPr>
          <w:rFonts w:ascii="Georgia" w:hAnsi="Georgia"/>
        </w:rPr>
        <w:t>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r:id="rId188" w:anchor="/document/99/9027703/XA00RN82OT/" w:tgtFrame="_self" w:history="1">
        <w:r>
          <w:rPr>
            <w:rStyle w:val="a4"/>
            <w:rFonts w:ascii="Georgia" w:hAnsi="Georgia"/>
          </w:rPr>
          <w:t>статей 674</w:t>
        </w:r>
      </w:hyperlink>
      <w:r>
        <w:rPr>
          <w:rFonts w:ascii="Georgia" w:hAnsi="Georgia"/>
        </w:rPr>
        <w:t xml:space="preserve">, </w:t>
      </w:r>
      <w:hyperlink r:id="rId189" w:anchor="/document/99/9027703/ZA023RU3CK/" w:tgtFrame="_self" w:history="1">
        <w:r>
          <w:rPr>
            <w:rStyle w:val="a4"/>
            <w:rFonts w:ascii="Georgia" w:hAnsi="Georgia"/>
          </w:rPr>
          <w:t>675</w:t>
        </w:r>
      </w:hyperlink>
      <w:r>
        <w:rPr>
          <w:rFonts w:ascii="Georgia" w:hAnsi="Georgia"/>
        </w:rPr>
        <w:t xml:space="preserve">, </w:t>
      </w:r>
      <w:hyperlink r:id="rId190" w:anchor="/document/99/9027703/ZA0256I3GH/" w:tgtFrame="_self" w:history="1">
        <w:r>
          <w:rPr>
            <w:rStyle w:val="a4"/>
            <w:rFonts w:ascii="Georgia" w:hAnsi="Georgia"/>
          </w:rPr>
          <w:t>678</w:t>
        </w:r>
      </w:hyperlink>
      <w:r>
        <w:rPr>
          <w:rFonts w:ascii="Georgia" w:hAnsi="Georgia"/>
        </w:rPr>
        <w:t xml:space="preserve">, </w:t>
      </w:r>
      <w:hyperlink r:id="rId191" w:anchor="/document/99/9027703/ZA00MGQ2N0/" w:tgtFrame="_self" w:history="1">
        <w:r>
          <w:rPr>
            <w:rStyle w:val="a4"/>
            <w:rFonts w:ascii="Georgia" w:hAnsi="Georgia"/>
          </w:rPr>
          <w:t>680</w:t>
        </w:r>
      </w:hyperlink>
      <w:r>
        <w:rPr>
          <w:rFonts w:ascii="Georgia" w:hAnsi="Georgia"/>
        </w:rPr>
        <w:t xml:space="preserve">, </w:t>
      </w:r>
      <w:hyperlink r:id="rId192" w:anchor="/document/99/9027703/XA00RR82OV/" w:tgtFrame="_self" w:history="1">
        <w:r>
          <w:rPr>
            <w:rStyle w:val="a4"/>
            <w:rFonts w:ascii="Georgia" w:hAnsi="Georgia"/>
          </w:rPr>
          <w:t>пунктов 1</w:t>
        </w:r>
      </w:hyperlink>
      <w:r>
        <w:rPr>
          <w:rFonts w:ascii="Georgia" w:hAnsi="Georgia"/>
        </w:rPr>
        <w:t xml:space="preserve"> - </w:t>
      </w:r>
      <w:hyperlink r:id="rId193" w:anchor="/document/99/9027703/XA00MA82NJ/" w:tgtFrame="_self" w:history="1">
        <w:r>
          <w:rPr>
            <w:rStyle w:val="a4"/>
            <w:rFonts w:ascii="Georgia" w:hAnsi="Georgia"/>
          </w:rPr>
          <w:t>3 статьи 685</w:t>
        </w:r>
      </w:hyperlink>
      <w:r>
        <w:rPr>
          <w:rFonts w:ascii="Georgia" w:hAnsi="Georgia"/>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 </w:t>
      </w:r>
      <w:r>
        <w:rPr>
          <w:rFonts w:ascii="Georgia" w:hAnsi="Georgia"/>
        </w:rPr>
        <w:t> </w:t>
      </w:r>
    </w:p>
    <w:p w:rsidR="00000000" w:rsidRDefault="006372C1">
      <w:pPr>
        <w:spacing w:after="223"/>
        <w:jc w:val="both"/>
        <w:divId w:val="1658848939"/>
        <w:rPr>
          <w:rFonts w:ascii="Georgia" w:hAnsi="Georgia"/>
        </w:rPr>
      </w:pPr>
      <w:r>
        <w:rPr>
          <w:rFonts w:ascii="Georgia" w:hAnsi="Georgia"/>
        </w:rPr>
        <w:t>4. Договор найма жилого помещения жилищного фонда социа</w:t>
      </w:r>
      <w:r>
        <w:rPr>
          <w:rFonts w:ascii="Georgia" w:hAnsi="Georgia"/>
        </w:rPr>
        <w:t xml:space="preserve">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w:t>
      </w:r>
      <w:hyperlink r:id="rId194" w:anchor="/document/99/9027703/XA00RQE2P4/" w:tgtFrame="_self" w:history="1">
        <w:r>
          <w:rPr>
            <w:rStyle w:val="a4"/>
            <w:rFonts w:ascii="Georgia" w:hAnsi="Georgia"/>
          </w:rPr>
          <w:t>статьи 678</w:t>
        </w:r>
      </w:hyperlink>
      <w:r>
        <w:rPr>
          <w:rFonts w:ascii="Georgia" w:hAnsi="Georgia"/>
        </w:rPr>
        <w:t xml:space="preserve">, пункта 3 </w:t>
      </w:r>
      <w:hyperlink r:id="rId195" w:anchor="/document/99/9027703/XA00M4K2MO/" w:tgtFrame="_self" w:history="1">
        <w:r>
          <w:rPr>
            <w:rStyle w:val="a4"/>
            <w:rFonts w:ascii="Georgia" w:hAnsi="Georgia"/>
          </w:rPr>
          <w:t>статьи 681</w:t>
        </w:r>
      </w:hyperlink>
      <w:r>
        <w:rPr>
          <w:rFonts w:ascii="Georgia" w:hAnsi="Georgia"/>
        </w:rPr>
        <w:t xml:space="preserve"> и </w:t>
      </w:r>
      <w:hyperlink r:id="rId196" w:anchor="/document/99/9027703/XA00M722MS/" w:tgtFrame="_self" w:history="1">
        <w:r>
          <w:rPr>
            <w:rStyle w:val="a4"/>
            <w:rFonts w:ascii="Georgia" w:hAnsi="Georgia"/>
          </w:rPr>
          <w:t>статьи 686 настоящего Кодекса</w:t>
        </w:r>
      </w:hyperlink>
      <w:r>
        <w:rPr>
          <w:rFonts w:ascii="Georgia" w:hAnsi="Georgia"/>
        </w:rPr>
        <w:t>. Другие п</w:t>
      </w:r>
      <w:r>
        <w:rPr>
          <w:rFonts w:ascii="Georgia" w:hAnsi="Georgia"/>
        </w:rPr>
        <w:t>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r>
        <w:rPr>
          <w:rFonts w:ascii="Georgia" w:hAnsi="Georgia"/>
        </w:rPr>
        <w:t>.</w:t>
      </w:r>
    </w:p>
    <w:p w:rsidR="00000000" w:rsidRDefault="006372C1">
      <w:pPr>
        <w:divId w:val="412626599"/>
        <w:rPr>
          <w:rFonts w:ascii="Helvetica" w:eastAsia="Times New Roman" w:hAnsi="Helvetica" w:cs="Helvetica"/>
          <w:b/>
          <w:bCs/>
        </w:rPr>
      </w:pPr>
      <w:r>
        <w:rPr>
          <w:rStyle w:val="docarticle-number"/>
          <w:rFonts w:ascii="Helvetica" w:eastAsia="Times New Roman" w:hAnsi="Helvetica" w:cs="Helvetica"/>
          <w:b/>
          <w:bCs/>
        </w:rPr>
        <w:t xml:space="preserve">Статья 673. </w:t>
      </w:r>
      <w:r>
        <w:rPr>
          <w:rStyle w:val="docarticle-name"/>
          <w:rFonts w:ascii="Helvetica" w:eastAsia="Times New Roman" w:hAnsi="Helvetica" w:cs="Helvetica"/>
          <w:b/>
          <w:bCs/>
        </w:rPr>
        <w:t>Объект договора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Объектом договора найма жилого</w:t>
      </w:r>
      <w:r>
        <w:rPr>
          <w:rFonts w:ascii="Georgia" w:hAnsi="Georgia"/>
        </w:rPr>
        <w:t xml:space="preserve"> помещения может быть изолированное жилое помещение, пригодное для постоянного проживания (квартира, жилой дом, часть квартиры или жилого дома)</w:t>
      </w:r>
      <w:r>
        <w:rPr>
          <w:rFonts w:ascii="Georgia" w:hAnsi="Georgia"/>
        </w:rPr>
        <w:t>.</w:t>
      </w:r>
      <w:r>
        <w:rPr>
          <w:rFonts w:ascii="Georgia" w:hAnsi="Georgia"/>
        </w:rPr>
        <w:br/>
      </w:r>
      <w:r>
        <w:rPr>
          <w:rFonts w:ascii="Georgia" w:hAnsi="Georgia"/>
        </w:rPr>
        <w:br/>
      </w:r>
      <w:r>
        <w:rPr>
          <w:rFonts w:ascii="Georgia" w:hAnsi="Georgia"/>
        </w:rPr>
        <w:t>Пригодность жилого помещения для проживания определяется в порядке, предусмотренном жилищным законодательством</w:t>
      </w:r>
      <w:r>
        <w:rPr>
          <w:rFonts w:ascii="Georgia" w:hAnsi="Georgia"/>
        </w:rPr>
        <w:t>.</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97" w:anchor="/document/99/9027690/ZA029QQ3J3/" w:history="1">
        <w:r>
          <w:rPr>
            <w:rStyle w:val="a4"/>
            <w:rFonts w:ascii="Georgia" w:hAnsi="Georgia"/>
          </w:rPr>
          <w:t>статье 290</w:t>
        </w:r>
      </w:hyperlink>
      <w:r>
        <w:rPr>
          <w:rFonts w:ascii="Georgia" w:hAnsi="Georgia"/>
        </w:rPr>
        <w:t xml:space="preserve"> настоящего Кодекса</w:t>
      </w:r>
      <w:r>
        <w:rPr>
          <w:rFonts w:ascii="Georgia" w:hAnsi="Georgia"/>
        </w:rPr>
        <w:t>.</w:t>
      </w:r>
    </w:p>
    <w:p w:rsidR="00000000" w:rsidRDefault="006372C1">
      <w:pPr>
        <w:divId w:val="1123116191"/>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674. </w:t>
      </w:r>
      <w:r>
        <w:rPr>
          <w:rStyle w:val="docarticle-name"/>
          <w:rFonts w:ascii="Helvetica" w:eastAsia="Times New Roman" w:hAnsi="Helvetica" w:cs="Helvetica"/>
          <w:b/>
          <w:bCs/>
        </w:rPr>
        <w:t>Форма договора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найма жилого помещения заключается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2. Ограничение (обременение) права собственности на жилое помещение, возникающее на основании договора найма такого жилого помещения, заключенного</w:t>
      </w:r>
      <w:r>
        <w:rPr>
          <w:rFonts w:ascii="Georgia" w:hAnsi="Georgia"/>
        </w:rPr>
        <w:t xml:space="preserve">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r>
        <w:rPr>
          <w:rFonts w:ascii="Georgia" w:hAnsi="Georgia"/>
        </w:rPr>
        <w:t>.</w:t>
      </w:r>
    </w:p>
    <w:p w:rsidR="00000000" w:rsidRDefault="006372C1">
      <w:pPr>
        <w:divId w:val="1479031088"/>
        <w:rPr>
          <w:rFonts w:ascii="Helvetica" w:eastAsia="Times New Roman" w:hAnsi="Helvetica" w:cs="Helvetica"/>
          <w:b/>
          <w:bCs/>
        </w:rPr>
      </w:pPr>
      <w:r>
        <w:rPr>
          <w:rStyle w:val="docarticle-number"/>
          <w:rFonts w:ascii="Helvetica" w:eastAsia="Times New Roman" w:hAnsi="Helvetica" w:cs="Helvetica"/>
          <w:b/>
          <w:bCs/>
        </w:rPr>
        <w:t xml:space="preserve">Статья 675. </w:t>
      </w:r>
      <w:r>
        <w:rPr>
          <w:rStyle w:val="docarticle-name"/>
          <w:rFonts w:ascii="Helvetica" w:eastAsia="Times New Roman" w:hAnsi="Helvetica" w:cs="Helvetica"/>
          <w:b/>
          <w:bCs/>
        </w:rPr>
        <w:t>Сохранение договора найма жилого помещения при переходе права собственности на жилое помеще</w:t>
      </w:r>
      <w:r>
        <w:rPr>
          <w:rStyle w:val="docarticle-name"/>
          <w:rFonts w:ascii="Helvetica" w:eastAsia="Times New Roman" w:hAnsi="Helvetica" w:cs="Helvetica"/>
          <w:b/>
          <w:bCs/>
        </w:rPr>
        <w:t>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r>
        <w:rPr>
          <w:rFonts w:ascii="Georgia" w:hAnsi="Georgia"/>
        </w:rPr>
        <w:t>.</w:t>
      </w:r>
    </w:p>
    <w:p w:rsidR="00000000" w:rsidRDefault="006372C1">
      <w:pPr>
        <w:divId w:val="261496838"/>
        <w:rPr>
          <w:rFonts w:ascii="Helvetica" w:eastAsia="Times New Roman" w:hAnsi="Helvetica" w:cs="Helvetica"/>
          <w:b/>
          <w:bCs/>
        </w:rPr>
      </w:pPr>
      <w:r>
        <w:rPr>
          <w:rStyle w:val="docarticle-number"/>
          <w:rFonts w:ascii="Helvetica" w:eastAsia="Times New Roman" w:hAnsi="Helvetica" w:cs="Helvetica"/>
          <w:b/>
          <w:bCs/>
        </w:rPr>
        <w:t>Статья 67</w:t>
      </w:r>
      <w:r>
        <w:rPr>
          <w:rStyle w:val="docarticle-number"/>
          <w:rFonts w:ascii="Helvetica" w:eastAsia="Times New Roman" w:hAnsi="Helvetica" w:cs="Helvetica"/>
          <w:b/>
          <w:bCs/>
        </w:rPr>
        <w:t xml:space="preserve">6. </w:t>
      </w:r>
      <w:r>
        <w:rPr>
          <w:rStyle w:val="docarticle-name"/>
          <w:rFonts w:ascii="Helvetica" w:eastAsia="Times New Roman" w:hAnsi="Helvetica" w:cs="Helvetica"/>
          <w:b/>
          <w:bCs/>
        </w:rPr>
        <w:t>Обязанности наймодателя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Наймодатель обязан передать нанимателю свободное жилое помещение в состоянии, пригодном для проживания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Наймодатель обязан осуществлять надлежащую эксплуатацию жилого дома, в котором находится сданное внаем</w:t>
      </w:r>
      <w:r>
        <w:rPr>
          <w:rFonts w:ascii="Georgia" w:hAnsi="Georgia"/>
        </w:rPr>
        <w:t xml:space="preserve"> жилое помещение, предоставлять или обеспечивать предоставление нанимателю за плату необходимых коммунальных </w:t>
      </w:r>
      <w:r>
        <w:rPr>
          <w:rFonts w:ascii="Georgia" w:hAnsi="Georgia"/>
        </w:rPr>
        <w:lastRenderedPageBreak/>
        <w:t>услуг, обеспечивать проведение ремонта общего имущества многоквартирного дома и устройств для оказания коммунальных услуг, находящихся в жилом поме</w:t>
      </w:r>
      <w:r>
        <w:rPr>
          <w:rFonts w:ascii="Georgia" w:hAnsi="Georgia"/>
        </w:rPr>
        <w:t>щении</w:t>
      </w:r>
      <w:r>
        <w:rPr>
          <w:rFonts w:ascii="Georgia" w:hAnsi="Georgia"/>
        </w:rPr>
        <w:t>.</w:t>
      </w:r>
    </w:p>
    <w:p w:rsidR="00000000" w:rsidRDefault="006372C1">
      <w:pPr>
        <w:divId w:val="277181072"/>
        <w:rPr>
          <w:rFonts w:ascii="Helvetica" w:eastAsia="Times New Roman" w:hAnsi="Helvetica" w:cs="Helvetica"/>
          <w:b/>
          <w:bCs/>
        </w:rPr>
      </w:pPr>
      <w:r>
        <w:rPr>
          <w:rStyle w:val="docarticle-number"/>
          <w:rFonts w:ascii="Helvetica" w:eastAsia="Times New Roman" w:hAnsi="Helvetica" w:cs="Helvetica"/>
          <w:b/>
          <w:bCs/>
        </w:rPr>
        <w:t xml:space="preserve">Статья 677. </w:t>
      </w:r>
      <w:r>
        <w:rPr>
          <w:rStyle w:val="docarticle-name"/>
          <w:rFonts w:ascii="Helvetica" w:eastAsia="Times New Roman" w:hAnsi="Helvetica" w:cs="Helvetica"/>
          <w:b/>
          <w:bCs/>
        </w:rPr>
        <w:t>Наниматель и постоянно проживающие вместе с ним граждан</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Нанимателем по договору найма жилого помещения может быть только гражданин</w:t>
      </w:r>
      <w:r>
        <w:rPr>
          <w:rFonts w:ascii="Georgia" w:hAnsi="Georgia"/>
        </w:rPr>
        <w:t>.</w:t>
      </w:r>
    </w:p>
    <w:p w:rsidR="00000000" w:rsidRDefault="006372C1">
      <w:pPr>
        <w:spacing w:after="223"/>
        <w:jc w:val="both"/>
        <w:divId w:val="1658848939"/>
        <w:rPr>
          <w:rFonts w:ascii="Georgia" w:hAnsi="Georgia"/>
        </w:rPr>
      </w:pPr>
      <w:r>
        <w:rPr>
          <w:rFonts w:ascii="Georgia" w:hAnsi="Georgia"/>
        </w:rPr>
        <w:t>2. В договоре должны быть указаны граждане, постоянно проживающие в жилом помещении вместе с нанимате</w:t>
      </w:r>
      <w:r>
        <w:rPr>
          <w:rFonts w:ascii="Georgia" w:hAnsi="Georgia"/>
        </w:rPr>
        <w:t xml:space="preserve">лем. При отсутствии в договоре таких указаний вселение этих граждан производится в соответствии с правилами </w:t>
      </w:r>
      <w:hyperlink r:id="rId198" w:anchor="/document/99/9027703/ZA00MGS2O9/" w:tgtFrame="_self" w:history="1">
        <w:r>
          <w:rPr>
            <w:rStyle w:val="a4"/>
            <w:rFonts w:ascii="Georgia" w:hAnsi="Georgia"/>
          </w:rPr>
          <w:t>статьи 679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Граждане, постоянно проживающие</w:t>
      </w:r>
      <w:r>
        <w:rPr>
          <w:rFonts w:ascii="Georgia" w:hAnsi="Georgia"/>
        </w:rPr>
        <w:t xml:space="preserve">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Наниматель несет ответственность перед наймодателем за действия граждан, постоянно проживающих сов</w:t>
      </w:r>
      <w:r>
        <w:rPr>
          <w:rFonts w:ascii="Georgia" w:hAnsi="Georgia"/>
        </w:rPr>
        <w:t>местно с ним, которые нарушают условия договора найма жилого помещения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w:t>
      </w:r>
      <w:r>
        <w:rPr>
          <w:rFonts w:ascii="Georgia" w:hAnsi="Georgia"/>
        </w:rPr>
        <w:t>несут совместно с нанимателем солидарную ответственность перед наймодателем. В этом случае такие граждане являются сонанимателями</w:t>
      </w:r>
      <w:r>
        <w:rPr>
          <w:rFonts w:ascii="Georgia" w:hAnsi="Georgia"/>
        </w:rPr>
        <w:t>.</w:t>
      </w:r>
    </w:p>
    <w:p w:rsidR="00000000" w:rsidRDefault="006372C1">
      <w:pPr>
        <w:divId w:val="529953274"/>
        <w:rPr>
          <w:rFonts w:ascii="Helvetica" w:eastAsia="Times New Roman" w:hAnsi="Helvetica" w:cs="Helvetica"/>
          <w:b/>
          <w:bCs/>
        </w:rPr>
      </w:pPr>
      <w:r>
        <w:rPr>
          <w:rStyle w:val="docarticle-number"/>
          <w:rFonts w:ascii="Helvetica" w:eastAsia="Times New Roman" w:hAnsi="Helvetica" w:cs="Helvetica"/>
          <w:b/>
          <w:bCs/>
        </w:rPr>
        <w:t xml:space="preserve">Статья 678. </w:t>
      </w:r>
      <w:r>
        <w:rPr>
          <w:rStyle w:val="docarticle-name"/>
          <w:rFonts w:ascii="Helvetica" w:eastAsia="Times New Roman" w:hAnsi="Helvetica" w:cs="Helvetica"/>
          <w:b/>
          <w:bCs/>
        </w:rPr>
        <w:t>Обязанности нанимателя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Наниматель обязан использовать жилое помещение только для проживания, обе</w:t>
      </w:r>
      <w:r>
        <w:rPr>
          <w:rFonts w:ascii="Georgia" w:hAnsi="Georgia"/>
        </w:rPr>
        <w:t>спечивать сохранность жилого помещения и поддерживать его в надлежащем состоянии</w:t>
      </w:r>
      <w:r>
        <w:rPr>
          <w:rFonts w:ascii="Georgia" w:hAnsi="Georgia"/>
        </w:rPr>
        <w:t>.</w:t>
      </w:r>
      <w:r>
        <w:rPr>
          <w:rFonts w:ascii="Georgia" w:hAnsi="Georgia"/>
        </w:rPr>
        <w:br/>
      </w:r>
      <w:r>
        <w:rPr>
          <w:rFonts w:ascii="Georgia" w:hAnsi="Georgia"/>
        </w:rPr>
        <w:br/>
      </w:r>
      <w:r>
        <w:rPr>
          <w:rFonts w:ascii="Georgia" w:hAnsi="Georgia"/>
        </w:rPr>
        <w:t>Наниматель не вправе производить переустройство и реконструкцию жилого помещения без согласия наймодателя</w:t>
      </w:r>
      <w:r>
        <w:rPr>
          <w:rFonts w:ascii="Georgia" w:hAnsi="Georgia"/>
        </w:rPr>
        <w:t>.</w:t>
      </w:r>
      <w:r>
        <w:rPr>
          <w:rFonts w:ascii="Georgia" w:hAnsi="Georgia"/>
        </w:rPr>
        <w:br/>
      </w:r>
      <w:r>
        <w:rPr>
          <w:rFonts w:ascii="Georgia" w:hAnsi="Georgia"/>
        </w:rPr>
        <w:br/>
      </w:r>
      <w:r>
        <w:rPr>
          <w:rFonts w:ascii="Georgia" w:hAnsi="Georgia"/>
        </w:rPr>
        <w:t xml:space="preserve">Наниматель обязан своевременно вносить плату за жилое помещение. </w:t>
      </w:r>
      <w:r>
        <w:rPr>
          <w:rFonts w:ascii="Georgia" w:hAnsi="Georgia"/>
        </w:rPr>
        <w:t>Если договором не установлено иное, наниматель обязан самостоятельно вносить коммунальные платежи</w:t>
      </w:r>
      <w:r>
        <w:rPr>
          <w:rFonts w:ascii="Georgia" w:hAnsi="Georgia"/>
        </w:rPr>
        <w:t>.</w:t>
      </w:r>
    </w:p>
    <w:p w:rsidR="00000000" w:rsidRDefault="006372C1">
      <w:pPr>
        <w:divId w:val="893470154"/>
        <w:rPr>
          <w:rFonts w:ascii="Helvetica" w:eastAsia="Times New Roman" w:hAnsi="Helvetica" w:cs="Helvetica"/>
          <w:b/>
          <w:bCs/>
        </w:rPr>
      </w:pPr>
      <w:r>
        <w:rPr>
          <w:rStyle w:val="docarticle-number"/>
          <w:rFonts w:ascii="Helvetica" w:eastAsia="Times New Roman" w:hAnsi="Helvetica" w:cs="Helvetica"/>
          <w:b/>
          <w:bCs/>
        </w:rPr>
        <w:t xml:space="preserve">Статья 679. </w:t>
      </w:r>
      <w:r>
        <w:rPr>
          <w:rStyle w:val="docarticle-name"/>
          <w:rFonts w:ascii="Helvetica" w:eastAsia="Times New Roman" w:hAnsi="Helvetica" w:cs="Helvetica"/>
          <w:b/>
          <w:bCs/>
        </w:rPr>
        <w:t>Вселение граждан, постоянно проживающих с нанимателе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r>
        <w:rPr>
          <w:rFonts w:ascii="Georgia" w:hAnsi="Georgia"/>
        </w:rPr>
        <w:t>.</w:t>
      </w:r>
      <w:r>
        <w:rPr>
          <w:rFonts w:ascii="Georgia" w:hAnsi="Georgia"/>
        </w:rPr>
        <w:br/>
      </w:r>
      <w:r>
        <w:rPr>
          <w:rFonts w:ascii="Georgia" w:hAnsi="Georgia"/>
        </w:rPr>
        <w:br/>
      </w:r>
      <w:r>
        <w:rPr>
          <w:rFonts w:ascii="Georgia" w:hAnsi="Georgia"/>
        </w:rPr>
        <w:t>Вселение до</w:t>
      </w:r>
      <w:r>
        <w:rPr>
          <w:rFonts w:ascii="Georgia" w:hAnsi="Georgia"/>
        </w:rPr>
        <w:t>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r>
        <w:rPr>
          <w:rFonts w:ascii="Georgia" w:hAnsi="Georgia"/>
        </w:rPr>
        <w:t xml:space="preserve"> </w:t>
      </w:r>
    </w:p>
    <w:p w:rsidR="00000000" w:rsidRDefault="006372C1">
      <w:pPr>
        <w:divId w:val="1774396328"/>
        <w:rPr>
          <w:rFonts w:ascii="Helvetica" w:eastAsia="Times New Roman" w:hAnsi="Helvetica" w:cs="Helvetica"/>
          <w:b/>
          <w:bCs/>
        </w:rPr>
      </w:pPr>
      <w:r>
        <w:rPr>
          <w:rStyle w:val="docarticle-number"/>
          <w:rFonts w:ascii="Helvetica" w:eastAsia="Times New Roman" w:hAnsi="Helvetica" w:cs="Helvetica"/>
          <w:b/>
          <w:bCs/>
        </w:rPr>
        <w:t xml:space="preserve">Статья 680. </w:t>
      </w:r>
      <w:r>
        <w:rPr>
          <w:rStyle w:val="docarticle-name"/>
          <w:rFonts w:ascii="Helvetica" w:eastAsia="Times New Roman" w:hAnsi="Helvetica" w:cs="Helvetica"/>
          <w:b/>
          <w:bCs/>
        </w:rPr>
        <w:t>Временные жильц</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Наниматель и граждане, постоянно с ним проживающие, по общ</w:t>
      </w:r>
      <w:r>
        <w:rPr>
          <w:rFonts w:ascii="Georgia" w:hAnsi="Georgia"/>
        </w:rPr>
        <w:t xml:space="preserve">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w:t>
      </w:r>
      <w:r>
        <w:rPr>
          <w:rFonts w:ascii="Georgia" w:hAnsi="Georgia"/>
        </w:rPr>
        <w:lastRenderedPageBreak/>
        <w:t>Наймодатель может запретить проживание временных жильцов при условии несоблюдения требований законодате</w:t>
      </w:r>
      <w:r>
        <w:rPr>
          <w:rFonts w:ascii="Georgia" w:hAnsi="Georgia"/>
        </w:rPr>
        <w:t>льства о норме общей площади жилого помещения на одного человека. Срок проживания временных жильцов не может превышать шесть месяцев</w:t>
      </w:r>
      <w:r>
        <w:rPr>
          <w:rFonts w:ascii="Georgia" w:hAnsi="Georgia"/>
        </w:rPr>
        <w:t>.</w:t>
      </w:r>
      <w:r>
        <w:rPr>
          <w:rFonts w:ascii="Georgia" w:hAnsi="Georgia"/>
        </w:rPr>
        <w:br/>
      </w:r>
      <w:r>
        <w:rPr>
          <w:rFonts w:ascii="Georgia" w:hAnsi="Georgia"/>
        </w:rPr>
        <w:br/>
      </w:r>
      <w:r>
        <w:rPr>
          <w:rFonts w:ascii="Georgia" w:hAnsi="Georgia"/>
        </w:rPr>
        <w:t>Временные жильцы не обладают самостоятельным правом пользования жилым помещением. Ответственность за их действия перед на</w:t>
      </w:r>
      <w:r>
        <w:rPr>
          <w:rFonts w:ascii="Georgia" w:hAnsi="Georgia"/>
        </w:rPr>
        <w:t>ймодателем несет наниматель</w:t>
      </w:r>
      <w:r>
        <w:rPr>
          <w:rFonts w:ascii="Georgia" w:hAnsi="Georgia"/>
        </w:rPr>
        <w:t>.</w:t>
      </w:r>
      <w:r>
        <w:rPr>
          <w:rFonts w:ascii="Georgia" w:hAnsi="Georgia"/>
        </w:rPr>
        <w:br/>
      </w:r>
      <w:r>
        <w:rPr>
          <w:rFonts w:ascii="Georgia" w:hAnsi="Georgia"/>
        </w:rPr>
        <w:br/>
      </w:r>
      <w:r>
        <w:rPr>
          <w:rFonts w:ascii="Georgia" w:hAnsi="Georgia"/>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w:t>
      </w:r>
      <w:r>
        <w:rPr>
          <w:rFonts w:ascii="Georgia" w:hAnsi="Georgia"/>
        </w:rPr>
        <w:t>жданином, постоянно с ним проживающим</w:t>
      </w:r>
      <w:r>
        <w:rPr>
          <w:rFonts w:ascii="Georgia" w:hAnsi="Georgia"/>
        </w:rPr>
        <w:t>.</w:t>
      </w:r>
    </w:p>
    <w:p w:rsidR="00000000" w:rsidRDefault="006372C1">
      <w:pPr>
        <w:divId w:val="93063292"/>
        <w:rPr>
          <w:rFonts w:ascii="Helvetica" w:eastAsia="Times New Roman" w:hAnsi="Helvetica" w:cs="Helvetica"/>
          <w:b/>
          <w:bCs/>
        </w:rPr>
      </w:pPr>
      <w:r>
        <w:rPr>
          <w:rStyle w:val="docarticle-number"/>
          <w:rFonts w:ascii="Helvetica" w:eastAsia="Times New Roman" w:hAnsi="Helvetica" w:cs="Helvetica"/>
          <w:b/>
          <w:bCs/>
        </w:rPr>
        <w:t xml:space="preserve">Статья 681. </w:t>
      </w:r>
      <w:r>
        <w:rPr>
          <w:rStyle w:val="docarticle-name"/>
          <w:rFonts w:ascii="Helvetica" w:eastAsia="Times New Roman" w:hAnsi="Helvetica" w:cs="Helvetica"/>
          <w:b/>
          <w:bCs/>
        </w:rPr>
        <w:t>Ремонт сданного внаем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Текущий ремонт сданного внаем жилого помещения является обязанностью нанимателя, если иное не установлено договором найма жилого помещения</w:t>
      </w:r>
      <w:r>
        <w:rPr>
          <w:rFonts w:ascii="Georgia" w:hAnsi="Georgia"/>
        </w:rPr>
        <w:t>.</w:t>
      </w:r>
    </w:p>
    <w:p w:rsidR="00000000" w:rsidRDefault="006372C1">
      <w:pPr>
        <w:spacing w:after="223"/>
        <w:jc w:val="both"/>
        <w:divId w:val="1658848939"/>
        <w:rPr>
          <w:rFonts w:ascii="Georgia" w:hAnsi="Georgia"/>
        </w:rPr>
      </w:pPr>
      <w:r>
        <w:rPr>
          <w:rFonts w:ascii="Georgia" w:hAnsi="Georgia"/>
        </w:rPr>
        <w:t>2. Капитальный ремонт с</w:t>
      </w:r>
      <w:r>
        <w:rPr>
          <w:rFonts w:ascii="Georgia" w:hAnsi="Georgia"/>
        </w:rPr>
        <w:t>данного внаем жилого помещения является обязанностью наймодателя, если иное не установлено договором найма жилого помещения</w:t>
      </w:r>
      <w:r>
        <w:rPr>
          <w:rFonts w:ascii="Georgia" w:hAnsi="Georgia"/>
        </w:rPr>
        <w:t>.</w:t>
      </w:r>
    </w:p>
    <w:p w:rsidR="00000000" w:rsidRDefault="006372C1">
      <w:pPr>
        <w:spacing w:after="223"/>
        <w:jc w:val="both"/>
        <w:divId w:val="1658848939"/>
        <w:rPr>
          <w:rFonts w:ascii="Georgia" w:hAnsi="Georgia"/>
        </w:rPr>
      </w:pPr>
      <w:r>
        <w:rPr>
          <w:rFonts w:ascii="Georgia" w:hAnsi="Georgia"/>
        </w:rPr>
        <w:t>3. Переоборудование жилого дома, в котором находится сданное внаем жилое помещение, если такое переоборудование существенно изменяе</w:t>
      </w:r>
      <w:r>
        <w:rPr>
          <w:rFonts w:ascii="Georgia" w:hAnsi="Georgia"/>
        </w:rPr>
        <w:t>т условия пользования жилым помещением, без согласия нанимателя не допускается</w:t>
      </w:r>
      <w:r>
        <w:rPr>
          <w:rFonts w:ascii="Georgia" w:hAnsi="Georgia"/>
        </w:rPr>
        <w:t>.</w:t>
      </w:r>
    </w:p>
    <w:p w:rsidR="00000000" w:rsidRDefault="006372C1">
      <w:pPr>
        <w:divId w:val="375391725"/>
        <w:rPr>
          <w:rFonts w:ascii="Helvetica" w:eastAsia="Times New Roman" w:hAnsi="Helvetica" w:cs="Helvetica"/>
          <w:b/>
          <w:bCs/>
        </w:rPr>
      </w:pPr>
      <w:r>
        <w:rPr>
          <w:rStyle w:val="docarticle-number"/>
          <w:rFonts w:ascii="Helvetica" w:eastAsia="Times New Roman" w:hAnsi="Helvetica" w:cs="Helvetica"/>
          <w:b/>
          <w:bCs/>
        </w:rPr>
        <w:t xml:space="preserve">Статья 682. </w:t>
      </w:r>
      <w:r>
        <w:rPr>
          <w:rStyle w:val="docarticle-name"/>
          <w:rFonts w:ascii="Helvetica" w:eastAsia="Times New Roman" w:hAnsi="Helvetica" w:cs="Helvetica"/>
          <w:b/>
          <w:bCs/>
        </w:rPr>
        <w:t>Плата за жилое помещени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1. Размер платы за жилое помещение устанавливается по соглашению сторон в договоре найма жилого помещения. В случае, если в соответствии с </w:t>
      </w:r>
      <w:r>
        <w:rPr>
          <w:rFonts w:ascii="Georgia" w:hAnsi="Georgia"/>
        </w:rPr>
        <w:t>законом установлен максимальный размер платы за жилое помещение, плата, установленная в договоре, не должна превышать этот размер</w:t>
      </w:r>
      <w:r>
        <w:rPr>
          <w:rFonts w:ascii="Georgia" w:hAnsi="Georgia"/>
        </w:rPr>
        <w:t>.</w:t>
      </w:r>
    </w:p>
    <w:p w:rsidR="00000000" w:rsidRDefault="006372C1">
      <w:pPr>
        <w:spacing w:after="223"/>
        <w:jc w:val="both"/>
        <w:divId w:val="1658848939"/>
        <w:rPr>
          <w:rFonts w:ascii="Georgia" w:hAnsi="Georgia"/>
        </w:rPr>
      </w:pPr>
      <w:r>
        <w:rPr>
          <w:rFonts w:ascii="Georgia" w:hAnsi="Georgia"/>
        </w:rPr>
        <w:t>2. Одностороннее изменение размера платы за жилое помещение не допускается, за исключением случаев, предусмотренных законом и</w:t>
      </w:r>
      <w:r>
        <w:rPr>
          <w:rFonts w:ascii="Georgia" w:hAnsi="Georgia"/>
        </w:rPr>
        <w:t>ли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w:t>
      </w:r>
      <w:hyperlink r:id="rId199" w:anchor="/document/99/9005478/" w:history="1">
        <w:r>
          <w:rPr>
            <w:rStyle w:val="a4"/>
            <w:rFonts w:ascii="Georgia" w:hAnsi="Georgia"/>
          </w:rPr>
          <w:t>Жилищным кодексом Российской Федерации</w:t>
        </w:r>
      </w:hyperlink>
      <w:r>
        <w:rPr>
          <w:rFonts w:ascii="Georgia" w:hAnsi="Georgia"/>
        </w:rPr>
        <w:t>.</w:t>
      </w:r>
    </w:p>
    <w:p w:rsidR="00000000" w:rsidRDefault="006372C1">
      <w:pPr>
        <w:divId w:val="1528790957"/>
        <w:rPr>
          <w:rFonts w:ascii="Helvetica" w:eastAsia="Times New Roman" w:hAnsi="Helvetica" w:cs="Helvetica"/>
          <w:b/>
          <w:bCs/>
        </w:rPr>
      </w:pPr>
      <w:r>
        <w:rPr>
          <w:rStyle w:val="docarticle-number"/>
          <w:rFonts w:ascii="Helvetica" w:eastAsia="Times New Roman" w:hAnsi="Helvetica" w:cs="Helvetica"/>
          <w:b/>
          <w:bCs/>
        </w:rPr>
        <w:t xml:space="preserve">Статья 683. </w:t>
      </w:r>
      <w:r>
        <w:rPr>
          <w:rStyle w:val="docarticle-name"/>
          <w:rFonts w:ascii="Helvetica" w:eastAsia="Times New Roman" w:hAnsi="Helvetica" w:cs="Helvetica"/>
          <w:b/>
          <w:bCs/>
        </w:rPr>
        <w:t>Срок в договоре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найма жилого помещения заключается на срок, не превышающий пяти лет. Если в договоре срок не определен, дог</w:t>
      </w:r>
      <w:r>
        <w:rPr>
          <w:rFonts w:ascii="Georgia" w:hAnsi="Georgia"/>
        </w:rPr>
        <w:t>овор считается заключенным на пять лет</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r:id="rId200" w:anchor="/document/99/9027703/XA00M8M2N4/" w:tgtFrame="_self" w:history="1">
        <w:r>
          <w:rPr>
            <w:rStyle w:val="a4"/>
            <w:rFonts w:ascii="Georgia" w:hAnsi="Georgia"/>
          </w:rPr>
          <w:t>пунктом 2 статьи 677</w:t>
        </w:r>
      </w:hyperlink>
      <w:r>
        <w:rPr>
          <w:rFonts w:ascii="Georgia" w:hAnsi="Georgia"/>
        </w:rPr>
        <w:t xml:space="preserve">, </w:t>
      </w:r>
      <w:hyperlink r:id="rId201" w:anchor="/document/99/9027703/ZA00MGQ2N0/" w:tgtFrame="_self" w:history="1">
        <w:r>
          <w:rPr>
            <w:rStyle w:val="a4"/>
            <w:rFonts w:ascii="Georgia" w:hAnsi="Georgia"/>
          </w:rPr>
          <w:t>статьями 680</w:t>
        </w:r>
      </w:hyperlink>
      <w:r>
        <w:rPr>
          <w:rFonts w:ascii="Georgia" w:hAnsi="Georgia"/>
        </w:rPr>
        <w:t xml:space="preserve">, </w:t>
      </w:r>
      <w:hyperlink r:id="rId202" w:anchor="/document/99/9027703/ZA025OG3E0/" w:tgtFrame="_self" w:history="1">
        <w:r>
          <w:rPr>
            <w:rStyle w:val="a4"/>
            <w:rFonts w:ascii="Georgia" w:hAnsi="Georgia"/>
          </w:rPr>
          <w:t>684</w:t>
        </w:r>
      </w:hyperlink>
      <w:r>
        <w:rPr>
          <w:rFonts w:ascii="Georgia" w:hAnsi="Georgia"/>
        </w:rPr>
        <w:t xml:space="preserve"> - </w:t>
      </w:r>
      <w:hyperlink r:id="rId203" w:anchor="/document/99/9027703/ZA02CJO3JT/" w:tgtFrame="_self" w:history="1">
        <w:r>
          <w:rPr>
            <w:rStyle w:val="a4"/>
            <w:rFonts w:ascii="Georgia" w:hAnsi="Georgia"/>
          </w:rPr>
          <w:t>686</w:t>
        </w:r>
      </w:hyperlink>
      <w:r>
        <w:rPr>
          <w:rFonts w:ascii="Georgia" w:hAnsi="Georgia"/>
        </w:rPr>
        <w:t xml:space="preserve">, абзацем четвертым </w:t>
      </w:r>
      <w:hyperlink r:id="rId204" w:anchor="/document/99/9027703/XA00MCC2NL/" w:tgtFrame="_self" w:history="1">
        <w:r>
          <w:rPr>
            <w:rStyle w:val="a4"/>
            <w:rFonts w:ascii="Georgia" w:hAnsi="Georgia"/>
          </w:rPr>
          <w:t>пункта 2 статьи 687</w:t>
        </w:r>
      </w:hyperlink>
      <w:r>
        <w:rPr>
          <w:rFonts w:ascii="Georgia" w:hAnsi="Georgia"/>
        </w:rPr>
        <w:t xml:space="preserve"> настоящего Кодекса, если договором не предусмотрено иное</w:t>
      </w:r>
      <w:r>
        <w:rPr>
          <w:rFonts w:ascii="Georgia" w:hAnsi="Georgia"/>
        </w:rPr>
        <w:t>.</w:t>
      </w:r>
    </w:p>
    <w:p w:rsidR="00000000" w:rsidRDefault="006372C1">
      <w:pPr>
        <w:divId w:val="941566551"/>
        <w:rPr>
          <w:rFonts w:ascii="Helvetica" w:eastAsia="Times New Roman" w:hAnsi="Helvetica" w:cs="Helvetica"/>
          <w:b/>
          <w:bCs/>
        </w:rPr>
      </w:pPr>
      <w:r>
        <w:rPr>
          <w:rStyle w:val="docarticle-number"/>
          <w:rFonts w:ascii="Helvetica" w:eastAsia="Times New Roman" w:hAnsi="Helvetica" w:cs="Helvetica"/>
          <w:b/>
          <w:bCs/>
        </w:rPr>
        <w:t xml:space="preserve">Статья 684. </w:t>
      </w:r>
      <w:r>
        <w:rPr>
          <w:rStyle w:val="docarticle-name"/>
          <w:rFonts w:ascii="Helvetica" w:eastAsia="Times New Roman" w:hAnsi="Helvetica" w:cs="Helvetica"/>
          <w:b/>
          <w:bCs/>
        </w:rPr>
        <w:t>Преимуществе</w:t>
      </w:r>
      <w:r>
        <w:rPr>
          <w:rStyle w:val="docarticle-name"/>
          <w:rFonts w:ascii="Helvetica" w:eastAsia="Times New Roman" w:hAnsi="Helvetica" w:cs="Helvetica"/>
          <w:b/>
          <w:bCs/>
        </w:rPr>
        <w:t>нное право нанимателя на заключение договора на новый сро</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w:t>
      </w:r>
      <w:r>
        <w:rPr>
          <w:rFonts w:ascii="Georgia" w:hAnsi="Georgia"/>
        </w:rPr>
        <w:lastRenderedPageBreak/>
        <w:t>новый срок</w:t>
      </w:r>
      <w:r>
        <w:rPr>
          <w:rFonts w:ascii="Georgia" w:hAnsi="Georgia"/>
        </w:rPr>
        <w:t>.</w:t>
      </w:r>
      <w:r>
        <w:rPr>
          <w:rFonts w:ascii="Georgia" w:hAnsi="Georgia"/>
        </w:rPr>
        <w:br/>
      </w:r>
      <w:r>
        <w:rPr>
          <w:rFonts w:ascii="Georgia" w:hAnsi="Georgia"/>
        </w:rPr>
        <w:br/>
      </w:r>
      <w:r>
        <w:rPr>
          <w:rFonts w:ascii="Georgia" w:hAnsi="Georgia"/>
        </w:rPr>
        <w:t>Не позднее чем за три месяца до истечения ср</w:t>
      </w:r>
      <w:r>
        <w:rPr>
          <w:rFonts w:ascii="Georgia" w:hAnsi="Georgia"/>
        </w:rPr>
        <w:t>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w:t>
      </w:r>
      <w:r>
        <w:rPr>
          <w:rFonts w:ascii="Georgia" w:hAnsi="Georgia"/>
        </w:rPr>
        <w:t>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r>
        <w:rPr>
          <w:rFonts w:ascii="Georgia" w:hAnsi="Georgia"/>
        </w:rPr>
        <w:t>.</w:t>
      </w:r>
      <w:r>
        <w:rPr>
          <w:rFonts w:ascii="Georgia" w:hAnsi="Georgia"/>
        </w:rPr>
        <w:br/>
      </w:r>
      <w:r>
        <w:rPr>
          <w:rFonts w:ascii="Georgia" w:hAnsi="Georgia"/>
        </w:rPr>
        <w:br/>
      </w:r>
      <w:r>
        <w:rPr>
          <w:rFonts w:ascii="Georgia" w:hAnsi="Georgia"/>
        </w:rPr>
        <w:t>При согласовании условий договора наниматель не вправе требовать увеличения числа лиц, п</w:t>
      </w:r>
      <w:r>
        <w:rPr>
          <w:rFonts w:ascii="Georgia" w:hAnsi="Georgia"/>
        </w:rPr>
        <w:t>остоянно с ним проживающих по договору найма жилого помещения</w:t>
      </w:r>
      <w:r>
        <w:rPr>
          <w:rFonts w:ascii="Georgia" w:hAnsi="Georgia"/>
        </w:rPr>
        <w:t>.</w:t>
      </w:r>
      <w:r>
        <w:rPr>
          <w:rFonts w:ascii="Georgia" w:hAnsi="Georgia"/>
        </w:rPr>
        <w:br/>
      </w:r>
      <w:r>
        <w:rPr>
          <w:rFonts w:ascii="Georgia" w:hAnsi="Georgia"/>
        </w:rPr>
        <w:br/>
      </w:r>
      <w:r>
        <w:rPr>
          <w:rFonts w:ascii="Georgia" w:hAnsi="Georgia"/>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w:t>
      </w:r>
      <w:r>
        <w:rPr>
          <w:rFonts w:ascii="Georgia" w:hAnsi="Georgia"/>
        </w:rPr>
        <w:t>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r>
        <w:rPr>
          <w:rFonts w:ascii="Georgia" w:hAnsi="Georgia"/>
        </w:rPr>
        <w:t>.</w:t>
      </w:r>
    </w:p>
    <w:p w:rsidR="00000000" w:rsidRDefault="006372C1">
      <w:pPr>
        <w:divId w:val="1679238378"/>
        <w:rPr>
          <w:rFonts w:ascii="Helvetica" w:eastAsia="Times New Roman" w:hAnsi="Helvetica" w:cs="Helvetica"/>
          <w:b/>
          <w:bCs/>
        </w:rPr>
      </w:pPr>
      <w:r>
        <w:rPr>
          <w:rStyle w:val="docarticle-number"/>
          <w:rFonts w:ascii="Helvetica" w:eastAsia="Times New Roman" w:hAnsi="Helvetica" w:cs="Helvetica"/>
          <w:b/>
          <w:bCs/>
        </w:rPr>
        <w:t xml:space="preserve">Статья 685. </w:t>
      </w:r>
      <w:r>
        <w:rPr>
          <w:rStyle w:val="docarticle-name"/>
          <w:rFonts w:ascii="Helvetica" w:eastAsia="Times New Roman" w:hAnsi="Helvetica" w:cs="Helvetica"/>
          <w:b/>
          <w:bCs/>
        </w:rPr>
        <w:t>Поднаем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поднайма жилого помещения нанимате</w:t>
      </w:r>
      <w:r>
        <w:rPr>
          <w:rFonts w:ascii="Georgia" w:hAnsi="Georgia"/>
        </w:rPr>
        <w:t>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w:t>
      </w:r>
      <w:r>
        <w:rPr>
          <w:rFonts w:ascii="Georgia" w:hAnsi="Georgia"/>
        </w:rPr>
        <w:t xml:space="preserve"> остается наниматель</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Договор поднайма жилого помещения является возмездным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Срок </w:t>
      </w:r>
      <w:r>
        <w:rPr>
          <w:rFonts w:ascii="Georgia" w:hAnsi="Georgia"/>
        </w:rPr>
        <w:t>договора поднайма жилого помещения не может превышать срока договора найма жилого помещения</w:t>
      </w:r>
      <w:r>
        <w:rPr>
          <w:rFonts w:ascii="Georgia" w:hAnsi="Georgia"/>
        </w:rPr>
        <w:t>.</w:t>
      </w:r>
    </w:p>
    <w:p w:rsidR="00000000" w:rsidRDefault="006372C1">
      <w:pPr>
        <w:spacing w:after="223"/>
        <w:jc w:val="both"/>
        <w:divId w:val="1658848939"/>
        <w:rPr>
          <w:rFonts w:ascii="Georgia" w:hAnsi="Georgia"/>
        </w:rPr>
      </w:pPr>
      <w:r>
        <w:rPr>
          <w:rFonts w:ascii="Georgia" w:hAnsi="Georgia"/>
        </w:rPr>
        <w:t>5. При досрочном прекращении договора найма жилого помещения одновременно с ним прекращается договор поднайма жилого помещения</w:t>
      </w:r>
      <w:r>
        <w:rPr>
          <w:rFonts w:ascii="Georgia" w:hAnsi="Georgia"/>
        </w:rPr>
        <w:t>.</w:t>
      </w:r>
    </w:p>
    <w:p w:rsidR="00000000" w:rsidRDefault="006372C1">
      <w:pPr>
        <w:spacing w:after="223"/>
        <w:jc w:val="both"/>
        <w:divId w:val="1658848939"/>
        <w:rPr>
          <w:rFonts w:ascii="Georgia" w:hAnsi="Georgia"/>
        </w:rPr>
      </w:pPr>
      <w:r>
        <w:rPr>
          <w:rFonts w:ascii="Georgia" w:hAnsi="Georgia"/>
        </w:rPr>
        <w:t>6. На договор поднайма жилого помещ</w:t>
      </w:r>
      <w:r>
        <w:rPr>
          <w:rFonts w:ascii="Georgia" w:hAnsi="Georgia"/>
        </w:rPr>
        <w:t>ения не распространяются правила о преимущественном праве на заключение договора на новый срок</w:t>
      </w:r>
      <w:r>
        <w:rPr>
          <w:rFonts w:ascii="Georgia" w:hAnsi="Georgia"/>
        </w:rPr>
        <w:t>.</w:t>
      </w:r>
    </w:p>
    <w:p w:rsidR="00000000" w:rsidRDefault="006372C1">
      <w:pPr>
        <w:divId w:val="868490904"/>
        <w:rPr>
          <w:rFonts w:ascii="Helvetica" w:eastAsia="Times New Roman" w:hAnsi="Helvetica" w:cs="Helvetica"/>
          <w:b/>
          <w:bCs/>
        </w:rPr>
      </w:pPr>
      <w:r>
        <w:rPr>
          <w:rStyle w:val="docarticle-number"/>
          <w:rFonts w:ascii="Helvetica" w:eastAsia="Times New Roman" w:hAnsi="Helvetica" w:cs="Helvetica"/>
          <w:b/>
          <w:bCs/>
        </w:rPr>
        <w:t xml:space="preserve">Статья 686. </w:t>
      </w:r>
      <w:r>
        <w:rPr>
          <w:rStyle w:val="docarticle-name"/>
          <w:rFonts w:ascii="Helvetica" w:eastAsia="Times New Roman" w:hAnsi="Helvetica" w:cs="Helvetica"/>
          <w:b/>
          <w:bCs/>
        </w:rPr>
        <w:t>Замена нанимателя в договоре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требованию нанимателя и других граждан, постоянно с ним проживающих, и с согласия наймодат</w:t>
      </w:r>
      <w:r>
        <w:rPr>
          <w:rFonts w:ascii="Georgia" w:hAnsi="Georgia"/>
        </w:rPr>
        <w:t>еля наниматель в договоре найма жилого помещения может быть заменен одним из совершеннолетних граждан, постоянно проживающих с нанимателем</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смерти нанимателя или его выбытия из жилого помещения договор продолжает действовать на тех же условиях,</w:t>
      </w:r>
      <w:r>
        <w:rPr>
          <w:rFonts w:ascii="Georgia" w:hAnsi="Georgia"/>
        </w:rPr>
        <w:t xml:space="preserve">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r>
        <w:rPr>
          <w:rFonts w:ascii="Georgia" w:hAnsi="Georgia"/>
        </w:rPr>
        <w:t>.</w:t>
      </w:r>
    </w:p>
    <w:p w:rsidR="00000000" w:rsidRDefault="006372C1">
      <w:pPr>
        <w:divId w:val="113209242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687. </w:t>
      </w:r>
      <w:r>
        <w:rPr>
          <w:rStyle w:val="docarticle-name"/>
          <w:rFonts w:ascii="Helvetica" w:eastAsia="Times New Roman" w:hAnsi="Helvetica" w:cs="Helvetica"/>
          <w:b/>
          <w:bCs/>
        </w:rPr>
        <w:t>Расторже</w:t>
      </w:r>
      <w:r>
        <w:rPr>
          <w:rStyle w:val="docarticle-name"/>
          <w:rFonts w:ascii="Helvetica" w:eastAsia="Times New Roman" w:hAnsi="Helvetica" w:cs="Helvetica"/>
          <w:b/>
          <w:bCs/>
        </w:rPr>
        <w:t>ние договора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найма жилого помещения может быть расторгнут в судебном порядке по требованию наймодателя в случаях</w:t>
      </w:r>
      <w:r>
        <w:rPr>
          <w:rFonts w:ascii="Georgia" w:hAnsi="Georgia"/>
        </w:rPr>
        <w:t>:</w:t>
      </w:r>
      <w:r>
        <w:rPr>
          <w:rFonts w:ascii="Georgia" w:hAnsi="Georgia"/>
        </w:rPr>
        <w:br/>
      </w:r>
      <w:r>
        <w:rPr>
          <w:rFonts w:ascii="Georgia" w:hAnsi="Georgia"/>
        </w:rPr>
        <w:br/>
      </w:r>
      <w:r>
        <w:rPr>
          <w:rFonts w:ascii="Georgia" w:hAnsi="Georgia"/>
        </w:rPr>
        <w:t>невнесения нанимателем платы за жилое помещение за шесть месяцев, если договором не установлен более длительный срок, а при краткосрочном найме</w:t>
      </w:r>
      <w:r>
        <w:rPr>
          <w:rFonts w:ascii="Georgia" w:hAnsi="Georgia"/>
        </w:rPr>
        <w:t xml:space="preserve"> в случае невнесения платы более двух раз по истечении установленного договором срока платежа</w:t>
      </w:r>
      <w:r>
        <w:rPr>
          <w:rFonts w:ascii="Georgia" w:hAnsi="Georgia"/>
        </w:rPr>
        <w:t>;</w:t>
      </w:r>
      <w:r>
        <w:rPr>
          <w:rFonts w:ascii="Georgia" w:hAnsi="Georgia"/>
        </w:rPr>
        <w:br/>
      </w:r>
      <w:r>
        <w:rPr>
          <w:rFonts w:ascii="Georgia" w:hAnsi="Georgia"/>
        </w:rPr>
        <w:br/>
      </w:r>
      <w:r>
        <w:rPr>
          <w:rFonts w:ascii="Georgia" w:hAnsi="Georgia"/>
        </w:rPr>
        <w:t>разрушения или порчи жилого помещения нанимателем или другими гражданами, за действия которых он отвечает</w:t>
      </w:r>
      <w:r>
        <w:rPr>
          <w:rFonts w:ascii="Georgia" w:hAnsi="Georgia"/>
        </w:rPr>
        <w:t>.</w:t>
      </w:r>
      <w:r>
        <w:rPr>
          <w:rFonts w:ascii="Georgia" w:hAnsi="Georgia"/>
        </w:rPr>
        <w:br/>
      </w:r>
      <w:r>
        <w:rPr>
          <w:rFonts w:ascii="Georgia" w:hAnsi="Georgia"/>
        </w:rPr>
        <w:br/>
      </w:r>
      <w:r>
        <w:rPr>
          <w:rFonts w:ascii="Georgia" w:hAnsi="Georgia"/>
        </w:rPr>
        <w:t>По решению суда нанимателю может быть предоставлен с</w:t>
      </w:r>
      <w:r>
        <w:rPr>
          <w:rFonts w:ascii="Georgia" w:hAnsi="Georgia"/>
        </w:rPr>
        <w:t>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w:t>
      </w:r>
      <w:r>
        <w:rPr>
          <w:rFonts w:ascii="Georgia" w:hAnsi="Georgia"/>
        </w:rPr>
        <w:t>,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найма жилого</w:t>
      </w:r>
      <w:r>
        <w:rPr>
          <w:rFonts w:ascii="Georgia" w:hAnsi="Georgia"/>
        </w:rPr>
        <w:t xml:space="preserve"> помещения может быть расторгнут в судебном порядке по требованию любой из сторон в договоре:</w:t>
      </w:r>
      <w:r>
        <w:rPr>
          <w:rFonts w:ascii="Georgia" w:hAnsi="Georgia"/>
        </w:rPr>
        <w:t xml:space="preserve"> </w:t>
      </w:r>
      <w:r>
        <w:rPr>
          <w:rFonts w:ascii="Georgia" w:hAnsi="Georgia"/>
        </w:rPr>
        <w:br/>
      </w:r>
      <w:r>
        <w:rPr>
          <w:rFonts w:ascii="Georgia" w:hAnsi="Georgia"/>
        </w:rPr>
        <w:br/>
      </w:r>
      <w:r>
        <w:rPr>
          <w:rFonts w:ascii="Georgia" w:hAnsi="Georgia"/>
        </w:rPr>
        <w:t>если помещение перестает быть пригодным для постоянного проживания, а также в случае его аварийного состояния</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жилищным закон</w:t>
      </w:r>
      <w:r>
        <w:rPr>
          <w:rFonts w:ascii="Georgia" w:hAnsi="Georgia"/>
        </w:rPr>
        <w:t>одательством</w:t>
      </w:r>
      <w:r>
        <w:rPr>
          <w:rFonts w:ascii="Georgia" w:hAnsi="Georgia"/>
        </w:rPr>
        <w:t>.</w:t>
      </w:r>
    </w:p>
    <w:p w:rsidR="00000000" w:rsidRDefault="006372C1">
      <w:pPr>
        <w:spacing w:after="223"/>
        <w:jc w:val="both"/>
        <w:divId w:val="1658848939"/>
        <w:rPr>
          <w:rFonts w:ascii="Georgia" w:hAnsi="Georgia"/>
        </w:rPr>
      </w:pPr>
      <w:r>
        <w:rPr>
          <w:rFonts w:ascii="Georgia" w:hAnsi="Georgia"/>
        </w:rP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w:t>
      </w:r>
      <w:r>
        <w:rPr>
          <w:rFonts w:ascii="Georgia" w:hAnsi="Georgia"/>
        </w:rPr>
        <w:t>ости устранения нарушения</w:t>
      </w:r>
      <w:r>
        <w:rPr>
          <w:rFonts w:ascii="Georgia" w:hAnsi="Georgia"/>
        </w:rPr>
        <w:t>.</w:t>
      </w:r>
      <w:r>
        <w:rPr>
          <w:rFonts w:ascii="Georgia" w:hAnsi="Georgia"/>
        </w:rPr>
        <w:br/>
      </w:r>
      <w:r>
        <w:rPr>
          <w:rFonts w:ascii="Georgia" w:hAnsi="Georgia"/>
        </w:rPr>
        <w:br/>
      </w:r>
      <w:r>
        <w:rPr>
          <w:rFonts w:ascii="Georgia" w:hAnsi="Georgia"/>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w:t>
      </w:r>
      <w:r>
        <w:rPr>
          <w:rFonts w:ascii="Georgia" w:hAnsi="Georgia"/>
        </w:rPr>
        <w:t xml:space="preserve">торгнуть договор найма жилого помещения. В этом случае применяются правила, предусмотренные абзацем четвертым </w:t>
      </w:r>
      <w:hyperlink r:id="rId205" w:anchor="/document/99/9027703/XA00MCC2NL/" w:tgtFrame="_self" w:history="1">
        <w:r>
          <w:rPr>
            <w:rStyle w:val="a4"/>
            <w:rFonts w:ascii="Georgia" w:hAnsi="Georgia"/>
          </w:rPr>
          <w:t>пункта 2 настоящей статьи</w:t>
        </w:r>
      </w:hyperlink>
      <w:r>
        <w:rPr>
          <w:rFonts w:ascii="Georgia" w:hAnsi="Georgia"/>
        </w:rPr>
        <w:t>.</w:t>
      </w:r>
    </w:p>
    <w:p w:rsidR="00000000" w:rsidRDefault="006372C1">
      <w:pPr>
        <w:divId w:val="1950240796"/>
        <w:rPr>
          <w:rFonts w:ascii="Helvetica" w:eastAsia="Times New Roman" w:hAnsi="Helvetica" w:cs="Helvetica"/>
          <w:b/>
          <w:bCs/>
        </w:rPr>
      </w:pPr>
      <w:r>
        <w:rPr>
          <w:rStyle w:val="docarticle-number"/>
          <w:rFonts w:ascii="Helvetica" w:eastAsia="Times New Roman" w:hAnsi="Helvetica" w:cs="Helvetica"/>
          <w:b/>
          <w:bCs/>
        </w:rPr>
        <w:t xml:space="preserve">Статья 688. </w:t>
      </w:r>
      <w:r>
        <w:rPr>
          <w:rStyle w:val="docarticle-name"/>
          <w:rFonts w:ascii="Helvetica" w:eastAsia="Times New Roman" w:hAnsi="Helvetica" w:cs="Helvetica"/>
          <w:b/>
          <w:bCs/>
        </w:rPr>
        <w:t>Последствия расторжени</w:t>
      </w:r>
      <w:r>
        <w:rPr>
          <w:rStyle w:val="docarticle-name"/>
          <w:rFonts w:ascii="Helvetica" w:eastAsia="Times New Roman" w:hAnsi="Helvetica" w:cs="Helvetica"/>
          <w:b/>
          <w:bCs/>
        </w:rPr>
        <w:t>я договора найма жилого помещени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r>
        <w:rPr>
          <w:rFonts w:ascii="Georgia" w:hAnsi="Georgia"/>
        </w:rPr>
        <w:t>.</w:t>
      </w:r>
    </w:p>
    <w:p w:rsidR="00000000" w:rsidRDefault="006372C1">
      <w:pPr>
        <w:divId w:val="1717315674"/>
        <w:rPr>
          <w:rFonts w:ascii="Georgia" w:eastAsia="Times New Roman" w:hAnsi="Georgia"/>
          <w:sz w:val="35"/>
          <w:szCs w:val="35"/>
        </w:rPr>
      </w:pPr>
      <w:r>
        <w:rPr>
          <w:rStyle w:val="docchapter-number"/>
          <w:rFonts w:ascii="Georgia" w:eastAsia="Times New Roman" w:hAnsi="Georgia"/>
          <w:sz w:val="35"/>
          <w:szCs w:val="35"/>
        </w:rPr>
        <w:t xml:space="preserve">Глава 36. </w:t>
      </w:r>
      <w:r>
        <w:rPr>
          <w:rStyle w:val="docchapter-name"/>
          <w:rFonts w:ascii="Georgia" w:eastAsia="Times New Roman" w:hAnsi="Georgia"/>
          <w:sz w:val="35"/>
          <w:szCs w:val="35"/>
        </w:rPr>
        <w:t>Безвозмездное пользовани</w:t>
      </w:r>
      <w:r>
        <w:rPr>
          <w:rStyle w:val="docchapter-name"/>
          <w:rFonts w:ascii="Georgia" w:eastAsia="Times New Roman" w:hAnsi="Georgia"/>
          <w:sz w:val="35"/>
          <w:szCs w:val="35"/>
        </w:rPr>
        <w:t>е</w:t>
      </w:r>
    </w:p>
    <w:p w:rsidR="00000000" w:rsidRDefault="006372C1">
      <w:pPr>
        <w:divId w:val="587807760"/>
        <w:rPr>
          <w:rFonts w:ascii="Helvetica" w:eastAsia="Times New Roman" w:hAnsi="Helvetica" w:cs="Helvetica"/>
          <w:b/>
          <w:bCs/>
        </w:rPr>
      </w:pPr>
      <w:r>
        <w:rPr>
          <w:rStyle w:val="docarticle-number"/>
          <w:rFonts w:ascii="Helvetica" w:eastAsia="Times New Roman" w:hAnsi="Helvetica" w:cs="Helvetica"/>
          <w:b/>
          <w:bCs/>
        </w:rPr>
        <w:t xml:space="preserve">Статья 689. </w:t>
      </w:r>
      <w:r>
        <w:rPr>
          <w:rStyle w:val="docarticle-name"/>
          <w:rFonts w:ascii="Helvetica" w:eastAsia="Times New Roman" w:hAnsi="Helvetica" w:cs="Helvetica"/>
          <w:b/>
          <w:bCs/>
        </w:rPr>
        <w:t>Договор безвозмездного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lastRenderedPageBreak/>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w:t>
      </w:r>
      <w:r>
        <w:rPr>
          <w:rFonts w:ascii="Georgia" w:hAnsi="Georgia"/>
        </w:rPr>
        <w:t>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К договору безвозмездного пользования соответственно применяются правила, предусмотренны</w:t>
      </w:r>
      <w:r>
        <w:rPr>
          <w:rFonts w:ascii="Georgia" w:hAnsi="Georgia"/>
        </w:rPr>
        <w:t xml:space="preserve">е </w:t>
      </w:r>
      <w:hyperlink r:id="rId206" w:anchor="/document/99/9027703/ZA02AIU3KI/" w:tgtFrame="_self" w:history="1">
        <w:r>
          <w:rPr>
            <w:rStyle w:val="a4"/>
            <w:rFonts w:ascii="Georgia" w:hAnsi="Georgia"/>
          </w:rPr>
          <w:t>статьей 607</w:t>
        </w:r>
      </w:hyperlink>
      <w:r>
        <w:rPr>
          <w:rFonts w:ascii="Georgia" w:hAnsi="Georgia"/>
        </w:rPr>
        <w:t xml:space="preserve">, </w:t>
      </w:r>
      <w:hyperlink r:id="rId207" w:anchor="/document/99/9027703/XA00M2M2M1/" w:tgtFrame="_self" w:history="1">
        <w:r>
          <w:rPr>
            <w:rStyle w:val="a4"/>
            <w:rFonts w:ascii="Georgia" w:hAnsi="Georgia"/>
          </w:rPr>
          <w:t>пунктом 1</w:t>
        </w:r>
      </w:hyperlink>
      <w:r>
        <w:rPr>
          <w:rFonts w:ascii="Georgia" w:hAnsi="Georgia"/>
        </w:rPr>
        <w:t xml:space="preserve"> и абзацем первым </w:t>
      </w:r>
      <w:hyperlink r:id="rId208" w:anchor="/document/99/9027703/XA00M3O2M6/" w:tgtFrame="_self" w:history="1">
        <w:r>
          <w:rPr>
            <w:rStyle w:val="a4"/>
            <w:rFonts w:ascii="Georgia" w:hAnsi="Georgia"/>
          </w:rPr>
          <w:t>пункта 2 статьи 610</w:t>
        </w:r>
      </w:hyperlink>
      <w:r>
        <w:rPr>
          <w:rFonts w:ascii="Georgia" w:hAnsi="Georgia"/>
        </w:rPr>
        <w:t xml:space="preserve">, </w:t>
      </w:r>
      <w:hyperlink r:id="rId209" w:anchor="/document/99/9027703/XA00M402MI/" w:tgtFrame="_self" w:history="1">
        <w:r>
          <w:rPr>
            <w:rStyle w:val="a4"/>
            <w:rFonts w:ascii="Georgia" w:hAnsi="Georgia"/>
          </w:rPr>
          <w:t>пунктами 1</w:t>
        </w:r>
      </w:hyperlink>
      <w:r>
        <w:rPr>
          <w:rFonts w:ascii="Georgia" w:hAnsi="Georgia"/>
        </w:rPr>
        <w:t xml:space="preserve"> и </w:t>
      </w:r>
      <w:hyperlink r:id="rId210" w:anchor="/document/99/9027703/XA00M542MO/" w:tgtFrame="_self" w:history="1">
        <w:r>
          <w:rPr>
            <w:rStyle w:val="a4"/>
            <w:rFonts w:ascii="Georgia" w:hAnsi="Georgia"/>
          </w:rPr>
          <w:t>3 статьи 61</w:t>
        </w:r>
        <w:r>
          <w:rPr>
            <w:rStyle w:val="a4"/>
            <w:rFonts w:ascii="Georgia" w:hAnsi="Georgia"/>
          </w:rPr>
          <w:t>5</w:t>
        </w:r>
      </w:hyperlink>
      <w:r>
        <w:rPr>
          <w:rFonts w:ascii="Georgia" w:hAnsi="Georgia"/>
        </w:rPr>
        <w:t xml:space="preserve">, </w:t>
      </w:r>
      <w:hyperlink r:id="rId211" w:anchor="/document/99/9027703/XA00M9K2ND/" w:tgtFrame="_self" w:history="1">
        <w:r>
          <w:rPr>
            <w:rStyle w:val="a4"/>
            <w:rFonts w:ascii="Georgia" w:hAnsi="Georgia"/>
          </w:rPr>
          <w:t>пунктом 2 статьи 621</w:t>
        </w:r>
      </w:hyperlink>
      <w:r>
        <w:rPr>
          <w:rFonts w:ascii="Georgia" w:hAnsi="Georgia"/>
        </w:rPr>
        <w:t xml:space="preserve">, </w:t>
      </w:r>
      <w:hyperlink r:id="rId212" w:anchor="/document/99/9027703/XA00M502MM/" w:tgtFrame="_self" w:history="1">
        <w:r>
          <w:rPr>
            <w:rStyle w:val="a4"/>
            <w:rFonts w:ascii="Georgia" w:hAnsi="Georgia"/>
          </w:rPr>
          <w:t>пунктами 1</w:t>
        </w:r>
      </w:hyperlink>
      <w:r>
        <w:rPr>
          <w:rFonts w:ascii="Georgia" w:hAnsi="Georgia"/>
        </w:rPr>
        <w:t xml:space="preserve"> и </w:t>
      </w:r>
      <w:hyperlink r:id="rId213" w:anchor="/document/99/9027703/XA00M7S2N3/" w:tgtFrame="_self" w:history="1">
        <w:r>
          <w:rPr>
            <w:rStyle w:val="a4"/>
            <w:rFonts w:ascii="Georgia" w:hAnsi="Georgia"/>
          </w:rPr>
          <w:t>3 статьи 623</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К договору безвозмездного пользования (ссуды) объектом культурного наследия применяются также правила, предусмотренные </w:t>
      </w:r>
      <w:hyperlink r:id="rId214" w:anchor="/document/99/9027703/XA00M582MQ/" w:tgtFrame="_self" w:history="1">
        <w:r>
          <w:rPr>
            <w:rStyle w:val="a4"/>
            <w:rFonts w:ascii="Georgia" w:hAnsi="Georgia"/>
          </w:rPr>
          <w:t>статьей 609 настоящего Кодекса</w:t>
        </w:r>
      </w:hyperlink>
      <w:r>
        <w:rPr>
          <w:rFonts w:ascii="Georgia" w:hAnsi="Georgia"/>
        </w:rPr>
        <w:t>.</w:t>
      </w:r>
    </w:p>
    <w:p w:rsidR="00000000" w:rsidRDefault="006372C1">
      <w:pPr>
        <w:divId w:val="1496452495"/>
        <w:rPr>
          <w:rFonts w:ascii="Helvetica" w:eastAsia="Times New Roman" w:hAnsi="Helvetica" w:cs="Helvetica"/>
          <w:b/>
          <w:bCs/>
        </w:rPr>
      </w:pPr>
      <w:r>
        <w:rPr>
          <w:rStyle w:val="docarticle-number"/>
          <w:rFonts w:ascii="Helvetica" w:eastAsia="Times New Roman" w:hAnsi="Helvetica" w:cs="Helvetica"/>
          <w:b/>
          <w:bCs/>
        </w:rPr>
        <w:t xml:space="preserve">Статья 690. </w:t>
      </w:r>
      <w:r>
        <w:rPr>
          <w:rStyle w:val="docarticle-name"/>
          <w:rFonts w:ascii="Helvetica" w:eastAsia="Times New Roman" w:hAnsi="Helvetica" w:cs="Helvetica"/>
          <w:b/>
          <w:bCs/>
        </w:rPr>
        <w:t>Ссудодател</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t>1. Право передачи вещи в безвозмездное пользование принадлежит ее собственнику и иным лицам, управомоченным на то законом или собственником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Коммерческая организация не вправе </w:t>
      </w:r>
      <w:r>
        <w:rPr>
          <w:rFonts w:ascii="Georgia" w:hAnsi="Georgia"/>
        </w:rPr>
        <w:t>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r>
        <w:rPr>
          <w:rFonts w:ascii="Georgia" w:hAnsi="Georgia"/>
        </w:rPr>
        <w:t>.</w:t>
      </w:r>
    </w:p>
    <w:p w:rsidR="00000000" w:rsidRDefault="006372C1">
      <w:pPr>
        <w:divId w:val="937058365"/>
        <w:rPr>
          <w:rFonts w:ascii="Helvetica" w:eastAsia="Times New Roman" w:hAnsi="Helvetica" w:cs="Helvetica"/>
          <w:b/>
          <w:bCs/>
        </w:rPr>
      </w:pPr>
      <w:r>
        <w:rPr>
          <w:rStyle w:val="docarticle-number"/>
          <w:rFonts w:ascii="Helvetica" w:eastAsia="Times New Roman" w:hAnsi="Helvetica" w:cs="Helvetica"/>
          <w:b/>
          <w:bCs/>
        </w:rPr>
        <w:t xml:space="preserve">Статья 691. </w:t>
      </w:r>
      <w:r>
        <w:rPr>
          <w:rStyle w:val="docarticle-name"/>
          <w:rFonts w:ascii="Helvetica" w:eastAsia="Times New Roman" w:hAnsi="Helvetica" w:cs="Helvetica"/>
          <w:b/>
          <w:bCs/>
        </w:rPr>
        <w:t>Предоставление вещи в безвозмездное пользовани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Ссудодатель обязан предоставить вещь в с</w:t>
      </w:r>
      <w:r>
        <w:rPr>
          <w:rFonts w:ascii="Georgia" w:hAnsi="Georgia"/>
        </w:rPr>
        <w:t>остоянии, соответствующем условиям договора безвозмездного пользования и ее назначению</w:t>
      </w:r>
      <w:r>
        <w:rPr>
          <w:rFonts w:ascii="Georgia" w:hAnsi="Georgia"/>
        </w:rPr>
        <w:t>.</w:t>
      </w:r>
    </w:p>
    <w:p w:rsidR="00000000" w:rsidRDefault="006372C1">
      <w:pPr>
        <w:spacing w:after="223"/>
        <w:jc w:val="both"/>
        <w:divId w:val="1658848939"/>
        <w:rPr>
          <w:rFonts w:ascii="Georgia" w:hAnsi="Georgia"/>
        </w:rPr>
      </w:pPr>
      <w:r>
        <w:rPr>
          <w:rFonts w:ascii="Georgia" w:hAnsi="Georgia"/>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w:t>
      </w:r>
      <w:r>
        <w:rPr>
          <w:rFonts w:ascii="Georgia" w:hAnsi="Georgia"/>
        </w:rPr>
        <w:t xml:space="preserve"> т.п.),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w:t>
      </w:r>
      <w:r>
        <w:rPr>
          <w:rFonts w:ascii="Georgia" w:hAnsi="Georgia"/>
        </w:rPr>
        <w:t>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r>
        <w:rPr>
          <w:rFonts w:ascii="Georgia" w:hAnsi="Georgia"/>
        </w:rPr>
        <w:t>.</w:t>
      </w:r>
    </w:p>
    <w:p w:rsidR="00000000" w:rsidRDefault="006372C1">
      <w:pPr>
        <w:divId w:val="912475303"/>
        <w:rPr>
          <w:rFonts w:ascii="Helvetica" w:eastAsia="Times New Roman" w:hAnsi="Helvetica" w:cs="Helvetica"/>
          <w:b/>
          <w:bCs/>
        </w:rPr>
      </w:pPr>
      <w:r>
        <w:rPr>
          <w:rStyle w:val="docarticle-number"/>
          <w:rFonts w:ascii="Helvetica" w:eastAsia="Times New Roman" w:hAnsi="Helvetica" w:cs="Helvetica"/>
          <w:b/>
          <w:bCs/>
        </w:rPr>
        <w:t xml:space="preserve">Статья 692. </w:t>
      </w:r>
      <w:r>
        <w:rPr>
          <w:rStyle w:val="docarticle-name"/>
          <w:rFonts w:ascii="Helvetica" w:eastAsia="Times New Roman" w:hAnsi="Helvetica" w:cs="Helvetica"/>
          <w:b/>
          <w:bCs/>
        </w:rPr>
        <w:t>Последствия непредоставления вещи в безвозмездное пользовани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r>
        <w:rPr>
          <w:rFonts w:ascii="Georgia" w:hAnsi="Georgia"/>
        </w:rPr>
        <w:t>.</w:t>
      </w:r>
    </w:p>
    <w:p w:rsidR="00000000" w:rsidRDefault="006372C1">
      <w:pPr>
        <w:divId w:val="1354109102"/>
        <w:rPr>
          <w:rFonts w:ascii="Helvetica" w:eastAsia="Times New Roman" w:hAnsi="Helvetica" w:cs="Helvetica"/>
          <w:b/>
          <w:bCs/>
        </w:rPr>
      </w:pPr>
      <w:r>
        <w:rPr>
          <w:rStyle w:val="docarticle-number"/>
          <w:rFonts w:ascii="Helvetica" w:eastAsia="Times New Roman" w:hAnsi="Helvetica" w:cs="Helvetica"/>
          <w:b/>
          <w:bCs/>
        </w:rPr>
        <w:t xml:space="preserve">Статья 693. </w:t>
      </w:r>
      <w:r>
        <w:rPr>
          <w:rStyle w:val="docarticle-name"/>
          <w:rFonts w:ascii="Helvetica" w:eastAsia="Times New Roman" w:hAnsi="Helvetica" w:cs="Helvetica"/>
          <w:b/>
          <w:bCs/>
        </w:rPr>
        <w:t>Ответственность за недостатки вещи, переданной в безвозмездное пользов</w:t>
      </w:r>
      <w:r>
        <w:rPr>
          <w:rStyle w:val="docarticle-name"/>
          <w:rFonts w:ascii="Helvetica" w:eastAsia="Times New Roman" w:hAnsi="Helvetica" w:cs="Helvetica"/>
          <w:b/>
          <w:bCs/>
        </w:rPr>
        <w:t>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r>
        <w:rPr>
          <w:rFonts w:ascii="Georgia" w:hAnsi="Georgia"/>
        </w:rPr>
        <w:t>.</w:t>
      </w:r>
      <w:r>
        <w:rPr>
          <w:rFonts w:ascii="Georgia" w:hAnsi="Georgia"/>
        </w:rPr>
        <w:br/>
      </w:r>
      <w:r>
        <w:rPr>
          <w:rFonts w:ascii="Georgia" w:hAnsi="Georgia"/>
        </w:rPr>
        <w:br/>
      </w:r>
      <w:r>
        <w:rPr>
          <w:rFonts w:ascii="Georgia" w:hAnsi="Georgia"/>
        </w:rPr>
        <w:t>При обнаружении таких недостатков ссудополучатель вправе по своему выбору потребовать от ссу</w:t>
      </w:r>
      <w:r>
        <w:rPr>
          <w:rFonts w:ascii="Georgia" w:hAnsi="Georgia"/>
        </w:rPr>
        <w:t>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Ссудодатель, извещенный о требованиях ссудополучателя или</w:t>
      </w:r>
      <w:r>
        <w:rPr>
          <w:rFonts w:ascii="Georgia" w:hAnsi="Georgia"/>
        </w:rPr>
        <w:t xml:space="preserve">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Ссудодатель не отвечает за недостатки вещи, которые были им оговорены </w:t>
      </w:r>
      <w:r>
        <w:rPr>
          <w:rFonts w:ascii="Georgia" w:hAnsi="Georgia"/>
        </w:rPr>
        <w:t>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r>
        <w:rPr>
          <w:rFonts w:ascii="Georgia" w:hAnsi="Georgia"/>
        </w:rPr>
        <w:t>.</w:t>
      </w:r>
    </w:p>
    <w:p w:rsidR="00000000" w:rsidRDefault="006372C1">
      <w:pPr>
        <w:divId w:val="1906640508"/>
        <w:rPr>
          <w:rFonts w:ascii="Helvetica" w:eastAsia="Times New Roman" w:hAnsi="Helvetica" w:cs="Helvetica"/>
          <w:b/>
          <w:bCs/>
        </w:rPr>
      </w:pPr>
      <w:r>
        <w:rPr>
          <w:rStyle w:val="docarticle-number"/>
          <w:rFonts w:ascii="Helvetica" w:eastAsia="Times New Roman" w:hAnsi="Helvetica" w:cs="Helvetica"/>
          <w:b/>
          <w:bCs/>
        </w:rPr>
        <w:t xml:space="preserve">Статья 694. </w:t>
      </w:r>
      <w:r>
        <w:rPr>
          <w:rStyle w:val="docarticle-name"/>
          <w:rFonts w:ascii="Helvetica" w:eastAsia="Times New Roman" w:hAnsi="Helvetica" w:cs="Helvetica"/>
          <w:b/>
          <w:bCs/>
        </w:rPr>
        <w:t>Права третьих лиц на вещь, п</w:t>
      </w:r>
      <w:r>
        <w:rPr>
          <w:rStyle w:val="docarticle-name"/>
          <w:rFonts w:ascii="Helvetica" w:eastAsia="Times New Roman" w:hAnsi="Helvetica" w:cs="Helvetica"/>
          <w:b/>
          <w:bCs/>
        </w:rPr>
        <w:t>ередаваемую в безвозмездное пользовани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Передача вещи в безвозмездное пользование не является основанием для изменения или прекращения прав третьих лиц на эту вещь</w:t>
      </w:r>
      <w:r>
        <w:rPr>
          <w:rFonts w:ascii="Georgia" w:hAnsi="Georgia"/>
        </w:rPr>
        <w:t>.</w:t>
      </w:r>
      <w:r>
        <w:rPr>
          <w:rFonts w:ascii="Georgia" w:hAnsi="Georgia"/>
        </w:rPr>
        <w:br/>
      </w:r>
      <w:r>
        <w:rPr>
          <w:rFonts w:ascii="Georgia" w:hAnsi="Georgia"/>
        </w:rPr>
        <w:br/>
      </w:r>
      <w:r>
        <w:rPr>
          <w:rFonts w:ascii="Georgia" w:hAnsi="Georgia"/>
        </w:rPr>
        <w:t>При заключении договора безвозмездного пользования ссудодатель обязан предупредить ссудопо</w:t>
      </w:r>
      <w:r>
        <w:rPr>
          <w:rFonts w:ascii="Georgia" w:hAnsi="Georgia"/>
        </w:rPr>
        <w:t>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r>
        <w:rPr>
          <w:rFonts w:ascii="Georgia" w:hAnsi="Georgia"/>
        </w:rPr>
        <w:t>.</w:t>
      </w:r>
    </w:p>
    <w:p w:rsidR="00000000" w:rsidRDefault="006372C1">
      <w:pPr>
        <w:divId w:val="1215628213"/>
        <w:rPr>
          <w:rFonts w:ascii="Helvetica" w:eastAsia="Times New Roman" w:hAnsi="Helvetica" w:cs="Helvetica"/>
          <w:b/>
          <w:bCs/>
        </w:rPr>
      </w:pPr>
      <w:r>
        <w:rPr>
          <w:rStyle w:val="docarticle-number"/>
          <w:rFonts w:ascii="Helvetica" w:eastAsia="Times New Roman" w:hAnsi="Helvetica" w:cs="Helvetica"/>
          <w:b/>
          <w:bCs/>
        </w:rPr>
        <w:t xml:space="preserve">Статья 695. </w:t>
      </w:r>
      <w:r>
        <w:rPr>
          <w:rStyle w:val="docarticle-name"/>
          <w:rFonts w:ascii="Helvetica" w:eastAsia="Times New Roman" w:hAnsi="Helvetica" w:cs="Helvetica"/>
          <w:b/>
          <w:bCs/>
        </w:rPr>
        <w:t>Обязанности ссудополучателя п</w:t>
      </w:r>
      <w:r>
        <w:rPr>
          <w:rStyle w:val="docarticle-name"/>
          <w:rFonts w:ascii="Helvetica" w:eastAsia="Times New Roman" w:hAnsi="Helvetica" w:cs="Helvetica"/>
          <w:b/>
          <w:bCs/>
        </w:rPr>
        <w:t>о содержанию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w:t>
      </w:r>
      <w:r>
        <w:rPr>
          <w:rFonts w:ascii="Georgia" w:hAnsi="Georgia"/>
        </w:rPr>
        <w:t>возмездного пользования</w:t>
      </w:r>
      <w:r>
        <w:rPr>
          <w:rFonts w:ascii="Georgia" w:hAnsi="Georgia"/>
        </w:rPr>
        <w:t>.</w:t>
      </w:r>
    </w:p>
    <w:p w:rsidR="00000000" w:rsidRDefault="006372C1">
      <w:pPr>
        <w:divId w:val="793671087"/>
        <w:rPr>
          <w:rFonts w:ascii="Helvetica" w:eastAsia="Times New Roman" w:hAnsi="Helvetica" w:cs="Helvetica"/>
          <w:b/>
          <w:bCs/>
        </w:rPr>
      </w:pPr>
      <w:r>
        <w:rPr>
          <w:rStyle w:val="docarticle-number"/>
          <w:rFonts w:ascii="Helvetica" w:eastAsia="Times New Roman" w:hAnsi="Helvetica" w:cs="Helvetica"/>
          <w:b/>
          <w:bCs/>
        </w:rPr>
        <w:t xml:space="preserve">Статья 696. </w:t>
      </w:r>
      <w:r>
        <w:rPr>
          <w:rStyle w:val="docarticle-name"/>
          <w:rFonts w:ascii="Helvetica" w:eastAsia="Times New Roman" w:hAnsi="Helvetica" w:cs="Helvetica"/>
          <w:b/>
          <w:bCs/>
        </w:rPr>
        <w:t>Риск случайной гибели или случайного повреждения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w:t>
      </w:r>
      <w:r>
        <w:rPr>
          <w:rFonts w:ascii="Georgia" w:hAnsi="Georgia"/>
        </w:rPr>
        <w:t>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w:t>
      </w:r>
      <w:r>
        <w:rPr>
          <w:rFonts w:ascii="Georgia" w:hAnsi="Georgia"/>
        </w:rPr>
        <w:t>о предпочел сохранить свою вещь</w:t>
      </w:r>
      <w:r>
        <w:rPr>
          <w:rFonts w:ascii="Georgia" w:hAnsi="Georgia"/>
        </w:rPr>
        <w:t>.</w:t>
      </w:r>
    </w:p>
    <w:p w:rsidR="00000000" w:rsidRDefault="006372C1">
      <w:pPr>
        <w:divId w:val="1632981827"/>
        <w:rPr>
          <w:rFonts w:ascii="Helvetica" w:eastAsia="Times New Roman" w:hAnsi="Helvetica" w:cs="Helvetica"/>
          <w:b/>
          <w:bCs/>
        </w:rPr>
      </w:pPr>
      <w:r>
        <w:rPr>
          <w:rStyle w:val="docarticle-number"/>
          <w:rFonts w:ascii="Helvetica" w:eastAsia="Times New Roman" w:hAnsi="Helvetica" w:cs="Helvetica"/>
          <w:b/>
          <w:bCs/>
        </w:rPr>
        <w:t xml:space="preserve">Статья 697. </w:t>
      </w:r>
      <w:r>
        <w:rPr>
          <w:rStyle w:val="docarticle-name"/>
          <w:rFonts w:ascii="Helvetica" w:eastAsia="Times New Roman" w:hAnsi="Helvetica" w:cs="Helvetica"/>
          <w:b/>
          <w:bCs/>
        </w:rPr>
        <w:t>Ответственность за вред, причиненный третьему лицу в результате использования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Ссудодатель отвечает за вред, причиненный третьему лицу в результате использования вещи, если не докажет, что вред причинен всле</w:t>
      </w:r>
      <w:r>
        <w:rPr>
          <w:rFonts w:ascii="Georgia" w:hAnsi="Georgia"/>
        </w:rPr>
        <w:t>дствие умысла или грубой неосторожности ссудополучателя или лица, у которого эта вещь оказалась с согласия ссудодателя</w:t>
      </w:r>
      <w:r>
        <w:rPr>
          <w:rFonts w:ascii="Georgia" w:hAnsi="Georgia"/>
        </w:rPr>
        <w:t>.</w:t>
      </w:r>
    </w:p>
    <w:p w:rsidR="00000000" w:rsidRDefault="006372C1">
      <w:pPr>
        <w:divId w:val="1603875733"/>
        <w:rPr>
          <w:rFonts w:ascii="Helvetica" w:eastAsia="Times New Roman" w:hAnsi="Helvetica" w:cs="Helvetica"/>
          <w:b/>
          <w:bCs/>
        </w:rPr>
      </w:pPr>
      <w:r>
        <w:rPr>
          <w:rStyle w:val="docarticle-number"/>
          <w:rFonts w:ascii="Helvetica" w:eastAsia="Times New Roman" w:hAnsi="Helvetica" w:cs="Helvetica"/>
          <w:b/>
          <w:bCs/>
        </w:rPr>
        <w:t xml:space="preserve">Статья 698. </w:t>
      </w:r>
      <w:r>
        <w:rPr>
          <w:rStyle w:val="docarticle-name"/>
          <w:rFonts w:ascii="Helvetica" w:eastAsia="Times New Roman" w:hAnsi="Helvetica" w:cs="Helvetica"/>
          <w:b/>
          <w:bCs/>
        </w:rPr>
        <w:t>Досрочное расторжение договора безвозмездного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Ссудодатель вправе потребовать досрочного расторжения договора </w:t>
      </w:r>
      <w:r>
        <w:rPr>
          <w:rFonts w:ascii="Georgia" w:hAnsi="Georgia"/>
        </w:rPr>
        <w:t>безвозмездного пользования в случаях, когда ссудополучатель</w:t>
      </w:r>
      <w:r>
        <w:rPr>
          <w:rFonts w:ascii="Georgia" w:hAnsi="Georgia"/>
        </w:rPr>
        <w:t>:</w:t>
      </w:r>
      <w:r>
        <w:rPr>
          <w:rFonts w:ascii="Georgia" w:hAnsi="Georgia"/>
        </w:rPr>
        <w:br/>
      </w:r>
      <w:r>
        <w:rPr>
          <w:rFonts w:ascii="Georgia" w:hAnsi="Georgia"/>
        </w:rPr>
        <w:br/>
      </w:r>
      <w:r>
        <w:rPr>
          <w:rFonts w:ascii="Georgia" w:hAnsi="Georgia"/>
        </w:rPr>
        <w:t>использует вещь не в соответствии с договором или назначением вещи</w:t>
      </w:r>
      <w:r>
        <w:rPr>
          <w:rFonts w:ascii="Georgia" w:hAnsi="Georgia"/>
        </w:rPr>
        <w:t>;</w:t>
      </w:r>
      <w:r>
        <w:rPr>
          <w:rFonts w:ascii="Georgia" w:hAnsi="Georgia"/>
        </w:rPr>
        <w:br/>
      </w:r>
      <w:r>
        <w:rPr>
          <w:rFonts w:ascii="Georgia" w:hAnsi="Georgia"/>
        </w:rPr>
        <w:br/>
      </w:r>
      <w:r>
        <w:rPr>
          <w:rFonts w:ascii="Georgia" w:hAnsi="Georgia"/>
        </w:rPr>
        <w:t>не выполняет обязанностей по поддержанию вещи в исправном состоянии или ее содержанию</w:t>
      </w:r>
      <w:r>
        <w:rPr>
          <w:rFonts w:ascii="Georgia" w:hAnsi="Georgia"/>
        </w:rPr>
        <w:t>;</w:t>
      </w:r>
      <w:r>
        <w:rPr>
          <w:rFonts w:ascii="Georgia" w:hAnsi="Georgia"/>
        </w:rPr>
        <w:br/>
      </w:r>
      <w:r>
        <w:rPr>
          <w:rFonts w:ascii="Georgia" w:hAnsi="Georgia"/>
        </w:rPr>
        <w:br/>
      </w:r>
      <w:r>
        <w:rPr>
          <w:rFonts w:ascii="Georgia" w:hAnsi="Georgia"/>
        </w:rPr>
        <w:lastRenderedPageBreak/>
        <w:t>существенно ухудшает состояние вещи</w:t>
      </w:r>
      <w:r>
        <w:rPr>
          <w:rFonts w:ascii="Georgia" w:hAnsi="Georgia"/>
        </w:rPr>
        <w:t>;</w:t>
      </w:r>
      <w:r>
        <w:rPr>
          <w:rFonts w:ascii="Georgia" w:hAnsi="Georgia"/>
        </w:rPr>
        <w:br/>
      </w:r>
      <w:r>
        <w:rPr>
          <w:rFonts w:ascii="Georgia" w:hAnsi="Georgia"/>
        </w:rPr>
        <w:br/>
      </w:r>
      <w:r>
        <w:rPr>
          <w:rFonts w:ascii="Georgia" w:hAnsi="Georgia"/>
        </w:rPr>
        <w:t>без согласия ссудодателя передал вещь третьему лицу</w:t>
      </w:r>
      <w:r>
        <w:rPr>
          <w:rFonts w:ascii="Georgia" w:hAnsi="Georgia"/>
        </w:rPr>
        <w:t>.</w:t>
      </w:r>
    </w:p>
    <w:p w:rsidR="00000000" w:rsidRDefault="006372C1">
      <w:pPr>
        <w:spacing w:after="223"/>
        <w:jc w:val="both"/>
        <w:divId w:val="1658848939"/>
        <w:rPr>
          <w:rFonts w:ascii="Georgia" w:hAnsi="Georgia"/>
        </w:rPr>
      </w:pPr>
      <w:r>
        <w:rPr>
          <w:rFonts w:ascii="Georgia" w:hAnsi="Georgia"/>
        </w:rPr>
        <w:t>2. Ссудополучатель вправе требовать досрочного расторжения договора безвозмездного пользования</w:t>
      </w:r>
      <w:r>
        <w:rPr>
          <w:rFonts w:ascii="Georgia" w:hAnsi="Georgia"/>
        </w:rPr>
        <w:t>:</w:t>
      </w:r>
      <w:r>
        <w:rPr>
          <w:rFonts w:ascii="Georgia" w:hAnsi="Georgia"/>
        </w:rPr>
        <w:br/>
      </w:r>
      <w:r>
        <w:rPr>
          <w:rFonts w:ascii="Georgia" w:hAnsi="Georgia"/>
        </w:rPr>
        <w:br/>
      </w:r>
      <w:r>
        <w:rPr>
          <w:rFonts w:ascii="Georgia" w:hAnsi="Georgia"/>
        </w:rPr>
        <w:t>при обнаружении недостатков, делающих нормальное использование вещи невозможным или обременительным, о на</w:t>
      </w:r>
      <w:r>
        <w:rPr>
          <w:rFonts w:ascii="Georgia" w:hAnsi="Georgia"/>
        </w:rPr>
        <w:t>личии которых он не знал и не мог знать в момент заключения договора</w:t>
      </w:r>
      <w:r>
        <w:rPr>
          <w:rFonts w:ascii="Georgia" w:hAnsi="Georgia"/>
        </w:rPr>
        <w:t>;</w:t>
      </w:r>
      <w:r>
        <w:rPr>
          <w:rFonts w:ascii="Georgia" w:hAnsi="Georgia"/>
        </w:rPr>
        <w:br/>
      </w:r>
      <w:r>
        <w:rPr>
          <w:rFonts w:ascii="Georgia" w:hAnsi="Georgia"/>
        </w:rPr>
        <w:br/>
      </w:r>
      <w:r>
        <w:rPr>
          <w:rFonts w:ascii="Georgia" w:hAnsi="Georgia"/>
        </w:rPr>
        <w:t>если вещь в силу обстоятельств, за которые он не отвечает, окажется в состоянии, не пригодном для использования</w:t>
      </w:r>
      <w:r>
        <w:rPr>
          <w:rFonts w:ascii="Georgia" w:hAnsi="Georgia"/>
        </w:rPr>
        <w:t>;</w:t>
      </w:r>
      <w:r>
        <w:rPr>
          <w:rFonts w:ascii="Georgia" w:hAnsi="Georgia"/>
        </w:rPr>
        <w:br/>
      </w:r>
      <w:r>
        <w:rPr>
          <w:rFonts w:ascii="Georgia" w:hAnsi="Georgia"/>
        </w:rPr>
        <w:br/>
      </w:r>
      <w:r>
        <w:rPr>
          <w:rFonts w:ascii="Georgia" w:hAnsi="Georgia"/>
        </w:rPr>
        <w:t>если при заключении договора ссудодатель не предупредил его о правах тр</w:t>
      </w:r>
      <w:r>
        <w:rPr>
          <w:rFonts w:ascii="Georgia" w:hAnsi="Georgia"/>
        </w:rPr>
        <w:t>етьих лиц на передаваемую вещь</w:t>
      </w:r>
      <w:r>
        <w:rPr>
          <w:rFonts w:ascii="Georgia" w:hAnsi="Georgia"/>
        </w:rPr>
        <w:t>;</w:t>
      </w:r>
      <w:r>
        <w:rPr>
          <w:rFonts w:ascii="Georgia" w:hAnsi="Georgia"/>
        </w:rPr>
        <w:br/>
      </w:r>
      <w:r>
        <w:rPr>
          <w:rFonts w:ascii="Georgia" w:hAnsi="Georgia"/>
        </w:rPr>
        <w:br/>
      </w:r>
      <w:r>
        <w:rPr>
          <w:rFonts w:ascii="Georgia" w:hAnsi="Georgia"/>
        </w:rPr>
        <w:t>при неисполнении ссудодателем обязанности передать вещь либо ее принадлежности и относящиеся к ней документы</w:t>
      </w:r>
      <w:r>
        <w:rPr>
          <w:rFonts w:ascii="Georgia" w:hAnsi="Georgia"/>
        </w:rPr>
        <w:t>.</w:t>
      </w:r>
    </w:p>
    <w:p w:rsidR="00000000" w:rsidRDefault="006372C1">
      <w:pPr>
        <w:divId w:val="1803496442"/>
        <w:rPr>
          <w:rFonts w:ascii="Helvetica" w:eastAsia="Times New Roman" w:hAnsi="Helvetica" w:cs="Helvetica"/>
          <w:b/>
          <w:bCs/>
        </w:rPr>
      </w:pPr>
      <w:r>
        <w:rPr>
          <w:rStyle w:val="docarticle-number"/>
          <w:rFonts w:ascii="Helvetica" w:eastAsia="Times New Roman" w:hAnsi="Helvetica" w:cs="Helvetica"/>
          <w:b/>
          <w:bCs/>
        </w:rPr>
        <w:t xml:space="preserve">Статья 699. </w:t>
      </w:r>
      <w:r>
        <w:rPr>
          <w:rStyle w:val="docarticle-name"/>
          <w:rFonts w:ascii="Helvetica" w:eastAsia="Times New Roman" w:hAnsi="Helvetica" w:cs="Helvetica"/>
          <w:b/>
          <w:bCs/>
        </w:rPr>
        <w:t>Отказ от договора безвозмездного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Каждая из сторон вправе во всякое время отказаться от</w:t>
      </w:r>
      <w:r>
        <w:rPr>
          <w:rFonts w:ascii="Georgia" w:hAnsi="Georgia"/>
        </w:rPr>
        <w:t xml:space="preserve">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ссудополучатель вправе во всякое время отказа</w:t>
      </w:r>
      <w:r>
        <w:rPr>
          <w:rFonts w:ascii="Georgia" w:hAnsi="Georgia"/>
        </w:rPr>
        <w:t xml:space="preserve">ться от договора, заключенного с указанием срока, в порядке, предусмотренном </w:t>
      </w:r>
      <w:hyperlink r:id="rId215" w:anchor="/document/99/9027703/XA00M3E2MH/" w:tgtFrame="_self" w:history="1">
        <w:r>
          <w:rPr>
            <w:rStyle w:val="a4"/>
            <w:rFonts w:ascii="Georgia" w:hAnsi="Georgia"/>
          </w:rPr>
          <w:t>пунктом 1 настоящей статьи</w:t>
        </w:r>
      </w:hyperlink>
      <w:r>
        <w:rPr>
          <w:rFonts w:ascii="Georgia" w:hAnsi="Georgia"/>
        </w:rPr>
        <w:t>.</w:t>
      </w:r>
    </w:p>
    <w:p w:rsidR="00000000" w:rsidRDefault="006372C1">
      <w:pPr>
        <w:divId w:val="630018237"/>
        <w:rPr>
          <w:rFonts w:ascii="Helvetica" w:eastAsia="Times New Roman" w:hAnsi="Helvetica" w:cs="Helvetica"/>
          <w:b/>
          <w:bCs/>
        </w:rPr>
      </w:pPr>
      <w:r>
        <w:rPr>
          <w:rStyle w:val="docarticle-number"/>
          <w:rFonts w:ascii="Helvetica" w:eastAsia="Times New Roman" w:hAnsi="Helvetica" w:cs="Helvetica"/>
          <w:b/>
          <w:bCs/>
        </w:rPr>
        <w:t xml:space="preserve">Статья 700. </w:t>
      </w:r>
      <w:r>
        <w:rPr>
          <w:rStyle w:val="docarticle-name"/>
          <w:rFonts w:ascii="Helvetica" w:eastAsia="Times New Roman" w:hAnsi="Helvetica" w:cs="Helvetica"/>
          <w:b/>
          <w:bCs/>
        </w:rPr>
        <w:t>Изменение сторон в договоре безвозмездного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w:t>
      </w:r>
      <w:r>
        <w:rPr>
          <w:rFonts w:ascii="Georgia" w:hAnsi="Georgia"/>
        </w:rPr>
        <w:t>и обременяются правами ссудополучателя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w:t>
      </w:r>
      <w:r>
        <w:rPr>
          <w:rFonts w:ascii="Georgia" w:hAnsi="Georgia"/>
        </w:rPr>
        <w:t>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r>
        <w:rPr>
          <w:rFonts w:ascii="Georgia" w:hAnsi="Georgia"/>
        </w:rPr>
        <w:t>.</w:t>
      </w:r>
      <w:r>
        <w:rPr>
          <w:rFonts w:ascii="Georgia" w:hAnsi="Georgia"/>
        </w:rPr>
        <w:br/>
      </w:r>
      <w:r>
        <w:rPr>
          <w:rFonts w:ascii="Georgia" w:hAnsi="Georgia"/>
        </w:rPr>
        <w:br/>
      </w:r>
      <w:r>
        <w:rPr>
          <w:rFonts w:ascii="Georgia" w:hAnsi="Georgia"/>
        </w:rPr>
        <w:t>В случае реорганизации юридического лица - ссудополучателя его права и обязанности по договору пере</w:t>
      </w:r>
      <w:r>
        <w:rPr>
          <w:rFonts w:ascii="Georgia" w:hAnsi="Georgia"/>
        </w:rPr>
        <w:t>ходят к юридическому лицу, являющемуся его правопреемником, если иное не предусмотрено договором</w:t>
      </w:r>
      <w:r>
        <w:rPr>
          <w:rFonts w:ascii="Georgia" w:hAnsi="Georgia"/>
        </w:rPr>
        <w:t>.</w:t>
      </w:r>
    </w:p>
    <w:p w:rsidR="00000000" w:rsidRDefault="006372C1">
      <w:pPr>
        <w:divId w:val="2077966936"/>
        <w:rPr>
          <w:rFonts w:ascii="Helvetica" w:eastAsia="Times New Roman" w:hAnsi="Helvetica" w:cs="Helvetica"/>
          <w:b/>
          <w:bCs/>
        </w:rPr>
      </w:pPr>
      <w:r>
        <w:rPr>
          <w:rStyle w:val="docarticle-number"/>
          <w:rFonts w:ascii="Helvetica" w:eastAsia="Times New Roman" w:hAnsi="Helvetica" w:cs="Helvetica"/>
          <w:b/>
          <w:bCs/>
        </w:rPr>
        <w:t xml:space="preserve">Статья 701. </w:t>
      </w:r>
      <w:r>
        <w:rPr>
          <w:rStyle w:val="docarticle-name"/>
          <w:rFonts w:ascii="Helvetica" w:eastAsia="Times New Roman" w:hAnsi="Helvetica" w:cs="Helvetica"/>
          <w:b/>
          <w:bCs/>
        </w:rPr>
        <w:t>Прекращение договора безвозмездного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Договор безвозмездного пользования прекращается в случае смерти гражданина-ссудополучателя или лик</w:t>
      </w:r>
      <w:r>
        <w:rPr>
          <w:rFonts w:ascii="Georgia" w:hAnsi="Georgia"/>
        </w:rPr>
        <w:t>видации юридического лица - ссудополучателя, если иное не предусмотрено договором</w:t>
      </w:r>
      <w:r>
        <w:rPr>
          <w:rFonts w:ascii="Georgia" w:hAnsi="Georgia"/>
        </w:rPr>
        <w:t>.</w:t>
      </w:r>
    </w:p>
    <w:p w:rsidR="00000000" w:rsidRDefault="006372C1">
      <w:pPr>
        <w:divId w:val="1459030843"/>
        <w:rPr>
          <w:rFonts w:ascii="Georgia" w:eastAsia="Times New Roman" w:hAnsi="Georgia"/>
          <w:sz w:val="35"/>
          <w:szCs w:val="35"/>
        </w:rPr>
      </w:pPr>
      <w:r>
        <w:rPr>
          <w:rStyle w:val="docchapter-number"/>
          <w:rFonts w:ascii="Georgia" w:eastAsia="Times New Roman" w:hAnsi="Georgia"/>
          <w:sz w:val="35"/>
          <w:szCs w:val="35"/>
        </w:rPr>
        <w:t xml:space="preserve">Глава 37. </w:t>
      </w:r>
      <w:r>
        <w:rPr>
          <w:rStyle w:val="docchapter-name"/>
          <w:rFonts w:ascii="Georgia" w:eastAsia="Times New Roman" w:hAnsi="Georgia"/>
          <w:sz w:val="35"/>
          <w:szCs w:val="35"/>
        </w:rPr>
        <w:t>Подря</w:t>
      </w:r>
      <w:r>
        <w:rPr>
          <w:rStyle w:val="docchapter-name"/>
          <w:rFonts w:ascii="Georgia" w:eastAsia="Times New Roman" w:hAnsi="Georgia"/>
          <w:sz w:val="35"/>
          <w:szCs w:val="35"/>
        </w:rPr>
        <w:t>д</w:t>
      </w:r>
    </w:p>
    <w:p w:rsidR="00000000" w:rsidRDefault="006372C1">
      <w:pPr>
        <w:divId w:val="1775590455"/>
        <w:rPr>
          <w:rFonts w:ascii="Georgia" w:eastAsia="Times New Roman" w:hAnsi="Georgia"/>
          <w:sz w:val="35"/>
          <w:szCs w:val="35"/>
        </w:rPr>
      </w:pPr>
      <w:r>
        <w:rPr>
          <w:rStyle w:val="docparagraph-number"/>
          <w:rFonts w:ascii="Georgia" w:eastAsia="Times New Roman" w:hAnsi="Georgia"/>
          <w:sz w:val="35"/>
          <w:szCs w:val="35"/>
        </w:rPr>
        <w:lastRenderedPageBreak/>
        <w:t xml:space="preserve">§ 1. </w:t>
      </w:r>
      <w:r>
        <w:rPr>
          <w:rStyle w:val="docparagraph-name1"/>
          <w:rFonts w:eastAsia="Times New Roman"/>
          <w:sz w:val="35"/>
          <w:szCs w:val="35"/>
        </w:rPr>
        <w:t>Общие положения о подряд</w:t>
      </w:r>
      <w:r>
        <w:rPr>
          <w:rStyle w:val="docparagraph-name1"/>
          <w:rFonts w:eastAsia="Times New Roman"/>
          <w:sz w:val="35"/>
          <w:szCs w:val="35"/>
        </w:rPr>
        <w:t>е</w:t>
      </w:r>
    </w:p>
    <w:p w:rsidR="00000000" w:rsidRDefault="006372C1">
      <w:pPr>
        <w:divId w:val="1089154545"/>
        <w:rPr>
          <w:rFonts w:ascii="Helvetica" w:eastAsia="Times New Roman" w:hAnsi="Helvetica" w:cs="Helvetica"/>
          <w:b/>
          <w:bCs/>
        </w:rPr>
      </w:pPr>
      <w:r>
        <w:rPr>
          <w:rStyle w:val="docarticle-number"/>
          <w:rFonts w:ascii="Helvetica" w:eastAsia="Times New Roman" w:hAnsi="Helvetica" w:cs="Helvetica"/>
          <w:b/>
          <w:bCs/>
        </w:rPr>
        <w:t xml:space="preserve">Статья 702. </w:t>
      </w:r>
      <w:r>
        <w:rPr>
          <w:rStyle w:val="docarticle-name"/>
          <w:rFonts w:ascii="Helvetica" w:eastAsia="Times New Roman" w:hAnsi="Helvetica" w:cs="Helvetica"/>
          <w:b/>
          <w:bCs/>
        </w:rPr>
        <w:t>Договор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подряда одна сторона (подрядчик) обязуется выполнить по заданию другой стороны (за</w:t>
      </w:r>
      <w:r>
        <w:rPr>
          <w:rFonts w:ascii="Georgia" w:hAnsi="Georgia"/>
        </w:rPr>
        <w:t>казчика) определенную работу и сдать ее результат заказчику, а заказчик обязуется принять результат работы и оплатить его</w:t>
      </w:r>
      <w:r>
        <w:rPr>
          <w:rFonts w:ascii="Georgia" w:hAnsi="Georgia"/>
        </w:rPr>
        <w:t>.</w:t>
      </w:r>
    </w:p>
    <w:p w:rsidR="00000000" w:rsidRDefault="006372C1">
      <w:pPr>
        <w:spacing w:after="223"/>
        <w:jc w:val="both"/>
        <w:divId w:val="1658848939"/>
        <w:rPr>
          <w:rFonts w:ascii="Georgia" w:hAnsi="Georgia"/>
        </w:rPr>
      </w:pPr>
      <w:r>
        <w:rPr>
          <w:rFonts w:ascii="Georgia" w:hAnsi="Georgia"/>
        </w:rPr>
        <w:t>2. К отдельным видам договора подряда (бытовой подряд, строительный подряд, подряд на выполнение проектных и изыскательских работ, по</w:t>
      </w:r>
      <w:r>
        <w:rPr>
          <w:rFonts w:ascii="Georgia" w:hAnsi="Georgia"/>
        </w:rPr>
        <w:t>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r>
        <w:rPr>
          <w:rFonts w:ascii="Georgia" w:hAnsi="Georgia"/>
        </w:rPr>
        <w:t>.</w:t>
      </w:r>
    </w:p>
    <w:p w:rsidR="00000000" w:rsidRDefault="006372C1">
      <w:pPr>
        <w:divId w:val="197358596"/>
        <w:rPr>
          <w:rFonts w:ascii="Helvetica" w:eastAsia="Times New Roman" w:hAnsi="Helvetica" w:cs="Helvetica"/>
          <w:b/>
          <w:bCs/>
        </w:rPr>
      </w:pPr>
      <w:r>
        <w:rPr>
          <w:rStyle w:val="docarticle-number"/>
          <w:rFonts w:ascii="Helvetica" w:eastAsia="Times New Roman" w:hAnsi="Helvetica" w:cs="Helvetica"/>
          <w:b/>
          <w:bCs/>
        </w:rPr>
        <w:t xml:space="preserve">Статья 703. </w:t>
      </w:r>
      <w:r>
        <w:rPr>
          <w:rStyle w:val="docarticle-name"/>
          <w:rFonts w:ascii="Helvetica" w:eastAsia="Times New Roman" w:hAnsi="Helvetica" w:cs="Helvetica"/>
          <w:b/>
          <w:bCs/>
        </w:rPr>
        <w:t>Работы, выполняемые по договору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r>
        <w:rPr>
          <w:rFonts w:ascii="Georgia" w:hAnsi="Georgia"/>
        </w:rPr>
        <w:t>.</w:t>
      </w:r>
    </w:p>
    <w:p w:rsidR="00000000" w:rsidRDefault="006372C1">
      <w:pPr>
        <w:spacing w:after="223"/>
        <w:jc w:val="both"/>
        <w:divId w:val="1658848939"/>
        <w:rPr>
          <w:rFonts w:ascii="Georgia" w:hAnsi="Georgia"/>
        </w:rPr>
      </w:pPr>
      <w:r>
        <w:rPr>
          <w:rFonts w:ascii="Georgia" w:hAnsi="Georgia"/>
        </w:rPr>
        <w:t>2. По договору подряда, заключенному на изготовление вещи, подрядчик передает права на нее заказчику</w:t>
      </w:r>
      <w:r>
        <w:rPr>
          <w:rFonts w:ascii="Georgia" w:hAnsi="Georgia"/>
        </w:rPr>
        <w:t>.</w:t>
      </w:r>
    </w:p>
    <w:p w:rsidR="00000000" w:rsidRDefault="006372C1">
      <w:pPr>
        <w:spacing w:after="223"/>
        <w:jc w:val="both"/>
        <w:divId w:val="1658848939"/>
        <w:rPr>
          <w:rFonts w:ascii="Georgia" w:hAnsi="Georgia"/>
        </w:rPr>
      </w:pPr>
      <w:r>
        <w:rPr>
          <w:rFonts w:ascii="Georgia" w:hAnsi="Georgia"/>
        </w:rPr>
        <w:t>3. Е</w:t>
      </w:r>
      <w:r>
        <w:rPr>
          <w:rFonts w:ascii="Georgia" w:hAnsi="Georgia"/>
        </w:rPr>
        <w:t>сли иное не предусмотрено договором, подрядчик самостоятельно определяет способы выполнения задания заказчика</w:t>
      </w:r>
      <w:r>
        <w:rPr>
          <w:rFonts w:ascii="Georgia" w:hAnsi="Georgia"/>
        </w:rPr>
        <w:t>.</w:t>
      </w:r>
    </w:p>
    <w:p w:rsidR="00000000" w:rsidRDefault="006372C1">
      <w:pPr>
        <w:divId w:val="1636371353"/>
        <w:rPr>
          <w:rFonts w:ascii="Helvetica" w:eastAsia="Times New Roman" w:hAnsi="Helvetica" w:cs="Helvetica"/>
          <w:b/>
          <w:bCs/>
        </w:rPr>
      </w:pPr>
      <w:r>
        <w:rPr>
          <w:rStyle w:val="docarticle-number"/>
          <w:rFonts w:ascii="Helvetica" w:eastAsia="Times New Roman" w:hAnsi="Helvetica" w:cs="Helvetica"/>
          <w:b/>
          <w:bCs/>
        </w:rPr>
        <w:t xml:space="preserve">Статья 704. </w:t>
      </w:r>
      <w:r>
        <w:rPr>
          <w:rStyle w:val="docarticle-name"/>
          <w:rFonts w:ascii="Helvetica" w:eastAsia="Times New Roman" w:hAnsi="Helvetica" w:cs="Helvetica"/>
          <w:b/>
          <w:bCs/>
        </w:rPr>
        <w:t>Выполнение работы иждивением подрядчик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подряда, работа выполняется иждивением подрядчика - и</w:t>
      </w:r>
      <w:r>
        <w:rPr>
          <w:rFonts w:ascii="Georgia" w:hAnsi="Georgia"/>
        </w:rPr>
        <w:t>з его материалов, его силами и средствами</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r>
        <w:rPr>
          <w:rFonts w:ascii="Georgia" w:hAnsi="Georgia"/>
        </w:rPr>
        <w:t>.</w:t>
      </w:r>
    </w:p>
    <w:p w:rsidR="00000000" w:rsidRDefault="006372C1">
      <w:pPr>
        <w:divId w:val="2045396848"/>
        <w:rPr>
          <w:rFonts w:ascii="Helvetica" w:eastAsia="Times New Roman" w:hAnsi="Helvetica" w:cs="Helvetica"/>
          <w:b/>
          <w:bCs/>
        </w:rPr>
      </w:pPr>
      <w:r>
        <w:rPr>
          <w:rStyle w:val="docarticle-number"/>
          <w:rFonts w:ascii="Helvetica" w:eastAsia="Times New Roman" w:hAnsi="Helvetica" w:cs="Helvetica"/>
          <w:b/>
          <w:bCs/>
        </w:rPr>
        <w:t xml:space="preserve">Статья 705. </w:t>
      </w:r>
      <w:r>
        <w:rPr>
          <w:rStyle w:val="docarticle-name"/>
          <w:rFonts w:ascii="Helvetica" w:eastAsia="Times New Roman" w:hAnsi="Helvetica" w:cs="Helvetica"/>
          <w:b/>
          <w:bCs/>
        </w:rPr>
        <w:t>Распреде</w:t>
      </w:r>
      <w:r>
        <w:rPr>
          <w:rStyle w:val="docarticle-name"/>
          <w:rFonts w:ascii="Helvetica" w:eastAsia="Times New Roman" w:hAnsi="Helvetica" w:cs="Helvetica"/>
          <w:b/>
          <w:bCs/>
        </w:rPr>
        <w:t>ление рисков между сторонам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Если иное не предусмотрено настоящим Кодексом, иными законами или договором подряда</w:t>
      </w:r>
      <w:r>
        <w:rPr>
          <w:rFonts w:ascii="Georgia" w:hAnsi="Georgia"/>
        </w:rPr>
        <w:t>:</w:t>
      </w:r>
      <w:r>
        <w:rPr>
          <w:rFonts w:ascii="Georgia" w:hAnsi="Georgia"/>
        </w:rPr>
        <w:br/>
      </w:r>
      <w:r>
        <w:rPr>
          <w:rFonts w:ascii="Georgia" w:hAnsi="Georgia"/>
        </w:rPr>
        <w:br/>
      </w:r>
      <w:r>
        <w:rPr>
          <w:rFonts w:ascii="Georgia" w:hAnsi="Georgia"/>
        </w:rPr>
        <w:t>риск случайной гибели или случайного повреждения материалов, оборудования, переданной для переработки (обработки) вещи или иного используе</w:t>
      </w:r>
      <w:r>
        <w:rPr>
          <w:rFonts w:ascii="Georgia" w:hAnsi="Georgia"/>
        </w:rPr>
        <w:t>мого для исполнения договора имущества несет предоставившая их сторона</w:t>
      </w:r>
      <w:r>
        <w:rPr>
          <w:rFonts w:ascii="Georgia" w:hAnsi="Georgia"/>
        </w:rPr>
        <w:t>;</w:t>
      </w:r>
      <w:r>
        <w:rPr>
          <w:rFonts w:ascii="Georgia" w:hAnsi="Georgia"/>
        </w:rPr>
        <w:br/>
      </w:r>
      <w:r>
        <w:rPr>
          <w:rFonts w:ascii="Georgia" w:hAnsi="Georgia"/>
        </w:rPr>
        <w:br/>
      </w:r>
      <w:r>
        <w:rPr>
          <w:rFonts w:ascii="Georgia" w:hAnsi="Georgia"/>
        </w:rPr>
        <w:t>риск случайной гибели или случайного повреждения результата выполненной работы до ее приемки заказчиком несет подрядчик</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При просрочке передачи или приемки результата работы риски, предусмотренные в </w:t>
      </w:r>
      <w:hyperlink r:id="rId216" w:anchor="/document/99/9027703/XA00MCQ2NU/" w:tgtFrame="_self" w:history="1">
        <w:r>
          <w:rPr>
            <w:rStyle w:val="a4"/>
            <w:rFonts w:ascii="Georgia" w:hAnsi="Georgia"/>
          </w:rPr>
          <w:t>пункте 1 настоящей статьи</w:t>
        </w:r>
      </w:hyperlink>
      <w:r>
        <w:rPr>
          <w:rFonts w:ascii="Georgia" w:hAnsi="Georgia"/>
        </w:rPr>
        <w:t>, несет сторона, допустившая просрочку</w:t>
      </w:r>
      <w:r>
        <w:rPr>
          <w:rFonts w:ascii="Georgia" w:hAnsi="Georgia"/>
        </w:rPr>
        <w:t>.</w:t>
      </w:r>
    </w:p>
    <w:p w:rsidR="00000000" w:rsidRDefault="006372C1">
      <w:pPr>
        <w:divId w:val="917134618"/>
        <w:rPr>
          <w:rFonts w:ascii="Helvetica" w:eastAsia="Times New Roman" w:hAnsi="Helvetica" w:cs="Helvetica"/>
          <w:b/>
          <w:bCs/>
        </w:rPr>
      </w:pPr>
      <w:r>
        <w:rPr>
          <w:rStyle w:val="docarticle-number"/>
          <w:rFonts w:ascii="Helvetica" w:eastAsia="Times New Roman" w:hAnsi="Helvetica" w:cs="Helvetica"/>
          <w:b/>
          <w:bCs/>
        </w:rPr>
        <w:t xml:space="preserve">Статья 706. </w:t>
      </w:r>
      <w:r>
        <w:rPr>
          <w:rStyle w:val="docarticle-name"/>
          <w:rFonts w:ascii="Helvetica" w:eastAsia="Times New Roman" w:hAnsi="Helvetica" w:cs="Helvetica"/>
          <w:b/>
          <w:bCs/>
        </w:rPr>
        <w:t>Генеральный п</w:t>
      </w:r>
      <w:r>
        <w:rPr>
          <w:rStyle w:val="docarticle-name"/>
          <w:rFonts w:ascii="Helvetica" w:eastAsia="Times New Roman" w:hAnsi="Helvetica" w:cs="Helvetica"/>
          <w:b/>
          <w:bCs/>
        </w:rPr>
        <w:t>одрядчик и субподрядчи</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w:t>
      </w:r>
      <w:r>
        <w:rPr>
          <w:rFonts w:ascii="Georgia" w:hAnsi="Georgia"/>
        </w:rPr>
        <w:t>чик выступает в роли генерального подрядчика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 xml:space="preserve">2. Подрядчик, который привлек к исполнению договора подряда субподрядчика в нарушение положений </w:t>
      </w:r>
      <w:hyperlink r:id="rId217" w:anchor="/document/99/9027703/XA00M782N8/" w:tgtFrame="_self" w:history="1">
        <w:r>
          <w:rPr>
            <w:rStyle w:val="a4"/>
            <w:rFonts w:ascii="Georgia" w:hAnsi="Georgia"/>
          </w:rPr>
          <w:t>пункта 1 настоящей статьи</w:t>
        </w:r>
      </w:hyperlink>
      <w:r>
        <w:rPr>
          <w:rFonts w:ascii="Georgia" w:hAnsi="Georgia"/>
        </w:rPr>
        <w:t xml:space="preserve"> или</w:t>
      </w:r>
      <w:r>
        <w:rPr>
          <w:rFonts w:ascii="Georgia" w:hAnsi="Georgia"/>
        </w:rPr>
        <w:t xml:space="preserve"> договора, несет перед заказчиком ответственность за убытки, причиненные участием субподрядчика в исполнении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3. Генеральный подрядчик несет перед заказчиком ответственность за последствия неисполнения или ненадлежащего исполнения обязательств суб</w:t>
      </w:r>
      <w:r>
        <w:rPr>
          <w:rFonts w:ascii="Georgia" w:hAnsi="Georgia"/>
        </w:rPr>
        <w:t xml:space="preserve">подрядчиком в соответствии с правилами </w:t>
      </w:r>
      <w:hyperlink r:id="rId218" w:anchor="/document/99/9027690/XA00RQK2P7/" w:history="1">
        <w:r>
          <w:rPr>
            <w:rStyle w:val="a4"/>
            <w:rFonts w:ascii="Georgia" w:hAnsi="Georgia"/>
          </w:rPr>
          <w:t>пункта 1 статьи 313</w:t>
        </w:r>
      </w:hyperlink>
      <w:r>
        <w:rPr>
          <w:rFonts w:ascii="Georgia" w:hAnsi="Georgia"/>
        </w:rPr>
        <w:t xml:space="preserve"> и </w:t>
      </w:r>
      <w:hyperlink r:id="rId219" w:anchor="/document/99/9027690/ZA0235K3FN/" w:history="1">
        <w:r>
          <w:rPr>
            <w:rStyle w:val="a4"/>
            <w:rFonts w:ascii="Georgia" w:hAnsi="Georgia"/>
          </w:rPr>
          <w:t>статьи 403</w:t>
        </w:r>
      </w:hyperlink>
      <w:r>
        <w:rPr>
          <w:rFonts w:ascii="Georgia" w:hAnsi="Georgia"/>
        </w:rPr>
        <w:t xml:space="preserve"> настоящего Кодекса, а перед субподря</w:t>
      </w:r>
      <w:r>
        <w:rPr>
          <w:rFonts w:ascii="Georgia" w:hAnsi="Georgia"/>
        </w:rPr>
        <w:t>дчиком - ответственность за неисполнение или ненадлежащее исполнение заказчиком обязательств по договору подряда</w:t>
      </w:r>
      <w:r>
        <w:rPr>
          <w:rFonts w:ascii="Georgia" w:hAnsi="Georgia"/>
        </w:rPr>
        <w:t>.</w:t>
      </w:r>
      <w:r>
        <w:rPr>
          <w:rFonts w:ascii="Georgia" w:hAnsi="Georgia"/>
        </w:rPr>
        <w:br/>
      </w:r>
      <w:r>
        <w:rPr>
          <w:rFonts w:ascii="Georgia" w:hAnsi="Georgia"/>
        </w:rPr>
        <w:br/>
      </w:r>
      <w:r>
        <w:rPr>
          <w:rFonts w:ascii="Georgia" w:hAnsi="Georgia"/>
        </w:rPr>
        <w:t>Если иное не предусмотрено законом или договором, заказчик и субподрядчик не вправе предъявлять друг другу требования, связанные с нарушением</w:t>
      </w:r>
      <w:r>
        <w:rPr>
          <w:rFonts w:ascii="Georgia" w:hAnsi="Georgia"/>
        </w:rPr>
        <w:t xml:space="preserve"> договоров, заключенных каждым из них с генеральным подрядчиком</w:t>
      </w:r>
      <w:r>
        <w:rPr>
          <w:rFonts w:ascii="Georgia" w:hAnsi="Georgia"/>
        </w:rPr>
        <w:t>.</w:t>
      </w:r>
    </w:p>
    <w:p w:rsidR="00000000" w:rsidRDefault="006372C1">
      <w:pPr>
        <w:spacing w:after="223"/>
        <w:jc w:val="both"/>
        <w:divId w:val="1658848939"/>
        <w:rPr>
          <w:rFonts w:ascii="Georgia" w:hAnsi="Georgia"/>
        </w:rPr>
      </w:pPr>
      <w:r>
        <w:rPr>
          <w:rFonts w:ascii="Georgia" w:hAnsi="Georgia"/>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w:t>
      </w:r>
      <w:r>
        <w:rPr>
          <w:rFonts w:ascii="Georgia" w:hAnsi="Georgia"/>
        </w:rPr>
        <w:t xml:space="preserve"> ненадлежащее исполнение работы непосредственно перед заказчиком</w:t>
      </w:r>
      <w:r>
        <w:rPr>
          <w:rFonts w:ascii="Georgia" w:hAnsi="Georgia"/>
        </w:rPr>
        <w:t>.</w:t>
      </w:r>
    </w:p>
    <w:p w:rsidR="00000000" w:rsidRDefault="006372C1">
      <w:pPr>
        <w:divId w:val="1178695643"/>
        <w:rPr>
          <w:rFonts w:ascii="Helvetica" w:eastAsia="Times New Roman" w:hAnsi="Helvetica" w:cs="Helvetica"/>
          <w:b/>
          <w:bCs/>
        </w:rPr>
      </w:pPr>
      <w:r>
        <w:rPr>
          <w:rStyle w:val="docarticle-number"/>
          <w:rFonts w:ascii="Helvetica" w:eastAsia="Times New Roman" w:hAnsi="Helvetica" w:cs="Helvetica"/>
          <w:b/>
          <w:bCs/>
        </w:rPr>
        <w:t xml:space="preserve">Статья 707. </w:t>
      </w:r>
      <w:r>
        <w:rPr>
          <w:rStyle w:val="docarticle-name"/>
          <w:rFonts w:ascii="Helvetica" w:eastAsia="Times New Roman" w:hAnsi="Helvetica" w:cs="Helvetica"/>
          <w:b/>
          <w:bCs/>
        </w:rPr>
        <w:t>Участие в исполнении работы нескольких ли</w:t>
      </w:r>
      <w:r>
        <w:rPr>
          <w:rStyle w:val="docarticle-name"/>
          <w:rFonts w:ascii="Helvetica" w:eastAsia="Times New Roman" w:hAnsi="Helvetica" w:cs="Helvetica"/>
          <w:b/>
          <w:bCs/>
        </w:rPr>
        <w:t>ц</w:t>
      </w:r>
    </w:p>
    <w:p w:rsidR="00000000" w:rsidRDefault="006372C1">
      <w:pPr>
        <w:spacing w:after="223"/>
        <w:jc w:val="both"/>
        <w:divId w:val="1658848939"/>
        <w:rPr>
          <w:rFonts w:ascii="Georgia" w:hAnsi="Georgia"/>
        </w:rPr>
      </w:pPr>
      <w:r>
        <w:rPr>
          <w:rFonts w:ascii="Georgia" w:hAnsi="Georgia"/>
        </w:rPr>
        <w:t>1. Если на стороне подрядчика выступают одновременно два лица или более, при неделимости предмета обязательства они признаются по отнош</w:t>
      </w:r>
      <w:r>
        <w:rPr>
          <w:rFonts w:ascii="Georgia" w:hAnsi="Georgia"/>
        </w:rPr>
        <w:t>ению к заказчику солидарными должниками и соответственно солидарными кредиторами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r:id="rId220" w:anchor="/document/99/9027703/XA00M922MS/" w:tgtFrame="_self" w:history="1">
        <w:r>
          <w:rPr>
            <w:rStyle w:val="a4"/>
            <w:rFonts w:ascii="Georgia" w:hAnsi="Georgia"/>
          </w:rPr>
          <w:t>пункте 1 настоящей статьи</w:t>
        </w:r>
      </w:hyperlink>
      <w:r>
        <w:rPr>
          <w:rFonts w:ascii="Georgia" w:hAnsi="Georgia"/>
        </w:rPr>
        <w:t xml:space="preserve"> лиц приобретает права и несет обязанности по отношению к заказчику в пределах своей доли (</w:t>
      </w:r>
      <w:hyperlink r:id="rId221" w:anchor="/document/99/9027690/ZA02EP63L7/" w:history="1">
        <w:r>
          <w:rPr>
            <w:rStyle w:val="a4"/>
            <w:rFonts w:ascii="Georgia" w:hAnsi="Georgia"/>
          </w:rPr>
          <w:t>ста</w:t>
        </w:r>
        <w:r>
          <w:rPr>
            <w:rStyle w:val="a4"/>
            <w:rFonts w:ascii="Georgia" w:hAnsi="Georgia"/>
          </w:rPr>
          <w:t>тья 321</w:t>
        </w:r>
      </w:hyperlink>
      <w:r>
        <w:rPr>
          <w:rFonts w:ascii="Georgia" w:hAnsi="Georgia"/>
        </w:rPr>
        <w:t>)</w:t>
      </w:r>
      <w:r>
        <w:rPr>
          <w:rFonts w:ascii="Georgia" w:hAnsi="Georgia"/>
        </w:rPr>
        <w:t>.</w:t>
      </w:r>
    </w:p>
    <w:p w:rsidR="00000000" w:rsidRDefault="006372C1">
      <w:pPr>
        <w:divId w:val="648944574"/>
        <w:rPr>
          <w:rFonts w:ascii="Helvetica" w:eastAsia="Times New Roman" w:hAnsi="Helvetica" w:cs="Helvetica"/>
          <w:b/>
          <w:bCs/>
        </w:rPr>
      </w:pPr>
      <w:r>
        <w:rPr>
          <w:rStyle w:val="docarticle-number"/>
          <w:rFonts w:ascii="Helvetica" w:eastAsia="Times New Roman" w:hAnsi="Helvetica" w:cs="Helvetica"/>
          <w:b/>
          <w:bCs/>
        </w:rPr>
        <w:t xml:space="preserve">Статья 708. </w:t>
      </w:r>
      <w:r>
        <w:rPr>
          <w:rStyle w:val="docarticle-name"/>
          <w:rFonts w:ascii="Helvetica" w:eastAsia="Times New Roman" w:hAnsi="Helvetica" w:cs="Helvetica"/>
          <w:b/>
          <w:bCs/>
        </w:rPr>
        <w:t>Сроки выполнения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w:t>
      </w:r>
      <w:r>
        <w:rPr>
          <w:rFonts w:ascii="Georgia" w:hAnsi="Georgia"/>
        </w:rPr>
        <w:t>сроки)</w:t>
      </w:r>
      <w:r>
        <w:rPr>
          <w:rFonts w:ascii="Georgia" w:hAnsi="Georgia"/>
        </w:rPr>
        <w:t>.</w:t>
      </w:r>
      <w:r>
        <w:rPr>
          <w:rFonts w:ascii="Georgia" w:hAnsi="Georgia"/>
        </w:rPr>
        <w:br/>
      </w:r>
      <w:r>
        <w:rPr>
          <w:rFonts w:ascii="Georgia" w:hAnsi="Georgia"/>
        </w:rPr>
        <w:br/>
      </w:r>
      <w:r>
        <w:rPr>
          <w:rFonts w:ascii="Georgia" w:hAnsi="Georgia"/>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r>
        <w:rPr>
          <w:rFonts w:ascii="Georgia" w:hAnsi="Georgia"/>
        </w:rPr>
        <w:t>.</w:t>
      </w:r>
    </w:p>
    <w:p w:rsidR="00000000" w:rsidRDefault="006372C1">
      <w:pPr>
        <w:spacing w:after="223"/>
        <w:jc w:val="both"/>
        <w:divId w:val="1658848939"/>
        <w:rPr>
          <w:rFonts w:ascii="Georgia" w:hAnsi="Georgia"/>
        </w:rPr>
      </w:pPr>
      <w:r>
        <w:rPr>
          <w:rFonts w:ascii="Georgia" w:hAnsi="Georgia"/>
        </w:rPr>
        <w:t>2. Указанные в договоре подряда начальн</w:t>
      </w:r>
      <w:r>
        <w:rPr>
          <w:rFonts w:ascii="Georgia" w:hAnsi="Georgia"/>
        </w:rPr>
        <w:t>ый, конечный и промежуточные сроки выполнения работы могут быть изменены в случаях и в порядке, предусмотренных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Указанные в </w:t>
      </w:r>
      <w:hyperlink r:id="rId222" w:anchor="/document/99/9027690/XA00MH62OC/" w:history="1">
        <w:r>
          <w:rPr>
            <w:rStyle w:val="a4"/>
            <w:rFonts w:ascii="Georgia" w:hAnsi="Georgia"/>
          </w:rPr>
          <w:t>пункте 2 статьи 405</w:t>
        </w:r>
      </w:hyperlink>
      <w:r>
        <w:rPr>
          <w:rFonts w:ascii="Georgia" w:hAnsi="Georgia"/>
        </w:rPr>
        <w:t xml:space="preserve"> настоящего Кодекса после</w:t>
      </w:r>
      <w:r>
        <w:rPr>
          <w:rFonts w:ascii="Georgia" w:hAnsi="Georgia"/>
        </w:rPr>
        <w:t>дствия просрочки исполнения наступают при нарушении конечного срока выполнения работы, а также иных установленных договором подряда сроков.</w:t>
      </w:r>
      <w:r>
        <w:rPr>
          <w:rFonts w:ascii="Georgia" w:hAnsi="Georgia"/>
        </w:rPr>
        <w:t xml:space="preserve"> </w:t>
      </w:r>
    </w:p>
    <w:p w:rsidR="00000000" w:rsidRDefault="006372C1">
      <w:pPr>
        <w:divId w:val="1490755368"/>
        <w:rPr>
          <w:rFonts w:ascii="Helvetica" w:eastAsia="Times New Roman" w:hAnsi="Helvetica" w:cs="Helvetica"/>
          <w:b/>
          <w:bCs/>
        </w:rPr>
      </w:pPr>
      <w:r>
        <w:rPr>
          <w:rStyle w:val="docarticle-number"/>
          <w:rFonts w:ascii="Helvetica" w:eastAsia="Times New Roman" w:hAnsi="Helvetica" w:cs="Helvetica"/>
          <w:b/>
          <w:bCs/>
        </w:rPr>
        <w:t xml:space="preserve">Статья 709. </w:t>
      </w:r>
      <w:r>
        <w:rPr>
          <w:rStyle w:val="docarticle-name"/>
          <w:rFonts w:ascii="Helvetica" w:eastAsia="Times New Roman" w:hAnsi="Helvetica" w:cs="Helvetica"/>
          <w:b/>
          <w:bCs/>
        </w:rPr>
        <w:t>Цена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В договоре подряда указываются цена подлежащей выполнению работы или способы ее определе</w:t>
      </w:r>
      <w:r>
        <w:rPr>
          <w:rFonts w:ascii="Georgia" w:hAnsi="Georgia"/>
        </w:rPr>
        <w:t xml:space="preserve">ния. При отсутствии в договоре таких указаний цена определяется в соответствии с </w:t>
      </w:r>
      <w:hyperlink r:id="rId223" w:anchor="/document/99/9027690/XA00MI02NK/" w:history="1">
        <w:r>
          <w:rPr>
            <w:rStyle w:val="a4"/>
            <w:rFonts w:ascii="Georgia" w:hAnsi="Georgia"/>
          </w:rPr>
          <w:t>пунктом 3 статьи 424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2. Цена в договоре подряда включает компенсацию издержек под</w:t>
      </w:r>
      <w:r>
        <w:rPr>
          <w:rFonts w:ascii="Georgia" w:hAnsi="Georgia"/>
        </w:rPr>
        <w:t>рядчика и причитающееся ему вознаграждение</w:t>
      </w:r>
      <w:r>
        <w:rPr>
          <w:rFonts w:ascii="Georgia" w:hAnsi="Georgia"/>
        </w:rPr>
        <w:t>.</w:t>
      </w:r>
    </w:p>
    <w:p w:rsidR="00000000" w:rsidRDefault="006372C1">
      <w:pPr>
        <w:spacing w:after="223"/>
        <w:jc w:val="both"/>
        <w:divId w:val="1658848939"/>
        <w:rPr>
          <w:rFonts w:ascii="Georgia" w:hAnsi="Georgia"/>
        </w:rPr>
      </w:pPr>
      <w:r>
        <w:rPr>
          <w:rFonts w:ascii="Georgia" w:hAnsi="Georgia"/>
        </w:rPr>
        <w:t>3. Цена работы может быть определена путем составления сметы</w:t>
      </w:r>
      <w:r>
        <w:rPr>
          <w:rFonts w:ascii="Georgia" w:hAnsi="Georgia"/>
        </w:rPr>
        <w:t>.</w:t>
      </w:r>
      <w:r>
        <w:rPr>
          <w:rFonts w:ascii="Georgia" w:hAnsi="Georgia"/>
        </w:rPr>
        <w:br/>
      </w:r>
      <w:r>
        <w:rPr>
          <w:rFonts w:ascii="Georgia" w:hAnsi="Georgia"/>
        </w:rPr>
        <w:br/>
      </w:r>
      <w:r>
        <w:rPr>
          <w:rFonts w:ascii="Georgia" w:hAnsi="Georgia"/>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w:t>
      </w:r>
      <w:r>
        <w:rPr>
          <w:rFonts w:ascii="Georgia" w:hAnsi="Georgia"/>
        </w:rPr>
        <w:t>момента подтверждения ее заказчиком</w:t>
      </w:r>
      <w:r>
        <w:rPr>
          <w:rFonts w:ascii="Georgia" w:hAnsi="Georgia"/>
        </w:rPr>
        <w:t>.</w:t>
      </w:r>
    </w:p>
    <w:p w:rsidR="00000000" w:rsidRDefault="006372C1">
      <w:pPr>
        <w:spacing w:after="223"/>
        <w:jc w:val="both"/>
        <w:divId w:val="1658848939"/>
        <w:rPr>
          <w:rFonts w:ascii="Georgia" w:hAnsi="Georgia"/>
        </w:rPr>
      </w:pPr>
      <w:r>
        <w:rPr>
          <w:rFonts w:ascii="Georgia" w:hAnsi="Georgia"/>
        </w:rPr>
        <w:t>4. Цена работы (смета) может быть приблизительной или твердой. При отсутствии других указаний в договоре подряда цена работы считается твердой</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Если возникла необходимость в проведении дополнительных работ и по этой </w:t>
      </w:r>
      <w:r>
        <w:rPr>
          <w:rFonts w:ascii="Georgia" w:hAnsi="Georgia"/>
        </w:rPr>
        <w:t>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w:t>
      </w:r>
      <w:r>
        <w:rPr>
          <w:rFonts w:ascii="Georgia" w:hAnsi="Georgia"/>
        </w:rPr>
        <w:t>м случае подрядчик может требовать от заказчика уплаты ему цены за выполненную часть работы</w:t>
      </w:r>
      <w:r>
        <w:rPr>
          <w:rFonts w:ascii="Georgia" w:hAnsi="Georgia"/>
        </w:rPr>
        <w:t>.</w:t>
      </w:r>
      <w:r>
        <w:rPr>
          <w:rFonts w:ascii="Georgia" w:hAnsi="Georgia"/>
        </w:rPr>
        <w:br/>
      </w:r>
      <w:r>
        <w:rPr>
          <w:rFonts w:ascii="Georgia" w:hAnsi="Georgia"/>
        </w:rPr>
        <w:br/>
      </w:r>
      <w:r>
        <w:rPr>
          <w:rFonts w:ascii="Georgia" w:hAnsi="Georgia"/>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w:t>
      </w:r>
      <w:r>
        <w:rPr>
          <w:rFonts w:ascii="Georgia" w:hAnsi="Georgia"/>
        </w:rPr>
        <w:t>у работы по цене, определенной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w:t>
      </w:r>
      <w:r>
        <w:rPr>
          <w:rFonts w:ascii="Georgia" w:hAnsi="Georgia"/>
        </w:rPr>
        <w:t>полнению работ или необходимых для этого расходов</w:t>
      </w:r>
      <w:r>
        <w:rPr>
          <w:rFonts w:ascii="Georgia" w:hAnsi="Georgia"/>
        </w:rPr>
        <w:t>.</w:t>
      </w:r>
      <w:r>
        <w:rPr>
          <w:rFonts w:ascii="Georgia" w:hAnsi="Georgia"/>
        </w:rPr>
        <w:br/>
      </w:r>
      <w:r>
        <w:rPr>
          <w:rFonts w:ascii="Georgia" w:hAnsi="Georgia"/>
        </w:rPr>
        <w:br/>
      </w:r>
      <w:r>
        <w:rPr>
          <w:rFonts w:ascii="Georgia" w:hAnsi="Georgia"/>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w:t>
      </w:r>
      <w:r>
        <w:rPr>
          <w:rFonts w:ascii="Georgia" w:hAnsi="Georgia"/>
        </w:rPr>
        <w:t xml:space="preserve">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24" w:anchor="/document/99/9027690/ZA022F43ET/" w:history="1">
        <w:r>
          <w:rPr>
            <w:rStyle w:val="a4"/>
            <w:rFonts w:ascii="Georgia" w:hAnsi="Georgia"/>
          </w:rPr>
          <w:t>статьей 451</w:t>
        </w:r>
      </w:hyperlink>
      <w:r>
        <w:rPr>
          <w:rFonts w:ascii="Georgia" w:hAnsi="Georgia"/>
        </w:rPr>
        <w:t xml:space="preserve"> настоящего Кодекса</w:t>
      </w:r>
      <w:r>
        <w:rPr>
          <w:rFonts w:ascii="Georgia" w:hAnsi="Georgia"/>
        </w:rPr>
        <w:t>.</w:t>
      </w:r>
    </w:p>
    <w:p w:rsidR="00000000" w:rsidRDefault="006372C1">
      <w:pPr>
        <w:divId w:val="1590235592"/>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710. </w:t>
      </w:r>
      <w:r>
        <w:rPr>
          <w:rStyle w:val="docarticle-name"/>
          <w:rFonts w:ascii="Helvetica" w:eastAsia="Times New Roman" w:hAnsi="Helvetica" w:cs="Helvetica"/>
          <w:b/>
          <w:bCs/>
        </w:rPr>
        <w:t>Экономия подрядчик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w:t>
      </w:r>
      <w:r>
        <w:rPr>
          <w:rFonts w:ascii="Georgia" w:hAnsi="Georgia"/>
        </w:rPr>
        <w:t>докажет, что полученная подрядчиком экономия повлияла на качество выполненных работ</w:t>
      </w:r>
      <w:r>
        <w:rPr>
          <w:rFonts w:ascii="Georgia" w:hAnsi="Georgia"/>
        </w:rPr>
        <w:t>.</w:t>
      </w:r>
    </w:p>
    <w:p w:rsidR="00000000" w:rsidRDefault="006372C1">
      <w:pPr>
        <w:spacing w:after="223"/>
        <w:jc w:val="both"/>
        <w:divId w:val="1658848939"/>
        <w:rPr>
          <w:rFonts w:ascii="Georgia" w:hAnsi="Georgia"/>
        </w:rPr>
      </w:pPr>
      <w:r>
        <w:rPr>
          <w:rFonts w:ascii="Georgia" w:hAnsi="Georgia"/>
        </w:rPr>
        <w:t>2. В договоре подряда может быть предусмотрено распределение полученной подрядчиком экономии между сторонами</w:t>
      </w:r>
      <w:r>
        <w:rPr>
          <w:rFonts w:ascii="Georgia" w:hAnsi="Georgia"/>
        </w:rPr>
        <w:t>.</w:t>
      </w:r>
    </w:p>
    <w:p w:rsidR="00000000" w:rsidRDefault="006372C1">
      <w:pPr>
        <w:divId w:val="789518655"/>
        <w:rPr>
          <w:rFonts w:ascii="Helvetica" w:eastAsia="Times New Roman" w:hAnsi="Helvetica" w:cs="Helvetica"/>
          <w:b/>
          <w:bCs/>
        </w:rPr>
      </w:pPr>
      <w:r>
        <w:rPr>
          <w:rStyle w:val="docarticle-number"/>
          <w:rFonts w:ascii="Helvetica" w:eastAsia="Times New Roman" w:hAnsi="Helvetica" w:cs="Helvetica"/>
          <w:b/>
          <w:bCs/>
        </w:rPr>
        <w:t xml:space="preserve">Статья 711. </w:t>
      </w:r>
      <w:r>
        <w:rPr>
          <w:rStyle w:val="docarticle-name"/>
          <w:rFonts w:ascii="Helvetica" w:eastAsia="Times New Roman" w:hAnsi="Helvetica" w:cs="Helvetica"/>
          <w:b/>
          <w:bCs/>
        </w:rPr>
        <w:t>Порядок оплаты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w:t>
      </w:r>
      <w:r>
        <w:rPr>
          <w:rFonts w:ascii="Georgia" w:hAnsi="Georgia"/>
        </w:rPr>
        <w:t>бразом и в согласованный срок, либо с согласия заказчика досрочно</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вправе требовать выплаты ему аванса либо задатка только в случаях и в размере, указанных в законе или договоре подряда</w:t>
      </w:r>
      <w:r>
        <w:rPr>
          <w:rFonts w:ascii="Georgia" w:hAnsi="Georgia"/>
        </w:rPr>
        <w:t>.</w:t>
      </w:r>
    </w:p>
    <w:p w:rsidR="00000000" w:rsidRDefault="006372C1">
      <w:pPr>
        <w:divId w:val="59540366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712. </w:t>
      </w:r>
      <w:r>
        <w:rPr>
          <w:rStyle w:val="docarticle-name"/>
          <w:rFonts w:ascii="Helvetica" w:eastAsia="Times New Roman" w:hAnsi="Helvetica" w:cs="Helvetica"/>
          <w:b/>
          <w:bCs/>
        </w:rPr>
        <w:t>Право подрядчика на удержани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При неисполнен</w:t>
      </w:r>
      <w:r>
        <w:rPr>
          <w:rFonts w:ascii="Georgia" w:hAnsi="Georgia"/>
        </w:rPr>
        <w:t xml:space="preserve">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25" w:anchor="/document/99/9027690/ZA0212G3C3/" w:history="1">
        <w:r>
          <w:rPr>
            <w:rStyle w:val="a4"/>
            <w:rFonts w:ascii="Georgia" w:hAnsi="Georgia"/>
          </w:rPr>
          <w:t>статьями 359</w:t>
        </w:r>
      </w:hyperlink>
      <w:r>
        <w:rPr>
          <w:rFonts w:ascii="Georgia" w:hAnsi="Georgia"/>
        </w:rPr>
        <w:t xml:space="preserve"> и </w:t>
      </w:r>
      <w:hyperlink r:id="rId226" w:anchor="/document/99/9027690/XA00MIQ2OI/" w:history="1">
        <w:r>
          <w:rPr>
            <w:rStyle w:val="a4"/>
            <w:rFonts w:ascii="Georgia" w:hAnsi="Georgia"/>
          </w:rPr>
          <w:t>360 настоящего Кодекса</w:t>
        </w:r>
      </w:hyperlink>
      <w:r>
        <w:rPr>
          <w:rFonts w:ascii="Georgia" w:hAnsi="Georgia"/>
        </w:rPr>
        <w:t xml:space="preserve"> результата работ, а также принадлежащих заказчику оборудования, переданной для переработки (обработки) вещи, остатка неиспользованного ма</w:t>
      </w:r>
      <w:r>
        <w:rPr>
          <w:rFonts w:ascii="Georgia" w:hAnsi="Georgia"/>
        </w:rPr>
        <w:t>териала и другого оказавшегося у него имущества заказчика до уплаты заказчиком соответствующих сумм</w:t>
      </w:r>
      <w:r>
        <w:rPr>
          <w:rFonts w:ascii="Georgia" w:hAnsi="Georgia"/>
        </w:rPr>
        <w:t>.</w:t>
      </w:r>
    </w:p>
    <w:p w:rsidR="00000000" w:rsidRDefault="006372C1">
      <w:pPr>
        <w:divId w:val="1930582933"/>
        <w:rPr>
          <w:rFonts w:ascii="Helvetica" w:eastAsia="Times New Roman" w:hAnsi="Helvetica" w:cs="Helvetica"/>
          <w:b/>
          <w:bCs/>
        </w:rPr>
      </w:pPr>
      <w:r>
        <w:rPr>
          <w:rStyle w:val="docarticle-number"/>
          <w:rFonts w:ascii="Helvetica" w:eastAsia="Times New Roman" w:hAnsi="Helvetica" w:cs="Helvetica"/>
          <w:b/>
          <w:bCs/>
        </w:rPr>
        <w:t xml:space="preserve">Статья 713. </w:t>
      </w:r>
      <w:r>
        <w:rPr>
          <w:rStyle w:val="docarticle-name"/>
          <w:rFonts w:ascii="Helvetica" w:eastAsia="Times New Roman" w:hAnsi="Helvetica" w:cs="Helvetica"/>
          <w:b/>
          <w:bCs/>
        </w:rPr>
        <w:t>Выполнение работы с использованием материала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w:t>
      </w:r>
      <w:r>
        <w:rPr>
          <w:rFonts w:ascii="Georgia" w:hAnsi="Georgia"/>
        </w:rPr>
        <w:t>том стоимости остающегося у подрядчика неиспользованного материала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w:t>
      </w:r>
      <w:r>
        <w:rPr>
          <w:rFonts w:ascii="Georgia" w:hAnsi="Georgia"/>
        </w:rPr>
        <w:t>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r>
        <w:rPr>
          <w:rFonts w:ascii="Georgia" w:hAnsi="Georgia"/>
        </w:rPr>
        <w:t>.</w:t>
      </w:r>
    </w:p>
    <w:p w:rsidR="00000000" w:rsidRDefault="006372C1">
      <w:pPr>
        <w:spacing w:after="223"/>
        <w:jc w:val="both"/>
        <w:divId w:val="1658848939"/>
        <w:rPr>
          <w:rFonts w:ascii="Georgia" w:hAnsi="Georgia"/>
        </w:rPr>
      </w:pPr>
      <w:r>
        <w:rPr>
          <w:rFonts w:ascii="Georgia" w:hAnsi="Georgia"/>
        </w:rPr>
        <w:t>3. Подрядчик может осуществить прав</w:t>
      </w:r>
      <w:r>
        <w:rPr>
          <w:rFonts w:ascii="Georgia" w:hAnsi="Georgia"/>
        </w:rPr>
        <w:t xml:space="preserve">о, указанное в </w:t>
      </w:r>
      <w:hyperlink r:id="rId227" w:anchor="/document/99/9027703/XA00M7O2NA/" w:tgtFrame="_self" w:history="1">
        <w:r>
          <w:rPr>
            <w:rStyle w:val="a4"/>
            <w:rFonts w:ascii="Georgia" w:hAnsi="Georgia"/>
          </w:rPr>
          <w:t>пункте 2 настоящей статьи</w:t>
        </w:r>
      </w:hyperlink>
      <w:r>
        <w:rPr>
          <w:rFonts w:ascii="Georgia" w:hAnsi="Georgia"/>
        </w:rPr>
        <w:t>, в случае, если докажет, что недостатки материала не могли быть обнаружены при надлежащей приемке подрядчиком этого материала</w:t>
      </w:r>
      <w:r>
        <w:rPr>
          <w:rFonts w:ascii="Georgia" w:hAnsi="Georgia"/>
        </w:rPr>
        <w:t>.</w:t>
      </w:r>
    </w:p>
    <w:p w:rsidR="00000000" w:rsidRDefault="006372C1">
      <w:pPr>
        <w:divId w:val="108790907"/>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714. </w:t>
      </w:r>
      <w:r>
        <w:rPr>
          <w:rStyle w:val="docarticle-name"/>
          <w:rFonts w:ascii="Helvetica" w:eastAsia="Times New Roman" w:hAnsi="Helvetica" w:cs="Helvetica"/>
          <w:b/>
          <w:bCs/>
        </w:rPr>
        <w:t>Ответственность подрядчика за несохранность предоставленного заказчиком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w:t>
      </w:r>
      <w:r>
        <w:rPr>
          <w:rFonts w:ascii="Georgia" w:hAnsi="Georgia"/>
        </w:rPr>
        <w:t xml:space="preserve"> оказавшегося во владении подрядчика в связи с исполнением договора подряда</w:t>
      </w:r>
      <w:r>
        <w:rPr>
          <w:rFonts w:ascii="Georgia" w:hAnsi="Georgia"/>
        </w:rPr>
        <w:t>.</w:t>
      </w:r>
    </w:p>
    <w:p w:rsidR="00000000" w:rsidRDefault="006372C1">
      <w:pPr>
        <w:divId w:val="2057924671"/>
        <w:rPr>
          <w:rFonts w:ascii="Helvetica" w:eastAsia="Times New Roman" w:hAnsi="Helvetica" w:cs="Helvetica"/>
          <w:b/>
          <w:bCs/>
        </w:rPr>
      </w:pPr>
      <w:r>
        <w:rPr>
          <w:rStyle w:val="docarticle-number"/>
          <w:rFonts w:ascii="Helvetica" w:eastAsia="Times New Roman" w:hAnsi="Helvetica" w:cs="Helvetica"/>
          <w:b/>
          <w:bCs/>
        </w:rPr>
        <w:t xml:space="preserve">Статья 715. </w:t>
      </w:r>
      <w:r>
        <w:rPr>
          <w:rStyle w:val="docarticle-name"/>
          <w:rFonts w:ascii="Helvetica" w:eastAsia="Times New Roman" w:hAnsi="Helvetica" w:cs="Helvetica"/>
          <w:b/>
          <w:bCs/>
        </w:rPr>
        <w:t>Права заказчика во время выполнения работы подрядчико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Заказчик вправе во всякое время проверять ход и качество работы, выполняемой подрядчиком, не вмешиваясь в его</w:t>
      </w:r>
      <w:r>
        <w:rPr>
          <w:rFonts w:ascii="Georgia" w:hAnsi="Georgia"/>
        </w:rPr>
        <w:t xml:space="preserve"> деятельность</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w:t>
      </w:r>
      <w:r>
        <w:rPr>
          <w:rFonts w:ascii="Georgia" w:hAnsi="Georgia"/>
        </w:rPr>
        <w:t>ния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w:t>
      </w:r>
      <w:r>
        <w:rPr>
          <w:rFonts w:ascii="Georgia" w:hAnsi="Georgia"/>
        </w:rPr>
        <w:t>я отказаться от договора подряда либо поручить исправление работ другому лицу за счет подрядчика, а также потребовать возмещения убытков</w:t>
      </w:r>
      <w:r>
        <w:rPr>
          <w:rFonts w:ascii="Georgia" w:hAnsi="Georgia"/>
        </w:rPr>
        <w:t>.</w:t>
      </w:r>
    </w:p>
    <w:p w:rsidR="00000000" w:rsidRDefault="006372C1">
      <w:pPr>
        <w:divId w:val="1050962139"/>
        <w:rPr>
          <w:rFonts w:ascii="Helvetica" w:eastAsia="Times New Roman" w:hAnsi="Helvetica" w:cs="Helvetica"/>
          <w:b/>
          <w:bCs/>
        </w:rPr>
      </w:pPr>
      <w:r>
        <w:rPr>
          <w:rStyle w:val="docarticle-number"/>
          <w:rFonts w:ascii="Helvetica" w:eastAsia="Times New Roman" w:hAnsi="Helvetica" w:cs="Helvetica"/>
          <w:b/>
          <w:bCs/>
        </w:rPr>
        <w:t xml:space="preserve">Статья 716. </w:t>
      </w:r>
      <w:r>
        <w:rPr>
          <w:rStyle w:val="docarticle-name"/>
          <w:rFonts w:ascii="Helvetica" w:eastAsia="Times New Roman" w:hAnsi="Helvetica" w:cs="Helvetica"/>
          <w:b/>
          <w:bCs/>
        </w:rPr>
        <w:t>Обстоятельства, о которых подрядчик обязан предупредить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Подрядчик обязан немедленно предупред</w:t>
      </w:r>
      <w:r>
        <w:rPr>
          <w:rFonts w:ascii="Georgia" w:hAnsi="Georgia"/>
        </w:rPr>
        <w:t>ить заказчика и до получения от него указаний приостановить работу при обнаружении</w:t>
      </w:r>
      <w:r>
        <w:rPr>
          <w:rFonts w:ascii="Georgia" w:hAnsi="Georgia"/>
        </w:rPr>
        <w:t>:</w:t>
      </w:r>
      <w:r>
        <w:rPr>
          <w:rFonts w:ascii="Georgia" w:hAnsi="Georgia"/>
        </w:rPr>
        <w:br/>
      </w:r>
      <w:r>
        <w:rPr>
          <w:rFonts w:ascii="Georgia" w:hAnsi="Georgia"/>
        </w:rPr>
        <w:br/>
      </w:r>
      <w:r>
        <w:rPr>
          <w:rFonts w:ascii="Georgia" w:hAnsi="Georgia"/>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r>
        <w:rPr>
          <w:rFonts w:ascii="Georgia" w:hAnsi="Georgia"/>
        </w:rPr>
        <w:t>;</w:t>
      </w:r>
      <w:r>
        <w:rPr>
          <w:rFonts w:ascii="Georgia" w:hAnsi="Georgia"/>
        </w:rPr>
        <w:br/>
      </w:r>
      <w:r>
        <w:rPr>
          <w:rFonts w:ascii="Georgia" w:hAnsi="Georgia"/>
        </w:rPr>
        <w:br/>
      </w:r>
      <w:r>
        <w:rPr>
          <w:rFonts w:ascii="Georgia" w:hAnsi="Georgia"/>
        </w:rPr>
        <w:t>возм</w:t>
      </w:r>
      <w:r>
        <w:rPr>
          <w:rFonts w:ascii="Georgia" w:hAnsi="Georgia"/>
        </w:rPr>
        <w:t>ожных неблагоприятных для заказчика последствий выполнения его указаний о способе исполнения работы</w:t>
      </w:r>
      <w:r>
        <w:rPr>
          <w:rFonts w:ascii="Georgia" w:hAnsi="Georgia"/>
        </w:rPr>
        <w:t>;</w:t>
      </w:r>
      <w:r>
        <w:rPr>
          <w:rFonts w:ascii="Georgia" w:hAnsi="Georgia"/>
        </w:rPr>
        <w:br/>
      </w:r>
      <w:r>
        <w:rPr>
          <w:rFonts w:ascii="Georgia" w:hAnsi="Georgia"/>
        </w:rPr>
        <w:br/>
      </w:r>
      <w:r>
        <w:rPr>
          <w:rFonts w:ascii="Georgia" w:hAnsi="Georgia"/>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w:t>
      </w:r>
      <w:r>
        <w:rPr>
          <w:rFonts w:ascii="Georgia" w:hAnsi="Georgia"/>
        </w:rPr>
        <w:t>ия в срок</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Подрядчик, не предупредивший заказчика об обстоятельствах, указанных в </w:t>
      </w:r>
      <w:hyperlink r:id="rId228" w:anchor="/document/99/9027703/XA00M9C2NB/" w:tgtFrame="_self" w:history="1">
        <w:r>
          <w:rPr>
            <w:rStyle w:val="a4"/>
            <w:rFonts w:ascii="Georgia" w:hAnsi="Georgia"/>
          </w:rPr>
          <w:t>пункте 1 настоящей статьи</w:t>
        </w:r>
      </w:hyperlink>
      <w:r>
        <w:rPr>
          <w:rFonts w:ascii="Georgia" w:hAnsi="Georgia"/>
        </w:rPr>
        <w:t>, либо продолживший работу, не дожидаясь истечения указанного</w:t>
      </w:r>
      <w:r>
        <w:rPr>
          <w:rFonts w:ascii="Georgia" w:hAnsi="Georgia"/>
        </w:rPr>
        <w:t xml:space="preserve">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w:t>
      </w:r>
      <w:r>
        <w:rPr>
          <w:rFonts w:ascii="Georgia" w:hAnsi="Georgia"/>
        </w:rPr>
        <w:t>ые обстоятельства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заказчик, несмотря на своевременное и обоснованное предупреждение со стороны подрядчика об обстоятельствах, указанных в </w:t>
      </w:r>
      <w:hyperlink r:id="rId229" w:anchor="/document/99/9027703/XA00M9C2NB/" w:tgtFrame="_self" w:history="1">
        <w:r>
          <w:rPr>
            <w:rStyle w:val="a4"/>
            <w:rFonts w:ascii="Georgia" w:hAnsi="Georgia"/>
          </w:rPr>
          <w:t>пункте 1 настоящей стать</w:t>
        </w:r>
        <w:r>
          <w:rPr>
            <w:rStyle w:val="a4"/>
            <w:rFonts w:ascii="Georgia" w:hAnsi="Georgia"/>
          </w:rPr>
          <w:t>и</w:t>
        </w:r>
      </w:hyperlink>
      <w:r>
        <w:rPr>
          <w:rFonts w:ascii="Georgia" w:hAnsi="Georgia"/>
        </w:rPr>
        <w:t>,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w:t>
      </w:r>
      <w:r>
        <w:rPr>
          <w:rFonts w:ascii="Georgia" w:hAnsi="Georgia"/>
        </w:rPr>
        <w:t>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r>
        <w:rPr>
          <w:rFonts w:ascii="Georgia" w:hAnsi="Georgia"/>
        </w:rPr>
        <w:t>.</w:t>
      </w:r>
    </w:p>
    <w:p w:rsidR="00000000" w:rsidRDefault="006372C1">
      <w:pPr>
        <w:divId w:val="801965090"/>
        <w:rPr>
          <w:rFonts w:ascii="Helvetica" w:eastAsia="Times New Roman" w:hAnsi="Helvetica" w:cs="Helvetica"/>
          <w:b/>
          <w:bCs/>
        </w:rPr>
      </w:pPr>
      <w:r>
        <w:rPr>
          <w:rStyle w:val="docarticle-number"/>
          <w:rFonts w:ascii="Helvetica" w:eastAsia="Times New Roman" w:hAnsi="Helvetica" w:cs="Helvetica"/>
          <w:b/>
          <w:bCs/>
        </w:rPr>
        <w:t xml:space="preserve">Статья 717. </w:t>
      </w:r>
      <w:r>
        <w:rPr>
          <w:rStyle w:val="docarticle-name"/>
          <w:rFonts w:ascii="Helvetica" w:eastAsia="Times New Roman" w:hAnsi="Helvetica" w:cs="Helvetica"/>
          <w:b/>
          <w:bCs/>
        </w:rPr>
        <w:t>Отказ заказчика от исполнения договора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иное не предусмотрено дог</w:t>
      </w:r>
      <w:r>
        <w:rPr>
          <w:rFonts w:ascii="Georgia" w:hAnsi="Georgia"/>
        </w:rPr>
        <w:t>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w:t>
      </w:r>
      <w:r>
        <w:rPr>
          <w:rFonts w:ascii="Georgia" w:hAnsi="Georgia"/>
        </w:rPr>
        <w:t>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r>
        <w:rPr>
          <w:rFonts w:ascii="Georgia" w:hAnsi="Georgia"/>
        </w:rPr>
        <w:t>.</w:t>
      </w:r>
    </w:p>
    <w:p w:rsidR="00000000" w:rsidRDefault="006372C1">
      <w:pPr>
        <w:divId w:val="85732373"/>
        <w:rPr>
          <w:rFonts w:ascii="Helvetica" w:eastAsia="Times New Roman" w:hAnsi="Helvetica" w:cs="Helvetica"/>
          <w:b/>
          <w:bCs/>
        </w:rPr>
      </w:pPr>
      <w:r>
        <w:rPr>
          <w:rStyle w:val="docarticle-number"/>
          <w:rFonts w:ascii="Helvetica" w:eastAsia="Times New Roman" w:hAnsi="Helvetica" w:cs="Helvetica"/>
          <w:b/>
          <w:bCs/>
        </w:rPr>
        <w:t xml:space="preserve">Статья 718. </w:t>
      </w:r>
      <w:r>
        <w:rPr>
          <w:rStyle w:val="docarticle-name"/>
          <w:rFonts w:ascii="Helvetica" w:eastAsia="Times New Roman" w:hAnsi="Helvetica" w:cs="Helvetica"/>
          <w:b/>
          <w:bCs/>
        </w:rPr>
        <w:t>Содействие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Заказчи</w:t>
      </w:r>
      <w:r>
        <w:rPr>
          <w:rFonts w:ascii="Georgia" w:hAnsi="Georgia"/>
        </w:rPr>
        <w:t>к обязан в случаях, в объеме и в порядке, предусмотренных договором подряда, оказывать подрядчику содействие в выполнении работы</w:t>
      </w:r>
      <w:r>
        <w:rPr>
          <w:rFonts w:ascii="Georgia" w:hAnsi="Georgia"/>
        </w:rPr>
        <w:t>.</w:t>
      </w:r>
      <w:r>
        <w:rPr>
          <w:rFonts w:ascii="Georgia" w:hAnsi="Georgia"/>
        </w:rPr>
        <w:br/>
      </w:r>
      <w:r>
        <w:rPr>
          <w:rFonts w:ascii="Georgia" w:hAnsi="Georgia"/>
        </w:rPr>
        <w:br/>
      </w:r>
      <w:r>
        <w:rPr>
          <w:rFonts w:ascii="Georgia" w:hAnsi="Georgia"/>
        </w:rPr>
        <w:t>При неисполнении заказчиком этой обязанности подрядчик вправе требовать возмещения причиненных убытков, включая дополнительны</w:t>
      </w:r>
      <w:r>
        <w:rPr>
          <w:rFonts w:ascii="Georgia" w:hAnsi="Georgia"/>
        </w:rPr>
        <w:t>е издержки, вызванные простоем, либо перенесения сроков исполнения работы, либо увеличения указанной в договоре цены работы</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 исполнение работы по договору подряда стало невозможным вследствие действий или упущений заказчика, подрядчик с</w:t>
      </w:r>
      <w:r>
        <w:rPr>
          <w:rFonts w:ascii="Georgia" w:hAnsi="Georgia"/>
        </w:rPr>
        <w:t>охраняет право на уплату ему указанной в договоре цены с учетом выполненной части работы</w:t>
      </w:r>
      <w:r>
        <w:rPr>
          <w:rFonts w:ascii="Georgia" w:hAnsi="Georgia"/>
        </w:rPr>
        <w:t>.</w:t>
      </w:r>
    </w:p>
    <w:p w:rsidR="00000000" w:rsidRDefault="006372C1">
      <w:pPr>
        <w:divId w:val="61722349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719. </w:t>
      </w:r>
      <w:r>
        <w:rPr>
          <w:rStyle w:val="docarticle-name"/>
          <w:rFonts w:ascii="Helvetica" w:eastAsia="Times New Roman" w:hAnsi="Helvetica" w:cs="Helvetica"/>
          <w:b/>
          <w:bCs/>
        </w:rPr>
        <w:t>Неисполнение заказчиком встречных обязанностей по договору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Подрядчик вправе не приступать к работе, а начатую работу приостановить в случаях, к</w:t>
      </w:r>
      <w:r>
        <w:rPr>
          <w:rFonts w:ascii="Georgia" w:hAnsi="Georgia"/>
        </w:rPr>
        <w:t xml:space="preserve">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w:t>
      </w:r>
      <w:r>
        <w:rPr>
          <w:rFonts w:ascii="Georgia" w:hAnsi="Georgia"/>
        </w:rPr>
        <w:t>обстоятельств, очевидно свидетельствующих о том, что исполнение указанных обязанностей не будет произведено в установленный срок (</w:t>
      </w:r>
      <w:hyperlink r:id="rId230" w:anchor="/document/99/9027690/XA00MEM2O2/" w:history="1">
        <w:r>
          <w:rPr>
            <w:rStyle w:val="a4"/>
            <w:rFonts w:ascii="Georgia" w:hAnsi="Georgia"/>
          </w:rPr>
          <w:t>статья 328</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w:t>
      </w:r>
      <w:r>
        <w:rPr>
          <w:rFonts w:ascii="Georgia" w:hAnsi="Georgia"/>
        </w:rPr>
        <w:t xml:space="preserve"> подряда, подрядчик при наличии обстоятельств, указанных в </w:t>
      </w:r>
      <w:hyperlink r:id="rId231" w:anchor="/document/99/9027703/XA00M742N6/" w:tgtFrame="_self" w:history="1">
        <w:r>
          <w:rPr>
            <w:rStyle w:val="a4"/>
            <w:rFonts w:ascii="Georgia" w:hAnsi="Georgia"/>
          </w:rPr>
          <w:t>пункте 1 настоящей статьи</w:t>
        </w:r>
      </w:hyperlink>
      <w:r>
        <w:rPr>
          <w:rFonts w:ascii="Georgia" w:hAnsi="Georgia"/>
        </w:rPr>
        <w:t>, вправе отказаться от исполнения договора и потребовать возмещения убытков</w:t>
      </w:r>
      <w:r>
        <w:rPr>
          <w:rFonts w:ascii="Georgia" w:hAnsi="Georgia"/>
        </w:rPr>
        <w:t>.</w:t>
      </w:r>
    </w:p>
    <w:p w:rsidR="00000000" w:rsidRDefault="006372C1">
      <w:pPr>
        <w:divId w:val="70276591"/>
        <w:rPr>
          <w:rFonts w:ascii="Helvetica" w:eastAsia="Times New Roman" w:hAnsi="Helvetica" w:cs="Helvetica"/>
          <w:b/>
          <w:bCs/>
        </w:rPr>
      </w:pPr>
      <w:r>
        <w:rPr>
          <w:rStyle w:val="docarticle-number"/>
          <w:rFonts w:ascii="Helvetica" w:eastAsia="Times New Roman" w:hAnsi="Helvetica" w:cs="Helvetica"/>
          <w:b/>
          <w:bCs/>
        </w:rPr>
        <w:t>Статья 720</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Приемка заказчиком работы, выполненной подрядчико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w:t>
      </w:r>
      <w:r>
        <w:rPr>
          <w:rFonts w:ascii="Georgia" w:hAnsi="Georgia"/>
        </w:rPr>
        <w:t>удшающих результат работы, или иных недостатков в работе немедленно заявить об этом подрядчику</w:t>
      </w:r>
      <w:r>
        <w:rPr>
          <w:rFonts w:ascii="Georgia" w:hAnsi="Georgia"/>
        </w:rPr>
        <w:t>.</w:t>
      </w:r>
    </w:p>
    <w:p w:rsidR="00000000" w:rsidRDefault="006372C1">
      <w:pPr>
        <w:spacing w:after="223"/>
        <w:jc w:val="both"/>
        <w:divId w:val="1658848939"/>
        <w:rPr>
          <w:rFonts w:ascii="Georgia" w:hAnsi="Georgia"/>
        </w:rPr>
      </w:pPr>
      <w:r>
        <w:rPr>
          <w:rFonts w:ascii="Georgia" w:hAnsi="Georgia"/>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w:t>
      </w:r>
      <w:r>
        <w:rPr>
          <w:rFonts w:ascii="Georgia" w:hAnsi="Georgia"/>
        </w:rPr>
        <w:t xml:space="preserve"> оговорены эти недостатки либо возможность последующего предъявления требования об их устранении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w:t>
      </w:r>
      <w:r>
        <w:rPr>
          <w:rFonts w:ascii="Georgia" w:hAnsi="Georgia"/>
        </w:rPr>
        <w:t>тановлены при обычном способе ее приемки (явные недостатки)</w:t>
      </w:r>
      <w:r>
        <w:rPr>
          <w:rFonts w:ascii="Georgia" w:hAnsi="Georgia"/>
        </w:rPr>
        <w:t>.</w:t>
      </w:r>
    </w:p>
    <w:p w:rsidR="00000000" w:rsidRDefault="006372C1">
      <w:pPr>
        <w:spacing w:after="223"/>
        <w:jc w:val="both"/>
        <w:divId w:val="1658848939"/>
        <w:rPr>
          <w:rFonts w:ascii="Georgia" w:hAnsi="Georgia"/>
        </w:rPr>
      </w:pPr>
      <w:r>
        <w:rPr>
          <w:rFonts w:ascii="Georgia" w:hAnsi="Georgia"/>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w:t>
      </w:r>
      <w:r>
        <w:rPr>
          <w:rFonts w:ascii="Georgia" w:hAnsi="Georgia"/>
        </w:rPr>
        <w:t xml:space="preserve"> числе такие, которые были умышленно скрыты подрядчиком, обязан известить об этом подрядчика в разумный срок по их обнаружении</w:t>
      </w:r>
      <w:r>
        <w:rPr>
          <w:rFonts w:ascii="Georgia" w:hAnsi="Georgia"/>
        </w:rPr>
        <w:t>.</w:t>
      </w:r>
    </w:p>
    <w:p w:rsidR="00000000" w:rsidRDefault="006372C1">
      <w:pPr>
        <w:spacing w:after="223"/>
        <w:jc w:val="both"/>
        <w:divId w:val="1658848939"/>
        <w:rPr>
          <w:rFonts w:ascii="Georgia" w:hAnsi="Georgia"/>
        </w:rPr>
      </w:pPr>
      <w:r>
        <w:rPr>
          <w:rFonts w:ascii="Georgia" w:hAnsi="Georgia"/>
        </w:rPr>
        <w:t>5. При возникновении между заказчиком и подрядчиком спора по поводу недостатков выполненной работы или их причин по требованию л</w:t>
      </w:r>
      <w:r>
        <w:rPr>
          <w:rFonts w:ascii="Georgia" w:hAnsi="Georgia"/>
        </w:rPr>
        <w:t xml:space="preserve">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w:t>
      </w:r>
      <w:r>
        <w:rPr>
          <w:rFonts w:ascii="Georgia" w:hAnsi="Georgia"/>
        </w:rPr>
        <w:t>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r>
        <w:rPr>
          <w:rFonts w:ascii="Georgia" w:hAnsi="Georgia"/>
        </w:rPr>
        <w:t>.</w:t>
      </w:r>
    </w:p>
    <w:p w:rsidR="00000000" w:rsidRDefault="006372C1">
      <w:pPr>
        <w:spacing w:after="223"/>
        <w:jc w:val="both"/>
        <w:divId w:val="1658848939"/>
        <w:rPr>
          <w:rFonts w:ascii="Georgia" w:hAnsi="Georgia"/>
        </w:rPr>
      </w:pPr>
      <w:r>
        <w:rPr>
          <w:rFonts w:ascii="Georgia" w:hAnsi="Georgia"/>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w:t>
      </w:r>
      <w:r>
        <w:rPr>
          <w:rFonts w:ascii="Georgia" w:hAnsi="Georgia"/>
        </w:rPr>
        <w:t xml:space="preserve">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32" w:anchor="/document/99/9027690/ZA025SI3F2/" w:history="1">
        <w:r>
          <w:rPr>
            <w:rStyle w:val="a4"/>
            <w:rFonts w:ascii="Georgia" w:hAnsi="Georgia"/>
          </w:rPr>
          <w:t>статьей 327</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w:t>
      </w:r>
      <w:r>
        <w:rPr>
          <w:rFonts w:ascii="Georgia" w:hAnsi="Georgia"/>
        </w:rPr>
        <w:lastRenderedPageBreak/>
        <w:t>или обработанной) вещи признается перешедшим к заказчику в момент, когда передача вещи должна была со</w:t>
      </w:r>
      <w:r>
        <w:rPr>
          <w:rFonts w:ascii="Georgia" w:hAnsi="Georgia"/>
        </w:rPr>
        <w:t>стояться</w:t>
      </w:r>
      <w:r>
        <w:rPr>
          <w:rFonts w:ascii="Georgia" w:hAnsi="Georgia"/>
        </w:rPr>
        <w:t>.</w:t>
      </w:r>
    </w:p>
    <w:p w:rsidR="00000000" w:rsidRDefault="006372C1">
      <w:pPr>
        <w:divId w:val="1523082075"/>
        <w:rPr>
          <w:rFonts w:ascii="Helvetica" w:eastAsia="Times New Roman" w:hAnsi="Helvetica" w:cs="Helvetica"/>
          <w:b/>
          <w:bCs/>
        </w:rPr>
      </w:pPr>
      <w:r>
        <w:rPr>
          <w:rStyle w:val="docarticle-number"/>
          <w:rFonts w:ascii="Helvetica" w:eastAsia="Times New Roman" w:hAnsi="Helvetica" w:cs="Helvetica"/>
          <w:b/>
          <w:bCs/>
        </w:rPr>
        <w:t xml:space="preserve">Статья 721. </w:t>
      </w:r>
      <w:r>
        <w:rPr>
          <w:rStyle w:val="docarticle-name"/>
          <w:rFonts w:ascii="Helvetica" w:eastAsia="Times New Roman" w:hAnsi="Helvetica" w:cs="Helvetica"/>
          <w:b/>
          <w:bCs/>
        </w:rPr>
        <w:t>Качество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w:t>
      </w:r>
      <w:r>
        <w:rPr>
          <w:rFonts w:ascii="Georgia" w:hAnsi="Georgia"/>
        </w:rPr>
        <w:t>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w:t>
      </w:r>
      <w:r>
        <w:rPr>
          <w:rFonts w:ascii="Georgia" w:hAnsi="Georgia"/>
        </w:rPr>
        <w:t>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законом, иными правовыми актами или в установленном ими порядке предусмотрены </w:t>
      </w:r>
      <w:r>
        <w:rPr>
          <w:rFonts w:ascii="Georgia" w:hAnsi="Georgia"/>
        </w:rPr>
        <w:t>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r>
        <w:rPr>
          <w:rFonts w:ascii="Georgia" w:hAnsi="Georgia"/>
        </w:rPr>
        <w:t>.</w:t>
      </w:r>
      <w:r>
        <w:rPr>
          <w:rFonts w:ascii="Georgia" w:hAnsi="Georgia"/>
        </w:rPr>
        <w:br/>
      </w:r>
      <w:r>
        <w:rPr>
          <w:rFonts w:ascii="Georgia" w:hAnsi="Georgia"/>
        </w:rPr>
        <w:br/>
      </w:r>
      <w:r>
        <w:rPr>
          <w:rFonts w:ascii="Georgia" w:hAnsi="Georgia"/>
        </w:rPr>
        <w:t xml:space="preserve">Подрядчик может принять на себя по договору обязанность выполнить работу, </w:t>
      </w:r>
      <w:r>
        <w:rPr>
          <w:rFonts w:ascii="Georgia" w:hAnsi="Georgia"/>
        </w:rPr>
        <w:t>отвечающую требованиям к качеству, более высоким по сравнению с установленными обязательными для сторон требованиями</w:t>
      </w:r>
      <w:r>
        <w:rPr>
          <w:rFonts w:ascii="Georgia" w:hAnsi="Georgia"/>
        </w:rPr>
        <w:t>.</w:t>
      </w:r>
    </w:p>
    <w:p w:rsidR="00000000" w:rsidRDefault="006372C1">
      <w:pPr>
        <w:divId w:val="801310090"/>
        <w:rPr>
          <w:rFonts w:ascii="Helvetica" w:eastAsia="Times New Roman" w:hAnsi="Helvetica" w:cs="Helvetica"/>
          <w:b/>
          <w:bCs/>
        </w:rPr>
      </w:pPr>
      <w:r>
        <w:rPr>
          <w:rStyle w:val="docarticle-number"/>
          <w:rFonts w:ascii="Helvetica" w:eastAsia="Times New Roman" w:hAnsi="Helvetica" w:cs="Helvetica"/>
          <w:b/>
          <w:bCs/>
        </w:rPr>
        <w:t xml:space="preserve">Статья 722. </w:t>
      </w:r>
      <w:r>
        <w:rPr>
          <w:rStyle w:val="docarticle-name"/>
          <w:rFonts w:ascii="Helvetica" w:eastAsia="Times New Roman" w:hAnsi="Helvetica" w:cs="Helvetica"/>
          <w:b/>
          <w:bCs/>
        </w:rPr>
        <w:t>Гарантия качества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В случае, когда законом, иным правовым актом, договором подряда или обычаями делового оборота пред</w:t>
      </w:r>
      <w:r>
        <w:rPr>
          <w:rFonts w:ascii="Georgia" w:hAnsi="Georgia"/>
        </w:rPr>
        <w:t>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r:id="rId233" w:anchor="/document/99/9027703/XA00M8O2NE/" w:tgtFrame="_self" w:history="1">
        <w:r>
          <w:rPr>
            <w:rStyle w:val="a4"/>
            <w:rFonts w:ascii="Georgia" w:hAnsi="Georgia"/>
          </w:rPr>
          <w:t>пункт 1 статьи 72</w:t>
        </w:r>
        <w:r>
          <w:rPr>
            <w:rStyle w:val="a4"/>
            <w:rFonts w:ascii="Georgia" w:hAnsi="Georgia"/>
          </w:rPr>
          <w:t>1</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Гарантия качества результата работы, если иное не предусмотрено договором подряда, распространяется на все, составляющее результат работы</w:t>
      </w:r>
      <w:r>
        <w:rPr>
          <w:rFonts w:ascii="Georgia" w:hAnsi="Georgia"/>
        </w:rPr>
        <w:t>.</w:t>
      </w:r>
    </w:p>
    <w:p w:rsidR="00000000" w:rsidRDefault="006372C1">
      <w:pPr>
        <w:divId w:val="437064039"/>
        <w:rPr>
          <w:rFonts w:ascii="Helvetica" w:eastAsia="Times New Roman" w:hAnsi="Helvetica" w:cs="Helvetica"/>
          <w:b/>
          <w:bCs/>
        </w:rPr>
      </w:pPr>
      <w:r>
        <w:rPr>
          <w:rStyle w:val="docarticle-number"/>
          <w:rFonts w:ascii="Helvetica" w:eastAsia="Times New Roman" w:hAnsi="Helvetica" w:cs="Helvetica"/>
          <w:b/>
          <w:bCs/>
        </w:rPr>
        <w:t xml:space="preserve">Статья 723. </w:t>
      </w:r>
      <w:r>
        <w:rPr>
          <w:rStyle w:val="docarticle-name"/>
          <w:rFonts w:ascii="Helvetica" w:eastAsia="Times New Roman" w:hAnsi="Helvetica" w:cs="Helvetica"/>
          <w:b/>
          <w:bCs/>
        </w:rPr>
        <w:t>Ответственность подрядчика за ненадлежащее качество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В случаях, когда работа выполнена по</w:t>
      </w:r>
      <w:r>
        <w:rPr>
          <w:rFonts w:ascii="Georgia" w:hAnsi="Georgia"/>
        </w:rPr>
        <w:t>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w:t>
      </w:r>
      <w:r>
        <w:rPr>
          <w:rFonts w:ascii="Georgia" w:hAnsi="Georgia"/>
        </w:rPr>
        <w:t>бычного использования, заказчик вправе, если иное не установлено законом или договором, по своему выбору потребовать от подрядчика</w:t>
      </w:r>
      <w:r>
        <w:rPr>
          <w:rFonts w:ascii="Georgia" w:hAnsi="Georgia"/>
        </w:rPr>
        <w:t>:</w:t>
      </w:r>
      <w:r>
        <w:rPr>
          <w:rFonts w:ascii="Georgia" w:hAnsi="Georgia"/>
        </w:rPr>
        <w:br/>
      </w:r>
      <w:r>
        <w:rPr>
          <w:rFonts w:ascii="Georgia" w:hAnsi="Georgia"/>
        </w:rPr>
        <w:br/>
      </w:r>
      <w:r>
        <w:rPr>
          <w:rFonts w:ascii="Georgia" w:hAnsi="Georgia"/>
        </w:rPr>
        <w:t>безвозмездного устранения недостатков в разумный срок</w:t>
      </w:r>
      <w:r>
        <w:rPr>
          <w:rFonts w:ascii="Georgia" w:hAnsi="Georgia"/>
        </w:rPr>
        <w:t>;</w:t>
      </w:r>
      <w:r>
        <w:rPr>
          <w:rFonts w:ascii="Georgia" w:hAnsi="Georgia"/>
        </w:rPr>
        <w:br/>
      </w:r>
      <w:r>
        <w:rPr>
          <w:rFonts w:ascii="Georgia" w:hAnsi="Georgia"/>
        </w:rPr>
        <w:br/>
      </w:r>
      <w:r>
        <w:rPr>
          <w:rFonts w:ascii="Georgia" w:hAnsi="Georgia"/>
        </w:rPr>
        <w:t>соразмерного уменьшения установленной за работу цены</w:t>
      </w:r>
      <w:r>
        <w:rPr>
          <w:rFonts w:ascii="Georgia" w:hAnsi="Georgia"/>
        </w:rPr>
        <w:t>;</w:t>
      </w:r>
      <w:r>
        <w:rPr>
          <w:rFonts w:ascii="Georgia" w:hAnsi="Georgia"/>
        </w:rPr>
        <w:br/>
      </w:r>
      <w:r>
        <w:rPr>
          <w:rFonts w:ascii="Georgia" w:hAnsi="Georgia"/>
        </w:rPr>
        <w:br/>
      </w:r>
      <w:r>
        <w:rPr>
          <w:rFonts w:ascii="Georgia" w:hAnsi="Georgia"/>
        </w:rPr>
        <w:t>возмещения с</w:t>
      </w:r>
      <w:r>
        <w:rPr>
          <w:rFonts w:ascii="Georgia" w:hAnsi="Georgia"/>
        </w:rPr>
        <w:t>воих расходов на устранение недостатков, когда право заказчика устранять их предусмотрено в договоре подряда (</w:t>
      </w:r>
      <w:hyperlink r:id="rId234" w:anchor="/document/99/9027690/ZA024NS3J8/" w:history="1">
        <w:r>
          <w:rPr>
            <w:rStyle w:val="a4"/>
            <w:rFonts w:ascii="Georgia" w:hAnsi="Georgia"/>
          </w:rPr>
          <w:t>статья 397</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вправе вместо устранения недостатков, за котор</w:t>
      </w:r>
      <w:r>
        <w:rPr>
          <w:rFonts w:ascii="Georgia" w:hAnsi="Georgia"/>
        </w:rPr>
        <w:t>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w:t>
      </w:r>
      <w:r>
        <w:rPr>
          <w:rFonts w:ascii="Georgia" w:hAnsi="Georgia"/>
        </w:rPr>
        <w:t>ен</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w:t>
      </w:r>
      <w:r>
        <w:rPr>
          <w:rFonts w:ascii="Georgia" w:hAnsi="Georgia"/>
        </w:rPr>
        <w:t>отребовать возмещения причиненных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w:t>
      </w:r>
      <w:r>
        <w:rPr>
          <w:rFonts w:ascii="Georgia" w:hAnsi="Georgia"/>
        </w:rPr>
        <w:t xml:space="preserve"> или бездействия подрядчика</w:t>
      </w:r>
      <w:r>
        <w:rPr>
          <w:rFonts w:ascii="Georgia" w:hAnsi="Georgia"/>
        </w:rPr>
        <w:t>.</w:t>
      </w:r>
    </w:p>
    <w:p w:rsidR="00000000" w:rsidRDefault="006372C1">
      <w:pPr>
        <w:spacing w:after="223"/>
        <w:jc w:val="both"/>
        <w:divId w:val="1658848939"/>
        <w:rPr>
          <w:rFonts w:ascii="Georgia" w:hAnsi="Georgia"/>
        </w:rPr>
      </w:pPr>
      <w:r>
        <w:rPr>
          <w:rFonts w:ascii="Georgia" w:hAnsi="Georgia"/>
        </w:rP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r:id="rId235" w:anchor="/document/99/9027703/ZA02DQ03I9/" w:tgtFrame="_self" w:history="1">
        <w:r>
          <w:rPr>
            <w:rStyle w:val="a4"/>
            <w:rFonts w:ascii="Georgia" w:hAnsi="Georgia"/>
          </w:rPr>
          <w:t>статья 475</w:t>
        </w:r>
      </w:hyperlink>
      <w:r>
        <w:rPr>
          <w:rFonts w:ascii="Georgia" w:hAnsi="Georgia"/>
        </w:rPr>
        <w:t>)</w:t>
      </w:r>
      <w:r>
        <w:rPr>
          <w:rFonts w:ascii="Georgia" w:hAnsi="Georgia"/>
        </w:rPr>
        <w:t>.</w:t>
      </w:r>
    </w:p>
    <w:p w:rsidR="00000000" w:rsidRDefault="006372C1">
      <w:pPr>
        <w:divId w:val="1013337058"/>
        <w:rPr>
          <w:rFonts w:ascii="Helvetica" w:eastAsia="Times New Roman" w:hAnsi="Helvetica" w:cs="Helvetica"/>
          <w:b/>
          <w:bCs/>
        </w:rPr>
      </w:pPr>
      <w:r>
        <w:rPr>
          <w:rStyle w:val="docarticle-number"/>
          <w:rFonts w:ascii="Helvetica" w:eastAsia="Times New Roman" w:hAnsi="Helvetica" w:cs="Helvetica"/>
          <w:b/>
          <w:bCs/>
        </w:rPr>
        <w:t xml:space="preserve">Статья 724. </w:t>
      </w:r>
      <w:r>
        <w:rPr>
          <w:rStyle w:val="docarticle-name"/>
          <w:rFonts w:ascii="Helvetica" w:eastAsia="Times New Roman" w:hAnsi="Helvetica" w:cs="Helvetica"/>
          <w:b/>
          <w:bCs/>
        </w:rPr>
        <w:t>Сроки обнаружения ненадлежащего качества результата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w:t>
      </w:r>
      <w:r>
        <w:rPr>
          <w:rFonts w:ascii="Georgia" w:hAnsi="Georgia"/>
        </w:rPr>
        <w:t>и условии, что оно выявлено в сроки, установленные настоящей статьей</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w:t>
      </w:r>
      <w:r>
        <w:rPr>
          <w:rFonts w:ascii="Georgia" w:hAnsi="Georgia"/>
        </w:rPr>
        <w:t xml:space="preserve">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3. Заказчик вправе предъявить требования, связанные с недостатками результата работы, об</w:t>
      </w:r>
      <w:r>
        <w:rPr>
          <w:rFonts w:ascii="Georgia" w:hAnsi="Georgia"/>
        </w:rPr>
        <w:t>наруженными в течение гарантийного срока</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w:t>
      </w:r>
      <w:r>
        <w:rPr>
          <w:rFonts w:ascii="Georgia" w:hAnsi="Georgia"/>
        </w:rPr>
        <w:t xml:space="preserve">мотренного </w:t>
      </w:r>
      <w:hyperlink r:id="rId236" w:anchor="/document/99/9027703/XA00M8Q2N8/" w:tgtFrame="_self" w:history="1">
        <w:r>
          <w:rPr>
            <w:rStyle w:val="a4"/>
            <w:rFonts w:ascii="Georgia" w:hAnsi="Georgia"/>
          </w:rPr>
          <w:t>пунктом 5</w:t>
        </w:r>
      </w:hyperlink>
      <w:r>
        <w:rPr>
          <w:rFonts w:ascii="Georgia" w:hAnsi="Georgia"/>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w:t>
      </w:r>
      <w:r>
        <w:rPr>
          <w:rFonts w:ascii="Georgia" w:hAnsi="Georgia"/>
        </w:rPr>
        <w:t>нам, возникшим до этого момента</w:t>
      </w:r>
      <w:r>
        <w:rPr>
          <w:rFonts w:ascii="Georgia" w:hAnsi="Georgia"/>
        </w:rPr>
        <w:t>.</w:t>
      </w:r>
    </w:p>
    <w:p w:rsidR="00000000" w:rsidRDefault="006372C1">
      <w:pPr>
        <w:spacing w:after="223"/>
        <w:jc w:val="both"/>
        <w:divId w:val="1658848939"/>
        <w:rPr>
          <w:rFonts w:ascii="Georgia" w:hAnsi="Georgia"/>
        </w:rPr>
      </w:pPr>
      <w:r>
        <w:rPr>
          <w:rFonts w:ascii="Georgia" w:hAnsi="Georgia"/>
        </w:rPr>
        <w:t>5. Если иное не предусмотрено договором подряда, гарантийный срок (</w:t>
      </w:r>
      <w:hyperlink r:id="rId237" w:anchor="/document/99/9027703/XA00M6E2MG/" w:tgtFrame="_self" w:history="1">
        <w:r>
          <w:rPr>
            <w:rStyle w:val="a4"/>
            <w:rFonts w:ascii="Georgia" w:hAnsi="Georgia"/>
          </w:rPr>
          <w:t>пункт 1 статьи 722</w:t>
        </w:r>
      </w:hyperlink>
      <w:r>
        <w:rPr>
          <w:rFonts w:ascii="Georgia" w:hAnsi="Georgia"/>
        </w:rPr>
        <w:t>) начинает течь с момента, когда результат выполненно</w:t>
      </w:r>
      <w:r>
        <w:rPr>
          <w:rFonts w:ascii="Georgia" w:hAnsi="Georgia"/>
        </w:rPr>
        <w:t>й работы был принят или должен был быть принят заказчиком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6. К исчислению гарантийного срока по договору подряда применяются соответственно правила, содержащиеся в </w:t>
      </w:r>
      <w:hyperlink r:id="rId238" w:anchor="/document/99/9027703/XA00M4C2MJ/" w:tgtFrame="_self" w:history="1">
        <w:r>
          <w:rPr>
            <w:rStyle w:val="a4"/>
            <w:rFonts w:ascii="Georgia" w:hAnsi="Georgia"/>
          </w:rPr>
          <w:t>пункта</w:t>
        </w:r>
        <w:r>
          <w:rPr>
            <w:rStyle w:val="a4"/>
            <w:rFonts w:ascii="Georgia" w:hAnsi="Georgia"/>
          </w:rPr>
          <w:t>х 2</w:t>
        </w:r>
      </w:hyperlink>
      <w:r>
        <w:rPr>
          <w:rFonts w:ascii="Georgia" w:hAnsi="Georgia"/>
        </w:rPr>
        <w:t xml:space="preserve"> и </w:t>
      </w:r>
      <w:hyperlink r:id="rId239" w:anchor="/document/99/9027703/XA00M782N0/" w:tgtFrame="_self" w:history="1">
        <w:r>
          <w:rPr>
            <w:rStyle w:val="a4"/>
            <w:rFonts w:ascii="Georgia" w:hAnsi="Georgia"/>
          </w:rPr>
          <w:t>4 статьи 471</w:t>
        </w:r>
      </w:hyperlink>
      <w:r>
        <w:rPr>
          <w:rFonts w:ascii="Georgia" w:hAnsi="Georgia"/>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r>
        <w:rPr>
          <w:rFonts w:ascii="Georgia" w:hAnsi="Georgia"/>
        </w:rPr>
        <w:t>.</w:t>
      </w:r>
    </w:p>
    <w:p w:rsidR="00000000" w:rsidRDefault="006372C1">
      <w:pPr>
        <w:divId w:val="1284455841"/>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725. </w:t>
      </w:r>
      <w:r>
        <w:rPr>
          <w:rStyle w:val="docarticle-name"/>
          <w:rFonts w:ascii="Helvetica" w:eastAsia="Times New Roman" w:hAnsi="Helvetica" w:cs="Helvetica"/>
          <w:b/>
          <w:bCs/>
        </w:rPr>
        <w:t>Давность по искам о ненадлежащем качестве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w:t>
      </w:r>
      <w:r>
        <w:rPr>
          <w:rFonts w:ascii="Georgia" w:hAnsi="Georgia"/>
        </w:rPr>
        <w:t xml:space="preserve">о правилам </w:t>
      </w:r>
      <w:hyperlink r:id="rId240" w:anchor="/document/99/9027690/XA00MBQ2NQ/" w:history="1">
        <w:r>
          <w:rPr>
            <w:rStyle w:val="a4"/>
            <w:rFonts w:ascii="Georgia" w:hAnsi="Georgia"/>
          </w:rPr>
          <w:t>статьи 196</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в соответствии с договором подряда результат работы принят заказчиком по частям, течение срока исковой давности начинается со дня пр</w:t>
      </w:r>
      <w:r>
        <w:rPr>
          <w:rFonts w:ascii="Georgia" w:hAnsi="Georgia"/>
        </w:rPr>
        <w:t>иемки результата работы в целом</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w:t>
      </w:r>
      <w:r>
        <w:rPr>
          <w:rFonts w:ascii="Georgia" w:hAnsi="Georgia"/>
        </w:rPr>
        <w:t xml:space="preserve"> в </w:t>
      </w:r>
      <w:hyperlink r:id="rId241" w:anchor="/document/99/9027703/XA00MC02NN/" w:tgtFrame="_self" w:history="1">
        <w:r>
          <w:rPr>
            <w:rStyle w:val="a4"/>
            <w:rFonts w:ascii="Georgia" w:hAnsi="Georgia"/>
          </w:rPr>
          <w:t>пункте 1 настоящей статьи</w:t>
        </w:r>
      </w:hyperlink>
      <w:r>
        <w:rPr>
          <w:rFonts w:ascii="Georgia" w:hAnsi="Georgia"/>
        </w:rPr>
        <w:t>, начинается со дня заявления о недостатках</w:t>
      </w:r>
      <w:r>
        <w:rPr>
          <w:rFonts w:ascii="Georgia" w:hAnsi="Georgia"/>
        </w:rPr>
        <w:t>.</w:t>
      </w:r>
    </w:p>
    <w:p w:rsidR="00000000" w:rsidRDefault="006372C1">
      <w:pPr>
        <w:divId w:val="1706176208"/>
        <w:rPr>
          <w:rFonts w:ascii="Helvetica" w:eastAsia="Times New Roman" w:hAnsi="Helvetica" w:cs="Helvetica"/>
          <w:b/>
          <w:bCs/>
        </w:rPr>
      </w:pPr>
      <w:r>
        <w:rPr>
          <w:rStyle w:val="docarticle-number"/>
          <w:rFonts w:ascii="Helvetica" w:eastAsia="Times New Roman" w:hAnsi="Helvetica" w:cs="Helvetica"/>
          <w:b/>
          <w:bCs/>
        </w:rPr>
        <w:t xml:space="preserve">Статья 726. </w:t>
      </w:r>
      <w:r>
        <w:rPr>
          <w:rStyle w:val="docarticle-name"/>
          <w:rFonts w:ascii="Helvetica" w:eastAsia="Times New Roman" w:hAnsi="Helvetica" w:cs="Helvetica"/>
          <w:b/>
          <w:bCs/>
        </w:rPr>
        <w:t>Обязанность подрядчика передать информацию заказчик</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Подрядчик обязан передать заказчи</w:t>
      </w:r>
      <w:r>
        <w:rPr>
          <w:rFonts w:ascii="Georgia" w:hAnsi="Georgia"/>
        </w:rPr>
        <w:t>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w:t>
      </w:r>
      <w:r>
        <w:rPr>
          <w:rFonts w:ascii="Georgia" w:hAnsi="Georgia"/>
        </w:rPr>
        <w:t>ых в договоре</w:t>
      </w:r>
      <w:r>
        <w:rPr>
          <w:rFonts w:ascii="Georgia" w:hAnsi="Georgia"/>
        </w:rPr>
        <w:t>.</w:t>
      </w:r>
    </w:p>
    <w:p w:rsidR="00000000" w:rsidRDefault="006372C1">
      <w:pPr>
        <w:divId w:val="45757881"/>
        <w:rPr>
          <w:rFonts w:ascii="Helvetica" w:eastAsia="Times New Roman" w:hAnsi="Helvetica" w:cs="Helvetica"/>
          <w:b/>
          <w:bCs/>
        </w:rPr>
      </w:pPr>
      <w:r>
        <w:rPr>
          <w:rStyle w:val="docarticle-number"/>
          <w:rFonts w:ascii="Helvetica" w:eastAsia="Times New Roman" w:hAnsi="Helvetica" w:cs="Helvetica"/>
          <w:b/>
          <w:bCs/>
        </w:rPr>
        <w:t xml:space="preserve">Статья 727. </w:t>
      </w:r>
      <w:r>
        <w:rPr>
          <w:rStyle w:val="docarticle-name"/>
          <w:rFonts w:ascii="Helvetica" w:eastAsia="Times New Roman" w:hAnsi="Helvetica" w:cs="Helvetica"/>
          <w:b/>
          <w:bCs/>
        </w:rPr>
        <w:t>Конфиденциальность полученной сторонами информаци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w:t>
      </w:r>
      <w:r>
        <w:rPr>
          <w:rFonts w:ascii="Georgia" w:hAnsi="Georgia"/>
        </w:rPr>
        <w:t>м коммерческой тайны, сторона, получившая такую информацию, не вправе сообщать ее третьим лицам без согласия другой стороны</w:t>
      </w:r>
      <w:r>
        <w:rPr>
          <w:rFonts w:ascii="Georgia" w:hAnsi="Georgia"/>
        </w:rPr>
        <w:t>.</w:t>
      </w:r>
      <w:r>
        <w:rPr>
          <w:rFonts w:ascii="Georgia" w:hAnsi="Georgia"/>
        </w:rPr>
        <w:br/>
      </w:r>
      <w:r>
        <w:rPr>
          <w:rFonts w:ascii="Georgia" w:hAnsi="Georgia"/>
        </w:rPr>
        <w:br/>
      </w:r>
      <w:r>
        <w:rPr>
          <w:rFonts w:ascii="Georgia" w:hAnsi="Georgia"/>
        </w:rPr>
        <w:t>Порядок и условия пользования такой информацией определяются соглашением сторон</w:t>
      </w:r>
      <w:r>
        <w:rPr>
          <w:rFonts w:ascii="Georgia" w:hAnsi="Georgia"/>
        </w:rPr>
        <w:t>.</w:t>
      </w:r>
    </w:p>
    <w:p w:rsidR="00000000" w:rsidRDefault="006372C1">
      <w:pPr>
        <w:divId w:val="360281571"/>
        <w:rPr>
          <w:rFonts w:ascii="Helvetica" w:eastAsia="Times New Roman" w:hAnsi="Helvetica" w:cs="Helvetica"/>
          <w:b/>
          <w:bCs/>
        </w:rPr>
      </w:pPr>
      <w:r>
        <w:rPr>
          <w:rStyle w:val="docarticle-number"/>
          <w:rFonts w:ascii="Helvetica" w:eastAsia="Times New Roman" w:hAnsi="Helvetica" w:cs="Helvetica"/>
          <w:b/>
          <w:bCs/>
        </w:rPr>
        <w:t xml:space="preserve">Статья 728. </w:t>
      </w:r>
      <w:r>
        <w:rPr>
          <w:rStyle w:val="docarticle-name"/>
          <w:rFonts w:ascii="Helvetica" w:eastAsia="Times New Roman" w:hAnsi="Helvetica" w:cs="Helvetica"/>
          <w:b/>
          <w:bCs/>
        </w:rPr>
        <w:t>Возвращение подрядчиком имущества, переданного заказчико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В случаях, когда заказчик на основании </w:t>
      </w:r>
      <w:hyperlink r:id="rId242" w:anchor="/document/99/9027703/XA00RJ02O6/" w:tgtFrame="_self" w:history="1">
        <w:r>
          <w:rPr>
            <w:rStyle w:val="a4"/>
            <w:rFonts w:ascii="Georgia" w:hAnsi="Georgia"/>
          </w:rPr>
          <w:t>пункта 2 статьи 715</w:t>
        </w:r>
      </w:hyperlink>
      <w:r>
        <w:rPr>
          <w:rFonts w:ascii="Georgia" w:hAnsi="Georgia"/>
        </w:rPr>
        <w:t xml:space="preserve"> или </w:t>
      </w:r>
      <w:hyperlink r:id="rId243" w:anchor="/document/99/9027703/XA00M702MR/" w:tgtFrame="_self" w:history="1">
        <w:r>
          <w:rPr>
            <w:rStyle w:val="a4"/>
            <w:rFonts w:ascii="Georgia" w:hAnsi="Georgia"/>
          </w:rPr>
          <w:t>пункта 3 статьи 723</w:t>
        </w:r>
      </w:hyperlink>
      <w:r>
        <w:rPr>
          <w:rFonts w:ascii="Georgia" w:hAnsi="Georgia"/>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w:t>
      </w:r>
      <w:r>
        <w:rPr>
          <w:rFonts w:ascii="Georgia" w:hAnsi="Georgia"/>
        </w:rPr>
        <w:t xml:space="preserve"> их указанному заказчиком лицу, а если это оказалось невозможным, - возместить стоимость материалов, оборудования и иного имущества</w:t>
      </w:r>
      <w:r>
        <w:rPr>
          <w:rFonts w:ascii="Georgia" w:hAnsi="Georgia"/>
        </w:rPr>
        <w:t>.</w:t>
      </w:r>
    </w:p>
    <w:p w:rsidR="00000000" w:rsidRDefault="006372C1">
      <w:pPr>
        <w:divId w:val="592933562"/>
        <w:rPr>
          <w:rFonts w:ascii="Helvetica" w:eastAsia="Times New Roman" w:hAnsi="Helvetica" w:cs="Helvetica"/>
          <w:b/>
          <w:bCs/>
        </w:rPr>
      </w:pPr>
      <w:r>
        <w:rPr>
          <w:rStyle w:val="docarticle-number"/>
          <w:rFonts w:ascii="Helvetica" w:eastAsia="Times New Roman" w:hAnsi="Helvetica" w:cs="Helvetica"/>
          <w:b/>
          <w:bCs/>
        </w:rPr>
        <w:t xml:space="preserve">Статья 729. </w:t>
      </w:r>
      <w:r>
        <w:rPr>
          <w:rStyle w:val="docarticle-name"/>
          <w:rFonts w:ascii="Helvetica" w:eastAsia="Times New Roman" w:hAnsi="Helvetica" w:cs="Helvetica"/>
          <w:b/>
          <w:bCs/>
        </w:rPr>
        <w:t>Последствия прекращения договора подряда до приемки результата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В случае прекращения договора подряда по </w:t>
      </w:r>
      <w:r>
        <w:rPr>
          <w:rFonts w:ascii="Georgia" w:hAnsi="Georgia"/>
        </w:rPr>
        <w:t>основаниям, предусмотренным законом или договором, до приемки заказчиком результата работы, выполненной подрядчиком (</w:t>
      </w:r>
      <w:hyperlink r:id="rId244" w:anchor="/document/99/9027703/XA00MBG2NL/" w:tgtFrame="_self" w:history="1">
        <w:r>
          <w:rPr>
            <w:rStyle w:val="a4"/>
            <w:rFonts w:ascii="Georgia" w:hAnsi="Georgia"/>
          </w:rPr>
          <w:t>пункт 1 статьи 720</w:t>
        </w:r>
      </w:hyperlink>
      <w:r>
        <w:rPr>
          <w:rFonts w:ascii="Georgia" w:hAnsi="Georgia"/>
        </w:rPr>
        <w:t>), заказчик вправе требовать передач</w:t>
      </w:r>
      <w:r>
        <w:rPr>
          <w:rFonts w:ascii="Georgia" w:hAnsi="Georgia"/>
        </w:rPr>
        <w:t>и ему результата незавершенной работы с компенсацией подрядчику произведенных затрат</w:t>
      </w:r>
      <w:r>
        <w:rPr>
          <w:rFonts w:ascii="Georgia" w:hAnsi="Georgia"/>
        </w:rPr>
        <w:t>.</w:t>
      </w:r>
    </w:p>
    <w:p w:rsidR="00000000" w:rsidRDefault="006372C1">
      <w:pPr>
        <w:divId w:val="1643391998"/>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Бытовой подря</w:t>
      </w:r>
      <w:r>
        <w:rPr>
          <w:rStyle w:val="docparagraph-name1"/>
          <w:rFonts w:eastAsia="Times New Roman"/>
          <w:sz w:val="35"/>
          <w:szCs w:val="35"/>
        </w:rPr>
        <w:t>д</w:t>
      </w:r>
    </w:p>
    <w:p w:rsidR="00000000" w:rsidRDefault="006372C1">
      <w:pPr>
        <w:divId w:val="1127702615"/>
        <w:rPr>
          <w:rFonts w:ascii="Helvetica" w:eastAsia="Times New Roman" w:hAnsi="Helvetica" w:cs="Helvetica"/>
          <w:b/>
          <w:bCs/>
        </w:rPr>
      </w:pPr>
      <w:r>
        <w:rPr>
          <w:rStyle w:val="docarticle-number"/>
          <w:rFonts w:ascii="Helvetica" w:eastAsia="Times New Roman" w:hAnsi="Helvetica" w:cs="Helvetica"/>
          <w:b/>
          <w:bCs/>
        </w:rPr>
        <w:t xml:space="preserve">Статья 730. </w:t>
      </w:r>
      <w:r>
        <w:rPr>
          <w:rStyle w:val="docarticle-name"/>
          <w:rFonts w:ascii="Helvetica" w:eastAsia="Times New Roman" w:hAnsi="Helvetica" w:cs="Helvetica"/>
          <w:b/>
          <w:bCs/>
        </w:rPr>
        <w:t>Договор бытового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бытового подряда подрядчик, осуществляющий соответствующую предпринимательскую деятельность, обязу</w:t>
      </w:r>
      <w:r>
        <w:rPr>
          <w:rFonts w:ascii="Georgia" w:hAnsi="Georgia"/>
        </w:rPr>
        <w:t>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бытового подряда является публичным договором (</w:t>
      </w:r>
      <w:hyperlink r:id="rId245"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w:t>
      </w:r>
      <w:r>
        <w:rPr>
          <w:rFonts w:ascii="Georgia" w:hAnsi="Georgia"/>
        </w:rPr>
        <w:t>тствии с ними.</w:t>
      </w:r>
      <w:r>
        <w:rPr>
          <w:rFonts w:ascii="Georgia" w:hAnsi="Georgia"/>
        </w:rPr>
        <w:t xml:space="preserve"> </w:t>
      </w:r>
    </w:p>
    <w:p w:rsidR="00000000" w:rsidRDefault="006372C1">
      <w:pPr>
        <w:divId w:val="214565934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731. </w:t>
      </w:r>
      <w:r>
        <w:rPr>
          <w:rStyle w:val="docarticle-name"/>
          <w:rFonts w:ascii="Helvetica" w:eastAsia="Times New Roman" w:hAnsi="Helvetica" w:cs="Helvetica"/>
          <w:b/>
          <w:bCs/>
        </w:rPr>
        <w:t>Гарантии прав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w:t>
      </w:r>
      <w:r>
        <w:rPr>
          <w:rFonts w:ascii="Georgia" w:hAnsi="Georgia"/>
        </w:rPr>
        <w:t>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w:t>
      </w:r>
      <w:r>
        <w:rPr>
          <w:rFonts w:ascii="Georgia" w:hAnsi="Georgia"/>
        </w:rPr>
        <w:t>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r>
        <w:rPr>
          <w:rFonts w:ascii="Georgia" w:hAnsi="Georgia"/>
        </w:rPr>
        <w:t>.</w:t>
      </w:r>
    </w:p>
    <w:p w:rsidR="00000000" w:rsidRDefault="006372C1">
      <w:pPr>
        <w:divId w:val="695424995"/>
        <w:rPr>
          <w:rFonts w:ascii="Helvetica" w:eastAsia="Times New Roman" w:hAnsi="Helvetica" w:cs="Helvetica"/>
          <w:b/>
          <w:bCs/>
        </w:rPr>
      </w:pPr>
      <w:r>
        <w:rPr>
          <w:rStyle w:val="docarticle-number"/>
          <w:rFonts w:ascii="Helvetica" w:eastAsia="Times New Roman" w:hAnsi="Helvetica" w:cs="Helvetica"/>
          <w:b/>
          <w:bCs/>
        </w:rPr>
        <w:t xml:space="preserve">Статья 732. </w:t>
      </w:r>
      <w:r>
        <w:rPr>
          <w:rStyle w:val="docarticle-name"/>
          <w:rFonts w:ascii="Helvetica" w:eastAsia="Times New Roman" w:hAnsi="Helvetica" w:cs="Helvetica"/>
          <w:b/>
          <w:bCs/>
        </w:rPr>
        <w:t>Предоставление заказчику информации о предлагаемой работ</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1. </w:t>
      </w:r>
      <w:r>
        <w:rPr>
          <w:rFonts w:ascii="Georgia" w:hAnsi="Georgia"/>
        </w:rPr>
        <w:t>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w:t>
      </w:r>
      <w:r>
        <w:rPr>
          <w:rFonts w:ascii="Georgia" w:hAnsi="Georgia"/>
        </w:rPr>
        <w:t>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r>
        <w:rPr>
          <w:rFonts w:ascii="Georgia" w:hAnsi="Georgia"/>
        </w:rPr>
        <w:t>.</w:t>
      </w:r>
    </w:p>
    <w:p w:rsidR="00000000" w:rsidRDefault="006372C1">
      <w:pPr>
        <w:spacing w:after="223"/>
        <w:jc w:val="both"/>
        <w:divId w:val="1658848939"/>
        <w:rPr>
          <w:rFonts w:ascii="Georgia" w:hAnsi="Georgia"/>
        </w:rPr>
      </w:pPr>
      <w:r>
        <w:rPr>
          <w:rFonts w:ascii="Georgia" w:hAnsi="Georgia"/>
        </w:rPr>
        <w:t>2. Если заказчику не предоставлена возможность незамедлительно получить в месте заключени</w:t>
      </w:r>
      <w:r>
        <w:rPr>
          <w:rFonts w:ascii="Georgia" w:hAnsi="Georgia"/>
        </w:rPr>
        <w:t xml:space="preserve">я договора бытового подряда информацию о работе, указанную в </w:t>
      </w:r>
      <w:hyperlink r:id="rId246" w:anchor="/document/99/9027703/XA00MAC2NF/" w:tgtFrame="_self" w:history="1">
        <w:r>
          <w:rPr>
            <w:rStyle w:val="a4"/>
            <w:rFonts w:ascii="Georgia" w:hAnsi="Georgia"/>
          </w:rPr>
          <w:t>пункте 1 настоящей статьи</w:t>
        </w:r>
      </w:hyperlink>
      <w:r>
        <w:rPr>
          <w:rFonts w:ascii="Georgia" w:hAnsi="Georgia"/>
        </w:rPr>
        <w:t>, он вправе потребовать от подрядчика возмещения убытков, вызванных необоснованным ук</w:t>
      </w:r>
      <w:r>
        <w:rPr>
          <w:rFonts w:ascii="Georgia" w:hAnsi="Georgia"/>
        </w:rPr>
        <w:t>лонением от заключения договора (</w:t>
      </w:r>
      <w:hyperlink r:id="rId247" w:anchor="/document/99/9027690/XA00MHI2OC/" w:history="1">
        <w:r>
          <w:rPr>
            <w:rStyle w:val="a4"/>
            <w:rFonts w:ascii="Georgia" w:hAnsi="Georgia"/>
          </w:rPr>
          <w:t>пункт 4 статьи 445</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Заказчик вправе требовать расторжения заключенного договора бытового подряда без оплаты выполненной работы, а также возмещения </w:t>
      </w:r>
      <w:r>
        <w:rPr>
          <w:rFonts w:ascii="Georgia" w:hAnsi="Georgia"/>
        </w:rPr>
        <w:t>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r>
        <w:rPr>
          <w:rFonts w:ascii="Georgia" w:hAnsi="Georgia"/>
        </w:rPr>
        <w:t>.</w:t>
      </w:r>
      <w:r>
        <w:rPr>
          <w:rFonts w:ascii="Georgia" w:hAnsi="Georgia"/>
        </w:rPr>
        <w:br/>
      </w:r>
      <w:r>
        <w:rPr>
          <w:rFonts w:ascii="Georgia" w:hAnsi="Georgia"/>
        </w:rPr>
        <w:br/>
      </w:r>
      <w:r>
        <w:rPr>
          <w:rFonts w:ascii="Georgia" w:hAnsi="Georgia"/>
        </w:rPr>
        <w:t>Подрядчик, не предоставивший заказчику информации о ра</w:t>
      </w:r>
      <w:r>
        <w:rPr>
          <w:rFonts w:ascii="Georgia" w:hAnsi="Georgia"/>
        </w:rPr>
        <w:t xml:space="preserve">боте, указанной в </w:t>
      </w:r>
      <w:hyperlink r:id="rId248" w:anchor="/document/99/9027703/XA00MAC2NF/" w:tgtFrame="_self" w:history="1">
        <w:r>
          <w:rPr>
            <w:rStyle w:val="a4"/>
            <w:rFonts w:ascii="Georgia" w:hAnsi="Georgia"/>
          </w:rPr>
          <w:t>пункте 1 настоящей статьи</w:t>
        </w:r>
      </w:hyperlink>
      <w:r>
        <w:rPr>
          <w:rFonts w:ascii="Georgia" w:hAnsi="Georgia"/>
        </w:rPr>
        <w:t>, несет ответственность и за те недостатки работы, которые возникли после ее передачи заказчику вследствие отсутствия у него так</w:t>
      </w:r>
      <w:r>
        <w:rPr>
          <w:rFonts w:ascii="Georgia" w:hAnsi="Georgia"/>
        </w:rPr>
        <w:t>ой информации</w:t>
      </w:r>
      <w:r>
        <w:rPr>
          <w:rFonts w:ascii="Georgia" w:hAnsi="Georgia"/>
        </w:rPr>
        <w:t>.</w:t>
      </w:r>
    </w:p>
    <w:p w:rsidR="00000000" w:rsidRDefault="006372C1">
      <w:pPr>
        <w:divId w:val="1391878561"/>
        <w:rPr>
          <w:rFonts w:ascii="Helvetica" w:eastAsia="Times New Roman" w:hAnsi="Helvetica" w:cs="Helvetica"/>
          <w:b/>
          <w:bCs/>
        </w:rPr>
      </w:pPr>
      <w:r>
        <w:rPr>
          <w:rStyle w:val="docarticle-number"/>
          <w:rFonts w:ascii="Helvetica" w:eastAsia="Times New Roman" w:hAnsi="Helvetica" w:cs="Helvetica"/>
          <w:b/>
          <w:bCs/>
        </w:rPr>
        <w:t xml:space="preserve">Статья 733. </w:t>
      </w:r>
      <w:r>
        <w:rPr>
          <w:rStyle w:val="docarticle-name"/>
          <w:rFonts w:ascii="Helvetica" w:eastAsia="Times New Roman" w:hAnsi="Helvetica" w:cs="Helvetica"/>
          <w:b/>
          <w:bCs/>
        </w:rPr>
        <w:t>Выполнение работы из материала подрядчик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w:t>
      </w:r>
      <w:r>
        <w:rPr>
          <w:rFonts w:ascii="Georgia" w:hAnsi="Georgia"/>
        </w:rPr>
        <w:t>ончательным расчетом при получении заказчиком выполненной подрядчиком работы</w:t>
      </w:r>
      <w:r>
        <w:rPr>
          <w:rFonts w:ascii="Georgia" w:hAnsi="Georgia"/>
        </w:rPr>
        <w:t>.</w:t>
      </w:r>
      <w:r>
        <w:rPr>
          <w:rFonts w:ascii="Georgia" w:hAnsi="Georgia"/>
        </w:rPr>
        <w:br/>
      </w:r>
      <w:r>
        <w:rPr>
          <w:rFonts w:ascii="Georgia" w:hAnsi="Georgia"/>
        </w:rPr>
        <w:br/>
      </w:r>
      <w:r>
        <w:rPr>
          <w:rFonts w:ascii="Georgia" w:hAnsi="Georgia"/>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r>
        <w:rPr>
          <w:rFonts w:ascii="Georgia" w:hAnsi="Georgia"/>
        </w:rPr>
        <w:t>.</w:t>
      </w:r>
    </w:p>
    <w:p w:rsidR="00000000" w:rsidRDefault="006372C1">
      <w:pPr>
        <w:spacing w:after="223"/>
        <w:jc w:val="both"/>
        <w:divId w:val="1658848939"/>
        <w:rPr>
          <w:rFonts w:ascii="Georgia" w:hAnsi="Georgia"/>
        </w:rPr>
      </w:pPr>
      <w:r>
        <w:rPr>
          <w:rFonts w:ascii="Georgia" w:hAnsi="Georgia"/>
        </w:rPr>
        <w:t>2. Изменение после заключения д</w:t>
      </w:r>
      <w:r>
        <w:rPr>
          <w:rFonts w:ascii="Georgia" w:hAnsi="Georgia"/>
        </w:rPr>
        <w:t>оговора бытового подряда цены предоставленного подрядчиком материала не влечет перерасчета</w:t>
      </w:r>
      <w:r>
        <w:rPr>
          <w:rFonts w:ascii="Georgia" w:hAnsi="Georgia"/>
        </w:rPr>
        <w:t>.</w:t>
      </w:r>
    </w:p>
    <w:p w:rsidR="00000000" w:rsidRDefault="006372C1">
      <w:pPr>
        <w:divId w:val="2138062672"/>
        <w:rPr>
          <w:rFonts w:ascii="Helvetica" w:eastAsia="Times New Roman" w:hAnsi="Helvetica" w:cs="Helvetica"/>
          <w:b/>
          <w:bCs/>
        </w:rPr>
      </w:pPr>
      <w:r>
        <w:rPr>
          <w:rStyle w:val="docarticle-number"/>
          <w:rFonts w:ascii="Helvetica" w:eastAsia="Times New Roman" w:hAnsi="Helvetica" w:cs="Helvetica"/>
          <w:b/>
          <w:bCs/>
        </w:rPr>
        <w:t xml:space="preserve">Статья 734. </w:t>
      </w:r>
      <w:r>
        <w:rPr>
          <w:rStyle w:val="docarticle-name"/>
          <w:rFonts w:ascii="Helvetica" w:eastAsia="Times New Roman" w:hAnsi="Helvetica" w:cs="Helvetica"/>
          <w:b/>
          <w:bCs/>
        </w:rPr>
        <w:t>Выполнение работы из материала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w:t>
      </w:r>
      <w:r>
        <w:rPr>
          <w:rFonts w:ascii="Georgia" w:hAnsi="Georgia"/>
        </w:rPr>
        <w:lastRenderedPageBreak/>
        <w:t>цена материала, определяемая по согла</w:t>
      </w:r>
      <w:r>
        <w:rPr>
          <w:rFonts w:ascii="Georgia" w:hAnsi="Georgia"/>
        </w:rPr>
        <w:t>шению сторон. Оценка материала в квитанции или ином аналогичном документе может быть впоследствии оспорена заказчиком в суде</w:t>
      </w:r>
      <w:r>
        <w:rPr>
          <w:rFonts w:ascii="Georgia" w:hAnsi="Georgia"/>
        </w:rPr>
        <w:t>.</w:t>
      </w:r>
    </w:p>
    <w:p w:rsidR="00000000" w:rsidRDefault="006372C1">
      <w:pPr>
        <w:divId w:val="2039549087"/>
        <w:rPr>
          <w:rFonts w:ascii="Helvetica" w:eastAsia="Times New Roman" w:hAnsi="Helvetica" w:cs="Helvetica"/>
          <w:b/>
          <w:bCs/>
        </w:rPr>
      </w:pPr>
      <w:r>
        <w:rPr>
          <w:rStyle w:val="docarticle-number"/>
          <w:rFonts w:ascii="Helvetica" w:eastAsia="Times New Roman" w:hAnsi="Helvetica" w:cs="Helvetica"/>
          <w:b/>
          <w:bCs/>
        </w:rPr>
        <w:t xml:space="preserve">Статья 735. </w:t>
      </w:r>
      <w:r>
        <w:rPr>
          <w:rStyle w:val="docarticle-name"/>
          <w:rFonts w:ascii="Helvetica" w:eastAsia="Times New Roman" w:hAnsi="Helvetica" w:cs="Helvetica"/>
          <w:b/>
          <w:bCs/>
        </w:rPr>
        <w:t>Цена и оплата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Цена работы в договоре бытового подряда определяется соглашением сторон и не может быть выше уста</w:t>
      </w:r>
      <w:r>
        <w:rPr>
          <w:rFonts w:ascii="Georgia" w:hAnsi="Georgia"/>
        </w:rPr>
        <w:t>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r>
        <w:rPr>
          <w:rFonts w:ascii="Georgia" w:hAnsi="Georgia"/>
        </w:rPr>
        <w:t>.</w:t>
      </w:r>
    </w:p>
    <w:p w:rsidR="00000000" w:rsidRDefault="006372C1">
      <w:pPr>
        <w:divId w:val="1025012098"/>
        <w:rPr>
          <w:rFonts w:ascii="Helvetica" w:eastAsia="Times New Roman" w:hAnsi="Helvetica" w:cs="Helvetica"/>
          <w:b/>
          <w:bCs/>
        </w:rPr>
      </w:pPr>
      <w:r>
        <w:rPr>
          <w:rStyle w:val="docarticle-number"/>
          <w:rFonts w:ascii="Helvetica" w:eastAsia="Times New Roman" w:hAnsi="Helvetica" w:cs="Helvetica"/>
          <w:b/>
          <w:bCs/>
        </w:rPr>
        <w:t xml:space="preserve">Статья 736. </w:t>
      </w:r>
      <w:r>
        <w:rPr>
          <w:rStyle w:val="docarticle-name"/>
          <w:rFonts w:ascii="Helvetica" w:eastAsia="Times New Roman" w:hAnsi="Helvetica" w:cs="Helvetica"/>
          <w:b/>
          <w:bCs/>
        </w:rPr>
        <w:t>Предупреждение заказчика об условиях использования выполненной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w:t>
      </w:r>
      <w:r>
        <w:rPr>
          <w:rFonts w:ascii="Georgia" w:hAnsi="Georgia"/>
        </w:rPr>
        <w:t xml:space="preserve"> возможных для самого заказчика и других лиц последствиях несоблюдения соответствующих требований</w:t>
      </w:r>
      <w:r>
        <w:rPr>
          <w:rFonts w:ascii="Georgia" w:hAnsi="Georgia"/>
        </w:rPr>
        <w:t>.</w:t>
      </w:r>
    </w:p>
    <w:p w:rsidR="00000000" w:rsidRDefault="006372C1">
      <w:pPr>
        <w:divId w:val="833380269"/>
        <w:rPr>
          <w:rFonts w:ascii="Helvetica" w:eastAsia="Times New Roman" w:hAnsi="Helvetica" w:cs="Helvetica"/>
          <w:b/>
          <w:bCs/>
        </w:rPr>
      </w:pPr>
      <w:r>
        <w:rPr>
          <w:rStyle w:val="docarticle-number"/>
          <w:rFonts w:ascii="Helvetica" w:eastAsia="Times New Roman" w:hAnsi="Helvetica" w:cs="Helvetica"/>
          <w:b/>
          <w:bCs/>
        </w:rPr>
        <w:t xml:space="preserve">Статья 737. </w:t>
      </w:r>
      <w:r>
        <w:rPr>
          <w:rStyle w:val="docarticle-name"/>
          <w:rFonts w:ascii="Helvetica" w:eastAsia="Times New Roman" w:hAnsi="Helvetica" w:cs="Helvetica"/>
          <w:b/>
          <w:bCs/>
        </w:rPr>
        <w:t>Последствия обнаружения недостатков в выполненной работ</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 случае обнаружения недостатков во время приемки результата работы или после его при</w:t>
      </w:r>
      <w:r>
        <w:rPr>
          <w:rFonts w:ascii="Georgia" w:hAnsi="Georgia"/>
        </w:rPr>
        <w:t xml:space="preserve">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r:id="rId249" w:anchor="/document/99/9027703/XA00M9I2MU/" w:tgtFrame="_self" w:history="1">
        <w:r>
          <w:rPr>
            <w:rStyle w:val="a4"/>
            <w:rFonts w:ascii="Georgia" w:hAnsi="Georgia"/>
          </w:rPr>
          <w:t>статье 723</w:t>
        </w:r>
      </w:hyperlink>
      <w:r>
        <w:rPr>
          <w:rFonts w:ascii="Georgia" w:hAnsi="Georgia"/>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w:t>
      </w:r>
      <w:r>
        <w:rPr>
          <w:rFonts w:ascii="Georgia" w:hAnsi="Georgia"/>
        </w:rPr>
        <w:t>и третьими лицами</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w:t>
      </w:r>
      <w:r>
        <w:rPr>
          <w:rFonts w:ascii="Georgia" w:hAnsi="Georgia"/>
        </w:rPr>
        <w:t xml:space="preserve">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w:t>
      </w:r>
      <w:r>
        <w:rPr>
          <w:rFonts w:ascii="Georgia" w:hAnsi="Georgia"/>
        </w:rPr>
        <w:t>вленного для результата работы срока службы или в течение десяти лет со дня принятия результата работы заказчиком, если срок службы не установлен</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При невыполнении подрядчиком требования, указанного в </w:t>
      </w:r>
      <w:hyperlink r:id="rId250" w:anchor="/document/99/9027703/XA00MBG2NP/" w:tgtFrame="_self" w:history="1">
        <w:r>
          <w:rPr>
            <w:rStyle w:val="a4"/>
            <w:rFonts w:ascii="Georgia" w:hAnsi="Georgia"/>
          </w:rPr>
          <w:t>пункте 2 настоящей статьи</w:t>
        </w:r>
      </w:hyperlink>
      <w:r>
        <w:rPr>
          <w:rFonts w:ascii="Georgia" w:hAnsi="Georgia"/>
        </w:rPr>
        <w:t>, заказчик вправе в течение того же срока потребовать либо возврата части цены, уплаченной за работу, либо возмещения расходов, понесенных в связи</w:t>
      </w:r>
      <w:r>
        <w:rPr>
          <w:rFonts w:ascii="Georgia" w:hAnsi="Georgia"/>
        </w:rPr>
        <w:t xml:space="preserve">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r>
        <w:rPr>
          <w:rFonts w:ascii="Georgia" w:hAnsi="Georgia"/>
        </w:rPr>
        <w:t>.</w:t>
      </w:r>
    </w:p>
    <w:p w:rsidR="00000000" w:rsidRDefault="006372C1">
      <w:pPr>
        <w:divId w:val="92475615"/>
        <w:rPr>
          <w:rFonts w:ascii="Helvetica" w:eastAsia="Times New Roman" w:hAnsi="Helvetica" w:cs="Helvetica"/>
          <w:b/>
          <w:bCs/>
        </w:rPr>
      </w:pPr>
      <w:r>
        <w:rPr>
          <w:rStyle w:val="docarticle-number"/>
          <w:rFonts w:ascii="Helvetica" w:eastAsia="Times New Roman" w:hAnsi="Helvetica" w:cs="Helvetica"/>
          <w:b/>
          <w:bCs/>
        </w:rPr>
        <w:t xml:space="preserve">Статья 738. </w:t>
      </w:r>
      <w:r>
        <w:rPr>
          <w:rStyle w:val="docarticle-name"/>
          <w:rFonts w:ascii="Helvetica" w:eastAsia="Times New Roman" w:hAnsi="Helvetica" w:cs="Helvetica"/>
          <w:b/>
          <w:bCs/>
        </w:rPr>
        <w:t>Последствия неявки заказчика за получением результата работ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В случае неявки зака</w:t>
      </w:r>
      <w:r>
        <w:rPr>
          <w:rFonts w:ascii="Georgia" w:hAnsi="Georgia"/>
        </w:rPr>
        <w:t>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w:t>
      </w:r>
      <w:r>
        <w:rPr>
          <w:rFonts w:ascii="Georgia" w:hAnsi="Georgia"/>
        </w:rPr>
        <w:t xml:space="preserve"> сумму, за вычетом всех причитающихся подрядчику платежей, внести в депозит в порядке, предусмотренном </w:t>
      </w:r>
      <w:hyperlink r:id="rId251" w:anchor="/document/99/9027690/ZA025SI3F2/" w:history="1">
        <w:r>
          <w:rPr>
            <w:rStyle w:val="a4"/>
            <w:rFonts w:ascii="Georgia" w:hAnsi="Georgia"/>
          </w:rPr>
          <w:t>статьей 327</w:t>
        </w:r>
      </w:hyperlink>
      <w:r>
        <w:rPr>
          <w:rFonts w:ascii="Georgia" w:hAnsi="Georgia"/>
        </w:rPr>
        <w:t xml:space="preserve"> настоящего Кодекса</w:t>
      </w:r>
      <w:r>
        <w:rPr>
          <w:rFonts w:ascii="Georgia" w:hAnsi="Georgia"/>
        </w:rPr>
        <w:t>.</w:t>
      </w:r>
    </w:p>
    <w:p w:rsidR="00000000" w:rsidRDefault="006372C1">
      <w:pPr>
        <w:divId w:val="111571290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739. </w:t>
      </w:r>
      <w:r>
        <w:rPr>
          <w:rStyle w:val="docarticle-name"/>
          <w:rFonts w:ascii="Helvetica" w:eastAsia="Times New Roman" w:hAnsi="Helvetica" w:cs="Helvetica"/>
          <w:b/>
          <w:bCs/>
        </w:rPr>
        <w:t>Права заказчика в случае ненадлежащ</w:t>
      </w:r>
      <w:r>
        <w:rPr>
          <w:rStyle w:val="docarticle-name"/>
          <w:rFonts w:ascii="Helvetica" w:eastAsia="Times New Roman" w:hAnsi="Helvetica" w:cs="Helvetica"/>
          <w:b/>
          <w:bCs/>
        </w:rPr>
        <w:t>его выполнения или невыполнения работы по договору бытового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252" w:anchor="/document/99/9027703/ZA025LA3FL/" w:tgtFrame="_self" w:history="1">
        <w:r>
          <w:rPr>
            <w:rStyle w:val="a4"/>
            <w:rFonts w:ascii="Georgia" w:hAnsi="Georgia"/>
          </w:rPr>
          <w:t>статьями 503</w:t>
        </w:r>
      </w:hyperlink>
      <w:r>
        <w:rPr>
          <w:rFonts w:ascii="Georgia" w:hAnsi="Georgia"/>
        </w:rPr>
        <w:t xml:space="preserve"> - </w:t>
      </w:r>
      <w:hyperlink r:id="rId253" w:anchor="/document/99/9027703/ZA022IA3FL/" w:tgtFrame="_self" w:history="1">
        <w:r>
          <w:rPr>
            <w:rStyle w:val="a4"/>
            <w:rFonts w:ascii="Georgia" w:hAnsi="Georgia"/>
          </w:rPr>
          <w:t>505</w:t>
        </w:r>
      </w:hyperlink>
      <w:r>
        <w:rPr>
          <w:rFonts w:ascii="Georgia" w:hAnsi="Georgia"/>
        </w:rPr>
        <w:t xml:space="preserve"> настоящего Кодекса</w:t>
      </w:r>
      <w:r>
        <w:rPr>
          <w:rFonts w:ascii="Georgia" w:hAnsi="Georgia"/>
        </w:rPr>
        <w:t>.</w:t>
      </w:r>
    </w:p>
    <w:p w:rsidR="00000000" w:rsidRDefault="006372C1">
      <w:pPr>
        <w:divId w:val="872575109"/>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Строительный подря</w:t>
      </w:r>
      <w:r>
        <w:rPr>
          <w:rStyle w:val="docparagraph-name1"/>
          <w:rFonts w:eastAsia="Times New Roman"/>
          <w:sz w:val="35"/>
          <w:szCs w:val="35"/>
        </w:rPr>
        <w:t>д</w:t>
      </w:r>
    </w:p>
    <w:p w:rsidR="00000000" w:rsidRDefault="006372C1">
      <w:pPr>
        <w:divId w:val="905141147"/>
        <w:rPr>
          <w:rFonts w:ascii="Helvetica" w:eastAsia="Times New Roman" w:hAnsi="Helvetica" w:cs="Helvetica"/>
          <w:b/>
          <w:bCs/>
        </w:rPr>
      </w:pPr>
      <w:r>
        <w:rPr>
          <w:rStyle w:val="docarticle-number"/>
          <w:rFonts w:ascii="Helvetica" w:eastAsia="Times New Roman" w:hAnsi="Helvetica" w:cs="Helvetica"/>
          <w:b/>
          <w:bCs/>
        </w:rPr>
        <w:t xml:space="preserve">Статья 740. </w:t>
      </w:r>
      <w:r>
        <w:rPr>
          <w:rStyle w:val="docarticle-name"/>
          <w:rFonts w:ascii="Helvetica" w:eastAsia="Times New Roman" w:hAnsi="Helvetica" w:cs="Helvetica"/>
          <w:b/>
          <w:bCs/>
        </w:rPr>
        <w:t>Договор строительного под</w:t>
      </w:r>
      <w:r>
        <w:rPr>
          <w:rStyle w:val="docarticle-name"/>
          <w:rFonts w:ascii="Helvetica" w:eastAsia="Times New Roman" w:hAnsi="Helvetica" w:cs="Helvetica"/>
          <w:b/>
          <w:bCs/>
        </w:rPr>
        <w:t>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w:t>
      </w:r>
      <w:r>
        <w:rPr>
          <w:rFonts w:ascii="Georgia" w:hAnsi="Georgia"/>
        </w:rPr>
        <w:t>ния работ, принять их результат и уплатить обусловленную цену.</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w:t>
      </w:r>
      <w:r>
        <w:rPr>
          <w:rFonts w:ascii="Georgia" w:hAnsi="Georgia"/>
        </w:rPr>
        <w:t>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В случаях, предусмотренных дого</w:t>
      </w:r>
      <w:r>
        <w:rPr>
          <w:rFonts w:ascii="Georgia" w:hAnsi="Georgia"/>
        </w:rPr>
        <w:t>вором, подрядчик принимает на себя обязанность обеспечить эксплуатацию объекта после его принятия заказчиком в течение указанного в договоре срока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по договору строительного подряда выполняются работы для удовлетворения бытовых или друг</w:t>
      </w:r>
      <w:r>
        <w:rPr>
          <w:rFonts w:ascii="Georgia" w:hAnsi="Georgia"/>
        </w:rPr>
        <w:t xml:space="preserve">их личных потребностей гражданина (заказчика), к такому договору соответственно применяются правила </w:t>
      </w:r>
      <w:hyperlink r:id="rId254" w:anchor="/document/99/9027703/XA00M8M2ND/" w:tgtFrame="_self" w:history="1">
        <w:r>
          <w:rPr>
            <w:rStyle w:val="a4"/>
            <w:rFonts w:ascii="Georgia" w:hAnsi="Georgia"/>
          </w:rPr>
          <w:t>параграфа 2 настоящей главы</w:t>
        </w:r>
      </w:hyperlink>
      <w:r>
        <w:rPr>
          <w:rFonts w:ascii="Georgia" w:hAnsi="Georgia"/>
        </w:rPr>
        <w:t xml:space="preserve"> о правах заказчика по договору бытового под</w:t>
      </w:r>
      <w:r>
        <w:rPr>
          <w:rFonts w:ascii="Georgia" w:hAnsi="Georgia"/>
        </w:rPr>
        <w:t>ряда</w:t>
      </w:r>
      <w:r>
        <w:rPr>
          <w:rFonts w:ascii="Georgia" w:hAnsi="Georgia"/>
        </w:rPr>
        <w:t>.</w:t>
      </w:r>
    </w:p>
    <w:p w:rsidR="00000000" w:rsidRDefault="006372C1">
      <w:pPr>
        <w:divId w:val="1701124039"/>
        <w:rPr>
          <w:rFonts w:ascii="Helvetica" w:eastAsia="Times New Roman" w:hAnsi="Helvetica" w:cs="Helvetica"/>
          <w:b/>
          <w:bCs/>
        </w:rPr>
      </w:pPr>
      <w:r>
        <w:rPr>
          <w:rStyle w:val="docarticle-number"/>
          <w:rFonts w:ascii="Helvetica" w:eastAsia="Times New Roman" w:hAnsi="Helvetica" w:cs="Helvetica"/>
          <w:b/>
          <w:bCs/>
        </w:rPr>
        <w:t xml:space="preserve">Статья 741. </w:t>
      </w:r>
      <w:r>
        <w:rPr>
          <w:rStyle w:val="docarticle-name"/>
          <w:rFonts w:ascii="Helvetica" w:eastAsia="Times New Roman" w:hAnsi="Helvetica" w:cs="Helvetica"/>
          <w:b/>
          <w:bCs/>
        </w:rPr>
        <w:t>Распределение риска между сторонам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r>
        <w:rPr>
          <w:rFonts w:ascii="Georgia" w:hAnsi="Georgia"/>
        </w:rPr>
        <w:t>.</w:t>
      </w:r>
    </w:p>
    <w:p w:rsidR="00000000" w:rsidRDefault="006372C1">
      <w:pPr>
        <w:spacing w:after="223"/>
        <w:jc w:val="both"/>
        <w:divId w:val="1658848939"/>
        <w:rPr>
          <w:rFonts w:ascii="Georgia" w:hAnsi="Georgia"/>
        </w:rPr>
      </w:pPr>
      <w:r>
        <w:rPr>
          <w:rFonts w:ascii="Georgia" w:hAnsi="Georgia"/>
        </w:rPr>
        <w:t>2. Если объект строи</w:t>
      </w:r>
      <w:r>
        <w:rPr>
          <w:rFonts w:ascii="Georgia" w:hAnsi="Georgia"/>
        </w:rPr>
        <w:t>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w:t>
      </w:r>
      <w:r>
        <w:rPr>
          <w:rFonts w:ascii="Georgia" w:hAnsi="Georgia"/>
        </w:rPr>
        <w:t xml:space="preserve">смотренной сметой стоимости работ при условии, что им были выполнены обязанности, предусмотренные </w:t>
      </w:r>
      <w:hyperlink r:id="rId255" w:anchor="/document/99/9027703/XA00M9C2NB/" w:tgtFrame="_self" w:history="1">
        <w:r>
          <w:rPr>
            <w:rStyle w:val="a4"/>
            <w:rFonts w:ascii="Georgia" w:hAnsi="Georgia"/>
          </w:rPr>
          <w:t>пунктом 1 статьи 716</w:t>
        </w:r>
      </w:hyperlink>
      <w:r>
        <w:rPr>
          <w:rFonts w:ascii="Georgia" w:hAnsi="Georgia"/>
        </w:rPr>
        <w:t xml:space="preserve"> настоящего Кодекса</w:t>
      </w:r>
      <w:r>
        <w:rPr>
          <w:rFonts w:ascii="Georgia" w:hAnsi="Georgia"/>
        </w:rPr>
        <w:t>.</w:t>
      </w:r>
    </w:p>
    <w:p w:rsidR="00000000" w:rsidRDefault="006372C1">
      <w:pPr>
        <w:divId w:val="1215578880"/>
        <w:rPr>
          <w:rFonts w:ascii="Helvetica" w:eastAsia="Times New Roman" w:hAnsi="Helvetica" w:cs="Helvetica"/>
          <w:b/>
          <w:bCs/>
        </w:rPr>
      </w:pPr>
      <w:r>
        <w:rPr>
          <w:rStyle w:val="docarticle-number"/>
          <w:rFonts w:ascii="Helvetica" w:eastAsia="Times New Roman" w:hAnsi="Helvetica" w:cs="Helvetica"/>
          <w:b/>
          <w:bCs/>
        </w:rPr>
        <w:t xml:space="preserve">Статья 742. </w:t>
      </w:r>
      <w:r>
        <w:rPr>
          <w:rStyle w:val="docarticle-name"/>
          <w:rFonts w:ascii="Helvetica" w:eastAsia="Times New Roman" w:hAnsi="Helvetica" w:cs="Helvetica"/>
          <w:b/>
          <w:bCs/>
        </w:rPr>
        <w:t>Страхование объекта строительств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w:t>
      </w:r>
      <w:r>
        <w:rPr>
          <w:rFonts w:ascii="Georgia" w:hAnsi="Georgia"/>
        </w:rPr>
        <w:t>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r>
        <w:rPr>
          <w:rFonts w:ascii="Georgia" w:hAnsi="Georgia"/>
        </w:rPr>
        <w:t>.</w:t>
      </w:r>
      <w:r>
        <w:rPr>
          <w:rFonts w:ascii="Georgia" w:hAnsi="Georgia"/>
        </w:rPr>
        <w:br/>
      </w:r>
      <w:r>
        <w:rPr>
          <w:rFonts w:ascii="Georgia" w:hAnsi="Georgia"/>
        </w:rPr>
        <w:br/>
      </w:r>
      <w:r>
        <w:rPr>
          <w:rFonts w:ascii="Georgia" w:hAnsi="Georgia"/>
        </w:rPr>
        <w:t xml:space="preserve">Сторона, на которую возлагается обязанность по страхованию, должна </w:t>
      </w:r>
      <w:r>
        <w:rPr>
          <w:rFonts w:ascii="Georgia" w:hAnsi="Georgia"/>
        </w:rPr>
        <w:lastRenderedPageBreak/>
        <w:t>предоставить другой стороне доказательст</w:t>
      </w:r>
      <w:r>
        <w:rPr>
          <w:rFonts w:ascii="Georgia" w:hAnsi="Georgia"/>
        </w:rPr>
        <w:t>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Страхование не освобождает соответствующую сторону от обязанности принять </w:t>
      </w:r>
      <w:r>
        <w:rPr>
          <w:rFonts w:ascii="Georgia" w:hAnsi="Georgia"/>
        </w:rPr>
        <w:t>необходимые меры для предотвращения наступления страхового случая</w:t>
      </w:r>
      <w:r>
        <w:rPr>
          <w:rFonts w:ascii="Georgia" w:hAnsi="Georgia"/>
        </w:rPr>
        <w:t>.</w:t>
      </w:r>
    </w:p>
    <w:p w:rsidR="00000000" w:rsidRDefault="006372C1">
      <w:pPr>
        <w:divId w:val="2118598168"/>
        <w:rPr>
          <w:rFonts w:ascii="Helvetica" w:eastAsia="Times New Roman" w:hAnsi="Helvetica" w:cs="Helvetica"/>
          <w:b/>
          <w:bCs/>
        </w:rPr>
      </w:pPr>
      <w:r>
        <w:rPr>
          <w:rStyle w:val="docarticle-number"/>
          <w:rFonts w:ascii="Helvetica" w:eastAsia="Times New Roman" w:hAnsi="Helvetica" w:cs="Helvetica"/>
          <w:b/>
          <w:bCs/>
        </w:rPr>
        <w:t xml:space="preserve">Статья 743. </w:t>
      </w:r>
      <w:r>
        <w:rPr>
          <w:rStyle w:val="docarticle-name"/>
          <w:rFonts w:ascii="Helvetica" w:eastAsia="Times New Roman" w:hAnsi="Helvetica" w:cs="Helvetica"/>
          <w:b/>
          <w:bCs/>
        </w:rPr>
        <w:t>Техническая документация и смет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Подрядчик обязан осуществлять строительство и связанные с ним работы в соответствии с технической документацией, определяющей объем, содержан</w:t>
      </w:r>
      <w:r>
        <w:rPr>
          <w:rFonts w:ascii="Georgia" w:hAnsi="Georgia"/>
        </w:rPr>
        <w:t>ие работ и другие предъявляемые к ним требования, и со сметой, определяющей цену работ</w:t>
      </w:r>
      <w:r>
        <w:rPr>
          <w:rFonts w:ascii="Georgia" w:hAnsi="Georgia"/>
        </w:rPr>
        <w:t>.</w:t>
      </w:r>
      <w:r>
        <w:rPr>
          <w:rFonts w:ascii="Georgia" w:hAnsi="Georgia"/>
        </w:rPr>
        <w:br/>
      </w:r>
      <w:r>
        <w:rPr>
          <w:rFonts w:ascii="Georgia" w:hAnsi="Georgia"/>
        </w:rPr>
        <w:br/>
      </w:r>
      <w:r>
        <w:rPr>
          <w:rFonts w:ascii="Georgia" w:hAnsi="Georgia"/>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Подрядчик, обнаруживший в ходе </w:t>
      </w:r>
      <w:r>
        <w:rPr>
          <w:rFonts w:ascii="Georgia" w:hAnsi="Georgia"/>
        </w:rPr>
        <w:t>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r>
        <w:rPr>
          <w:rFonts w:ascii="Georgia" w:hAnsi="Georgia"/>
        </w:rPr>
        <w:t>.</w:t>
      </w:r>
      <w:r>
        <w:rPr>
          <w:rFonts w:ascii="Georgia" w:hAnsi="Georgia"/>
        </w:rPr>
        <w:br/>
      </w:r>
      <w:r>
        <w:rPr>
          <w:rFonts w:ascii="Georgia" w:hAnsi="Georgia"/>
        </w:rPr>
        <w:br/>
      </w:r>
      <w:r>
        <w:rPr>
          <w:rFonts w:ascii="Georgia" w:hAnsi="Georgia"/>
        </w:rPr>
        <w:t>При неполучении от заказчика ответа на свое сообщен</w:t>
      </w:r>
      <w:r>
        <w:rPr>
          <w:rFonts w:ascii="Georgia" w:hAnsi="Georgia"/>
        </w:rPr>
        <w:t>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w:t>
      </w:r>
      <w:r>
        <w:rPr>
          <w:rFonts w:ascii="Georgia" w:hAnsi="Georgia"/>
        </w:rPr>
        <w:t>мещения этих убытков, если докажет отсутствие необходимости в проведении дополнительных работ</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Подрядчик, не выполнивший обязанности, установленной </w:t>
      </w:r>
      <w:hyperlink r:id="rId256" w:anchor="/document/99/9027703/XA00M922N4/" w:tgtFrame="_self" w:history="1">
        <w:r>
          <w:rPr>
            <w:rStyle w:val="a4"/>
            <w:rFonts w:ascii="Georgia" w:hAnsi="Georgia"/>
          </w:rPr>
          <w:t xml:space="preserve">пунктом 3 настоящей </w:t>
        </w:r>
        <w:r>
          <w:rPr>
            <w:rStyle w:val="a4"/>
            <w:rFonts w:ascii="Georgia" w:hAnsi="Georgia"/>
          </w:rPr>
          <w:t>статьи</w:t>
        </w:r>
      </w:hyperlink>
      <w:r>
        <w:rPr>
          <w:rFonts w:ascii="Georgia" w:hAnsi="Georgia"/>
        </w:rPr>
        <w:t>,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w:t>
      </w:r>
      <w:r>
        <w:rPr>
          <w:rFonts w:ascii="Georgia" w:hAnsi="Georgia"/>
        </w:rPr>
        <w:t>ло привести к гибели или повреждению объекта строительства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w:t>
      </w:r>
      <w:r>
        <w:rPr>
          <w:rFonts w:ascii="Georgia" w:hAnsi="Georgia"/>
        </w:rPr>
        <w:t>ика либо не могут быть выполнены подрядчиком по не зависящим от него причинам</w:t>
      </w:r>
      <w:r>
        <w:rPr>
          <w:rFonts w:ascii="Georgia" w:hAnsi="Georgia"/>
        </w:rPr>
        <w:t>.</w:t>
      </w:r>
    </w:p>
    <w:p w:rsidR="00000000" w:rsidRDefault="006372C1">
      <w:pPr>
        <w:divId w:val="838426594"/>
        <w:rPr>
          <w:rFonts w:ascii="Helvetica" w:eastAsia="Times New Roman" w:hAnsi="Helvetica" w:cs="Helvetica"/>
          <w:b/>
          <w:bCs/>
        </w:rPr>
      </w:pPr>
      <w:r>
        <w:rPr>
          <w:rStyle w:val="docarticle-number"/>
          <w:rFonts w:ascii="Helvetica" w:eastAsia="Times New Roman" w:hAnsi="Helvetica" w:cs="Helvetica"/>
          <w:b/>
          <w:bCs/>
        </w:rPr>
        <w:t xml:space="preserve">Статья 744. </w:t>
      </w:r>
      <w:r>
        <w:rPr>
          <w:rStyle w:val="docarticle-name"/>
          <w:rFonts w:ascii="Helvetica" w:eastAsia="Times New Roman" w:hAnsi="Helvetica" w:cs="Helvetica"/>
          <w:b/>
          <w:bCs/>
        </w:rPr>
        <w:t>Внесение изменений в техническую документаци</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1. Заказчик вправе вносить изменения в техническую документацию при условии, если вызываемые этим дополнительные работы</w:t>
      </w:r>
      <w:r>
        <w:rPr>
          <w:rFonts w:ascii="Georgia" w:hAnsi="Georgia"/>
        </w:rPr>
        <w:t xml:space="preserve">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 xml:space="preserve">2. Внесение в техническую документацию изменений в большем против указанного в </w:t>
      </w:r>
      <w:hyperlink r:id="rId257" w:anchor="/document/99/9027703/XA00M4S2MM/" w:tgtFrame="_self" w:history="1">
        <w:r>
          <w:rPr>
            <w:rStyle w:val="a4"/>
            <w:rFonts w:ascii="Georgia" w:hAnsi="Georgia"/>
          </w:rPr>
          <w:t>пункте 1 настоящей статьи</w:t>
        </w:r>
      </w:hyperlink>
      <w:r>
        <w:rPr>
          <w:rFonts w:ascii="Georgia" w:hAnsi="Georgia"/>
        </w:rPr>
        <w:t xml:space="preserve"> объеме осуществляется на основе согласованной сторонами дополнительной сметы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Подрядчик вправе требовать в соответствии со </w:t>
      </w:r>
      <w:hyperlink r:id="rId258" w:anchor="/document/99/9027690/ZA01UGC3AJ/" w:history="1">
        <w:r>
          <w:rPr>
            <w:rStyle w:val="a4"/>
            <w:rFonts w:ascii="Georgia" w:hAnsi="Georgia"/>
          </w:rPr>
          <w:t>статьей 450</w:t>
        </w:r>
      </w:hyperlink>
      <w:r>
        <w:rPr>
          <w:rFonts w:ascii="Georgia" w:hAnsi="Georgia"/>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r>
        <w:rPr>
          <w:rFonts w:ascii="Georgia" w:hAnsi="Georgia"/>
        </w:rPr>
        <w:t>.</w:t>
      </w:r>
    </w:p>
    <w:p w:rsidR="00000000" w:rsidRDefault="006372C1">
      <w:pPr>
        <w:spacing w:after="223"/>
        <w:jc w:val="both"/>
        <w:divId w:val="1658848939"/>
        <w:rPr>
          <w:rFonts w:ascii="Georgia" w:hAnsi="Georgia"/>
        </w:rPr>
      </w:pPr>
      <w:r>
        <w:rPr>
          <w:rFonts w:ascii="Georgia" w:hAnsi="Georgia"/>
        </w:rPr>
        <w:t>4. Подрядчик вправе требовать возмещения разумных расхо</w:t>
      </w:r>
      <w:r>
        <w:rPr>
          <w:rFonts w:ascii="Georgia" w:hAnsi="Georgia"/>
        </w:rPr>
        <w:t>дов, которые понесены им в связи с установлением и устранением дефектов в технической документации</w:t>
      </w:r>
      <w:r>
        <w:rPr>
          <w:rFonts w:ascii="Georgia" w:hAnsi="Georgia"/>
        </w:rPr>
        <w:t>.</w:t>
      </w:r>
    </w:p>
    <w:p w:rsidR="00000000" w:rsidRDefault="006372C1">
      <w:pPr>
        <w:divId w:val="371733939"/>
        <w:rPr>
          <w:rFonts w:ascii="Helvetica" w:eastAsia="Times New Roman" w:hAnsi="Helvetica" w:cs="Helvetica"/>
          <w:b/>
          <w:bCs/>
        </w:rPr>
      </w:pPr>
      <w:r>
        <w:rPr>
          <w:rStyle w:val="docarticle-number"/>
          <w:rFonts w:ascii="Helvetica" w:eastAsia="Times New Roman" w:hAnsi="Helvetica" w:cs="Helvetica"/>
          <w:b/>
          <w:bCs/>
        </w:rPr>
        <w:t xml:space="preserve">Статья 745. </w:t>
      </w:r>
      <w:r>
        <w:rPr>
          <w:rStyle w:val="docarticle-name"/>
          <w:rFonts w:ascii="Helvetica" w:eastAsia="Times New Roman" w:hAnsi="Helvetica" w:cs="Helvetica"/>
          <w:b/>
          <w:bCs/>
        </w:rPr>
        <w:t>Обеспечение строительства материалами и оборудование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w:t>
      </w:r>
      <w:r>
        <w:rPr>
          <w:rFonts w:ascii="Georgia" w:hAnsi="Georgia"/>
        </w:rPr>
        <w:t>ляет заказчик</w:t>
      </w:r>
      <w:r>
        <w:rPr>
          <w:rFonts w:ascii="Georgia" w:hAnsi="Georgia"/>
        </w:rPr>
        <w:t>.</w:t>
      </w:r>
    </w:p>
    <w:p w:rsidR="00000000" w:rsidRDefault="006372C1">
      <w:pPr>
        <w:spacing w:after="223"/>
        <w:jc w:val="both"/>
        <w:divId w:val="1658848939"/>
        <w:rPr>
          <w:rFonts w:ascii="Georgia" w:hAnsi="Georgia"/>
        </w:rPr>
      </w:pPr>
      <w:r>
        <w:rPr>
          <w:rFonts w:ascii="Georgia" w:hAnsi="Georgia"/>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w:t>
      </w:r>
      <w:r>
        <w:rPr>
          <w:rFonts w:ascii="Georgia" w:hAnsi="Georgia"/>
        </w:rPr>
        <w:t xml:space="preserve"> что невозможность использования возникла по обстоятельствам, за которые отвечает другая сторона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w:t>
      </w:r>
      <w:r>
        <w:rPr>
          <w:rFonts w:ascii="Georgia" w:hAnsi="Georgia"/>
        </w:rPr>
        <w:t>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r>
        <w:rPr>
          <w:rFonts w:ascii="Georgia" w:hAnsi="Georgia"/>
        </w:rPr>
        <w:t>.</w:t>
      </w:r>
    </w:p>
    <w:p w:rsidR="00000000" w:rsidRDefault="006372C1">
      <w:pPr>
        <w:divId w:val="665668535"/>
        <w:rPr>
          <w:rFonts w:ascii="Helvetica" w:eastAsia="Times New Roman" w:hAnsi="Helvetica" w:cs="Helvetica"/>
          <w:b/>
          <w:bCs/>
        </w:rPr>
      </w:pPr>
      <w:r>
        <w:rPr>
          <w:rStyle w:val="docarticle-number"/>
          <w:rFonts w:ascii="Helvetica" w:eastAsia="Times New Roman" w:hAnsi="Helvetica" w:cs="Helvetica"/>
          <w:b/>
          <w:bCs/>
        </w:rPr>
        <w:t xml:space="preserve">Статья 746. </w:t>
      </w:r>
      <w:r>
        <w:rPr>
          <w:rStyle w:val="docarticle-name"/>
          <w:rFonts w:ascii="Helvetica" w:eastAsia="Times New Roman" w:hAnsi="Helvetica" w:cs="Helvetica"/>
          <w:b/>
          <w:bCs/>
        </w:rPr>
        <w:t>Оплата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Оплата выполненных подрядчиком работ производится за</w:t>
      </w:r>
      <w:r>
        <w:rPr>
          <w:rFonts w:ascii="Georgia" w:hAnsi="Georgia"/>
        </w:rPr>
        <w:t xml:space="preserve">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r:id="rId259" w:anchor="/document/99/9027703/XA00MBK2NN/" w:tgtFrame="_self" w:history="1">
        <w:r>
          <w:rPr>
            <w:rStyle w:val="a4"/>
            <w:rFonts w:ascii="Georgia" w:hAnsi="Georgia"/>
          </w:rPr>
          <w:t>статьей 711</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Договором строительного подряда может быть предусмотрена оплата работ единовременно и в полном объеме после приемки объекта заказчиком</w:t>
      </w:r>
      <w:r>
        <w:rPr>
          <w:rFonts w:ascii="Georgia" w:hAnsi="Georgia"/>
        </w:rPr>
        <w:t>.</w:t>
      </w:r>
    </w:p>
    <w:p w:rsidR="00000000" w:rsidRDefault="006372C1">
      <w:pPr>
        <w:divId w:val="1509831845"/>
        <w:rPr>
          <w:rFonts w:ascii="Helvetica" w:eastAsia="Times New Roman" w:hAnsi="Helvetica" w:cs="Helvetica"/>
          <w:b/>
          <w:bCs/>
        </w:rPr>
      </w:pPr>
      <w:r>
        <w:rPr>
          <w:rStyle w:val="docarticle-number"/>
          <w:rFonts w:ascii="Helvetica" w:eastAsia="Times New Roman" w:hAnsi="Helvetica" w:cs="Helvetica"/>
          <w:b/>
          <w:bCs/>
        </w:rPr>
        <w:t xml:space="preserve">Статья 747. </w:t>
      </w:r>
      <w:r>
        <w:rPr>
          <w:rStyle w:val="docarticle-name"/>
          <w:rFonts w:ascii="Helvetica" w:eastAsia="Times New Roman" w:hAnsi="Helvetica" w:cs="Helvetica"/>
          <w:b/>
          <w:bCs/>
        </w:rPr>
        <w:t>Дополнит</w:t>
      </w:r>
      <w:r>
        <w:rPr>
          <w:rStyle w:val="docarticle-name"/>
          <w:rFonts w:ascii="Helvetica" w:eastAsia="Times New Roman" w:hAnsi="Helvetica" w:cs="Helvetica"/>
          <w:b/>
          <w:bCs/>
        </w:rPr>
        <w:t>ельные обязанности заказчика по договору строительного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w:t>
      </w:r>
      <w:r>
        <w:rPr>
          <w:rFonts w:ascii="Georgia" w:hAnsi="Georgia"/>
        </w:rPr>
        <w:t>ьного подряда условиям, а при отсутствии таких условий обеспечивать своевременное начало работ, нормальное их ведение и завершение в срок</w:t>
      </w:r>
      <w:r>
        <w:rPr>
          <w:rFonts w:ascii="Georgia" w:hAnsi="Georgia"/>
        </w:rPr>
        <w:t>.</w:t>
      </w:r>
    </w:p>
    <w:p w:rsidR="00000000" w:rsidRDefault="006372C1">
      <w:pPr>
        <w:spacing w:after="223"/>
        <w:jc w:val="both"/>
        <w:divId w:val="1658848939"/>
        <w:rPr>
          <w:rFonts w:ascii="Georgia" w:hAnsi="Georgia"/>
        </w:rPr>
      </w:pPr>
      <w:r>
        <w:rPr>
          <w:rFonts w:ascii="Georgia" w:hAnsi="Georgia"/>
        </w:rPr>
        <w:t>2. Заказчик обязан в случаях и в порядке, предусмотренных договором строительного подряда, передавать подрядчику в по</w:t>
      </w:r>
      <w:r>
        <w:rPr>
          <w:rFonts w:ascii="Georgia" w:hAnsi="Georgia"/>
        </w:rPr>
        <w:t>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Оплата предоставленных заказчиком услуг, указанн</w:t>
      </w:r>
      <w:r>
        <w:rPr>
          <w:rFonts w:ascii="Georgia" w:hAnsi="Georgia"/>
        </w:rPr>
        <w:t xml:space="preserve">ых в </w:t>
      </w:r>
      <w:hyperlink r:id="rId260" w:anchor="/document/99/9027703/XA00MBU2NQ/" w:tgtFrame="_self" w:history="1">
        <w:r>
          <w:rPr>
            <w:rStyle w:val="a4"/>
            <w:rFonts w:ascii="Georgia" w:hAnsi="Georgia"/>
          </w:rPr>
          <w:t>пункте 2 настоящей статьи</w:t>
        </w:r>
      </w:hyperlink>
      <w:r>
        <w:rPr>
          <w:rFonts w:ascii="Georgia" w:hAnsi="Georgia"/>
        </w:rPr>
        <w:t>, осуществляется в случаях и на условиях, предусмотренных договором строительного подряда</w:t>
      </w:r>
      <w:r>
        <w:rPr>
          <w:rFonts w:ascii="Georgia" w:hAnsi="Georgia"/>
        </w:rPr>
        <w:t>.</w:t>
      </w:r>
    </w:p>
    <w:p w:rsidR="00000000" w:rsidRDefault="006372C1">
      <w:pPr>
        <w:divId w:val="1181579178"/>
        <w:rPr>
          <w:rFonts w:ascii="Helvetica" w:eastAsia="Times New Roman" w:hAnsi="Helvetica" w:cs="Helvetica"/>
          <w:b/>
          <w:bCs/>
        </w:rPr>
      </w:pPr>
      <w:r>
        <w:rPr>
          <w:rStyle w:val="docarticle-number"/>
          <w:rFonts w:ascii="Helvetica" w:eastAsia="Times New Roman" w:hAnsi="Helvetica" w:cs="Helvetica"/>
          <w:b/>
          <w:bCs/>
        </w:rPr>
        <w:t xml:space="preserve">Статья 748. </w:t>
      </w:r>
      <w:r>
        <w:rPr>
          <w:rStyle w:val="docarticle-name"/>
          <w:rFonts w:ascii="Helvetica" w:eastAsia="Times New Roman" w:hAnsi="Helvetica" w:cs="Helvetica"/>
          <w:b/>
          <w:bCs/>
        </w:rPr>
        <w:t>Контроль и надзор заказчика за выполне</w:t>
      </w:r>
      <w:r>
        <w:rPr>
          <w:rStyle w:val="docarticle-name"/>
          <w:rFonts w:ascii="Helvetica" w:eastAsia="Times New Roman" w:hAnsi="Helvetica" w:cs="Helvetica"/>
          <w:b/>
          <w:bCs/>
        </w:rPr>
        <w:t>нием работ по договору строительного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w:t>
      </w:r>
      <w:r>
        <w:rPr>
          <w:rFonts w:ascii="Georgia" w:hAnsi="Georgia"/>
        </w:rPr>
        <w:t>ьзования подрядчиком материалов заказчика, не вмешиваясь при этом в оперативно-хозяйственную деятельность подрядчика</w:t>
      </w:r>
      <w:r>
        <w:rPr>
          <w:rFonts w:ascii="Georgia" w:hAnsi="Georgia"/>
        </w:rPr>
        <w:t>.</w:t>
      </w:r>
    </w:p>
    <w:p w:rsidR="00000000" w:rsidRDefault="006372C1">
      <w:pPr>
        <w:spacing w:after="223"/>
        <w:jc w:val="both"/>
        <w:divId w:val="1658848939"/>
        <w:rPr>
          <w:rFonts w:ascii="Georgia" w:hAnsi="Georgia"/>
        </w:rPr>
      </w:pPr>
      <w:r>
        <w:rPr>
          <w:rFonts w:ascii="Georgia" w:hAnsi="Georgia"/>
        </w:rPr>
        <w:t>2. Заказчик, обнаруживший при осуществлении контроля и надзора за выполнением работ отступления от условий договора строительного подряда,</w:t>
      </w:r>
      <w:r>
        <w:rPr>
          <w:rFonts w:ascii="Georgia" w:hAnsi="Georgia"/>
        </w:rPr>
        <w:t xml:space="preserve">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r>
        <w:rPr>
          <w:rFonts w:ascii="Georgia" w:hAnsi="Georgia"/>
        </w:rPr>
        <w:t>.</w:t>
      </w:r>
    </w:p>
    <w:p w:rsidR="00000000" w:rsidRDefault="006372C1">
      <w:pPr>
        <w:spacing w:after="223"/>
        <w:jc w:val="both"/>
        <w:divId w:val="1658848939"/>
        <w:rPr>
          <w:rFonts w:ascii="Georgia" w:hAnsi="Georgia"/>
        </w:rPr>
      </w:pPr>
      <w:r>
        <w:rPr>
          <w:rFonts w:ascii="Georgia" w:hAnsi="Georgia"/>
        </w:rPr>
        <w:t>3. Подрядчик обязан исполнять полученн</w:t>
      </w:r>
      <w:r>
        <w:rPr>
          <w:rFonts w:ascii="Georgia" w:hAnsi="Georgia"/>
        </w:rPr>
        <w:t>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r>
        <w:rPr>
          <w:rFonts w:ascii="Georgia" w:hAnsi="Georgia"/>
        </w:rPr>
        <w:t>.</w:t>
      </w:r>
    </w:p>
    <w:p w:rsidR="00000000" w:rsidRDefault="006372C1">
      <w:pPr>
        <w:spacing w:after="223"/>
        <w:jc w:val="both"/>
        <w:divId w:val="1658848939"/>
        <w:rPr>
          <w:rFonts w:ascii="Georgia" w:hAnsi="Georgia"/>
        </w:rPr>
      </w:pPr>
      <w:r>
        <w:rPr>
          <w:rFonts w:ascii="Georgia" w:hAnsi="Georgia"/>
        </w:rPr>
        <w:t>4. Подрядчик, ненадлежащим образом выполнивший</w:t>
      </w:r>
      <w:r>
        <w:rPr>
          <w:rFonts w:ascii="Georgia" w:hAnsi="Georgia"/>
        </w:rPr>
        <w:t xml:space="preserve">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r>
        <w:rPr>
          <w:rFonts w:ascii="Georgia" w:hAnsi="Georgia"/>
        </w:rPr>
        <w:t xml:space="preserve"> </w:t>
      </w:r>
    </w:p>
    <w:p w:rsidR="00000000" w:rsidRDefault="006372C1">
      <w:pPr>
        <w:divId w:val="1686059925"/>
        <w:rPr>
          <w:rFonts w:ascii="Helvetica" w:eastAsia="Times New Roman" w:hAnsi="Helvetica" w:cs="Helvetica"/>
          <w:b/>
          <w:bCs/>
        </w:rPr>
      </w:pPr>
      <w:r>
        <w:rPr>
          <w:rStyle w:val="docarticle-number"/>
          <w:rFonts w:ascii="Helvetica" w:eastAsia="Times New Roman" w:hAnsi="Helvetica" w:cs="Helvetica"/>
          <w:b/>
          <w:bCs/>
        </w:rPr>
        <w:t xml:space="preserve">Статья 749. </w:t>
      </w:r>
      <w:r>
        <w:rPr>
          <w:rStyle w:val="docarticle-name"/>
          <w:rFonts w:ascii="Helvetica" w:eastAsia="Times New Roman" w:hAnsi="Helvetica" w:cs="Helvetica"/>
          <w:b/>
          <w:bCs/>
        </w:rPr>
        <w:t>Участие инженера (инженерной организации</w:t>
      </w:r>
      <w:r>
        <w:rPr>
          <w:rStyle w:val="docarticle-name"/>
          <w:rFonts w:ascii="Helvetica" w:eastAsia="Times New Roman" w:hAnsi="Helvetica" w:cs="Helvetica"/>
          <w:b/>
          <w:bCs/>
        </w:rPr>
        <w:t>) в осуществлении прав и выполнении обязанностей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w:t>
      </w:r>
      <w:r>
        <w:rPr>
          <w:rFonts w:ascii="Georgia" w:hAnsi="Georgia"/>
        </w:rPr>
        <w:t>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w:t>
      </w:r>
      <w:r>
        <w:rPr>
          <w:rFonts w:ascii="Georgia" w:hAnsi="Georgia"/>
        </w:rPr>
        <w:t>ка</w:t>
      </w:r>
      <w:r>
        <w:rPr>
          <w:rFonts w:ascii="Georgia" w:hAnsi="Georgia"/>
        </w:rPr>
        <w:t>.</w:t>
      </w:r>
    </w:p>
    <w:p w:rsidR="00000000" w:rsidRDefault="006372C1">
      <w:pPr>
        <w:divId w:val="1686126380"/>
        <w:rPr>
          <w:rFonts w:ascii="Helvetica" w:eastAsia="Times New Roman" w:hAnsi="Helvetica" w:cs="Helvetica"/>
          <w:b/>
          <w:bCs/>
        </w:rPr>
      </w:pPr>
      <w:r>
        <w:rPr>
          <w:rStyle w:val="docarticle-number"/>
          <w:rFonts w:ascii="Helvetica" w:eastAsia="Times New Roman" w:hAnsi="Helvetica" w:cs="Helvetica"/>
          <w:b/>
          <w:bCs/>
        </w:rPr>
        <w:t xml:space="preserve">Статья 750. </w:t>
      </w:r>
      <w:r>
        <w:rPr>
          <w:rStyle w:val="docarticle-name"/>
          <w:rFonts w:ascii="Helvetica" w:eastAsia="Times New Roman" w:hAnsi="Helvetica" w:cs="Helvetica"/>
          <w:b/>
          <w:bCs/>
        </w:rPr>
        <w:t>Сотрудничество сторон в договоре строительного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w:t>
      </w:r>
      <w:r>
        <w:rPr>
          <w:rFonts w:ascii="Georgia" w:hAnsi="Georgia"/>
        </w:rPr>
        <w:t>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r>
        <w:rPr>
          <w:rFonts w:ascii="Georgia" w:hAnsi="Georgia"/>
        </w:rPr>
        <w:t>.</w:t>
      </w:r>
    </w:p>
    <w:p w:rsidR="00000000" w:rsidRDefault="006372C1">
      <w:pPr>
        <w:spacing w:after="223"/>
        <w:jc w:val="both"/>
        <w:divId w:val="1658848939"/>
        <w:rPr>
          <w:rFonts w:ascii="Georgia" w:hAnsi="Georgia"/>
        </w:rPr>
      </w:pPr>
      <w:r>
        <w:rPr>
          <w:rFonts w:ascii="Georgia" w:hAnsi="Georgia"/>
        </w:rPr>
        <w:t>2. Расходы стороны, связанные с исполнением о</w:t>
      </w:r>
      <w:r>
        <w:rPr>
          <w:rFonts w:ascii="Georgia" w:hAnsi="Georgia"/>
        </w:rPr>
        <w:t xml:space="preserve">бязанностей, указанных в </w:t>
      </w:r>
      <w:hyperlink r:id="rId261" w:anchor="/document/99/9027703/XA00MBC2NJ/" w:tgtFrame="_self" w:history="1">
        <w:r>
          <w:rPr>
            <w:rStyle w:val="a4"/>
            <w:rFonts w:ascii="Georgia" w:hAnsi="Georgia"/>
          </w:rPr>
          <w:t>пункте 1 настоящей статьи</w:t>
        </w:r>
      </w:hyperlink>
      <w:r>
        <w:rPr>
          <w:rFonts w:ascii="Georgia" w:hAnsi="Georgia"/>
        </w:rPr>
        <w:t>, подлежат возмещению другой стороной в случаях, когда это предусмотрено договором строительного подряда</w:t>
      </w:r>
      <w:r>
        <w:rPr>
          <w:rFonts w:ascii="Georgia" w:hAnsi="Georgia"/>
        </w:rPr>
        <w:t>.</w:t>
      </w:r>
    </w:p>
    <w:p w:rsidR="00000000" w:rsidRDefault="006372C1">
      <w:pPr>
        <w:divId w:val="411392190"/>
        <w:rPr>
          <w:rFonts w:ascii="Helvetica" w:eastAsia="Times New Roman" w:hAnsi="Helvetica" w:cs="Helvetica"/>
          <w:b/>
          <w:bCs/>
        </w:rPr>
      </w:pPr>
      <w:r>
        <w:rPr>
          <w:rStyle w:val="docarticle-number"/>
          <w:rFonts w:ascii="Helvetica" w:eastAsia="Times New Roman" w:hAnsi="Helvetica" w:cs="Helvetica"/>
          <w:b/>
          <w:bCs/>
        </w:rPr>
        <w:t xml:space="preserve">Статья 751. </w:t>
      </w:r>
      <w:r>
        <w:rPr>
          <w:rStyle w:val="docarticle-name"/>
          <w:rFonts w:ascii="Helvetica" w:eastAsia="Times New Roman" w:hAnsi="Helvetica" w:cs="Helvetica"/>
          <w:b/>
          <w:bCs/>
        </w:rPr>
        <w:t>Обя</w:t>
      </w:r>
      <w:r>
        <w:rPr>
          <w:rStyle w:val="docarticle-name"/>
          <w:rFonts w:ascii="Helvetica" w:eastAsia="Times New Roman" w:hAnsi="Helvetica" w:cs="Helvetica"/>
          <w:b/>
          <w:bCs/>
        </w:rPr>
        <w:t>занности подрядчика по охране окружающей среды и обеспечению безопасности строительных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lastRenderedPageBreak/>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w:t>
      </w:r>
      <w:r>
        <w:rPr>
          <w:rFonts w:ascii="Georgia" w:hAnsi="Georgia"/>
        </w:rPr>
        <w:t>сности строительных работ</w:t>
      </w:r>
      <w:r>
        <w:rPr>
          <w:rFonts w:ascii="Georgia" w:hAnsi="Georgia"/>
        </w:rPr>
        <w:t>.</w:t>
      </w:r>
      <w:r>
        <w:rPr>
          <w:rFonts w:ascii="Georgia" w:hAnsi="Georgia"/>
        </w:rPr>
        <w:br/>
      </w:r>
      <w:r>
        <w:rPr>
          <w:rFonts w:ascii="Georgia" w:hAnsi="Georgia"/>
        </w:rPr>
        <w:br/>
      </w:r>
      <w:r>
        <w:rPr>
          <w:rFonts w:ascii="Georgia" w:hAnsi="Georgia"/>
        </w:rPr>
        <w:t>Подрядчик несет ответственность за нарушение указанных требований</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w:t>
      </w:r>
      <w:r>
        <w:rPr>
          <w:rFonts w:ascii="Georgia" w:hAnsi="Georgia"/>
        </w:rPr>
        <w:t>ривести к нарушению обязательных для сторон требований к охране окружающей среды и безопасности строительных работ</w:t>
      </w:r>
      <w:r>
        <w:rPr>
          <w:rFonts w:ascii="Georgia" w:hAnsi="Georgia"/>
        </w:rPr>
        <w:t>.</w:t>
      </w:r>
    </w:p>
    <w:p w:rsidR="00000000" w:rsidRDefault="006372C1">
      <w:pPr>
        <w:divId w:val="333338185"/>
        <w:rPr>
          <w:rFonts w:ascii="Helvetica" w:eastAsia="Times New Roman" w:hAnsi="Helvetica" w:cs="Helvetica"/>
          <w:b/>
          <w:bCs/>
        </w:rPr>
      </w:pPr>
      <w:r>
        <w:rPr>
          <w:rStyle w:val="docarticle-number"/>
          <w:rFonts w:ascii="Helvetica" w:eastAsia="Times New Roman" w:hAnsi="Helvetica" w:cs="Helvetica"/>
          <w:b/>
          <w:bCs/>
        </w:rPr>
        <w:t xml:space="preserve">Статья 752. </w:t>
      </w:r>
      <w:r>
        <w:rPr>
          <w:rStyle w:val="docarticle-name"/>
          <w:rFonts w:ascii="Helvetica" w:eastAsia="Times New Roman" w:hAnsi="Helvetica" w:cs="Helvetica"/>
          <w:b/>
          <w:bCs/>
        </w:rPr>
        <w:t>Последствия консервации строительств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по не зависящим от сторон причинам работы по договору строительного подряда приостано</w:t>
      </w:r>
      <w:r>
        <w:rPr>
          <w:rFonts w:ascii="Georgia" w:hAnsi="Georgia"/>
        </w:rPr>
        <w:t>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w:t>
      </w:r>
      <w:r>
        <w:rPr>
          <w:rFonts w:ascii="Georgia" w:hAnsi="Georgia"/>
        </w:rPr>
        <w:t>, которые подрядчик получил или мог получить вследствие прекращения работ</w:t>
      </w:r>
      <w:r>
        <w:rPr>
          <w:rFonts w:ascii="Georgia" w:hAnsi="Georgia"/>
        </w:rPr>
        <w:t>.</w:t>
      </w:r>
    </w:p>
    <w:p w:rsidR="00000000" w:rsidRDefault="006372C1">
      <w:pPr>
        <w:divId w:val="1025786882"/>
        <w:rPr>
          <w:rFonts w:ascii="Helvetica" w:eastAsia="Times New Roman" w:hAnsi="Helvetica" w:cs="Helvetica"/>
          <w:b/>
          <w:bCs/>
        </w:rPr>
      </w:pPr>
      <w:r>
        <w:rPr>
          <w:rStyle w:val="docarticle-number"/>
          <w:rFonts w:ascii="Helvetica" w:eastAsia="Times New Roman" w:hAnsi="Helvetica" w:cs="Helvetica"/>
          <w:b/>
          <w:bCs/>
        </w:rPr>
        <w:t xml:space="preserve">Статья 753. </w:t>
      </w:r>
      <w:r>
        <w:rPr>
          <w:rStyle w:val="docarticle-name"/>
          <w:rFonts w:ascii="Helvetica" w:eastAsia="Times New Roman" w:hAnsi="Helvetica" w:cs="Helvetica"/>
          <w:b/>
          <w:bCs/>
        </w:rPr>
        <w:t>Сдача и приемка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r>
        <w:rPr>
          <w:rFonts w:ascii="Georgia" w:hAnsi="Georgia"/>
        </w:rPr>
        <w:t>.</w:t>
      </w:r>
    </w:p>
    <w:p w:rsidR="00000000" w:rsidRDefault="006372C1">
      <w:pPr>
        <w:spacing w:after="223"/>
        <w:jc w:val="both"/>
        <w:divId w:val="1658848939"/>
        <w:rPr>
          <w:rFonts w:ascii="Georgia" w:hAnsi="Georgia"/>
        </w:rPr>
      </w:pPr>
      <w:r>
        <w:rPr>
          <w:rFonts w:ascii="Georgia" w:hAnsi="Georgia"/>
        </w:rPr>
        <w:t>2. Заказчик орган</w:t>
      </w:r>
      <w:r>
        <w:rPr>
          <w:rFonts w:ascii="Georgia" w:hAnsi="Georgia"/>
        </w:rPr>
        <w:t>изует и осуществляет приемку результата работ за свой счет, если иное не предусмотрено договором строительного подряда</w:t>
      </w:r>
      <w:r>
        <w:rPr>
          <w:rFonts w:ascii="Georgia" w:hAnsi="Georgia"/>
        </w:rPr>
        <w:t>.</w:t>
      </w:r>
      <w:r>
        <w:rPr>
          <w:rFonts w:ascii="Georgia" w:hAnsi="Georgia"/>
        </w:rPr>
        <w:br/>
      </w:r>
      <w:r>
        <w:rPr>
          <w:rFonts w:ascii="Georgia" w:hAnsi="Georgia"/>
        </w:rPr>
        <w:br/>
      </w:r>
      <w:r>
        <w:rPr>
          <w:rFonts w:ascii="Georgia" w:hAnsi="Georgia"/>
        </w:rPr>
        <w:t>В предусмотренных законом или иными правовыми актами случаях в приемке результата работ должны участвовать представители государственны</w:t>
      </w:r>
      <w:r>
        <w:rPr>
          <w:rFonts w:ascii="Georgia" w:hAnsi="Georgia"/>
        </w:rPr>
        <w:t>х органов и органов местного самоуправления</w:t>
      </w:r>
      <w:r>
        <w:rPr>
          <w:rFonts w:ascii="Georgia" w:hAnsi="Georgia"/>
        </w:rPr>
        <w:t>.</w:t>
      </w:r>
    </w:p>
    <w:p w:rsidR="00000000" w:rsidRDefault="006372C1">
      <w:pPr>
        <w:spacing w:after="223"/>
        <w:jc w:val="both"/>
        <w:divId w:val="1658848939"/>
        <w:rPr>
          <w:rFonts w:ascii="Georgia" w:hAnsi="Georgia"/>
        </w:rPr>
      </w:pPr>
      <w:r>
        <w:rPr>
          <w:rFonts w:ascii="Georgia" w:hAnsi="Georgia"/>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r>
        <w:rPr>
          <w:rFonts w:ascii="Georgia" w:hAnsi="Georgia"/>
        </w:rPr>
        <w:t>.</w:t>
      </w:r>
    </w:p>
    <w:p w:rsidR="00000000" w:rsidRDefault="006372C1">
      <w:pPr>
        <w:spacing w:after="223"/>
        <w:jc w:val="both"/>
        <w:divId w:val="1658848939"/>
        <w:rPr>
          <w:rFonts w:ascii="Georgia" w:hAnsi="Georgia"/>
        </w:rPr>
      </w:pPr>
      <w:r>
        <w:rPr>
          <w:rFonts w:ascii="Georgia" w:hAnsi="Georgia"/>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r>
        <w:rPr>
          <w:rFonts w:ascii="Georgia" w:hAnsi="Georgia"/>
        </w:rPr>
        <w:t>.</w:t>
      </w:r>
      <w:r>
        <w:rPr>
          <w:rFonts w:ascii="Georgia" w:hAnsi="Georgia"/>
        </w:rPr>
        <w:br/>
      </w:r>
      <w:r>
        <w:rPr>
          <w:rFonts w:ascii="Georgia" w:hAnsi="Georgia"/>
        </w:rPr>
        <w:br/>
      </w:r>
      <w:r>
        <w:rPr>
          <w:rFonts w:ascii="Georgia" w:hAnsi="Georgia"/>
        </w:rPr>
        <w:t>Односторонний акт сдачи или п</w:t>
      </w:r>
      <w:r>
        <w:rPr>
          <w:rFonts w:ascii="Georgia" w:hAnsi="Georgia"/>
        </w:rPr>
        <w:t>риемки результата работ может быть признан судом недействительным лишь в случае, если мотивы отказа от подписания акта признаны им обоснованными</w:t>
      </w:r>
      <w:r>
        <w:rPr>
          <w:rFonts w:ascii="Georgia" w:hAnsi="Georgia"/>
        </w:rPr>
        <w:t>.</w:t>
      </w:r>
    </w:p>
    <w:p w:rsidR="00000000" w:rsidRDefault="006372C1">
      <w:pPr>
        <w:spacing w:after="223"/>
        <w:jc w:val="both"/>
        <w:divId w:val="1658848939"/>
        <w:rPr>
          <w:rFonts w:ascii="Georgia" w:hAnsi="Georgia"/>
        </w:rPr>
      </w:pPr>
      <w:r>
        <w:rPr>
          <w:rFonts w:ascii="Georgia" w:hAnsi="Georgia"/>
        </w:rPr>
        <w:t>5. В случаях, когда это предусмотрено законом или договором строительного подряда либо вытекает из характера р</w:t>
      </w:r>
      <w:r>
        <w:rPr>
          <w:rFonts w:ascii="Georgia" w:hAnsi="Georgia"/>
        </w:rPr>
        <w:t>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r>
        <w:rPr>
          <w:rFonts w:ascii="Georgia" w:hAnsi="Georgia"/>
        </w:rPr>
        <w:t>.</w:t>
      </w:r>
    </w:p>
    <w:p w:rsidR="00000000" w:rsidRDefault="006372C1">
      <w:pPr>
        <w:spacing w:after="223"/>
        <w:jc w:val="both"/>
        <w:divId w:val="1658848939"/>
        <w:rPr>
          <w:rFonts w:ascii="Georgia" w:hAnsi="Georgia"/>
        </w:rPr>
      </w:pPr>
      <w:r>
        <w:rPr>
          <w:rFonts w:ascii="Georgia" w:hAnsi="Georgia"/>
        </w:rPr>
        <w:t>6. Заказчик вправе отказаться от приемки рез</w:t>
      </w:r>
      <w:r>
        <w:rPr>
          <w:rFonts w:ascii="Georgia" w:hAnsi="Georgia"/>
        </w:rPr>
        <w:t xml:space="preserve">ультата работ в случае обнаружения недостатков, которые исключают возможность его использования для указанной в </w:t>
      </w:r>
      <w:r>
        <w:rPr>
          <w:rFonts w:ascii="Georgia" w:hAnsi="Georgia"/>
        </w:rPr>
        <w:lastRenderedPageBreak/>
        <w:t>договоре строительного подряда цели и не могут быть устранены подрядчиком или заказчиком</w:t>
      </w:r>
      <w:r>
        <w:rPr>
          <w:rFonts w:ascii="Georgia" w:hAnsi="Georgia"/>
        </w:rPr>
        <w:t>.</w:t>
      </w:r>
    </w:p>
    <w:p w:rsidR="00000000" w:rsidRDefault="006372C1">
      <w:pPr>
        <w:divId w:val="720665436"/>
        <w:rPr>
          <w:rFonts w:ascii="Helvetica" w:eastAsia="Times New Roman" w:hAnsi="Helvetica" w:cs="Helvetica"/>
          <w:b/>
          <w:bCs/>
        </w:rPr>
      </w:pPr>
      <w:r>
        <w:rPr>
          <w:rStyle w:val="docarticle-number"/>
          <w:rFonts w:ascii="Helvetica" w:eastAsia="Times New Roman" w:hAnsi="Helvetica" w:cs="Helvetica"/>
          <w:b/>
          <w:bCs/>
        </w:rPr>
        <w:t xml:space="preserve">Статья 754. </w:t>
      </w:r>
      <w:r>
        <w:rPr>
          <w:rStyle w:val="docarticle-name"/>
          <w:rFonts w:ascii="Helvetica" w:eastAsia="Times New Roman" w:hAnsi="Helvetica" w:cs="Helvetica"/>
          <w:b/>
          <w:bCs/>
        </w:rPr>
        <w:t>Ответственность подрядчика за качество раб</w:t>
      </w:r>
      <w:r>
        <w:rPr>
          <w:rStyle w:val="docarticle-name"/>
          <w:rFonts w:ascii="Helvetica" w:eastAsia="Times New Roman" w:hAnsi="Helvetica" w:cs="Helvetica"/>
          <w:b/>
          <w:bCs/>
        </w:rPr>
        <w:t>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w:t>
      </w:r>
      <w:r>
        <w:rPr>
          <w:rFonts w:ascii="Georgia" w:hAnsi="Georgia"/>
        </w:rPr>
        <w:t>ции показателей объекта строительства, в том числе таких, как производственная мощность предприятия</w:t>
      </w:r>
      <w:r>
        <w:rPr>
          <w:rFonts w:ascii="Georgia" w:hAnsi="Georgia"/>
        </w:rPr>
        <w:t>.</w:t>
      </w:r>
      <w:r>
        <w:rPr>
          <w:rFonts w:ascii="Georgia" w:hAnsi="Georgia"/>
        </w:rPr>
        <w:br/>
      </w:r>
      <w:r>
        <w:rPr>
          <w:rFonts w:ascii="Georgia" w:hAnsi="Georgia"/>
        </w:rPr>
        <w:br/>
      </w:r>
      <w:r>
        <w:rPr>
          <w:rFonts w:ascii="Georgia" w:hAnsi="Georgia"/>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w:t>
      </w:r>
      <w:r>
        <w:rPr>
          <w:rFonts w:ascii="Georgia" w:hAnsi="Georgia"/>
        </w:rPr>
        <w:t>чности, устойчивости, надежности здания, сооружения или его части</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w:t>
      </w:r>
      <w:r>
        <w:rPr>
          <w:rFonts w:ascii="Georgia" w:hAnsi="Georgia"/>
        </w:rPr>
        <w:t>ства</w:t>
      </w:r>
      <w:r>
        <w:rPr>
          <w:rFonts w:ascii="Georgia" w:hAnsi="Georgia"/>
        </w:rPr>
        <w:t>.</w:t>
      </w:r>
    </w:p>
    <w:p w:rsidR="00000000" w:rsidRDefault="006372C1">
      <w:pPr>
        <w:divId w:val="411050821"/>
        <w:rPr>
          <w:rFonts w:ascii="Helvetica" w:eastAsia="Times New Roman" w:hAnsi="Helvetica" w:cs="Helvetica"/>
          <w:b/>
          <w:bCs/>
        </w:rPr>
      </w:pPr>
      <w:r>
        <w:rPr>
          <w:rStyle w:val="docarticle-number"/>
          <w:rFonts w:ascii="Helvetica" w:eastAsia="Times New Roman" w:hAnsi="Helvetica" w:cs="Helvetica"/>
          <w:b/>
          <w:bCs/>
        </w:rPr>
        <w:t xml:space="preserve">Статья 755. </w:t>
      </w:r>
      <w:r>
        <w:rPr>
          <w:rStyle w:val="docarticle-name"/>
          <w:rFonts w:ascii="Helvetica" w:eastAsia="Times New Roman" w:hAnsi="Helvetica" w:cs="Helvetica"/>
          <w:b/>
          <w:bCs/>
        </w:rPr>
        <w:t>Гарантии качества в договоре строительного подряд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w:t>
      </w:r>
      <w:r>
        <w:rPr>
          <w:rFonts w:ascii="Georgia" w:hAnsi="Georgia"/>
        </w:rPr>
        <w:t>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несет ответственность за недостатки (дефекты), обнаруженные в пр</w:t>
      </w:r>
      <w:r>
        <w:rPr>
          <w:rFonts w:ascii="Georgia" w:hAnsi="Georgia"/>
        </w:rPr>
        <w:t>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w:t>
      </w:r>
      <w:r>
        <w:rPr>
          <w:rFonts w:ascii="Georgia" w:hAnsi="Georgia"/>
        </w:rPr>
        <w:t>и лицами, ненадлежащего ремонта объекта, произведенного самим заказчиком или привлеченными им третьими лицами</w:t>
      </w:r>
      <w:r>
        <w:rPr>
          <w:rFonts w:ascii="Georgia" w:hAnsi="Georgia"/>
        </w:rPr>
        <w:t>.</w:t>
      </w:r>
    </w:p>
    <w:p w:rsidR="00000000" w:rsidRDefault="006372C1">
      <w:pPr>
        <w:spacing w:after="223"/>
        <w:jc w:val="both"/>
        <w:divId w:val="1658848939"/>
        <w:rPr>
          <w:rFonts w:ascii="Georgia" w:hAnsi="Georgia"/>
        </w:rPr>
      </w:pPr>
      <w:r>
        <w:rPr>
          <w:rFonts w:ascii="Georgia" w:hAnsi="Georgia"/>
        </w:rPr>
        <w:t>3. Течение гарантийного срока прерывается на все время, на протяжении которого объект не мог эксплуатироваться вследствие недостатков, за которые</w:t>
      </w:r>
      <w:r>
        <w:rPr>
          <w:rFonts w:ascii="Georgia" w:hAnsi="Georgia"/>
        </w:rPr>
        <w:t xml:space="preserve"> отвечает подрядчик</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При обнаружении в течение гарантийного срока недостатков, указанных в </w:t>
      </w:r>
      <w:hyperlink r:id="rId262" w:anchor="/document/99/9027703/XA00RP82P3/" w:tgtFrame="_self" w:history="1">
        <w:r>
          <w:rPr>
            <w:rStyle w:val="a4"/>
            <w:rFonts w:ascii="Georgia" w:hAnsi="Georgia"/>
          </w:rPr>
          <w:t>пункте 1 статьи 754</w:t>
        </w:r>
      </w:hyperlink>
      <w:r>
        <w:rPr>
          <w:rFonts w:ascii="Georgia" w:hAnsi="Georgia"/>
        </w:rPr>
        <w:t xml:space="preserve"> настоящего Кодекса, заказчик должен заявить о них подрядч</w:t>
      </w:r>
      <w:r>
        <w:rPr>
          <w:rFonts w:ascii="Georgia" w:hAnsi="Georgia"/>
        </w:rPr>
        <w:t>ику в разумный срок по их обнаружении</w:t>
      </w:r>
      <w:r>
        <w:rPr>
          <w:rFonts w:ascii="Georgia" w:hAnsi="Georgia"/>
        </w:rPr>
        <w:t>.</w:t>
      </w:r>
    </w:p>
    <w:p w:rsidR="00000000" w:rsidRDefault="006372C1">
      <w:pPr>
        <w:divId w:val="763694452"/>
        <w:rPr>
          <w:rFonts w:ascii="Helvetica" w:eastAsia="Times New Roman" w:hAnsi="Helvetica" w:cs="Helvetica"/>
          <w:b/>
          <w:bCs/>
        </w:rPr>
      </w:pPr>
      <w:r>
        <w:rPr>
          <w:rStyle w:val="docarticle-number"/>
          <w:rFonts w:ascii="Helvetica" w:eastAsia="Times New Roman" w:hAnsi="Helvetica" w:cs="Helvetica"/>
          <w:b/>
          <w:bCs/>
        </w:rPr>
        <w:t xml:space="preserve">Статья 756. </w:t>
      </w:r>
      <w:r>
        <w:rPr>
          <w:rStyle w:val="docarticle-name"/>
          <w:rFonts w:ascii="Helvetica" w:eastAsia="Times New Roman" w:hAnsi="Helvetica" w:cs="Helvetica"/>
          <w:b/>
          <w:bCs/>
        </w:rPr>
        <w:t>Сроки обнаружения ненадлежащего качества строительных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При предъявлении требований, связанных с ненадлежащим качеством результата работ, применяются правила, предусмотренные </w:t>
      </w:r>
      <w:hyperlink r:id="rId263" w:anchor="/document/99/9027703/XA00MC82NJ/" w:tgtFrame="_self" w:history="1">
        <w:r>
          <w:rPr>
            <w:rStyle w:val="a4"/>
            <w:rFonts w:ascii="Georgia" w:hAnsi="Georgia"/>
          </w:rPr>
          <w:t>пунктами 1</w:t>
        </w:r>
      </w:hyperlink>
      <w:r>
        <w:rPr>
          <w:rFonts w:ascii="Georgia" w:hAnsi="Georgia"/>
        </w:rPr>
        <w:t xml:space="preserve"> - </w:t>
      </w:r>
      <w:hyperlink r:id="rId264" w:anchor="/document/99/9027703/XA00M8Q2N8/" w:tgtFrame="_self" w:history="1">
        <w:r>
          <w:rPr>
            <w:rStyle w:val="a4"/>
            <w:rFonts w:ascii="Georgia" w:hAnsi="Georgia"/>
          </w:rPr>
          <w:t>5 статьи 724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При этом предельный срок обнаружения недостатков, в соответствии </w:t>
      </w:r>
      <w:r>
        <w:rPr>
          <w:rFonts w:ascii="Georgia" w:hAnsi="Georgia"/>
        </w:rPr>
        <w:t xml:space="preserve">с </w:t>
      </w:r>
      <w:hyperlink r:id="rId265" w:anchor="/document/99/9027703/XA00M3S2MI/" w:tgtFrame="_self" w:history="1">
        <w:r>
          <w:rPr>
            <w:rStyle w:val="a4"/>
            <w:rFonts w:ascii="Georgia" w:hAnsi="Georgia"/>
          </w:rPr>
          <w:t>пунктами 2</w:t>
        </w:r>
      </w:hyperlink>
      <w:r>
        <w:rPr>
          <w:rFonts w:ascii="Georgia" w:hAnsi="Georgia"/>
        </w:rPr>
        <w:t xml:space="preserve"> и </w:t>
      </w:r>
      <w:hyperlink r:id="rId266" w:anchor="/document/99/9027703/XA00M7O2N3/" w:tgtFrame="_self" w:history="1">
        <w:r>
          <w:rPr>
            <w:rStyle w:val="a4"/>
            <w:rFonts w:ascii="Georgia" w:hAnsi="Georgia"/>
          </w:rPr>
          <w:t>4 статьи 724</w:t>
        </w:r>
      </w:hyperlink>
      <w:r>
        <w:rPr>
          <w:rFonts w:ascii="Georgia" w:hAnsi="Georgia"/>
        </w:rPr>
        <w:t xml:space="preserve"> настоящего Кодекса, составляет пять лет</w:t>
      </w:r>
      <w:r>
        <w:rPr>
          <w:rFonts w:ascii="Georgia" w:hAnsi="Georgia"/>
        </w:rPr>
        <w:t>.</w:t>
      </w:r>
    </w:p>
    <w:p w:rsidR="00000000" w:rsidRDefault="006372C1">
      <w:pPr>
        <w:divId w:val="653488843"/>
        <w:rPr>
          <w:rFonts w:ascii="Helvetica" w:eastAsia="Times New Roman" w:hAnsi="Helvetica" w:cs="Helvetica"/>
          <w:b/>
          <w:bCs/>
        </w:rPr>
      </w:pPr>
      <w:r>
        <w:rPr>
          <w:rStyle w:val="docarticle-number"/>
          <w:rFonts w:ascii="Helvetica" w:eastAsia="Times New Roman" w:hAnsi="Helvetica" w:cs="Helvetica"/>
          <w:b/>
          <w:bCs/>
        </w:rPr>
        <w:t xml:space="preserve">Статья 757. </w:t>
      </w:r>
      <w:r>
        <w:rPr>
          <w:rStyle w:val="docarticle-name"/>
          <w:rFonts w:ascii="Helvetica" w:eastAsia="Times New Roman" w:hAnsi="Helvetica" w:cs="Helvetica"/>
          <w:b/>
          <w:bCs/>
        </w:rPr>
        <w:t>Устра</w:t>
      </w:r>
      <w:r>
        <w:rPr>
          <w:rStyle w:val="docarticle-name"/>
          <w:rFonts w:ascii="Helvetica" w:eastAsia="Times New Roman" w:hAnsi="Helvetica" w:cs="Helvetica"/>
          <w:b/>
          <w:bCs/>
        </w:rPr>
        <w:t>нение недостатков за счет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вправе отказаться</w:t>
      </w:r>
      <w:r>
        <w:rPr>
          <w:rFonts w:ascii="Georgia" w:hAnsi="Georgia"/>
        </w:rPr>
        <w:t xml:space="preserve"> от выполнения обязанности, указанной в </w:t>
      </w:r>
      <w:hyperlink r:id="rId267" w:anchor="/document/99/9027703/XA00RNI2OC/" w:tgtFrame="_self" w:history="1">
        <w:r>
          <w:rPr>
            <w:rStyle w:val="a4"/>
            <w:rFonts w:ascii="Georgia" w:hAnsi="Georgia"/>
          </w:rPr>
          <w:t>пункте 1 настоящей статьи</w:t>
        </w:r>
      </w:hyperlink>
      <w:r>
        <w:rPr>
          <w:rFonts w:ascii="Georgia" w:hAnsi="Georgia"/>
        </w:rPr>
        <w:t>, в случаях, когда устранение недостатков не связано непосредственно с предметом договора либо не может бы</w:t>
      </w:r>
      <w:r>
        <w:rPr>
          <w:rFonts w:ascii="Georgia" w:hAnsi="Georgia"/>
        </w:rPr>
        <w:t>ть осуществлено подрядчиком по не зависящим от него причинам</w:t>
      </w:r>
      <w:r>
        <w:rPr>
          <w:rFonts w:ascii="Georgia" w:hAnsi="Georgia"/>
        </w:rPr>
        <w:t>.</w:t>
      </w:r>
    </w:p>
    <w:p w:rsidR="00000000" w:rsidRDefault="006372C1">
      <w:pPr>
        <w:divId w:val="1831864156"/>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Подряд на выполнение проектных и изыскательских рабо</w:t>
      </w:r>
      <w:r>
        <w:rPr>
          <w:rStyle w:val="docparagraph-name1"/>
          <w:rFonts w:eastAsia="Times New Roman"/>
          <w:sz w:val="35"/>
          <w:szCs w:val="35"/>
        </w:rPr>
        <w:t>т</w:t>
      </w:r>
    </w:p>
    <w:p w:rsidR="00000000" w:rsidRDefault="006372C1">
      <w:pPr>
        <w:divId w:val="1570454910"/>
        <w:rPr>
          <w:rFonts w:ascii="Helvetica" w:eastAsia="Times New Roman" w:hAnsi="Helvetica" w:cs="Helvetica"/>
          <w:b/>
          <w:bCs/>
        </w:rPr>
      </w:pPr>
      <w:r>
        <w:rPr>
          <w:rStyle w:val="docarticle-number"/>
          <w:rFonts w:ascii="Helvetica" w:eastAsia="Times New Roman" w:hAnsi="Helvetica" w:cs="Helvetica"/>
          <w:b/>
          <w:bCs/>
        </w:rPr>
        <w:t xml:space="preserve">Статья 758. </w:t>
      </w:r>
      <w:r>
        <w:rPr>
          <w:rStyle w:val="docarticle-name"/>
          <w:rFonts w:ascii="Helvetica" w:eastAsia="Times New Roman" w:hAnsi="Helvetica" w:cs="Helvetica"/>
          <w:b/>
          <w:bCs/>
        </w:rPr>
        <w:t>Договор подряда на выполнение проектных и изыскательских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По договору подряда на выполнение проектных и изыскательских</w:t>
      </w:r>
      <w:r>
        <w:rPr>
          <w:rFonts w:ascii="Georgia" w:hAnsi="Georgia"/>
        </w:rPr>
        <w:t xml:space="preserve"> работ подрядчик (проектировщик, изыскатель) обязуется по заданию заказчика разработать техническую документацию и(или) выполнить изыскательские работы, а заказчик обязуется принять и оплатить их результат</w:t>
      </w:r>
      <w:r>
        <w:rPr>
          <w:rFonts w:ascii="Georgia" w:hAnsi="Georgia"/>
        </w:rPr>
        <w:t>.</w:t>
      </w:r>
    </w:p>
    <w:p w:rsidR="00000000" w:rsidRDefault="006372C1">
      <w:pPr>
        <w:divId w:val="579683430"/>
        <w:rPr>
          <w:rFonts w:ascii="Helvetica" w:eastAsia="Times New Roman" w:hAnsi="Helvetica" w:cs="Helvetica"/>
          <w:b/>
          <w:bCs/>
        </w:rPr>
      </w:pPr>
      <w:r>
        <w:rPr>
          <w:rStyle w:val="docarticle-number"/>
          <w:rFonts w:ascii="Helvetica" w:eastAsia="Times New Roman" w:hAnsi="Helvetica" w:cs="Helvetica"/>
          <w:b/>
          <w:bCs/>
        </w:rPr>
        <w:t xml:space="preserve">Статья 759. </w:t>
      </w:r>
      <w:r>
        <w:rPr>
          <w:rStyle w:val="docarticle-name"/>
          <w:rFonts w:ascii="Helvetica" w:eastAsia="Times New Roman" w:hAnsi="Helvetica" w:cs="Helvetica"/>
          <w:b/>
          <w:bCs/>
        </w:rPr>
        <w:t>Исходные данные для выполнения проект</w:t>
      </w:r>
      <w:r>
        <w:rPr>
          <w:rStyle w:val="docarticle-name"/>
          <w:rFonts w:ascii="Helvetica" w:eastAsia="Times New Roman" w:hAnsi="Helvetica" w:cs="Helvetica"/>
          <w:b/>
          <w:bCs/>
        </w:rPr>
        <w:t>ных и изыскательских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w:t>
      </w:r>
      <w:r>
        <w:rPr>
          <w:rFonts w:ascii="Georgia" w:hAnsi="Georgia"/>
        </w:rPr>
        <w:t>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r>
        <w:rPr>
          <w:rFonts w:ascii="Georgia" w:hAnsi="Georgia"/>
        </w:rPr>
        <w:t>.</w:t>
      </w:r>
    </w:p>
    <w:p w:rsidR="00000000" w:rsidRDefault="006372C1">
      <w:pPr>
        <w:spacing w:after="223"/>
        <w:jc w:val="both"/>
        <w:divId w:val="1658848939"/>
        <w:rPr>
          <w:rFonts w:ascii="Georgia" w:hAnsi="Georgia"/>
        </w:rPr>
      </w:pPr>
      <w:r>
        <w:rPr>
          <w:rFonts w:ascii="Georgia" w:hAnsi="Georgia"/>
        </w:rPr>
        <w:t>2. Подрядчик обязан соблюдать требования, содержащиеся в задании и других и</w:t>
      </w:r>
      <w:r>
        <w:rPr>
          <w:rFonts w:ascii="Georgia" w:hAnsi="Georgia"/>
        </w:rPr>
        <w:t>сходных данных для выполнения проектных и изыскательских работ, и вправе отступить от них только с согласия заказчика</w:t>
      </w:r>
      <w:r>
        <w:rPr>
          <w:rFonts w:ascii="Georgia" w:hAnsi="Georgia"/>
        </w:rPr>
        <w:t>.</w:t>
      </w:r>
    </w:p>
    <w:p w:rsidR="00000000" w:rsidRDefault="006372C1">
      <w:pPr>
        <w:divId w:val="193159697"/>
        <w:rPr>
          <w:rFonts w:ascii="Helvetica" w:eastAsia="Times New Roman" w:hAnsi="Helvetica" w:cs="Helvetica"/>
          <w:b/>
          <w:bCs/>
        </w:rPr>
      </w:pPr>
      <w:r>
        <w:rPr>
          <w:rStyle w:val="docarticle-number"/>
          <w:rFonts w:ascii="Helvetica" w:eastAsia="Times New Roman" w:hAnsi="Helvetica" w:cs="Helvetica"/>
          <w:b/>
          <w:bCs/>
        </w:rPr>
        <w:t xml:space="preserve">Статья 760. </w:t>
      </w:r>
      <w:r>
        <w:rPr>
          <w:rStyle w:val="docarticle-name"/>
          <w:rFonts w:ascii="Helvetica" w:eastAsia="Times New Roman" w:hAnsi="Helvetica" w:cs="Helvetica"/>
          <w:b/>
          <w:bCs/>
        </w:rPr>
        <w:t>Обязанности подрядчик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подряда на выполнение проектных и изыскательских работ подрядчик обязан</w:t>
      </w:r>
      <w:r>
        <w:rPr>
          <w:rFonts w:ascii="Georgia" w:hAnsi="Georgia"/>
        </w:rPr>
        <w:t>:</w:t>
      </w:r>
      <w:r>
        <w:rPr>
          <w:rFonts w:ascii="Georgia" w:hAnsi="Georgia"/>
        </w:rPr>
        <w:br/>
      </w:r>
      <w:r>
        <w:rPr>
          <w:rFonts w:ascii="Georgia" w:hAnsi="Georgia"/>
        </w:rPr>
        <w:br/>
      </w:r>
      <w:r>
        <w:rPr>
          <w:rFonts w:ascii="Georgia" w:hAnsi="Georgia"/>
        </w:rPr>
        <w:t>выполнять работы в соответствии с заданием и иными исходными данными на проектирование и договором</w:t>
      </w:r>
      <w:r>
        <w:rPr>
          <w:rFonts w:ascii="Georgia" w:hAnsi="Georgia"/>
        </w:rPr>
        <w:t>;</w:t>
      </w:r>
      <w:r>
        <w:rPr>
          <w:rFonts w:ascii="Georgia" w:hAnsi="Georgia"/>
        </w:rPr>
        <w:br/>
      </w:r>
      <w:r>
        <w:rPr>
          <w:rFonts w:ascii="Georgia" w:hAnsi="Georgia"/>
        </w:rPr>
        <w:br/>
      </w:r>
      <w:r>
        <w:rPr>
          <w:rFonts w:ascii="Georgia" w:hAnsi="Georgia"/>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w:t>
      </w:r>
      <w:r>
        <w:rPr>
          <w:rFonts w:ascii="Georgia" w:hAnsi="Georgia"/>
        </w:rPr>
        <w:t xml:space="preserve"> местного самоуправления</w:t>
      </w:r>
      <w:r>
        <w:rPr>
          <w:rFonts w:ascii="Georgia" w:hAnsi="Georgia"/>
        </w:rPr>
        <w:t>;</w:t>
      </w:r>
      <w:r>
        <w:rPr>
          <w:rFonts w:ascii="Georgia" w:hAnsi="Georgia"/>
        </w:rPr>
        <w:br/>
      </w:r>
      <w:r>
        <w:rPr>
          <w:rFonts w:ascii="Georgia" w:hAnsi="Georgia"/>
        </w:rPr>
        <w:br/>
      </w:r>
      <w:r>
        <w:rPr>
          <w:rFonts w:ascii="Georgia" w:hAnsi="Georgia"/>
        </w:rPr>
        <w:t>передать заказчику готовую техническую документацию и результаты изыскательских работ</w:t>
      </w:r>
      <w:r>
        <w:rPr>
          <w:rFonts w:ascii="Georgia" w:hAnsi="Georgia"/>
        </w:rPr>
        <w:t>.</w:t>
      </w:r>
      <w:r>
        <w:rPr>
          <w:rFonts w:ascii="Georgia" w:hAnsi="Georgia"/>
        </w:rPr>
        <w:br/>
      </w:r>
      <w:r>
        <w:rPr>
          <w:rFonts w:ascii="Georgia" w:hAnsi="Georgia"/>
        </w:rPr>
        <w:br/>
      </w:r>
      <w:r>
        <w:rPr>
          <w:rFonts w:ascii="Georgia" w:hAnsi="Georgia"/>
        </w:rPr>
        <w:t>Подрядчик не вправе передавать техническую документацию третьим лицам без согласия заказчика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Подрядчик по договору подряда на выполнение </w:t>
      </w:r>
      <w:r>
        <w:rPr>
          <w:rFonts w:ascii="Georgia" w:hAnsi="Georgia"/>
        </w:rPr>
        <w:t xml:space="preserve">проектных и изыскательских работ гарантирует заказчику отсутствие у третьих лиц права воспрепятствовать </w:t>
      </w:r>
      <w:r>
        <w:rPr>
          <w:rFonts w:ascii="Georgia" w:hAnsi="Georgia"/>
        </w:rPr>
        <w:lastRenderedPageBreak/>
        <w:t>выполнению работ или ограничивать их выполнение на основе подготовленной подрядчиком технической документации</w:t>
      </w:r>
      <w:r>
        <w:rPr>
          <w:rFonts w:ascii="Georgia" w:hAnsi="Georgia"/>
        </w:rPr>
        <w:t>.</w:t>
      </w:r>
    </w:p>
    <w:p w:rsidR="00000000" w:rsidRDefault="006372C1">
      <w:pPr>
        <w:divId w:val="1089738547"/>
        <w:rPr>
          <w:rFonts w:ascii="Helvetica" w:eastAsia="Times New Roman" w:hAnsi="Helvetica" w:cs="Helvetica"/>
          <w:b/>
          <w:bCs/>
        </w:rPr>
      </w:pPr>
      <w:r>
        <w:rPr>
          <w:rStyle w:val="docarticle-number"/>
          <w:rFonts w:ascii="Helvetica" w:eastAsia="Times New Roman" w:hAnsi="Helvetica" w:cs="Helvetica"/>
          <w:b/>
          <w:bCs/>
        </w:rPr>
        <w:t xml:space="preserve">Статья 761. </w:t>
      </w:r>
      <w:r>
        <w:rPr>
          <w:rStyle w:val="docarticle-name"/>
          <w:rFonts w:ascii="Helvetica" w:eastAsia="Times New Roman" w:hAnsi="Helvetica" w:cs="Helvetica"/>
          <w:b/>
          <w:bCs/>
        </w:rPr>
        <w:t>Ответственность подрядчика за</w:t>
      </w:r>
      <w:r>
        <w:rPr>
          <w:rStyle w:val="docarticle-name"/>
          <w:rFonts w:ascii="Helvetica" w:eastAsia="Times New Roman" w:hAnsi="Helvetica" w:cs="Helvetica"/>
          <w:b/>
          <w:bCs/>
        </w:rPr>
        <w:t xml:space="preserve"> ненадлежащее выполнение проектных и изыскательских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w:t>
      </w:r>
      <w:r>
        <w:rPr>
          <w:rFonts w:ascii="Georgia" w:hAnsi="Georgia"/>
        </w:rPr>
        <w:t>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r>
        <w:rPr>
          <w:rFonts w:ascii="Georgia" w:hAnsi="Georgia"/>
        </w:rPr>
        <w:t>.</w:t>
      </w:r>
    </w:p>
    <w:p w:rsidR="00000000" w:rsidRDefault="006372C1">
      <w:pPr>
        <w:spacing w:after="223"/>
        <w:jc w:val="both"/>
        <w:divId w:val="1658848939"/>
        <w:rPr>
          <w:rFonts w:ascii="Georgia" w:hAnsi="Georgia"/>
        </w:rPr>
      </w:pPr>
      <w:r>
        <w:rPr>
          <w:rFonts w:ascii="Georgia" w:hAnsi="Georgia"/>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w:t>
      </w:r>
      <w:r>
        <w:rPr>
          <w:rFonts w:ascii="Georgia" w:hAnsi="Georgia"/>
        </w:rPr>
        <w:t xml:space="preserve">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r>
        <w:rPr>
          <w:rFonts w:ascii="Georgia" w:hAnsi="Georgia"/>
        </w:rPr>
        <w:t>.</w:t>
      </w:r>
    </w:p>
    <w:p w:rsidR="00000000" w:rsidRDefault="006372C1">
      <w:pPr>
        <w:divId w:val="268975529"/>
        <w:rPr>
          <w:rFonts w:ascii="Helvetica" w:eastAsia="Times New Roman" w:hAnsi="Helvetica" w:cs="Helvetica"/>
          <w:b/>
          <w:bCs/>
        </w:rPr>
      </w:pPr>
      <w:r>
        <w:rPr>
          <w:rStyle w:val="docarticle-number"/>
          <w:rFonts w:ascii="Helvetica" w:eastAsia="Times New Roman" w:hAnsi="Helvetica" w:cs="Helvetica"/>
          <w:b/>
          <w:bCs/>
        </w:rPr>
        <w:t xml:space="preserve">Статья 762. </w:t>
      </w:r>
      <w:r>
        <w:rPr>
          <w:rStyle w:val="docarticle-name"/>
          <w:rFonts w:ascii="Helvetica" w:eastAsia="Times New Roman" w:hAnsi="Helvetica" w:cs="Helvetica"/>
          <w:b/>
          <w:bCs/>
        </w:rPr>
        <w:t>Обязанности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 договору подряда на выполнение проектных и изыскательских работ зака</w:t>
      </w:r>
      <w:r>
        <w:rPr>
          <w:rFonts w:ascii="Georgia" w:hAnsi="Georgia"/>
        </w:rPr>
        <w:t>зчик обязан,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r>
        <w:rPr>
          <w:rFonts w:ascii="Georgia" w:hAnsi="Georgia"/>
        </w:rPr>
        <w:t>;</w:t>
      </w:r>
      <w:r>
        <w:rPr>
          <w:rFonts w:ascii="Georgia" w:hAnsi="Georgia"/>
        </w:rPr>
        <w:br/>
      </w:r>
      <w:r>
        <w:rPr>
          <w:rFonts w:ascii="Georgia" w:hAnsi="Georgia"/>
        </w:rPr>
        <w:br/>
      </w:r>
      <w:r>
        <w:rPr>
          <w:rFonts w:ascii="Georgia" w:hAnsi="Georgia"/>
        </w:rPr>
        <w:t>использовать техническую документацию, полученную от подряд</w:t>
      </w:r>
      <w:r>
        <w:rPr>
          <w:rFonts w:ascii="Georgia" w:hAnsi="Georgia"/>
        </w:rPr>
        <w:t>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r>
        <w:rPr>
          <w:rFonts w:ascii="Georgia" w:hAnsi="Georgia"/>
        </w:rPr>
        <w:t>;</w:t>
      </w:r>
      <w:r>
        <w:rPr>
          <w:rFonts w:ascii="Georgia" w:hAnsi="Georgia"/>
        </w:rPr>
        <w:br/>
      </w:r>
      <w:r>
        <w:rPr>
          <w:rFonts w:ascii="Georgia" w:hAnsi="Georgia"/>
        </w:rPr>
        <w:br/>
      </w:r>
      <w:r>
        <w:rPr>
          <w:rFonts w:ascii="Georgia" w:hAnsi="Georgia"/>
        </w:rPr>
        <w:t>оказывать содействие подрядчику в выполнении проектных и изыскательских работ в объеме</w:t>
      </w:r>
      <w:r>
        <w:rPr>
          <w:rFonts w:ascii="Georgia" w:hAnsi="Georgia"/>
        </w:rPr>
        <w:t xml:space="preserve"> и на условиях, предусмотренных в договоре</w:t>
      </w:r>
      <w:r>
        <w:rPr>
          <w:rFonts w:ascii="Georgia" w:hAnsi="Georgia"/>
        </w:rPr>
        <w:t>;</w:t>
      </w:r>
      <w:r>
        <w:rPr>
          <w:rFonts w:ascii="Georgia" w:hAnsi="Georgia"/>
        </w:rPr>
        <w:br/>
      </w:r>
      <w:r>
        <w:rPr>
          <w:rFonts w:ascii="Georgia" w:hAnsi="Georgia"/>
        </w:rPr>
        <w:br/>
      </w:r>
      <w:r>
        <w:rPr>
          <w:rFonts w:ascii="Georgia" w:hAnsi="Georgia"/>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возместить подрядчику дополнительные расходы, вы</w:t>
      </w:r>
      <w:r>
        <w:rPr>
          <w:rFonts w:ascii="Georgia" w:hAnsi="Georgia"/>
        </w:rPr>
        <w:t>званные изменением исходных данных для выполнения проектных и изыскательских работ вследствие обстоятельств, не зависящих от подрядчика</w:t>
      </w:r>
      <w:r>
        <w:rPr>
          <w:rFonts w:ascii="Georgia" w:hAnsi="Georgia"/>
        </w:rPr>
        <w:t>;</w:t>
      </w:r>
      <w:r>
        <w:rPr>
          <w:rFonts w:ascii="Georgia" w:hAnsi="Georgia"/>
        </w:rPr>
        <w:br/>
      </w:r>
      <w:r>
        <w:rPr>
          <w:rFonts w:ascii="Georgia" w:hAnsi="Georgia"/>
        </w:rPr>
        <w:br/>
      </w:r>
      <w:r>
        <w:rPr>
          <w:rFonts w:ascii="Georgia" w:hAnsi="Georgia"/>
        </w:rPr>
        <w:t>привлечь подрядчика к участию в деле по иску, предъявленному к заказчику третьим лицом в связи с недостатками составле</w:t>
      </w:r>
      <w:r>
        <w:rPr>
          <w:rFonts w:ascii="Georgia" w:hAnsi="Georgia"/>
        </w:rPr>
        <w:t>нной технической документации или выполненных изыскательских работ</w:t>
      </w:r>
      <w:r>
        <w:rPr>
          <w:rFonts w:ascii="Georgia" w:hAnsi="Georgia"/>
        </w:rPr>
        <w:t>.</w:t>
      </w:r>
    </w:p>
    <w:p w:rsidR="00000000" w:rsidRDefault="006372C1">
      <w:pPr>
        <w:divId w:val="633944827"/>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Подрядные работы для государственных или муниципальных нуж</w:t>
      </w:r>
      <w:r>
        <w:rPr>
          <w:rStyle w:val="docparagraph-name1"/>
          <w:rFonts w:eastAsia="Times New Roman"/>
          <w:sz w:val="35"/>
          <w:szCs w:val="35"/>
        </w:rPr>
        <w:t>д</w:t>
      </w:r>
    </w:p>
    <w:p w:rsidR="00000000" w:rsidRDefault="006372C1">
      <w:pPr>
        <w:divId w:val="935404135"/>
        <w:rPr>
          <w:rFonts w:ascii="Helvetica" w:eastAsia="Times New Roman" w:hAnsi="Helvetica" w:cs="Helvetica"/>
          <w:b/>
          <w:bCs/>
        </w:rPr>
      </w:pPr>
      <w:r>
        <w:rPr>
          <w:rStyle w:val="docarticle-number"/>
          <w:rFonts w:ascii="Helvetica" w:eastAsia="Times New Roman" w:hAnsi="Helvetica" w:cs="Helvetica"/>
          <w:b/>
          <w:bCs/>
        </w:rPr>
        <w:t xml:space="preserve">Статья 763. </w:t>
      </w:r>
      <w:r>
        <w:rPr>
          <w:rStyle w:val="docarticle-name"/>
          <w:rFonts w:ascii="Helvetica" w:eastAsia="Times New Roman" w:hAnsi="Helvetica" w:cs="Helvetica"/>
          <w:b/>
          <w:bCs/>
        </w:rPr>
        <w:t xml:space="preserve">Государственный или муниципальный контракт на выполнение подрядных работ для государственных или муниципальных </w:t>
      </w:r>
      <w:r>
        <w:rPr>
          <w:rStyle w:val="docarticle-name"/>
          <w:rFonts w:ascii="Helvetica" w:eastAsia="Times New Roman" w:hAnsi="Helvetica" w:cs="Helvetica"/>
          <w:b/>
          <w:bCs/>
        </w:rPr>
        <w:t>нуж</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lastRenderedPageBreak/>
        <w:t>1. Подрядные строительные работы (</w:t>
      </w:r>
      <w:hyperlink r:id="rId268" w:anchor="/document/99/9027703/ZA029CO3J6/" w:tgtFrame="_self" w:history="1">
        <w:r>
          <w:rPr>
            <w:rStyle w:val="a4"/>
            <w:rFonts w:ascii="Georgia" w:hAnsi="Georgia"/>
          </w:rPr>
          <w:t>статья 740</w:t>
        </w:r>
      </w:hyperlink>
      <w:r>
        <w:rPr>
          <w:rFonts w:ascii="Georgia" w:hAnsi="Georgia"/>
        </w:rPr>
        <w:t>), проектные и изыскательские работы (</w:t>
      </w:r>
      <w:hyperlink r:id="rId269" w:anchor="/document/99/9027703/ZA024KG3DS/" w:tgtFrame="_self" w:history="1">
        <w:r>
          <w:rPr>
            <w:rStyle w:val="a4"/>
            <w:rFonts w:ascii="Georgia" w:hAnsi="Georgia"/>
          </w:rPr>
          <w:t>статья 758</w:t>
        </w:r>
      </w:hyperlink>
      <w:r>
        <w:rPr>
          <w:rFonts w:ascii="Georgia" w:hAnsi="Georgia"/>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По государственном</w:t>
      </w:r>
      <w:r>
        <w:rPr>
          <w:rFonts w:ascii="Georgia" w:hAnsi="Georgia"/>
        </w:rPr>
        <w:t>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w:t>
      </w:r>
      <w:r>
        <w:rPr>
          <w:rFonts w:ascii="Georgia" w:hAnsi="Georgia"/>
        </w:rPr>
        <w:t>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r>
        <w:rPr>
          <w:rFonts w:ascii="Georgia" w:hAnsi="Georgia"/>
        </w:rPr>
        <w:t>.</w:t>
      </w:r>
    </w:p>
    <w:p w:rsidR="00000000" w:rsidRDefault="006372C1">
      <w:pPr>
        <w:divId w:val="1264846192"/>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764. </w:t>
      </w:r>
      <w:r>
        <w:rPr>
          <w:rStyle w:val="docarticle-name"/>
          <w:rFonts w:ascii="Helvetica" w:eastAsia="Times New Roman" w:hAnsi="Helvetica" w:cs="Helvetica"/>
          <w:b/>
          <w:bCs/>
        </w:rPr>
        <w:t>Стороны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государственному или муниципальному контракту подрядчиком может выступать юридическое или физическое лицо</w:t>
      </w:r>
      <w:r>
        <w:rPr>
          <w:rFonts w:ascii="Georgia" w:hAnsi="Georgia"/>
        </w:rPr>
        <w:t>.</w:t>
      </w:r>
    </w:p>
    <w:p w:rsidR="00000000" w:rsidRDefault="006372C1">
      <w:pPr>
        <w:spacing w:after="223"/>
        <w:jc w:val="both"/>
        <w:divId w:val="1658848939"/>
        <w:rPr>
          <w:rFonts w:ascii="Georgia" w:hAnsi="Georgia"/>
        </w:rPr>
      </w:pPr>
      <w:r>
        <w:rPr>
          <w:rFonts w:ascii="Georgia" w:hAnsi="Georgia"/>
        </w:rPr>
        <w:t>2. По государственному контракту государственными заказчиками могут выступать гос</w:t>
      </w:r>
      <w:r>
        <w:rPr>
          <w:rFonts w:ascii="Georgia" w:hAnsi="Georgia"/>
        </w:rPr>
        <w:t>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w:t>
      </w:r>
      <w:r>
        <w:rPr>
          <w:rFonts w:ascii="Georgia" w:hAnsi="Georgia"/>
        </w:rPr>
        <w:t>азов на выполнение подрядных работ за счет бюджетных средств и внебюджетных источников финансирования</w:t>
      </w:r>
      <w:r>
        <w:rPr>
          <w:rFonts w:ascii="Georgia" w:hAnsi="Georgia"/>
        </w:rPr>
        <w:t>.</w:t>
      </w:r>
    </w:p>
    <w:p w:rsidR="00000000" w:rsidRDefault="006372C1">
      <w:pPr>
        <w:spacing w:after="223"/>
        <w:jc w:val="both"/>
        <w:divId w:val="1658848939"/>
        <w:rPr>
          <w:rFonts w:ascii="Georgia" w:hAnsi="Georgia"/>
        </w:rPr>
      </w:pPr>
      <w:r>
        <w:rPr>
          <w:rFonts w:ascii="Georgia" w:hAnsi="Georgia"/>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w:t>
      </w:r>
      <w:r>
        <w:rPr>
          <w:rFonts w:ascii="Georgia" w:hAnsi="Georgia"/>
        </w:rPr>
        <w:t>в при размещении заказов на выполнение подрядных работ за счет бюджетных средств и внебюджетных источников финансирования</w:t>
      </w:r>
      <w:r>
        <w:rPr>
          <w:rFonts w:ascii="Georgia" w:hAnsi="Georgia"/>
        </w:rPr>
        <w:t>.</w:t>
      </w:r>
    </w:p>
    <w:p w:rsidR="00000000" w:rsidRDefault="006372C1">
      <w:pPr>
        <w:divId w:val="650257370"/>
        <w:rPr>
          <w:rFonts w:ascii="Helvetica" w:eastAsia="Times New Roman" w:hAnsi="Helvetica" w:cs="Helvetica"/>
          <w:b/>
          <w:bCs/>
        </w:rPr>
      </w:pPr>
      <w:r>
        <w:rPr>
          <w:rStyle w:val="docarticle-number"/>
          <w:rFonts w:ascii="Helvetica" w:eastAsia="Times New Roman" w:hAnsi="Helvetica" w:cs="Helvetica"/>
          <w:b/>
          <w:bCs/>
        </w:rPr>
        <w:t xml:space="preserve">Статья 765. </w:t>
      </w:r>
      <w:r>
        <w:rPr>
          <w:rStyle w:val="docarticle-name"/>
          <w:rFonts w:ascii="Helvetica" w:eastAsia="Times New Roman" w:hAnsi="Helvetica" w:cs="Helvetica"/>
          <w:b/>
          <w:bCs/>
        </w:rPr>
        <w:t>Основания и порядок заключения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Основания и порядок заключения государственн</w:t>
      </w:r>
      <w:r>
        <w:rPr>
          <w:rFonts w:ascii="Georgia" w:hAnsi="Georgia"/>
        </w:rPr>
        <w:t xml:space="preserve">ого или муниципального контракта определяются в соответствии с положениями </w:t>
      </w:r>
      <w:hyperlink r:id="rId270" w:anchor="/document/99/9027703/ZA00MCQ2NR/" w:tgtFrame="_self" w:history="1">
        <w:r>
          <w:rPr>
            <w:rStyle w:val="a4"/>
            <w:rFonts w:ascii="Georgia" w:hAnsi="Georgia"/>
          </w:rPr>
          <w:t>статей 527</w:t>
        </w:r>
      </w:hyperlink>
      <w:r>
        <w:rPr>
          <w:rFonts w:ascii="Georgia" w:hAnsi="Georgia"/>
        </w:rPr>
        <w:t xml:space="preserve"> и </w:t>
      </w:r>
      <w:hyperlink r:id="rId271" w:anchor="/document/99/9027703/ZA00MK22O9/" w:tgtFrame="_self" w:history="1">
        <w:r>
          <w:rPr>
            <w:rStyle w:val="a4"/>
            <w:rFonts w:ascii="Georgia" w:hAnsi="Georgia"/>
          </w:rPr>
          <w:t>528</w:t>
        </w:r>
      </w:hyperlink>
      <w:r>
        <w:rPr>
          <w:rFonts w:ascii="Georgia" w:hAnsi="Georgia"/>
        </w:rPr>
        <w:t xml:space="preserve"> настоящего Кодекса</w:t>
      </w:r>
      <w:r>
        <w:rPr>
          <w:rFonts w:ascii="Georgia" w:hAnsi="Georgia"/>
        </w:rPr>
        <w:t>.</w:t>
      </w:r>
    </w:p>
    <w:p w:rsidR="00000000" w:rsidRDefault="006372C1">
      <w:pPr>
        <w:divId w:val="41251532"/>
        <w:rPr>
          <w:rFonts w:ascii="Helvetica" w:eastAsia="Times New Roman" w:hAnsi="Helvetica" w:cs="Helvetica"/>
          <w:b/>
          <w:bCs/>
        </w:rPr>
      </w:pPr>
      <w:r>
        <w:rPr>
          <w:rStyle w:val="docarticle-number"/>
          <w:rFonts w:ascii="Helvetica" w:eastAsia="Times New Roman" w:hAnsi="Helvetica" w:cs="Helvetica"/>
          <w:b/>
          <w:bCs/>
        </w:rPr>
        <w:t xml:space="preserve">Статья 766. </w:t>
      </w:r>
      <w:r>
        <w:rPr>
          <w:rStyle w:val="docarticle-name"/>
          <w:rFonts w:ascii="Helvetica" w:eastAsia="Times New Roman" w:hAnsi="Helvetica" w:cs="Helvetica"/>
          <w:b/>
          <w:bCs/>
        </w:rPr>
        <w:t>Содержание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w:t>
      </w:r>
      <w:r>
        <w:rPr>
          <w:rFonts w:ascii="Georgia" w:hAnsi="Georgia"/>
        </w:rPr>
        <w:t>е и порядке финансирования и оплаты работ, способах обеспечения исполнения обязательств сторон</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w:t>
      </w:r>
      <w:r>
        <w:rPr>
          <w:rFonts w:ascii="Georgia" w:hAnsi="Georgia"/>
        </w:rPr>
        <w:t>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w:t>
      </w:r>
      <w:r>
        <w:rPr>
          <w:rFonts w:ascii="Georgia" w:hAnsi="Georgia"/>
        </w:rPr>
        <w:t>ка, признанного победителем торгов или победителем в проведении запроса котировок цен на работы</w:t>
      </w:r>
      <w:r>
        <w:rPr>
          <w:rFonts w:ascii="Georgia" w:hAnsi="Georgia"/>
        </w:rPr>
        <w:t>.</w:t>
      </w:r>
    </w:p>
    <w:p w:rsidR="00000000" w:rsidRDefault="006372C1">
      <w:pPr>
        <w:divId w:val="343099094"/>
        <w:rPr>
          <w:rFonts w:ascii="Helvetica" w:eastAsia="Times New Roman" w:hAnsi="Helvetica" w:cs="Helvetica"/>
          <w:b/>
          <w:bCs/>
        </w:rPr>
      </w:pPr>
      <w:r>
        <w:rPr>
          <w:rStyle w:val="docarticle-number"/>
          <w:rFonts w:ascii="Helvetica" w:eastAsia="Times New Roman" w:hAnsi="Helvetica" w:cs="Helvetica"/>
          <w:b/>
          <w:bCs/>
        </w:rPr>
        <w:t xml:space="preserve">Статья 767. </w:t>
      </w:r>
      <w:r>
        <w:rPr>
          <w:rStyle w:val="docarticle-name"/>
          <w:rFonts w:ascii="Helvetica" w:eastAsia="Times New Roman" w:hAnsi="Helvetica" w:cs="Helvetica"/>
          <w:b/>
          <w:bCs/>
        </w:rPr>
        <w:t>Изменение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При уменьшении соответствующими государственными органами или органами местного самоупра</w:t>
      </w:r>
      <w:r>
        <w:rPr>
          <w:rFonts w:ascii="Georgia" w:hAnsi="Georgia"/>
        </w:rPr>
        <w:t>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w:t>
      </w:r>
      <w:r>
        <w:rPr>
          <w:rFonts w:ascii="Georgia" w:hAnsi="Georgia"/>
        </w:rPr>
        <w:t xml:space="preserve"> муниципального заказчика возмещения убытков, причиненных изменением сроков выполнения работ</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Изменения условий государственного или муниципального контракта, не связанные с обстоятельствами, указанными в </w:t>
      </w:r>
      <w:hyperlink r:id="rId272" w:anchor="/document/99/9027703/XA00M842N3/" w:tgtFrame="_self" w:history="1">
        <w:r>
          <w:rPr>
            <w:rStyle w:val="a4"/>
            <w:rFonts w:ascii="Georgia" w:hAnsi="Georgia"/>
          </w:rPr>
          <w:t>пункте 1 настоящей статьи</w:t>
        </w:r>
      </w:hyperlink>
      <w:r>
        <w:rPr>
          <w:rFonts w:ascii="Georgia" w:hAnsi="Georgia"/>
        </w:rPr>
        <w:t>, в одностороннем порядке или по соглашению сторон допускаются в случаях, предусмотренных законом</w:t>
      </w:r>
      <w:r>
        <w:rPr>
          <w:rFonts w:ascii="Georgia" w:hAnsi="Georgia"/>
        </w:rPr>
        <w:t>.</w:t>
      </w:r>
    </w:p>
    <w:p w:rsidR="00000000" w:rsidRDefault="006372C1">
      <w:pPr>
        <w:divId w:val="490341062"/>
        <w:rPr>
          <w:rFonts w:ascii="Helvetica" w:eastAsia="Times New Roman" w:hAnsi="Helvetica" w:cs="Helvetica"/>
          <w:b/>
          <w:bCs/>
        </w:rPr>
      </w:pPr>
      <w:r>
        <w:rPr>
          <w:rStyle w:val="docarticle-number"/>
          <w:rFonts w:ascii="Helvetica" w:eastAsia="Times New Roman" w:hAnsi="Helvetica" w:cs="Helvetica"/>
          <w:b/>
          <w:bCs/>
        </w:rPr>
        <w:t xml:space="preserve">Статья 768. </w:t>
      </w:r>
      <w:r>
        <w:rPr>
          <w:rStyle w:val="docarticle-name"/>
          <w:rFonts w:ascii="Helvetica" w:eastAsia="Times New Roman" w:hAnsi="Helvetica" w:cs="Helvetica"/>
          <w:b/>
          <w:bCs/>
        </w:rPr>
        <w:t>Правовое регулирование государственного или муниципального контракт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К отношениям п</w:t>
      </w:r>
      <w:r>
        <w:rPr>
          <w:rFonts w:ascii="Georgia" w:hAnsi="Georgia"/>
        </w:rPr>
        <w:t>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r>
        <w:rPr>
          <w:rFonts w:ascii="Georgia" w:hAnsi="Georgia"/>
        </w:rPr>
        <w:t>.</w:t>
      </w:r>
    </w:p>
    <w:p w:rsidR="00000000" w:rsidRDefault="006372C1">
      <w:pPr>
        <w:divId w:val="1931498789"/>
        <w:rPr>
          <w:rFonts w:ascii="Georgia" w:eastAsia="Times New Roman" w:hAnsi="Georgia"/>
          <w:sz w:val="35"/>
          <w:szCs w:val="35"/>
        </w:rPr>
      </w:pPr>
      <w:r>
        <w:rPr>
          <w:rStyle w:val="docchapter-number"/>
          <w:rFonts w:ascii="Georgia" w:eastAsia="Times New Roman" w:hAnsi="Georgia"/>
          <w:sz w:val="35"/>
          <w:szCs w:val="35"/>
        </w:rPr>
        <w:t xml:space="preserve">Глава 38. </w:t>
      </w:r>
      <w:r>
        <w:rPr>
          <w:rStyle w:val="docchapter-name"/>
          <w:rFonts w:ascii="Georgia" w:eastAsia="Times New Roman" w:hAnsi="Georgia"/>
          <w:sz w:val="35"/>
          <w:szCs w:val="35"/>
        </w:rPr>
        <w:t>Выполнение научно-исследовательских, опытно-конструкторских и технологических рабо</w:t>
      </w:r>
      <w:r>
        <w:rPr>
          <w:rStyle w:val="docchapter-name"/>
          <w:rFonts w:ascii="Georgia" w:eastAsia="Times New Roman" w:hAnsi="Georgia"/>
          <w:sz w:val="35"/>
          <w:szCs w:val="35"/>
        </w:rPr>
        <w:t>т</w:t>
      </w:r>
    </w:p>
    <w:p w:rsidR="00000000" w:rsidRDefault="006372C1">
      <w:pPr>
        <w:divId w:val="169177405"/>
        <w:rPr>
          <w:rFonts w:ascii="Helvetica" w:eastAsia="Times New Roman" w:hAnsi="Helvetica" w:cs="Helvetica"/>
          <w:b/>
          <w:bCs/>
        </w:rPr>
      </w:pPr>
      <w:r>
        <w:rPr>
          <w:rStyle w:val="docarticle-number"/>
          <w:rFonts w:ascii="Helvetica" w:eastAsia="Times New Roman" w:hAnsi="Helvetica" w:cs="Helvetica"/>
          <w:b/>
          <w:bCs/>
        </w:rPr>
        <w:t xml:space="preserve">Статья 769. </w:t>
      </w:r>
      <w:r>
        <w:rPr>
          <w:rStyle w:val="docarticle-name"/>
          <w:rFonts w:ascii="Helvetica" w:eastAsia="Times New Roman" w:hAnsi="Helvetica" w:cs="Helvetica"/>
          <w:b/>
          <w:bCs/>
        </w:rPr>
        <w:t>Договоры на выполнение научно-исследовательских работ, опытно-конструкторских и технологических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По договору на выполнение научно-исследовательских рабо</w:t>
      </w:r>
      <w:r>
        <w:rPr>
          <w:rFonts w:ascii="Georgia" w:hAnsi="Georgia"/>
        </w:rPr>
        <w:t>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w:t>
      </w:r>
      <w:r>
        <w:rPr>
          <w:rFonts w:ascii="Georgia" w:hAnsi="Georgia"/>
        </w:rPr>
        <w:t>вую технологию, а заказчик обязуется принять работу и оплатить ее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зак</w:t>
      </w:r>
      <w:r>
        <w:rPr>
          <w:rFonts w:ascii="Georgia" w:hAnsi="Georgia"/>
        </w:rPr>
        <w:t>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r>
        <w:rPr>
          <w:rFonts w:ascii="Georgia" w:hAnsi="Georgia"/>
        </w:rPr>
        <w:t>.</w:t>
      </w:r>
    </w:p>
    <w:p w:rsidR="00000000" w:rsidRDefault="006372C1">
      <w:pPr>
        <w:spacing w:after="223"/>
        <w:jc w:val="both"/>
        <w:divId w:val="1658848939"/>
        <w:rPr>
          <w:rFonts w:ascii="Georgia" w:hAnsi="Georgia"/>
        </w:rPr>
      </w:pPr>
      <w:r>
        <w:rPr>
          <w:rFonts w:ascii="Georgia" w:hAnsi="Georgia"/>
        </w:rPr>
        <w:t>4. Условия договоров на выполнение научно-исследовательских работ, опытно-кон</w:t>
      </w:r>
      <w:r>
        <w:rPr>
          <w:rFonts w:ascii="Georgia" w:hAnsi="Georgia"/>
        </w:rPr>
        <w:t>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r>
        <w:rPr>
          <w:rFonts w:ascii="Georgia" w:hAnsi="Georgia"/>
        </w:rPr>
        <w:t xml:space="preserve"> </w:t>
      </w:r>
    </w:p>
    <w:p w:rsidR="00000000" w:rsidRDefault="006372C1">
      <w:pPr>
        <w:divId w:val="1357728660"/>
        <w:rPr>
          <w:rFonts w:ascii="Helvetica" w:eastAsia="Times New Roman" w:hAnsi="Helvetica" w:cs="Helvetica"/>
          <w:b/>
          <w:bCs/>
        </w:rPr>
      </w:pPr>
      <w:r>
        <w:rPr>
          <w:rStyle w:val="docarticle-number"/>
          <w:rFonts w:ascii="Helvetica" w:eastAsia="Times New Roman" w:hAnsi="Helvetica" w:cs="Helvetica"/>
          <w:b/>
          <w:bCs/>
        </w:rPr>
        <w:t xml:space="preserve">Статья 770. </w:t>
      </w:r>
      <w:r>
        <w:rPr>
          <w:rStyle w:val="docarticle-name"/>
          <w:rFonts w:ascii="Helvetica" w:eastAsia="Times New Roman" w:hAnsi="Helvetica" w:cs="Helvetica"/>
          <w:b/>
          <w:bCs/>
        </w:rPr>
        <w:t>Выполнение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r>
        <w:rPr>
          <w:rFonts w:ascii="Georgia" w:hAnsi="Georgia"/>
        </w:rPr>
        <w:t>.</w:t>
      </w:r>
    </w:p>
    <w:p w:rsidR="00000000" w:rsidRDefault="006372C1">
      <w:pPr>
        <w:spacing w:after="223"/>
        <w:jc w:val="both"/>
        <w:divId w:val="1658848939"/>
        <w:rPr>
          <w:rFonts w:ascii="Georgia" w:hAnsi="Georgia"/>
        </w:rPr>
      </w:pPr>
      <w:r>
        <w:rPr>
          <w:rFonts w:ascii="Georgia" w:hAnsi="Georgia"/>
        </w:rPr>
        <w:t>2. При выполнении опытно-конструкторских или технологических работ и</w:t>
      </w:r>
      <w:r>
        <w:rPr>
          <w:rFonts w:ascii="Georgia" w:hAnsi="Georgia"/>
        </w:rPr>
        <w:t xml:space="preserve">сполнитель вправе, если иное не предусмотрено договором, привлекать к его </w:t>
      </w:r>
      <w:r>
        <w:rPr>
          <w:rFonts w:ascii="Georgia" w:hAnsi="Georgia"/>
        </w:rPr>
        <w:lastRenderedPageBreak/>
        <w:t>исполнению третьих лиц. К отношениям исполнителя с третьими лицами применяются правила о генеральном подрядчике и субподрядчике (</w:t>
      </w:r>
      <w:hyperlink r:id="rId273" w:anchor="/document/99/9027703/ZA01TT6388/" w:tgtFrame="_self" w:history="1">
        <w:r>
          <w:rPr>
            <w:rStyle w:val="a4"/>
            <w:rFonts w:ascii="Georgia" w:hAnsi="Georgia"/>
          </w:rPr>
          <w:t>статья 706</w:t>
        </w:r>
      </w:hyperlink>
      <w:r>
        <w:rPr>
          <w:rFonts w:ascii="Georgia" w:hAnsi="Georgia"/>
        </w:rPr>
        <w:t>)</w:t>
      </w:r>
      <w:r>
        <w:rPr>
          <w:rFonts w:ascii="Georgia" w:hAnsi="Georgia"/>
        </w:rPr>
        <w:t>.</w:t>
      </w:r>
    </w:p>
    <w:p w:rsidR="00000000" w:rsidRDefault="006372C1">
      <w:pPr>
        <w:divId w:val="329144132"/>
        <w:rPr>
          <w:rFonts w:ascii="Helvetica" w:eastAsia="Times New Roman" w:hAnsi="Helvetica" w:cs="Helvetica"/>
          <w:b/>
          <w:bCs/>
        </w:rPr>
      </w:pPr>
      <w:r>
        <w:rPr>
          <w:rStyle w:val="docarticle-number"/>
          <w:rFonts w:ascii="Helvetica" w:eastAsia="Times New Roman" w:hAnsi="Helvetica" w:cs="Helvetica"/>
          <w:b/>
          <w:bCs/>
        </w:rPr>
        <w:t xml:space="preserve">Статья 771. </w:t>
      </w:r>
      <w:r>
        <w:rPr>
          <w:rStyle w:val="docarticle-name"/>
          <w:rFonts w:ascii="Helvetica" w:eastAsia="Times New Roman" w:hAnsi="Helvetica" w:cs="Helvetica"/>
          <w:b/>
          <w:bCs/>
        </w:rPr>
        <w:t>Конфиденциальность сведений, составляющих предмет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предусмотрено договорами на выполнение научно-исследовательских работ, опытно-конструкторских и технологических работ, сторо</w:t>
      </w:r>
      <w:r>
        <w:rPr>
          <w:rFonts w:ascii="Georgia" w:hAnsi="Georgia"/>
        </w:rPr>
        <w:t>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2. Каждая из сторон обязуется публиковать полученные при</w:t>
      </w:r>
      <w:r>
        <w:rPr>
          <w:rFonts w:ascii="Georgia" w:hAnsi="Georgia"/>
        </w:rPr>
        <w:t xml:space="preserve"> выполнении работы сведения, признанные конфиденциальными, только с согласия другой стороны</w:t>
      </w:r>
      <w:r>
        <w:rPr>
          <w:rFonts w:ascii="Georgia" w:hAnsi="Georgia"/>
        </w:rPr>
        <w:t>.</w:t>
      </w:r>
    </w:p>
    <w:p w:rsidR="00000000" w:rsidRDefault="006372C1">
      <w:pPr>
        <w:divId w:val="1701124373"/>
        <w:rPr>
          <w:rFonts w:ascii="Helvetica" w:eastAsia="Times New Roman" w:hAnsi="Helvetica" w:cs="Helvetica"/>
          <w:b/>
          <w:bCs/>
        </w:rPr>
      </w:pPr>
      <w:r>
        <w:rPr>
          <w:rStyle w:val="docarticle-number"/>
          <w:rFonts w:ascii="Helvetica" w:eastAsia="Times New Roman" w:hAnsi="Helvetica" w:cs="Helvetica"/>
          <w:b/>
          <w:bCs/>
        </w:rPr>
        <w:t xml:space="preserve">Статья 772. </w:t>
      </w:r>
      <w:r>
        <w:rPr>
          <w:rStyle w:val="docarticle-name"/>
          <w:rFonts w:ascii="Helvetica" w:eastAsia="Times New Roman" w:hAnsi="Helvetica" w:cs="Helvetica"/>
          <w:b/>
          <w:bCs/>
        </w:rPr>
        <w:t>Права сторон на результаты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Стороны в договорах на выполнение научно-исследовательских работ, опытно-конструкторских и технологических работ им</w:t>
      </w:r>
      <w:r>
        <w:rPr>
          <w:rFonts w:ascii="Georgia" w:hAnsi="Georgia"/>
        </w:rPr>
        <w:t>еют право использовать результаты работ в пределах и на условиях, предусмотренных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w:t>
      </w:r>
      <w:r>
        <w:rPr>
          <w:rFonts w:ascii="Georgia" w:hAnsi="Georgia"/>
        </w:rPr>
        <w:t>ые им результаты работ для собственных нужд</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274" w:anchor="/document/99/902019731/XA00LTK2M0/" w:history="1">
        <w:r>
          <w:rPr>
            <w:rStyle w:val="a4"/>
            <w:rFonts w:ascii="Georgia" w:hAnsi="Georgia"/>
          </w:rPr>
          <w:t>раздела VII</w:t>
        </w:r>
      </w:hyperlink>
      <w:r>
        <w:rPr>
          <w:rFonts w:ascii="Georgia" w:hAnsi="Georgia"/>
        </w:rPr>
        <w:t xml:space="preserve"> настоящего Кодекса</w:t>
      </w:r>
      <w:r>
        <w:rPr>
          <w:rFonts w:ascii="Georgia" w:hAnsi="Georgia"/>
        </w:rPr>
        <w:t>.</w:t>
      </w:r>
    </w:p>
    <w:p w:rsidR="00000000" w:rsidRDefault="006372C1">
      <w:pPr>
        <w:divId w:val="1102410390"/>
        <w:rPr>
          <w:rFonts w:ascii="Helvetica" w:eastAsia="Times New Roman" w:hAnsi="Helvetica" w:cs="Helvetica"/>
          <w:b/>
          <w:bCs/>
        </w:rPr>
      </w:pPr>
      <w:r>
        <w:rPr>
          <w:rStyle w:val="docarticle-number"/>
          <w:rFonts w:ascii="Helvetica" w:eastAsia="Times New Roman" w:hAnsi="Helvetica" w:cs="Helvetica"/>
          <w:b/>
          <w:bCs/>
        </w:rPr>
        <w:t xml:space="preserve">Статья 773. </w:t>
      </w:r>
      <w:r>
        <w:rPr>
          <w:rStyle w:val="docarticle-name"/>
          <w:rFonts w:ascii="Helvetica" w:eastAsia="Times New Roman" w:hAnsi="Helvetica" w:cs="Helvetica"/>
          <w:b/>
          <w:bCs/>
        </w:rPr>
        <w:t>Обязанности исполнител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Исполнитель в договорах на выполнение научно-исследовательских работ, опытно-конструкторских и технологических работ обязан</w:t>
      </w:r>
      <w:r>
        <w:rPr>
          <w:rFonts w:ascii="Georgia" w:hAnsi="Georgia"/>
        </w:rPr>
        <w:t>:</w:t>
      </w:r>
      <w:r>
        <w:rPr>
          <w:rFonts w:ascii="Georgia" w:hAnsi="Georgia"/>
        </w:rPr>
        <w:br/>
      </w:r>
      <w:r>
        <w:rPr>
          <w:rFonts w:ascii="Georgia" w:hAnsi="Georgia"/>
        </w:rPr>
        <w:br/>
      </w:r>
      <w:r>
        <w:rPr>
          <w:rFonts w:ascii="Georgia" w:hAnsi="Georgia"/>
        </w:rPr>
        <w:t>выполнить работы</w:t>
      </w:r>
      <w:r>
        <w:rPr>
          <w:rFonts w:ascii="Georgia" w:hAnsi="Georgia"/>
        </w:rPr>
        <w:t xml:space="preserve"> в соответствии с согласованным с заказчиком техническим заданием и передать заказчику их результаты в предусмотренный договором срок</w:t>
      </w:r>
      <w:r>
        <w:rPr>
          <w:rFonts w:ascii="Georgia" w:hAnsi="Georgia"/>
        </w:rPr>
        <w:t>;</w:t>
      </w:r>
      <w:r>
        <w:rPr>
          <w:rFonts w:ascii="Georgia" w:hAnsi="Georgia"/>
        </w:rPr>
        <w:br/>
      </w:r>
      <w:r>
        <w:rPr>
          <w:rFonts w:ascii="Georgia" w:hAnsi="Georgia"/>
        </w:rPr>
        <w:br/>
      </w:r>
      <w:r>
        <w:rPr>
          <w:rFonts w:ascii="Georgia" w:hAnsi="Georgia"/>
        </w:rPr>
        <w:t>согласовать с заказчиком необходимость использования охраняемых результатов интеллектуальной деятельности, принадлежащих</w:t>
      </w:r>
      <w:r>
        <w:rPr>
          <w:rFonts w:ascii="Georgia" w:hAnsi="Georgia"/>
        </w:rPr>
        <w:t xml:space="preserve"> третьим лицам, и приобретение прав на их использование</w:t>
      </w:r>
      <w:r>
        <w:rPr>
          <w:rFonts w:ascii="Georgia" w:hAnsi="Georgia"/>
        </w:rPr>
        <w:t>;</w:t>
      </w:r>
      <w:r>
        <w:rPr>
          <w:rFonts w:ascii="Georgia" w:hAnsi="Georgia"/>
        </w:rPr>
        <w:br/>
      </w:r>
      <w:r>
        <w:rPr>
          <w:rFonts w:ascii="Georgia" w:hAnsi="Georgia"/>
        </w:rPr>
        <w:br/>
      </w:r>
      <w:r>
        <w:rPr>
          <w:rFonts w:ascii="Georgia" w:hAnsi="Georgia"/>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w:t>
      </w:r>
      <w:r>
        <w:rPr>
          <w:rFonts w:ascii="Georgia" w:hAnsi="Georgia"/>
        </w:rPr>
        <w:t>адании или в договоре</w:t>
      </w:r>
      <w:r>
        <w:rPr>
          <w:rFonts w:ascii="Georgia" w:hAnsi="Georgia"/>
        </w:rPr>
        <w:t>;</w:t>
      </w:r>
      <w:r>
        <w:rPr>
          <w:rFonts w:ascii="Georgia" w:hAnsi="Georgia"/>
        </w:rPr>
        <w:br/>
      </w:r>
      <w:r>
        <w:rPr>
          <w:rFonts w:ascii="Georgia" w:hAnsi="Georgia"/>
        </w:rPr>
        <w:br/>
      </w:r>
      <w:r>
        <w:rPr>
          <w:rFonts w:ascii="Georgia" w:hAnsi="Georgia"/>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r>
        <w:rPr>
          <w:rFonts w:ascii="Georgia" w:hAnsi="Georgia"/>
        </w:rPr>
        <w:t>;</w:t>
      </w:r>
      <w:r>
        <w:rPr>
          <w:rFonts w:ascii="Georgia" w:hAnsi="Georgia"/>
        </w:rPr>
        <w:br/>
      </w:r>
      <w:r>
        <w:rPr>
          <w:rFonts w:ascii="Georgia" w:hAnsi="Georgia"/>
        </w:rPr>
        <w:br/>
      </w:r>
      <w:r>
        <w:rPr>
          <w:rFonts w:ascii="Georgia" w:hAnsi="Georgia"/>
        </w:rPr>
        <w:t>гарантировать заказчику передачу полученных по договору результатов, не нарушающих иск</w:t>
      </w:r>
      <w:r>
        <w:rPr>
          <w:rFonts w:ascii="Georgia" w:hAnsi="Georgia"/>
        </w:rPr>
        <w:t>лючительных прав других лиц</w:t>
      </w:r>
      <w:r>
        <w:rPr>
          <w:rFonts w:ascii="Georgia" w:hAnsi="Georgia"/>
        </w:rPr>
        <w:t>.</w:t>
      </w:r>
    </w:p>
    <w:p w:rsidR="00000000" w:rsidRDefault="006372C1">
      <w:pPr>
        <w:divId w:val="183445459"/>
        <w:rPr>
          <w:rFonts w:ascii="Helvetica" w:eastAsia="Times New Roman" w:hAnsi="Helvetica" w:cs="Helvetica"/>
          <w:b/>
          <w:bCs/>
        </w:rPr>
      </w:pPr>
      <w:r>
        <w:rPr>
          <w:rStyle w:val="docarticle-number"/>
          <w:rFonts w:ascii="Helvetica" w:eastAsia="Times New Roman" w:hAnsi="Helvetica" w:cs="Helvetica"/>
          <w:b/>
          <w:bCs/>
        </w:rPr>
        <w:t xml:space="preserve">Статья 774. </w:t>
      </w:r>
      <w:r>
        <w:rPr>
          <w:rStyle w:val="docarticle-name"/>
          <w:rFonts w:ascii="Helvetica" w:eastAsia="Times New Roman" w:hAnsi="Helvetica" w:cs="Helvetica"/>
          <w:b/>
          <w:bCs/>
        </w:rPr>
        <w:t>Обязанности заказчик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Заказчик в договорах на выполнение научно-исследовательских работ, опытно-конструкторских и технологических работ обязан:</w:t>
      </w:r>
      <w:r>
        <w:rPr>
          <w:rFonts w:ascii="Georgia" w:hAnsi="Georgia"/>
        </w:rPr>
        <w:t xml:space="preserve"> </w:t>
      </w:r>
      <w:r>
        <w:rPr>
          <w:rFonts w:ascii="Georgia" w:hAnsi="Georgia"/>
        </w:rPr>
        <w:br/>
      </w:r>
      <w:r>
        <w:rPr>
          <w:rFonts w:ascii="Georgia" w:hAnsi="Georgia"/>
        </w:rPr>
        <w:br/>
      </w:r>
      <w:r>
        <w:rPr>
          <w:rFonts w:ascii="Georgia" w:hAnsi="Georgia"/>
        </w:rPr>
        <w:lastRenderedPageBreak/>
        <w:t>передавать исполнителю необходимую для выполнения работы информаци</w:t>
      </w:r>
      <w:r>
        <w:rPr>
          <w:rFonts w:ascii="Georgia" w:hAnsi="Georgia"/>
        </w:rPr>
        <w:t>ю</w:t>
      </w:r>
      <w:r>
        <w:rPr>
          <w:rFonts w:ascii="Georgia" w:hAnsi="Georgia"/>
        </w:rPr>
        <w:t>;</w:t>
      </w:r>
      <w:r>
        <w:rPr>
          <w:rFonts w:ascii="Georgia" w:hAnsi="Georgia"/>
        </w:rPr>
        <w:br/>
      </w:r>
      <w:r>
        <w:rPr>
          <w:rFonts w:ascii="Georgia" w:hAnsi="Georgia"/>
        </w:rPr>
        <w:br/>
      </w:r>
      <w:r>
        <w:rPr>
          <w:rFonts w:ascii="Georgia" w:hAnsi="Georgia"/>
        </w:rPr>
        <w:t>принять результаты выполненных работ и оплатить их</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r>
        <w:rPr>
          <w:rFonts w:ascii="Georgia" w:hAnsi="Georgia"/>
        </w:rPr>
        <w:t>.</w:t>
      </w:r>
    </w:p>
    <w:p w:rsidR="00000000" w:rsidRDefault="006372C1">
      <w:pPr>
        <w:divId w:val="1733652801"/>
        <w:rPr>
          <w:rFonts w:ascii="Helvetica" w:eastAsia="Times New Roman" w:hAnsi="Helvetica" w:cs="Helvetica"/>
          <w:b/>
          <w:bCs/>
        </w:rPr>
      </w:pPr>
      <w:r>
        <w:rPr>
          <w:rStyle w:val="docarticle-number"/>
          <w:rFonts w:ascii="Helvetica" w:eastAsia="Times New Roman" w:hAnsi="Helvetica" w:cs="Helvetica"/>
          <w:b/>
          <w:bCs/>
        </w:rPr>
        <w:t>Статья 775.</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Последствия невозможности достижения результатов научно-исследовательских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w:t>
      </w:r>
      <w:r>
        <w:rPr>
          <w:rFonts w:ascii="Georgia" w:hAnsi="Georgia"/>
        </w:rPr>
        <w:t>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r>
        <w:rPr>
          <w:rFonts w:ascii="Georgia" w:hAnsi="Georgia"/>
        </w:rPr>
        <w:t>.</w:t>
      </w:r>
    </w:p>
    <w:p w:rsidR="00000000" w:rsidRDefault="006372C1">
      <w:pPr>
        <w:divId w:val="1743481548"/>
        <w:rPr>
          <w:rFonts w:ascii="Helvetica" w:eastAsia="Times New Roman" w:hAnsi="Helvetica" w:cs="Helvetica"/>
          <w:b/>
          <w:bCs/>
        </w:rPr>
      </w:pPr>
      <w:r>
        <w:rPr>
          <w:rStyle w:val="docarticle-number"/>
          <w:rFonts w:ascii="Helvetica" w:eastAsia="Times New Roman" w:hAnsi="Helvetica" w:cs="Helvetica"/>
          <w:b/>
          <w:bCs/>
        </w:rPr>
        <w:t xml:space="preserve">Статья 776. </w:t>
      </w:r>
      <w:r>
        <w:rPr>
          <w:rStyle w:val="docarticle-name"/>
          <w:rFonts w:ascii="Helvetica" w:eastAsia="Times New Roman" w:hAnsi="Helvetica" w:cs="Helvetica"/>
          <w:b/>
          <w:bCs/>
        </w:rPr>
        <w:t>Последствия невозможности пр</w:t>
      </w:r>
      <w:r>
        <w:rPr>
          <w:rStyle w:val="docarticle-name"/>
          <w:rFonts w:ascii="Helvetica" w:eastAsia="Times New Roman" w:hAnsi="Helvetica" w:cs="Helvetica"/>
          <w:b/>
          <w:bCs/>
        </w:rPr>
        <w:t>одолжения опытно-конструкторских и технологических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w:t>
      </w:r>
      <w:r>
        <w:rPr>
          <w:rFonts w:ascii="Georgia" w:hAnsi="Georgia"/>
        </w:rPr>
        <w:t>понесенные исполнителем затраты</w:t>
      </w:r>
      <w:r>
        <w:rPr>
          <w:rFonts w:ascii="Georgia" w:hAnsi="Georgia"/>
        </w:rPr>
        <w:t>.</w:t>
      </w:r>
    </w:p>
    <w:p w:rsidR="00000000" w:rsidRDefault="006372C1">
      <w:pPr>
        <w:divId w:val="1143238130"/>
        <w:rPr>
          <w:rFonts w:ascii="Helvetica" w:eastAsia="Times New Roman" w:hAnsi="Helvetica" w:cs="Helvetica"/>
          <w:b/>
          <w:bCs/>
        </w:rPr>
      </w:pPr>
      <w:r>
        <w:rPr>
          <w:rStyle w:val="docarticle-number"/>
          <w:rFonts w:ascii="Helvetica" w:eastAsia="Times New Roman" w:hAnsi="Helvetica" w:cs="Helvetica"/>
          <w:b/>
          <w:bCs/>
        </w:rPr>
        <w:t xml:space="preserve">Статья 777. </w:t>
      </w:r>
      <w:r>
        <w:rPr>
          <w:rStyle w:val="docarticle-name"/>
          <w:rFonts w:ascii="Helvetica" w:eastAsia="Times New Roman" w:hAnsi="Helvetica" w:cs="Helvetica"/>
          <w:b/>
          <w:bCs/>
        </w:rPr>
        <w:t>Ответственность исполнителя за нарушение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w:t>
      </w:r>
      <w:r>
        <w:rPr>
          <w:rFonts w:ascii="Georgia" w:hAnsi="Georgia"/>
        </w:rPr>
        <w:t>их работ, если не докажет, что такое нарушение произошло не по вине исполнителя (</w:t>
      </w:r>
      <w:hyperlink r:id="rId275" w:anchor="/document/99/9027690/XA00MDA2NR/" w:history="1">
        <w:r>
          <w:rPr>
            <w:rStyle w:val="a4"/>
            <w:rFonts w:ascii="Georgia" w:hAnsi="Georgia"/>
          </w:rPr>
          <w:t>пункт 1 статьи 401</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Исполнитель обязан возместить убытки, причиненные им заказчику, в пределах ст</w:t>
      </w:r>
      <w:r>
        <w:rPr>
          <w:rFonts w:ascii="Georgia" w:hAnsi="Georgia"/>
        </w:rPr>
        <w:t>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r>
        <w:rPr>
          <w:rFonts w:ascii="Georgia" w:hAnsi="Georgia"/>
        </w:rPr>
        <w:t>.</w:t>
      </w:r>
    </w:p>
    <w:p w:rsidR="00000000" w:rsidRDefault="006372C1">
      <w:pPr>
        <w:divId w:val="68843704"/>
        <w:rPr>
          <w:rFonts w:ascii="Helvetica" w:eastAsia="Times New Roman" w:hAnsi="Helvetica" w:cs="Helvetica"/>
          <w:b/>
          <w:bCs/>
        </w:rPr>
      </w:pPr>
      <w:r>
        <w:rPr>
          <w:rStyle w:val="docarticle-number"/>
          <w:rFonts w:ascii="Helvetica" w:eastAsia="Times New Roman" w:hAnsi="Helvetica" w:cs="Helvetica"/>
          <w:b/>
          <w:bCs/>
        </w:rPr>
        <w:t xml:space="preserve">Статья 778. </w:t>
      </w:r>
      <w:r>
        <w:rPr>
          <w:rStyle w:val="docarticle-name"/>
          <w:rFonts w:ascii="Helvetica" w:eastAsia="Times New Roman" w:hAnsi="Helvetica" w:cs="Helvetica"/>
          <w:b/>
          <w:bCs/>
        </w:rPr>
        <w:t>Правовое регулирова</w:t>
      </w:r>
      <w:r>
        <w:rPr>
          <w:rStyle w:val="docarticle-name"/>
          <w:rFonts w:ascii="Helvetica" w:eastAsia="Times New Roman" w:hAnsi="Helvetica" w:cs="Helvetica"/>
          <w:b/>
          <w:bCs/>
        </w:rPr>
        <w:t>ние договоров на выполнение научно-исследовательских работ, опытно-конструкторских и технологических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r:id="rId276" w:anchor="/document/99/9027703/XA00M362MB/" w:tgtFrame="_self" w:history="1">
        <w:r>
          <w:rPr>
            <w:rStyle w:val="a4"/>
            <w:rFonts w:ascii="Georgia" w:hAnsi="Georgia"/>
          </w:rPr>
          <w:t>статей 708</w:t>
        </w:r>
      </w:hyperlink>
      <w:r>
        <w:rPr>
          <w:rFonts w:ascii="Georgia" w:hAnsi="Georgia"/>
        </w:rPr>
        <w:t xml:space="preserve">, </w:t>
      </w:r>
      <w:hyperlink r:id="rId277" w:anchor="/document/99/9027703/ZA02BT83JJ/" w:tgtFrame="_self" w:history="1">
        <w:r>
          <w:rPr>
            <w:rStyle w:val="a4"/>
            <w:rFonts w:ascii="Georgia" w:hAnsi="Georgia"/>
          </w:rPr>
          <w:t>709</w:t>
        </w:r>
      </w:hyperlink>
      <w:r>
        <w:rPr>
          <w:rFonts w:ascii="Georgia" w:hAnsi="Georgia"/>
        </w:rPr>
        <w:t xml:space="preserve"> и </w:t>
      </w:r>
      <w:hyperlink r:id="rId278" w:anchor="/document/99/9027703/ZA023IG3DT/" w:tgtFrame="_self" w:history="1">
        <w:r>
          <w:rPr>
            <w:rStyle w:val="a4"/>
            <w:rFonts w:ascii="Georgia" w:hAnsi="Georgia"/>
          </w:rPr>
          <w:t>738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К государственным или муниципальным контрактам на выполнение научно-исследовательских работ, опытно-конструкторских и технологических работ для го</w:t>
      </w:r>
      <w:r>
        <w:rPr>
          <w:rFonts w:ascii="Georgia" w:hAnsi="Georgia"/>
        </w:rPr>
        <w:t xml:space="preserve">сударственных или муниципальных нужд применяются правила </w:t>
      </w:r>
      <w:hyperlink r:id="rId279" w:anchor="/document/99/9027703/ZA00MGI2OJ/" w:tgtFrame="_self" w:history="1">
        <w:r>
          <w:rPr>
            <w:rStyle w:val="a4"/>
            <w:rFonts w:ascii="Georgia" w:hAnsi="Georgia"/>
          </w:rPr>
          <w:t>статей 763</w:t>
        </w:r>
      </w:hyperlink>
      <w:r>
        <w:rPr>
          <w:rFonts w:ascii="Georgia" w:hAnsi="Georgia"/>
        </w:rPr>
        <w:t xml:space="preserve"> - </w:t>
      </w:r>
      <w:hyperlink r:id="rId280" w:anchor="/document/99/9027703/ZA00MFG2O0/" w:tgtFrame="_self" w:history="1">
        <w:r>
          <w:rPr>
            <w:rStyle w:val="a4"/>
            <w:rFonts w:ascii="Georgia" w:hAnsi="Georgia"/>
          </w:rPr>
          <w:t>768</w:t>
        </w:r>
      </w:hyperlink>
      <w:r>
        <w:rPr>
          <w:rFonts w:ascii="Georgia" w:hAnsi="Georgia"/>
        </w:rPr>
        <w:t xml:space="preserve"> настоящего К</w:t>
      </w:r>
      <w:r>
        <w:rPr>
          <w:rFonts w:ascii="Georgia" w:hAnsi="Georgia"/>
        </w:rPr>
        <w:t>одекса.</w:t>
      </w:r>
      <w:r>
        <w:rPr>
          <w:rFonts w:ascii="Georgia" w:hAnsi="Georgia"/>
        </w:rPr>
        <w:t xml:space="preserve"> </w:t>
      </w:r>
    </w:p>
    <w:p w:rsidR="00000000" w:rsidRDefault="006372C1">
      <w:pPr>
        <w:divId w:val="1739551020"/>
        <w:rPr>
          <w:rFonts w:ascii="Georgia" w:eastAsia="Times New Roman" w:hAnsi="Georgia"/>
          <w:sz w:val="35"/>
          <w:szCs w:val="35"/>
        </w:rPr>
      </w:pPr>
      <w:r>
        <w:rPr>
          <w:rStyle w:val="docchapter-number"/>
          <w:rFonts w:ascii="Georgia" w:eastAsia="Times New Roman" w:hAnsi="Georgia"/>
          <w:sz w:val="35"/>
          <w:szCs w:val="35"/>
        </w:rPr>
        <w:t xml:space="preserve">Глава 39. </w:t>
      </w:r>
      <w:r>
        <w:rPr>
          <w:rStyle w:val="docchapter-name"/>
          <w:rFonts w:ascii="Georgia" w:eastAsia="Times New Roman" w:hAnsi="Georgia"/>
          <w:sz w:val="35"/>
          <w:szCs w:val="35"/>
        </w:rPr>
        <w:t>Возмездное оказание услу</w:t>
      </w:r>
      <w:r>
        <w:rPr>
          <w:rStyle w:val="docchapter-name"/>
          <w:rFonts w:ascii="Georgia" w:eastAsia="Times New Roman" w:hAnsi="Georgia"/>
          <w:sz w:val="35"/>
          <w:szCs w:val="35"/>
        </w:rPr>
        <w:t>г</w:t>
      </w:r>
    </w:p>
    <w:p w:rsidR="00000000" w:rsidRDefault="006372C1">
      <w:pPr>
        <w:divId w:val="1170682203"/>
        <w:rPr>
          <w:rFonts w:ascii="Helvetica" w:eastAsia="Times New Roman" w:hAnsi="Helvetica" w:cs="Helvetica"/>
          <w:b/>
          <w:bCs/>
        </w:rPr>
      </w:pPr>
      <w:r>
        <w:rPr>
          <w:rStyle w:val="docarticle-number"/>
          <w:rFonts w:ascii="Helvetica" w:eastAsia="Times New Roman" w:hAnsi="Helvetica" w:cs="Helvetica"/>
          <w:b/>
          <w:bCs/>
        </w:rPr>
        <w:t xml:space="preserve">Статья 779. </w:t>
      </w:r>
      <w:r>
        <w:rPr>
          <w:rStyle w:val="docarticle-name"/>
          <w:rFonts w:ascii="Helvetica" w:eastAsia="Times New Roman" w:hAnsi="Helvetica" w:cs="Helvetica"/>
          <w:b/>
          <w:bCs/>
        </w:rPr>
        <w:t>Договор возмездного оказания услу</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lastRenderedPageBreak/>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w:t>
      </w:r>
      <w:r>
        <w:rPr>
          <w:rFonts w:ascii="Georgia" w:hAnsi="Georgia"/>
        </w:rPr>
        <w:t>ятельность), а заказчик обязуется оплатить эти услуги.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w:t>
      </w:r>
      <w:r>
        <w:rPr>
          <w:rFonts w:ascii="Georgia" w:hAnsi="Georgia"/>
        </w:rPr>
        <w:t xml:space="preserve">и иных, за исключением услуг, оказываемых по договорам, предусмотренным </w:t>
      </w:r>
      <w:hyperlink r:id="rId281" w:anchor="/document/99/9027703/XA00MA22NG/" w:tgtFrame="_self" w:history="1">
        <w:r>
          <w:rPr>
            <w:rStyle w:val="a4"/>
            <w:rFonts w:ascii="Georgia" w:hAnsi="Georgia"/>
          </w:rPr>
          <w:t>главами 37</w:t>
        </w:r>
      </w:hyperlink>
      <w:r>
        <w:rPr>
          <w:rFonts w:ascii="Georgia" w:hAnsi="Georgia"/>
        </w:rPr>
        <w:t xml:space="preserve">, </w:t>
      </w:r>
      <w:hyperlink r:id="rId282" w:anchor="/document/99/9027703/XA00MBA2NI/" w:tgtFrame="_self" w:history="1">
        <w:r>
          <w:rPr>
            <w:rStyle w:val="a4"/>
            <w:rFonts w:ascii="Georgia" w:hAnsi="Georgia"/>
          </w:rPr>
          <w:t>38</w:t>
        </w:r>
      </w:hyperlink>
      <w:r>
        <w:rPr>
          <w:rFonts w:ascii="Georgia" w:hAnsi="Georgia"/>
        </w:rPr>
        <w:t xml:space="preserve">, </w:t>
      </w:r>
      <w:hyperlink r:id="rId283" w:anchor="/document/99/9027703/XA00M7O2N4/" w:tgtFrame="_self" w:history="1">
        <w:r>
          <w:rPr>
            <w:rStyle w:val="a4"/>
            <w:rFonts w:ascii="Georgia" w:hAnsi="Georgia"/>
          </w:rPr>
          <w:t>40</w:t>
        </w:r>
      </w:hyperlink>
      <w:r>
        <w:rPr>
          <w:rFonts w:ascii="Georgia" w:hAnsi="Georgia"/>
        </w:rPr>
        <w:t xml:space="preserve">, </w:t>
      </w:r>
      <w:hyperlink r:id="rId284" w:anchor="/document/99/9027703/XA00M942N7/" w:tgtFrame="_self" w:history="1">
        <w:r>
          <w:rPr>
            <w:rStyle w:val="a4"/>
            <w:rFonts w:ascii="Georgia" w:hAnsi="Georgia"/>
          </w:rPr>
          <w:t>41</w:t>
        </w:r>
      </w:hyperlink>
      <w:r>
        <w:rPr>
          <w:rFonts w:ascii="Georgia" w:hAnsi="Georgia"/>
        </w:rPr>
        <w:t xml:space="preserve">, </w:t>
      </w:r>
      <w:hyperlink r:id="rId285" w:anchor="/document/99/9027703/XA00MA22MN/" w:tgtFrame="_self" w:history="1">
        <w:r>
          <w:rPr>
            <w:rStyle w:val="a4"/>
            <w:rFonts w:ascii="Georgia" w:hAnsi="Georgia"/>
          </w:rPr>
          <w:t>44</w:t>
        </w:r>
      </w:hyperlink>
      <w:r>
        <w:rPr>
          <w:rFonts w:ascii="Georgia" w:hAnsi="Georgia"/>
        </w:rPr>
        <w:t xml:space="preserve">, </w:t>
      </w:r>
      <w:hyperlink r:id="rId286" w:anchor="/document/99/9027703/XA00RQ82P9/" w:tgtFrame="_self" w:history="1">
        <w:r>
          <w:rPr>
            <w:rStyle w:val="a4"/>
            <w:rFonts w:ascii="Georgia" w:hAnsi="Georgia"/>
          </w:rPr>
          <w:t>45</w:t>
        </w:r>
      </w:hyperlink>
      <w:r>
        <w:rPr>
          <w:rFonts w:ascii="Georgia" w:hAnsi="Georgia"/>
        </w:rPr>
        <w:t xml:space="preserve">, </w:t>
      </w:r>
      <w:hyperlink r:id="rId287" w:anchor="/document/99/9027703/XA00MGI2O6/" w:tgtFrame="_self" w:history="1">
        <w:r>
          <w:rPr>
            <w:rStyle w:val="a4"/>
            <w:rFonts w:ascii="Georgia" w:hAnsi="Georgia"/>
          </w:rPr>
          <w:t>46</w:t>
        </w:r>
      </w:hyperlink>
      <w:r>
        <w:rPr>
          <w:rFonts w:ascii="Georgia" w:hAnsi="Georgia"/>
        </w:rPr>
        <w:t xml:space="preserve">, </w:t>
      </w:r>
      <w:hyperlink r:id="rId288" w:anchor="/document/99/9027703/XA00MH82NK/" w:tgtFrame="_self" w:history="1">
        <w:r>
          <w:rPr>
            <w:rStyle w:val="a4"/>
            <w:rFonts w:ascii="Georgia" w:hAnsi="Georgia"/>
          </w:rPr>
          <w:t>47</w:t>
        </w:r>
      </w:hyperlink>
      <w:r>
        <w:rPr>
          <w:rFonts w:ascii="Georgia" w:hAnsi="Georgia"/>
        </w:rPr>
        <w:t xml:space="preserve">, </w:t>
      </w:r>
      <w:hyperlink r:id="rId289" w:anchor="/document/99/9027703/XA00MI02OD/" w:tgtFrame="_self" w:history="1">
        <w:r>
          <w:rPr>
            <w:rStyle w:val="a4"/>
            <w:rFonts w:ascii="Georgia" w:hAnsi="Georgia"/>
          </w:rPr>
          <w:t>49</w:t>
        </w:r>
      </w:hyperlink>
      <w:r>
        <w:rPr>
          <w:rFonts w:ascii="Georgia" w:hAnsi="Georgia"/>
        </w:rPr>
        <w:t xml:space="preserve">, </w:t>
      </w:r>
      <w:hyperlink r:id="rId290" w:anchor="/document/99/9027703/XA00MJU2OI/" w:tgtFrame="_self" w:history="1">
        <w:r>
          <w:rPr>
            <w:rStyle w:val="a4"/>
            <w:rFonts w:ascii="Georgia" w:hAnsi="Georgia"/>
          </w:rPr>
          <w:t>51</w:t>
        </w:r>
      </w:hyperlink>
      <w:r>
        <w:rPr>
          <w:rFonts w:ascii="Georgia" w:hAnsi="Georgia"/>
        </w:rPr>
        <w:t xml:space="preserve">, </w:t>
      </w:r>
      <w:hyperlink r:id="rId291" w:anchor="/document/99/9027703/XA00MCM2NP/" w:tgtFrame="_self" w:history="1">
        <w:r>
          <w:rPr>
            <w:rStyle w:val="a4"/>
            <w:rFonts w:ascii="Georgia" w:hAnsi="Georgia"/>
          </w:rPr>
          <w:t>53</w:t>
        </w:r>
      </w:hyperlink>
      <w:r>
        <w:rPr>
          <w:rFonts w:ascii="Georgia" w:hAnsi="Georgia"/>
        </w:rPr>
        <w:t xml:space="preserve"> настоящего Кодекса</w:t>
      </w:r>
      <w:r>
        <w:rPr>
          <w:rFonts w:ascii="Georgia" w:hAnsi="Georgia"/>
        </w:rPr>
        <w:t>.</w:t>
      </w:r>
    </w:p>
    <w:p w:rsidR="00000000" w:rsidRDefault="006372C1">
      <w:pPr>
        <w:divId w:val="334573717"/>
        <w:rPr>
          <w:rFonts w:ascii="Helvetica" w:eastAsia="Times New Roman" w:hAnsi="Helvetica" w:cs="Helvetica"/>
          <w:b/>
          <w:bCs/>
        </w:rPr>
      </w:pPr>
      <w:r>
        <w:rPr>
          <w:rStyle w:val="docarticle-number"/>
          <w:rFonts w:ascii="Helvetica" w:eastAsia="Times New Roman" w:hAnsi="Helvetica" w:cs="Helvetica"/>
          <w:b/>
          <w:bCs/>
        </w:rPr>
        <w:t xml:space="preserve">Статья 780. </w:t>
      </w:r>
      <w:r>
        <w:rPr>
          <w:rStyle w:val="docarticle-name"/>
          <w:rFonts w:ascii="Helvetica" w:eastAsia="Times New Roman" w:hAnsi="Helvetica" w:cs="Helvetica"/>
          <w:b/>
          <w:bCs/>
        </w:rPr>
        <w:t>Исполнение договора возмездного оказания услу</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t>Если иное не предусмотрено договором возмездного оказания услуг, исполнитель обязан оказать услуги лично</w:t>
      </w:r>
      <w:r>
        <w:rPr>
          <w:rFonts w:ascii="Georgia" w:hAnsi="Georgia"/>
        </w:rPr>
        <w:t>.</w:t>
      </w:r>
    </w:p>
    <w:p w:rsidR="00000000" w:rsidRDefault="006372C1">
      <w:pPr>
        <w:divId w:val="1595823387"/>
        <w:rPr>
          <w:rFonts w:ascii="Helvetica" w:eastAsia="Times New Roman" w:hAnsi="Helvetica" w:cs="Helvetica"/>
          <w:b/>
          <w:bCs/>
        </w:rPr>
      </w:pPr>
      <w:r>
        <w:rPr>
          <w:rStyle w:val="docarticle-number"/>
          <w:rFonts w:ascii="Helvetica" w:eastAsia="Times New Roman" w:hAnsi="Helvetica" w:cs="Helvetica"/>
          <w:b/>
          <w:bCs/>
        </w:rPr>
        <w:t xml:space="preserve">Статья 781. </w:t>
      </w:r>
      <w:r>
        <w:rPr>
          <w:rStyle w:val="docarticle-name"/>
          <w:rFonts w:ascii="Helvetica" w:eastAsia="Times New Roman" w:hAnsi="Helvetica" w:cs="Helvetica"/>
          <w:b/>
          <w:bCs/>
        </w:rPr>
        <w:t>Оплата услу</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t>1. Заказчик обязан оплатить оказанные ему услуги в сроки и в порядке, которые указаны в договоре возмездного оказания услуг.</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невозможность исполнения возникла по обстоятельствам</w:t>
      </w:r>
      <w:r>
        <w:rPr>
          <w:rFonts w:ascii="Georgia" w:hAnsi="Georgia"/>
        </w:rPr>
        <w:t>,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r>
        <w:rPr>
          <w:rFonts w:ascii="Georgia" w:hAnsi="Georgia"/>
        </w:rPr>
        <w:t>.</w:t>
      </w:r>
    </w:p>
    <w:p w:rsidR="00000000" w:rsidRDefault="006372C1">
      <w:pPr>
        <w:divId w:val="181558891"/>
        <w:rPr>
          <w:rFonts w:ascii="Helvetica" w:eastAsia="Times New Roman" w:hAnsi="Helvetica" w:cs="Helvetica"/>
          <w:b/>
          <w:bCs/>
        </w:rPr>
      </w:pPr>
      <w:r>
        <w:rPr>
          <w:rStyle w:val="docarticle-number"/>
          <w:rFonts w:ascii="Helvetica" w:eastAsia="Times New Roman" w:hAnsi="Helvetica" w:cs="Helvetica"/>
          <w:b/>
          <w:bCs/>
        </w:rPr>
        <w:t xml:space="preserve">Статья 782. </w:t>
      </w:r>
      <w:r>
        <w:rPr>
          <w:rStyle w:val="docarticle-name"/>
          <w:rFonts w:ascii="Helvetica" w:eastAsia="Times New Roman" w:hAnsi="Helvetica" w:cs="Helvetica"/>
          <w:b/>
          <w:bCs/>
        </w:rPr>
        <w:t>Односторонний отказ от исполнения договора возмездного ока</w:t>
      </w:r>
      <w:r>
        <w:rPr>
          <w:rStyle w:val="docarticle-name"/>
          <w:rFonts w:ascii="Helvetica" w:eastAsia="Times New Roman" w:hAnsi="Helvetica" w:cs="Helvetica"/>
          <w:b/>
          <w:bCs/>
        </w:rPr>
        <w:t>зания услу</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r>
        <w:rPr>
          <w:rFonts w:ascii="Georgia" w:hAnsi="Georgia"/>
        </w:rPr>
        <w:t>.</w:t>
      </w:r>
    </w:p>
    <w:p w:rsidR="00000000" w:rsidRDefault="006372C1">
      <w:pPr>
        <w:spacing w:after="223"/>
        <w:jc w:val="both"/>
        <w:divId w:val="1658848939"/>
        <w:rPr>
          <w:rFonts w:ascii="Georgia" w:hAnsi="Georgia"/>
        </w:rPr>
      </w:pPr>
      <w:r>
        <w:rPr>
          <w:rFonts w:ascii="Georgia" w:hAnsi="Georgia"/>
        </w:rPr>
        <w:t>2. Исполнитель вправе отказаться от исполнения обязательств по договору возмездного оказания услуг</w:t>
      </w:r>
      <w:r>
        <w:rPr>
          <w:rFonts w:ascii="Georgia" w:hAnsi="Georgia"/>
        </w:rPr>
        <w:t xml:space="preserve"> лишь при условии полного возмещения заказчику убытков</w:t>
      </w:r>
      <w:r>
        <w:rPr>
          <w:rFonts w:ascii="Georgia" w:hAnsi="Georgia"/>
        </w:rPr>
        <w:t>.</w:t>
      </w:r>
    </w:p>
    <w:p w:rsidR="00000000" w:rsidRDefault="006372C1">
      <w:pPr>
        <w:divId w:val="1616790154"/>
        <w:rPr>
          <w:rFonts w:ascii="Helvetica" w:eastAsia="Times New Roman" w:hAnsi="Helvetica" w:cs="Helvetica"/>
          <w:b/>
          <w:bCs/>
        </w:rPr>
      </w:pPr>
      <w:r>
        <w:rPr>
          <w:rStyle w:val="docarticle-number"/>
          <w:rFonts w:ascii="Helvetica" w:eastAsia="Times New Roman" w:hAnsi="Helvetica" w:cs="Helvetica"/>
          <w:b/>
          <w:bCs/>
        </w:rPr>
        <w:t xml:space="preserve">Статья 783. </w:t>
      </w:r>
      <w:r>
        <w:rPr>
          <w:rStyle w:val="docarticle-name"/>
          <w:rFonts w:ascii="Helvetica" w:eastAsia="Times New Roman" w:hAnsi="Helvetica" w:cs="Helvetica"/>
          <w:b/>
          <w:bCs/>
        </w:rPr>
        <w:t>Правовое регулирование договора возмездного оказания услу</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t>Общие положения о подряде (</w:t>
      </w:r>
      <w:hyperlink r:id="rId292" w:anchor="/document/99/9027703/ZA023KK3E9/" w:tgtFrame="_self" w:history="1">
        <w:r>
          <w:rPr>
            <w:rStyle w:val="a4"/>
            <w:rFonts w:ascii="Georgia" w:hAnsi="Georgia"/>
          </w:rPr>
          <w:t>статьи 702</w:t>
        </w:r>
      </w:hyperlink>
      <w:r>
        <w:rPr>
          <w:rFonts w:ascii="Georgia" w:hAnsi="Georgia"/>
        </w:rPr>
        <w:t xml:space="preserve"> - </w:t>
      </w:r>
      <w:hyperlink r:id="rId293" w:anchor="/document/99/9027703/ZA02AP63GJ/" w:tgtFrame="_self" w:history="1">
        <w:r>
          <w:rPr>
            <w:rStyle w:val="a4"/>
            <w:rFonts w:ascii="Georgia" w:hAnsi="Georgia"/>
          </w:rPr>
          <w:t>729</w:t>
        </w:r>
      </w:hyperlink>
      <w:r>
        <w:rPr>
          <w:rFonts w:ascii="Georgia" w:hAnsi="Georgia"/>
        </w:rPr>
        <w:t>) и положения о бытовом подряде (</w:t>
      </w:r>
      <w:hyperlink r:id="rId294" w:anchor="/document/99/9027703/ZA02EL23LO/" w:tgtFrame="_self" w:history="1">
        <w:r>
          <w:rPr>
            <w:rStyle w:val="a4"/>
            <w:rFonts w:ascii="Georgia" w:hAnsi="Georgia"/>
          </w:rPr>
          <w:t>статьи 730</w:t>
        </w:r>
      </w:hyperlink>
      <w:r>
        <w:rPr>
          <w:rFonts w:ascii="Georgia" w:hAnsi="Georgia"/>
        </w:rPr>
        <w:t xml:space="preserve"> - </w:t>
      </w:r>
      <w:hyperlink r:id="rId295" w:anchor="/document/99/9027703/ZA02A1M3IG/" w:tgtFrame="_self" w:history="1">
        <w:r>
          <w:rPr>
            <w:rStyle w:val="a4"/>
            <w:rFonts w:ascii="Georgia" w:hAnsi="Georgia"/>
          </w:rPr>
          <w:t>739</w:t>
        </w:r>
      </w:hyperlink>
      <w:r>
        <w:rPr>
          <w:rFonts w:ascii="Georgia" w:hAnsi="Georgia"/>
        </w:rPr>
        <w:t xml:space="preserve">) применяются к договору возмездного оказания услуг, если это не противоречит </w:t>
      </w:r>
      <w:hyperlink r:id="rId296" w:anchor="/document/99/9027703/ZA00MFU2OC/" w:tgtFrame="_self" w:history="1">
        <w:r>
          <w:rPr>
            <w:rStyle w:val="a4"/>
            <w:rFonts w:ascii="Georgia" w:hAnsi="Georgia"/>
          </w:rPr>
          <w:t>статьям 779</w:t>
        </w:r>
      </w:hyperlink>
      <w:r>
        <w:rPr>
          <w:rFonts w:ascii="Georgia" w:hAnsi="Georgia"/>
        </w:rPr>
        <w:t xml:space="preserve"> - </w:t>
      </w:r>
      <w:hyperlink r:id="rId297" w:anchor="/document/99/9027703/ZA022K83GE/" w:tgtFrame="_self" w:history="1">
        <w:r>
          <w:rPr>
            <w:rStyle w:val="a4"/>
            <w:rFonts w:ascii="Georgia" w:hAnsi="Georgia"/>
          </w:rPr>
          <w:t>782</w:t>
        </w:r>
      </w:hyperlink>
      <w:r>
        <w:rPr>
          <w:rFonts w:ascii="Georgia" w:hAnsi="Georgia"/>
        </w:rPr>
        <w:t xml:space="preserve"> настоящего Кодекса, а также особенностям предмета договора возмездного оказания услуг.</w:t>
      </w:r>
      <w:r>
        <w:rPr>
          <w:rFonts w:ascii="Georgia" w:hAnsi="Georgia"/>
        </w:rPr>
        <w:t xml:space="preserve"> </w:t>
      </w:r>
    </w:p>
    <w:p w:rsidR="00000000" w:rsidRDefault="006372C1">
      <w:pPr>
        <w:divId w:val="933365389"/>
        <w:rPr>
          <w:rFonts w:ascii="Georgia" w:eastAsia="Times New Roman" w:hAnsi="Georgia"/>
          <w:sz w:val="35"/>
          <w:szCs w:val="35"/>
        </w:rPr>
      </w:pPr>
      <w:r>
        <w:rPr>
          <w:rStyle w:val="docchapter-number"/>
          <w:rFonts w:ascii="Georgia" w:eastAsia="Times New Roman" w:hAnsi="Georgia"/>
          <w:sz w:val="35"/>
          <w:szCs w:val="35"/>
        </w:rPr>
        <w:t xml:space="preserve">Глава 40. </w:t>
      </w:r>
      <w:r>
        <w:rPr>
          <w:rStyle w:val="docchapter-name"/>
          <w:rFonts w:ascii="Georgia" w:eastAsia="Times New Roman" w:hAnsi="Georgia"/>
          <w:sz w:val="35"/>
          <w:szCs w:val="35"/>
        </w:rPr>
        <w:t>Перевозк</w:t>
      </w:r>
      <w:r>
        <w:rPr>
          <w:rStyle w:val="docchapter-name"/>
          <w:rFonts w:ascii="Georgia" w:eastAsia="Times New Roman" w:hAnsi="Georgia"/>
          <w:sz w:val="35"/>
          <w:szCs w:val="35"/>
        </w:rPr>
        <w:t>а</w:t>
      </w:r>
    </w:p>
    <w:p w:rsidR="00000000" w:rsidRDefault="006372C1">
      <w:pPr>
        <w:divId w:val="1224489064"/>
        <w:rPr>
          <w:rFonts w:ascii="Helvetica" w:eastAsia="Times New Roman" w:hAnsi="Helvetica" w:cs="Helvetica"/>
          <w:b/>
          <w:bCs/>
        </w:rPr>
      </w:pPr>
      <w:r>
        <w:rPr>
          <w:rStyle w:val="docarticle-number"/>
          <w:rFonts w:ascii="Helvetica" w:eastAsia="Times New Roman" w:hAnsi="Helvetica" w:cs="Helvetica"/>
          <w:b/>
          <w:bCs/>
        </w:rPr>
        <w:t xml:space="preserve">Статья 784. </w:t>
      </w:r>
      <w:r>
        <w:rPr>
          <w:rStyle w:val="docarticle-name"/>
          <w:rFonts w:ascii="Helvetica" w:eastAsia="Times New Roman" w:hAnsi="Helvetica" w:cs="Helvetica"/>
          <w:b/>
          <w:bCs/>
        </w:rPr>
        <w:t>Общие положения о перевозк</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Перевозка грузов, пассажиров и багажа осуществляется на основании договора перевозки</w:t>
      </w:r>
      <w:r>
        <w:rPr>
          <w:rFonts w:ascii="Georgia" w:hAnsi="Georgia"/>
        </w:rPr>
        <w:t>.</w:t>
      </w:r>
    </w:p>
    <w:p w:rsidR="00000000" w:rsidRDefault="006372C1">
      <w:pPr>
        <w:spacing w:after="223"/>
        <w:jc w:val="both"/>
        <w:divId w:val="1658848939"/>
        <w:rPr>
          <w:rFonts w:ascii="Georgia" w:hAnsi="Georgia"/>
        </w:rPr>
      </w:pPr>
      <w:r>
        <w:rPr>
          <w:rFonts w:ascii="Georgia" w:hAnsi="Georgia"/>
        </w:rPr>
        <w:t>2. Общие условия перевозки определяются транспортными уставами и кодексами, иными законами и издаваемыми в соответствии с ними правилами.</w:t>
      </w:r>
      <w:r>
        <w:rPr>
          <w:rFonts w:ascii="Georgia" w:hAnsi="Georgia"/>
        </w:rPr>
        <w:t xml:space="preserve"> </w:t>
      </w:r>
      <w:r>
        <w:rPr>
          <w:rFonts w:ascii="Georgia" w:hAnsi="Georgia"/>
        </w:rPr>
        <w:br/>
      </w:r>
      <w:r>
        <w:rPr>
          <w:rFonts w:ascii="Georgia" w:hAnsi="Georgia"/>
        </w:rPr>
        <w:br/>
      </w:r>
      <w:r>
        <w:rPr>
          <w:rFonts w:ascii="Georgia" w:hAnsi="Georgia"/>
        </w:rPr>
        <w:t>Условия перевозки грузов, п</w:t>
      </w:r>
      <w:r>
        <w:rPr>
          <w:rFonts w:ascii="Georgia" w:hAnsi="Georgia"/>
        </w:rPr>
        <w:t xml:space="preserve">ассажиров и багажа отдельными видами транспорта, а </w:t>
      </w:r>
      <w:r>
        <w:rPr>
          <w:rFonts w:ascii="Georgia" w:hAnsi="Georgia"/>
        </w:rPr>
        <w:lastRenderedPageBreak/>
        <w:t>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w:t>
      </w:r>
      <w:r>
        <w:rPr>
          <w:rFonts w:ascii="Georgia" w:hAnsi="Georgia"/>
        </w:rPr>
        <w:t xml:space="preserve"> установлено иное</w:t>
      </w:r>
      <w:r>
        <w:rPr>
          <w:rFonts w:ascii="Georgia" w:hAnsi="Georgia"/>
        </w:rPr>
        <w:t>.</w:t>
      </w:r>
    </w:p>
    <w:p w:rsidR="00000000" w:rsidRDefault="006372C1">
      <w:pPr>
        <w:divId w:val="2089035921"/>
        <w:rPr>
          <w:rFonts w:ascii="Helvetica" w:eastAsia="Times New Roman" w:hAnsi="Helvetica" w:cs="Helvetica"/>
          <w:b/>
          <w:bCs/>
        </w:rPr>
      </w:pPr>
      <w:r>
        <w:rPr>
          <w:rStyle w:val="docarticle-number"/>
          <w:rFonts w:ascii="Helvetica" w:eastAsia="Times New Roman" w:hAnsi="Helvetica" w:cs="Helvetica"/>
          <w:b/>
          <w:bCs/>
        </w:rPr>
        <w:t xml:space="preserve">Статья 785. </w:t>
      </w:r>
      <w:r>
        <w:rPr>
          <w:rStyle w:val="docarticle-name"/>
          <w:rFonts w:ascii="Helvetica" w:eastAsia="Times New Roman" w:hAnsi="Helvetica" w:cs="Helvetica"/>
          <w:b/>
          <w:bCs/>
        </w:rPr>
        <w:t>Договор перевозки груз</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w:t>
      </w:r>
      <w:r>
        <w:rPr>
          <w:rFonts w:ascii="Georgia" w:hAnsi="Georgia"/>
        </w:rPr>
        <w:t>ся уплатить за перевозку груза установленную плату</w:t>
      </w:r>
      <w:r>
        <w:rPr>
          <w:rFonts w:ascii="Georgia" w:hAnsi="Georgia"/>
        </w:rPr>
        <w:t>.</w:t>
      </w:r>
    </w:p>
    <w:p w:rsidR="00000000" w:rsidRDefault="006372C1">
      <w:pPr>
        <w:spacing w:after="223"/>
        <w:jc w:val="both"/>
        <w:divId w:val="1658848939"/>
        <w:rPr>
          <w:rFonts w:ascii="Georgia" w:hAnsi="Georgia"/>
        </w:rPr>
      </w:pPr>
      <w:r>
        <w:rPr>
          <w:rFonts w:ascii="Georgia" w:hAnsi="Georgia"/>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w:t>
      </w:r>
      <w:r>
        <w:rPr>
          <w:rFonts w:ascii="Georgia" w:hAnsi="Georgia"/>
        </w:rPr>
        <w:t>м уставом или кодексом).</w:t>
      </w:r>
      <w:r>
        <w:rPr>
          <w:rFonts w:ascii="Georgia" w:hAnsi="Georgia"/>
        </w:rPr>
        <w:t xml:space="preserve"> </w:t>
      </w:r>
    </w:p>
    <w:p w:rsidR="00000000" w:rsidRDefault="006372C1">
      <w:pPr>
        <w:divId w:val="1708408912"/>
        <w:rPr>
          <w:rFonts w:ascii="Helvetica" w:eastAsia="Times New Roman" w:hAnsi="Helvetica" w:cs="Helvetica"/>
          <w:b/>
          <w:bCs/>
        </w:rPr>
      </w:pPr>
      <w:r>
        <w:rPr>
          <w:rStyle w:val="docarticle-number"/>
          <w:rFonts w:ascii="Helvetica" w:eastAsia="Times New Roman" w:hAnsi="Helvetica" w:cs="Helvetica"/>
          <w:b/>
          <w:bCs/>
        </w:rPr>
        <w:t xml:space="preserve">Статья 786. </w:t>
      </w:r>
      <w:r>
        <w:rPr>
          <w:rStyle w:val="docarticle-name"/>
          <w:rFonts w:ascii="Helvetica" w:eastAsia="Times New Roman" w:hAnsi="Helvetica" w:cs="Helvetica"/>
          <w:b/>
          <w:bCs/>
        </w:rPr>
        <w:t>Договор перевозки пассажир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w:t>
      </w:r>
      <w:r>
        <w:rPr>
          <w:rFonts w:ascii="Georgia" w:hAnsi="Georgia"/>
        </w:rPr>
        <w:t>омоченному на получение багажа лицу; пассажир обязуется уплатить установленную плату за проезд, а при сдаче багажа и за провоз багажа</w:t>
      </w:r>
      <w:r>
        <w:rPr>
          <w:rFonts w:ascii="Georgia" w:hAnsi="Georgia"/>
        </w:rPr>
        <w:t>.</w:t>
      </w:r>
    </w:p>
    <w:p w:rsidR="00000000" w:rsidRDefault="006372C1">
      <w:pPr>
        <w:spacing w:after="223"/>
        <w:jc w:val="both"/>
        <w:divId w:val="1658848939"/>
        <w:rPr>
          <w:rFonts w:ascii="Georgia" w:hAnsi="Georgia"/>
        </w:rPr>
      </w:pPr>
      <w:r>
        <w:rPr>
          <w:rFonts w:ascii="Georgia" w:hAnsi="Georgia"/>
        </w:rPr>
        <w:t>2. Заключение договора перевозки пассажира удостоверяется билетом, а сдача пассажиром багажа багажной квитанцией.</w:t>
      </w:r>
      <w:r>
        <w:rPr>
          <w:rFonts w:ascii="Georgia" w:hAnsi="Georgia"/>
        </w:rPr>
        <w:t xml:space="preserve"> </w:t>
      </w:r>
      <w:r>
        <w:rPr>
          <w:rFonts w:ascii="Georgia" w:hAnsi="Georgia"/>
        </w:rPr>
        <w:br/>
      </w:r>
      <w:r>
        <w:rPr>
          <w:rFonts w:ascii="Georgia" w:hAnsi="Georgia"/>
        </w:rPr>
        <w:br/>
      </w:r>
      <w:r>
        <w:rPr>
          <w:rFonts w:ascii="Georgia" w:hAnsi="Georgia"/>
        </w:rPr>
        <w:t>Формы</w:t>
      </w:r>
      <w:r>
        <w:rPr>
          <w:rFonts w:ascii="Georgia" w:hAnsi="Georgia"/>
        </w:rPr>
        <w:t xml:space="preserve"> билета и багажной квитанции устанавливаются в порядке, предусмотренном транспортными уставами и кодексами.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Пассажир имеет право в порядке, предусмотренном соответствующим транспортным уставом или кодексом:</w:t>
      </w:r>
      <w:r>
        <w:rPr>
          <w:rFonts w:ascii="Georgia" w:hAnsi="Georgia"/>
        </w:rPr>
        <w:t xml:space="preserve"> </w:t>
      </w:r>
      <w:r>
        <w:rPr>
          <w:rFonts w:ascii="Georgia" w:hAnsi="Georgia"/>
        </w:rPr>
        <w:br/>
      </w:r>
      <w:r>
        <w:rPr>
          <w:rFonts w:ascii="Georgia" w:hAnsi="Georgia"/>
        </w:rPr>
        <w:br/>
      </w:r>
      <w:r>
        <w:rPr>
          <w:rFonts w:ascii="Georgia" w:hAnsi="Georgia"/>
        </w:rPr>
        <w:t>перевозить с собой детей бесплатно или на и</w:t>
      </w:r>
      <w:r>
        <w:rPr>
          <w:rFonts w:ascii="Georgia" w:hAnsi="Georgia"/>
        </w:rPr>
        <w:t>ных льготных условиях</w:t>
      </w:r>
      <w:r>
        <w:rPr>
          <w:rFonts w:ascii="Georgia" w:hAnsi="Georgia"/>
        </w:rPr>
        <w:t>;</w:t>
      </w:r>
      <w:r>
        <w:rPr>
          <w:rFonts w:ascii="Georgia" w:hAnsi="Georgia"/>
        </w:rPr>
        <w:br/>
      </w:r>
      <w:r>
        <w:rPr>
          <w:rFonts w:ascii="Georgia" w:hAnsi="Georgia"/>
        </w:rPr>
        <w:br/>
      </w:r>
      <w:r>
        <w:rPr>
          <w:rFonts w:ascii="Georgia" w:hAnsi="Georgia"/>
        </w:rPr>
        <w:t>провозить с собой бесплатно ручную кладь в пределах установленных норм</w:t>
      </w:r>
      <w:r>
        <w:rPr>
          <w:rFonts w:ascii="Georgia" w:hAnsi="Georgia"/>
        </w:rPr>
        <w:t>;</w:t>
      </w:r>
      <w:r>
        <w:rPr>
          <w:rFonts w:ascii="Georgia" w:hAnsi="Georgia"/>
        </w:rPr>
        <w:br/>
      </w:r>
      <w:r>
        <w:rPr>
          <w:rFonts w:ascii="Georgia" w:hAnsi="Georgia"/>
        </w:rPr>
        <w:br/>
      </w:r>
      <w:r>
        <w:rPr>
          <w:rFonts w:ascii="Georgia" w:hAnsi="Georgia"/>
        </w:rPr>
        <w:t>сдавать к перевозке багаж за плату по тарифу</w:t>
      </w:r>
      <w:r>
        <w:rPr>
          <w:rFonts w:ascii="Georgia" w:hAnsi="Georgia"/>
        </w:rPr>
        <w:t>.</w:t>
      </w:r>
    </w:p>
    <w:p w:rsidR="00000000" w:rsidRDefault="006372C1">
      <w:pPr>
        <w:divId w:val="1171290637"/>
        <w:rPr>
          <w:rFonts w:ascii="Helvetica" w:eastAsia="Times New Roman" w:hAnsi="Helvetica" w:cs="Helvetica"/>
          <w:b/>
          <w:bCs/>
        </w:rPr>
      </w:pPr>
      <w:r>
        <w:rPr>
          <w:rStyle w:val="docarticle-number"/>
          <w:rFonts w:ascii="Helvetica" w:eastAsia="Times New Roman" w:hAnsi="Helvetica" w:cs="Helvetica"/>
          <w:b/>
          <w:bCs/>
        </w:rPr>
        <w:t xml:space="preserve">Статья 787. </w:t>
      </w:r>
      <w:r>
        <w:rPr>
          <w:rStyle w:val="docarticle-name"/>
          <w:rFonts w:ascii="Helvetica" w:eastAsia="Times New Roman" w:hAnsi="Helvetica" w:cs="Helvetica"/>
          <w:b/>
          <w:bCs/>
        </w:rPr>
        <w:t>Договор фрахтовани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По договору фрахтования (чартер) одна сторона (фрахтовщик) обязуется предоставить</w:t>
      </w:r>
      <w:r>
        <w:rPr>
          <w:rFonts w:ascii="Georgia" w:hAnsi="Georgia"/>
        </w:rPr>
        <w:t xml:space="preserve">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r>
        <w:rPr>
          <w:rFonts w:ascii="Georgia" w:hAnsi="Georgia"/>
        </w:rPr>
        <w:t>.</w:t>
      </w:r>
      <w:r>
        <w:rPr>
          <w:rFonts w:ascii="Georgia" w:hAnsi="Georgia"/>
        </w:rPr>
        <w:br/>
      </w:r>
      <w:r>
        <w:rPr>
          <w:rFonts w:ascii="Georgia" w:hAnsi="Georgia"/>
        </w:rPr>
        <w:br/>
      </w:r>
      <w:r>
        <w:rPr>
          <w:rFonts w:ascii="Georgia" w:hAnsi="Georgia"/>
        </w:rPr>
        <w:t>Порядок заключения договора фрахтования, а также форма указанного договора</w:t>
      </w:r>
      <w:r>
        <w:rPr>
          <w:rFonts w:ascii="Georgia" w:hAnsi="Georgia"/>
        </w:rPr>
        <w:t xml:space="preserve"> устанавливаются транспортными уставами и кодексами</w:t>
      </w:r>
      <w:r>
        <w:rPr>
          <w:rFonts w:ascii="Georgia" w:hAnsi="Georgia"/>
        </w:rPr>
        <w:t>.</w:t>
      </w:r>
    </w:p>
    <w:p w:rsidR="00000000" w:rsidRDefault="006372C1">
      <w:pPr>
        <w:divId w:val="7298984"/>
        <w:rPr>
          <w:rFonts w:ascii="Helvetica" w:eastAsia="Times New Roman" w:hAnsi="Helvetica" w:cs="Helvetica"/>
          <w:b/>
          <w:bCs/>
        </w:rPr>
      </w:pPr>
      <w:r>
        <w:rPr>
          <w:rStyle w:val="docarticle-number"/>
          <w:rFonts w:ascii="Helvetica" w:eastAsia="Times New Roman" w:hAnsi="Helvetica" w:cs="Helvetica"/>
          <w:b/>
          <w:bCs/>
        </w:rPr>
        <w:t xml:space="preserve">Статья 788. </w:t>
      </w:r>
      <w:r>
        <w:rPr>
          <w:rStyle w:val="docarticle-name"/>
          <w:rFonts w:ascii="Helvetica" w:eastAsia="Times New Roman" w:hAnsi="Helvetica" w:cs="Helvetica"/>
          <w:b/>
          <w:bCs/>
        </w:rPr>
        <w:t>Прямое смешанное сообщени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w:t>
      </w:r>
      <w:r>
        <w:rPr>
          <w:rFonts w:ascii="Georgia" w:hAnsi="Georgia"/>
        </w:rPr>
        <w:t>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r>
        <w:rPr>
          <w:rFonts w:ascii="Georgia" w:hAnsi="Georgia"/>
        </w:rPr>
        <w:t>.</w:t>
      </w:r>
    </w:p>
    <w:p w:rsidR="00000000" w:rsidRDefault="006372C1">
      <w:pPr>
        <w:divId w:val="143590661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789. </w:t>
      </w:r>
      <w:r>
        <w:rPr>
          <w:rStyle w:val="docarticle-name"/>
          <w:rFonts w:ascii="Helvetica" w:eastAsia="Times New Roman" w:hAnsi="Helvetica" w:cs="Helvetica"/>
          <w:b/>
          <w:bCs/>
        </w:rPr>
        <w:t>Перевозка транспортом об</w:t>
      </w:r>
      <w:r>
        <w:rPr>
          <w:rStyle w:val="docarticle-name"/>
          <w:rFonts w:ascii="Helvetica" w:eastAsia="Times New Roman" w:hAnsi="Helvetica" w:cs="Helvetica"/>
          <w:b/>
          <w:bCs/>
        </w:rPr>
        <w:t>щего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w:t>
      </w:r>
      <w:r>
        <w:rPr>
          <w:rFonts w:ascii="Georgia" w:hAnsi="Georgia"/>
        </w:rPr>
        <w:t>бращению любого гражданина или юридического лица.</w:t>
      </w:r>
      <w:r>
        <w:rPr>
          <w:rFonts w:ascii="Georgia" w:hAnsi="Georgia"/>
        </w:rPr>
        <w:t xml:space="preserve"> </w:t>
      </w:r>
      <w:r>
        <w:rPr>
          <w:rFonts w:ascii="Georgia" w:hAnsi="Georgia"/>
        </w:rPr>
        <w:br/>
      </w:r>
      <w:r>
        <w:rPr>
          <w:rFonts w:ascii="Georgia" w:hAnsi="Georgia"/>
        </w:rPr>
        <w:br/>
      </w:r>
      <w:r>
        <w:rPr>
          <w:rFonts w:ascii="Georgia" w:hAnsi="Georgia"/>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перевозки транспортом общего пользования яв</w:t>
      </w:r>
      <w:r>
        <w:rPr>
          <w:rFonts w:ascii="Georgia" w:hAnsi="Georgia"/>
        </w:rPr>
        <w:t>ляется публичным договором (</w:t>
      </w:r>
      <w:hyperlink r:id="rId298"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divId w:val="362096509"/>
        <w:rPr>
          <w:rFonts w:ascii="Helvetica" w:eastAsia="Times New Roman" w:hAnsi="Helvetica" w:cs="Helvetica"/>
          <w:b/>
          <w:bCs/>
        </w:rPr>
      </w:pPr>
      <w:r>
        <w:rPr>
          <w:rStyle w:val="docarticle-number"/>
          <w:rFonts w:ascii="Helvetica" w:eastAsia="Times New Roman" w:hAnsi="Helvetica" w:cs="Helvetica"/>
          <w:b/>
          <w:bCs/>
        </w:rPr>
        <w:t xml:space="preserve">Статья 790. </w:t>
      </w:r>
      <w:r>
        <w:rPr>
          <w:rStyle w:val="docarticle-name"/>
          <w:rFonts w:ascii="Helvetica" w:eastAsia="Times New Roman" w:hAnsi="Helvetica" w:cs="Helvetica"/>
          <w:b/>
          <w:bCs/>
        </w:rPr>
        <w:t>Провозная плат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Плата за перевозку грузов, пассажиров и багажа транспортом общего пользования опреде</w:t>
      </w:r>
      <w:r>
        <w:rPr>
          <w:rFonts w:ascii="Georgia" w:hAnsi="Georgia"/>
        </w:rPr>
        <w:t>ляется на основании тарифов, утверждаемых в порядке, установленном транспортными уставами и кодексами.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Работы и услуги, выполняемые перевозчиком по требованию грузовладельца и не предусмотренные тарифами, оплачиваются по соглашению сторон</w:t>
      </w:r>
      <w:r>
        <w:rPr>
          <w:rFonts w:ascii="Georgia" w:hAnsi="Georgia"/>
        </w:rPr>
        <w:t>.</w:t>
      </w:r>
    </w:p>
    <w:p w:rsidR="00000000" w:rsidRDefault="006372C1">
      <w:pPr>
        <w:spacing w:after="223"/>
        <w:jc w:val="both"/>
        <w:divId w:val="1658848939"/>
        <w:rPr>
          <w:rFonts w:ascii="Georgia" w:hAnsi="Georgia"/>
        </w:rPr>
      </w:pPr>
      <w:r>
        <w:rPr>
          <w:rFonts w:ascii="Georgia" w:hAnsi="Georgia"/>
        </w:rPr>
        <w:t>4. Перевозчи</w:t>
      </w:r>
      <w:r>
        <w:rPr>
          <w:rFonts w:ascii="Georgia" w:hAnsi="Georgia"/>
        </w:rPr>
        <w:t>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299" w:anchor="/document/99/9027690/ZA0212G3C3/" w:history="1">
        <w:r>
          <w:rPr>
            <w:rStyle w:val="a4"/>
            <w:rFonts w:ascii="Georgia" w:hAnsi="Georgia"/>
          </w:rPr>
          <w:t>статьи 359</w:t>
        </w:r>
      </w:hyperlink>
      <w:r>
        <w:rPr>
          <w:rFonts w:ascii="Georgia" w:hAnsi="Georgia"/>
        </w:rPr>
        <w:t xml:space="preserve">, </w:t>
      </w:r>
      <w:hyperlink r:id="rId300" w:anchor="/document/99/9027690/XA00MIQ2OI/" w:history="1">
        <w:r>
          <w:rPr>
            <w:rStyle w:val="a4"/>
            <w:rFonts w:ascii="Georgia" w:hAnsi="Georgia"/>
          </w:rPr>
          <w:t>360</w:t>
        </w:r>
      </w:hyperlink>
      <w:r>
        <w:rPr>
          <w:rFonts w:ascii="Georgia" w:hAnsi="Georgia"/>
        </w:rPr>
        <w:t>), если иное не установлено законом, иными правовыми актами, договором перевозки или не вытекает из существа обязательства</w:t>
      </w:r>
      <w:r>
        <w:rPr>
          <w:rFonts w:ascii="Georgia" w:hAnsi="Georgia"/>
        </w:rPr>
        <w:t>.</w:t>
      </w:r>
    </w:p>
    <w:p w:rsidR="00000000" w:rsidRDefault="006372C1">
      <w:pPr>
        <w:spacing w:after="223"/>
        <w:jc w:val="both"/>
        <w:divId w:val="1658848939"/>
        <w:rPr>
          <w:rFonts w:ascii="Georgia" w:hAnsi="Georgia"/>
        </w:rPr>
      </w:pPr>
      <w:r>
        <w:rPr>
          <w:rFonts w:ascii="Georgia" w:hAnsi="Georgia"/>
        </w:rPr>
        <w:t>5. В случаях, когда в соответствии с законом или иными правовыми актами устан</w:t>
      </w:r>
      <w:r>
        <w:rPr>
          <w:rFonts w:ascii="Georgia" w:hAnsi="Georgia"/>
        </w:rPr>
        <w:t>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r>
        <w:rPr>
          <w:rFonts w:ascii="Georgia" w:hAnsi="Georgia"/>
        </w:rPr>
        <w:t xml:space="preserve"> </w:t>
      </w:r>
    </w:p>
    <w:p w:rsidR="00000000" w:rsidRDefault="006372C1">
      <w:pPr>
        <w:divId w:val="199625380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Текст соответствует оригиналу. </w:t>
      </w:r>
    </w:p>
    <w:p w:rsidR="00000000" w:rsidRDefault="006372C1">
      <w:pPr>
        <w:divId w:val="151409530"/>
        <w:rPr>
          <w:rFonts w:ascii="Helvetica" w:eastAsia="Times New Roman" w:hAnsi="Helvetica" w:cs="Helvetica"/>
          <w:b/>
          <w:bCs/>
        </w:rPr>
      </w:pPr>
      <w:r>
        <w:rPr>
          <w:rStyle w:val="docarticle-number"/>
          <w:rFonts w:ascii="Helvetica" w:eastAsia="Times New Roman" w:hAnsi="Helvetica" w:cs="Helvetica"/>
          <w:b/>
          <w:bCs/>
        </w:rPr>
        <w:t xml:space="preserve">Статья 791. </w:t>
      </w:r>
      <w:r>
        <w:rPr>
          <w:rStyle w:val="docarticle-name"/>
          <w:rFonts w:ascii="Helvetica" w:eastAsia="Times New Roman" w:hAnsi="Helvetica" w:cs="Helvetica"/>
          <w:b/>
          <w:bCs/>
        </w:rPr>
        <w:t>П</w:t>
      </w:r>
      <w:r>
        <w:rPr>
          <w:rStyle w:val="docarticle-name"/>
          <w:rFonts w:ascii="Helvetica" w:eastAsia="Times New Roman" w:hAnsi="Helvetica" w:cs="Helvetica"/>
          <w:b/>
          <w:bCs/>
        </w:rPr>
        <w:t>одача транспортных средств, погрузка и выгрузка груз</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w:t>
      </w:r>
      <w:r>
        <w:rPr>
          <w:rFonts w:ascii="Georgia" w:hAnsi="Georgia"/>
        </w:rPr>
        <w:t>ующего груза</w:t>
      </w:r>
      <w:r>
        <w:rPr>
          <w:rFonts w:ascii="Georgia" w:hAnsi="Georgia"/>
        </w:rPr>
        <w:t>.</w:t>
      </w:r>
      <w:r>
        <w:rPr>
          <w:rFonts w:ascii="Georgia" w:hAnsi="Georgia"/>
        </w:rPr>
        <w:br/>
      </w:r>
      <w:r>
        <w:rPr>
          <w:rFonts w:ascii="Georgia" w:hAnsi="Georgia"/>
        </w:rPr>
        <w:br/>
      </w:r>
      <w:r>
        <w:rPr>
          <w:rFonts w:ascii="Georgia" w:hAnsi="Georgia"/>
        </w:rPr>
        <w:t>Отправитель груза вправе отказаться от поданных транспортных средств, не пригодных для перевозки соответствующего груза</w:t>
      </w:r>
      <w:r>
        <w:rPr>
          <w:rFonts w:ascii="Georgia" w:hAnsi="Georgia"/>
        </w:rPr>
        <w:t>.</w:t>
      </w:r>
    </w:p>
    <w:p w:rsidR="00000000" w:rsidRDefault="006372C1">
      <w:pPr>
        <w:spacing w:after="223"/>
        <w:jc w:val="both"/>
        <w:divId w:val="1658848939"/>
        <w:rPr>
          <w:rFonts w:ascii="Georgia" w:hAnsi="Georgia"/>
        </w:rPr>
      </w:pPr>
      <w:r>
        <w:rPr>
          <w:rFonts w:ascii="Georgia" w:hAnsi="Georgia"/>
        </w:rPr>
        <w:t>2. Погрузка (выгрузка) груза осуществляется транспортной организацией или отправителем (получателем) в порядке, предусмо</w:t>
      </w:r>
      <w:r>
        <w:rPr>
          <w:rFonts w:ascii="Georgia" w:hAnsi="Georgia"/>
        </w:rPr>
        <w:t>тренном договором, с соблюдением положений, установленных транспортными уставами и кодексами и издаваемыми в соответствии с ними правилами.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Погрузка (выгрузка) груза, осуществляемая силами и средствами отправителя (получателя) груза, должна производить</w:t>
      </w:r>
      <w:r>
        <w:rPr>
          <w:rFonts w:ascii="Georgia" w:hAnsi="Georgia"/>
        </w:rPr>
        <w:t xml:space="preserve">ся в сроки, предусмотренные договором, </w:t>
      </w:r>
      <w:r>
        <w:rPr>
          <w:rFonts w:ascii="Georgia" w:hAnsi="Georgia"/>
        </w:rPr>
        <w:lastRenderedPageBreak/>
        <w:t>если такие сроки не установлены транспортными уставами и кодексами и издаваемыми в соответствии с ними правилами.</w:t>
      </w:r>
      <w:r>
        <w:rPr>
          <w:rFonts w:ascii="Georgia" w:hAnsi="Georgia"/>
        </w:rPr>
        <w:t xml:space="preserve"> </w:t>
      </w:r>
    </w:p>
    <w:p w:rsidR="00000000" w:rsidRDefault="006372C1">
      <w:pPr>
        <w:divId w:val="239171286"/>
        <w:rPr>
          <w:rFonts w:ascii="Helvetica" w:eastAsia="Times New Roman" w:hAnsi="Helvetica" w:cs="Helvetica"/>
          <w:b/>
          <w:bCs/>
        </w:rPr>
      </w:pPr>
      <w:r>
        <w:rPr>
          <w:rStyle w:val="docarticle-number"/>
          <w:rFonts w:ascii="Helvetica" w:eastAsia="Times New Roman" w:hAnsi="Helvetica" w:cs="Helvetica"/>
          <w:b/>
          <w:bCs/>
        </w:rPr>
        <w:t xml:space="preserve">Статья 792. </w:t>
      </w:r>
      <w:r>
        <w:rPr>
          <w:rStyle w:val="docarticle-name"/>
          <w:rFonts w:ascii="Helvetica" w:eastAsia="Times New Roman" w:hAnsi="Helvetica" w:cs="Helvetica"/>
          <w:b/>
          <w:bCs/>
        </w:rPr>
        <w:t>Сроки доставки груза, пассажира и багаж</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Перевозчик обязан доставить груз, пассажира или б</w:t>
      </w:r>
      <w:r>
        <w:rPr>
          <w:rFonts w:ascii="Georgia" w:hAnsi="Georgia"/>
        </w:rPr>
        <w:t>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r>
        <w:rPr>
          <w:rFonts w:ascii="Georgia" w:hAnsi="Georgia"/>
        </w:rPr>
        <w:t>.</w:t>
      </w:r>
    </w:p>
    <w:p w:rsidR="00000000" w:rsidRDefault="006372C1">
      <w:pPr>
        <w:divId w:val="410081483"/>
        <w:rPr>
          <w:rFonts w:ascii="Helvetica" w:eastAsia="Times New Roman" w:hAnsi="Helvetica" w:cs="Helvetica"/>
          <w:b/>
          <w:bCs/>
        </w:rPr>
      </w:pPr>
      <w:r>
        <w:rPr>
          <w:rStyle w:val="docarticle-number"/>
          <w:rFonts w:ascii="Helvetica" w:eastAsia="Times New Roman" w:hAnsi="Helvetica" w:cs="Helvetica"/>
          <w:b/>
          <w:bCs/>
        </w:rPr>
        <w:t xml:space="preserve">Статья 793. </w:t>
      </w:r>
      <w:r>
        <w:rPr>
          <w:rStyle w:val="docarticle-name"/>
          <w:rFonts w:ascii="Helvetica" w:eastAsia="Times New Roman" w:hAnsi="Helvetica" w:cs="Helvetica"/>
          <w:b/>
          <w:bCs/>
        </w:rPr>
        <w:t>Ответственность за нарушение обязательств по перевозк</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 случае неисполнения либо нен</w:t>
      </w:r>
      <w:r>
        <w:rPr>
          <w:rFonts w:ascii="Georgia" w:hAnsi="Georgia"/>
        </w:rPr>
        <w:t>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Соглашения транспортных организаций с пассажирами и грузовладельцами об огр</w:t>
      </w:r>
      <w:r>
        <w:rPr>
          <w:rFonts w:ascii="Georgia" w:hAnsi="Georgia"/>
        </w:rPr>
        <w:t>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r>
        <w:rPr>
          <w:rFonts w:ascii="Georgia" w:hAnsi="Georgia"/>
        </w:rPr>
        <w:t xml:space="preserve"> </w:t>
      </w:r>
    </w:p>
    <w:p w:rsidR="00000000" w:rsidRDefault="006372C1">
      <w:pPr>
        <w:divId w:val="278801356"/>
        <w:rPr>
          <w:rFonts w:ascii="Helvetica" w:eastAsia="Times New Roman" w:hAnsi="Helvetica" w:cs="Helvetica"/>
          <w:b/>
          <w:bCs/>
        </w:rPr>
      </w:pPr>
      <w:r>
        <w:rPr>
          <w:rStyle w:val="docarticle-number"/>
          <w:rFonts w:ascii="Helvetica" w:eastAsia="Times New Roman" w:hAnsi="Helvetica" w:cs="Helvetica"/>
          <w:b/>
          <w:bCs/>
        </w:rPr>
        <w:t xml:space="preserve">Статья 794. </w:t>
      </w:r>
      <w:r>
        <w:rPr>
          <w:rStyle w:val="docarticle-name"/>
          <w:rFonts w:ascii="Helvetica" w:eastAsia="Times New Roman" w:hAnsi="Helvetica" w:cs="Helvetica"/>
          <w:b/>
          <w:bCs/>
        </w:rPr>
        <w:t>Ответственность перево</w:t>
      </w:r>
      <w:r>
        <w:rPr>
          <w:rStyle w:val="docarticle-name"/>
          <w:rFonts w:ascii="Helvetica" w:eastAsia="Times New Roman" w:hAnsi="Helvetica" w:cs="Helvetica"/>
          <w:b/>
          <w:bCs/>
        </w:rPr>
        <w:t>зчика за неподачу транспортных средств и отправителя за неиспользование поданных транспортных средст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w:t>
      </w:r>
      <w:r>
        <w:rPr>
          <w:rFonts w:ascii="Georgia" w:hAnsi="Georgia"/>
        </w:rPr>
        <w:t>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Перевозчик и отправитель груза освобождаются от ответственности в сл</w:t>
      </w:r>
      <w:r>
        <w:rPr>
          <w:rFonts w:ascii="Georgia" w:hAnsi="Georgia"/>
        </w:rPr>
        <w:t>учае неподачи транспортных средств либо неиспользования поданных транспортных средств, если это произошло вследствие</w:t>
      </w:r>
      <w:r>
        <w:rPr>
          <w:rFonts w:ascii="Georgia" w:hAnsi="Georgia"/>
        </w:rPr>
        <w:t>:</w:t>
      </w:r>
      <w:r>
        <w:rPr>
          <w:rFonts w:ascii="Georgia" w:hAnsi="Georgia"/>
        </w:rPr>
        <w:br/>
      </w:r>
      <w:r>
        <w:rPr>
          <w:rFonts w:ascii="Georgia" w:hAnsi="Georgia"/>
        </w:rPr>
        <w:br/>
      </w:r>
      <w:r>
        <w:rPr>
          <w:rFonts w:ascii="Georgia" w:hAnsi="Georgia"/>
        </w:rPr>
        <w:t>непреодолимой силы, а также иных явлений стихийного характера (пожаров, заносов, наводнений) и военных действий</w:t>
      </w:r>
      <w:r>
        <w:rPr>
          <w:rFonts w:ascii="Georgia" w:hAnsi="Georgia"/>
        </w:rPr>
        <w:t>;</w:t>
      </w:r>
      <w:r>
        <w:rPr>
          <w:rFonts w:ascii="Georgia" w:hAnsi="Georgia"/>
        </w:rPr>
        <w:br/>
      </w:r>
      <w:r>
        <w:rPr>
          <w:rFonts w:ascii="Georgia" w:hAnsi="Georgia"/>
        </w:rPr>
        <w:br/>
      </w:r>
      <w:r>
        <w:rPr>
          <w:rFonts w:ascii="Georgia" w:hAnsi="Georgia"/>
        </w:rPr>
        <w:t>прекращения или огранич</w:t>
      </w:r>
      <w:r>
        <w:rPr>
          <w:rFonts w:ascii="Georgia" w:hAnsi="Georgia"/>
        </w:rPr>
        <w:t>ения перевозки грузов в определенных направлениях, установленного в порядке, предусмотренном соответствующим транспортным уставом или кодексом;</w:t>
      </w:r>
      <w:r>
        <w:rPr>
          <w:rFonts w:ascii="Georgia" w:hAnsi="Georgia"/>
        </w:rPr>
        <w:t xml:space="preserve"> </w:t>
      </w:r>
      <w:r>
        <w:rPr>
          <w:rFonts w:ascii="Georgia" w:hAnsi="Georgia"/>
        </w:rPr>
        <w:br/>
      </w:r>
      <w:r>
        <w:rPr>
          <w:rFonts w:ascii="Georgia" w:hAnsi="Georgia"/>
        </w:rPr>
        <w:br/>
      </w:r>
      <w:r>
        <w:rPr>
          <w:rFonts w:ascii="Georgia" w:hAnsi="Georgia"/>
        </w:rPr>
        <w:t>в иных случаях, предусмотренных транспортными уставами и кодексами.</w:t>
      </w:r>
      <w:r>
        <w:rPr>
          <w:rFonts w:ascii="Georgia" w:hAnsi="Georgia"/>
        </w:rPr>
        <w:t xml:space="preserve"> </w:t>
      </w:r>
    </w:p>
    <w:p w:rsidR="00000000" w:rsidRDefault="006372C1">
      <w:pPr>
        <w:divId w:val="876696333"/>
        <w:rPr>
          <w:rFonts w:ascii="Helvetica" w:eastAsia="Times New Roman" w:hAnsi="Helvetica" w:cs="Helvetica"/>
          <w:b/>
          <w:bCs/>
        </w:rPr>
      </w:pPr>
      <w:r>
        <w:rPr>
          <w:rStyle w:val="docarticle-number"/>
          <w:rFonts w:ascii="Helvetica" w:eastAsia="Times New Roman" w:hAnsi="Helvetica" w:cs="Helvetica"/>
          <w:b/>
          <w:bCs/>
        </w:rPr>
        <w:t xml:space="preserve">Статья 795. </w:t>
      </w:r>
      <w:r>
        <w:rPr>
          <w:rStyle w:val="docarticle-name"/>
          <w:rFonts w:ascii="Helvetica" w:eastAsia="Times New Roman" w:hAnsi="Helvetica" w:cs="Helvetica"/>
          <w:b/>
          <w:bCs/>
        </w:rPr>
        <w:t>Ответственность перевозчика з</w:t>
      </w:r>
      <w:r>
        <w:rPr>
          <w:rStyle w:val="docarticle-name"/>
          <w:rFonts w:ascii="Helvetica" w:eastAsia="Times New Roman" w:hAnsi="Helvetica" w:cs="Helvetica"/>
          <w:b/>
          <w:bCs/>
        </w:rPr>
        <w:t>а задержку отправления пассажир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w:t>
      </w:r>
      <w:r>
        <w:rPr>
          <w:rFonts w:ascii="Georgia" w:hAnsi="Georgia"/>
        </w:rPr>
        <w:t>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w:t>
      </w:r>
      <w:r>
        <w:rPr>
          <w:rFonts w:ascii="Georgia" w:hAnsi="Georgia"/>
        </w:rPr>
        <w:t>доровью пассажиров, или иных обстоятельств, не зависящих от перевозчика.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lastRenderedPageBreak/>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r>
        <w:rPr>
          <w:rFonts w:ascii="Georgia" w:hAnsi="Georgia"/>
        </w:rPr>
        <w:t>.</w:t>
      </w:r>
    </w:p>
    <w:p w:rsidR="00000000" w:rsidRDefault="006372C1">
      <w:pPr>
        <w:divId w:val="931670449"/>
        <w:rPr>
          <w:rFonts w:ascii="Helvetica" w:eastAsia="Times New Roman" w:hAnsi="Helvetica" w:cs="Helvetica"/>
          <w:b/>
          <w:bCs/>
        </w:rPr>
      </w:pPr>
      <w:r>
        <w:rPr>
          <w:rStyle w:val="docarticle-number"/>
          <w:rFonts w:ascii="Helvetica" w:eastAsia="Times New Roman" w:hAnsi="Helvetica" w:cs="Helvetica"/>
          <w:b/>
          <w:bCs/>
        </w:rPr>
        <w:t xml:space="preserve">Статья 796. </w:t>
      </w:r>
      <w:r>
        <w:rPr>
          <w:rStyle w:val="docarticle-name"/>
          <w:rFonts w:ascii="Helvetica" w:eastAsia="Times New Roman" w:hAnsi="Helvetica" w:cs="Helvetica"/>
          <w:b/>
          <w:bCs/>
        </w:rPr>
        <w:t>Ответственность перево</w:t>
      </w:r>
      <w:r>
        <w:rPr>
          <w:rStyle w:val="docarticle-name"/>
          <w:rFonts w:ascii="Helvetica" w:eastAsia="Times New Roman" w:hAnsi="Helvetica" w:cs="Helvetica"/>
          <w:b/>
          <w:bCs/>
        </w:rPr>
        <w:t>зчика за утрату, недостачу и повреждение (порчу) груза или багаж</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w:t>
      </w:r>
      <w:r>
        <w:rPr>
          <w:rFonts w:ascii="Georgia" w:hAnsi="Georgia"/>
        </w:rPr>
        <w:t>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r>
        <w:rPr>
          <w:rFonts w:ascii="Georgia" w:hAnsi="Georgia"/>
        </w:rPr>
        <w:t>.</w:t>
      </w:r>
    </w:p>
    <w:p w:rsidR="00000000" w:rsidRDefault="006372C1">
      <w:pPr>
        <w:spacing w:after="223"/>
        <w:jc w:val="both"/>
        <w:divId w:val="1658848939"/>
        <w:rPr>
          <w:rFonts w:ascii="Georgia" w:hAnsi="Georgia"/>
        </w:rPr>
      </w:pPr>
      <w:r>
        <w:rPr>
          <w:rFonts w:ascii="Georgia" w:hAnsi="Georgia"/>
        </w:rPr>
        <w:t>2. Ущерб, причиненный при перевозк</w:t>
      </w:r>
      <w:r>
        <w:rPr>
          <w:rFonts w:ascii="Georgia" w:hAnsi="Georgia"/>
        </w:rPr>
        <w:t>е груза или багажа, возмещается перевозчиком</w:t>
      </w:r>
      <w:r>
        <w:rPr>
          <w:rFonts w:ascii="Georgia" w:hAnsi="Georgia"/>
        </w:rPr>
        <w:t>:</w:t>
      </w:r>
      <w:r>
        <w:rPr>
          <w:rFonts w:ascii="Georgia" w:hAnsi="Georgia"/>
        </w:rPr>
        <w:br/>
      </w:r>
      <w:r>
        <w:rPr>
          <w:rFonts w:ascii="Georgia" w:hAnsi="Georgia"/>
        </w:rPr>
        <w:br/>
      </w:r>
      <w:r>
        <w:rPr>
          <w:rFonts w:ascii="Georgia" w:hAnsi="Georgia"/>
        </w:rPr>
        <w:t>в случае утраты или недостачи груза или багажа - в размере стоимости утраченного или недостающего груза или багажа</w:t>
      </w:r>
      <w:r>
        <w:rPr>
          <w:rFonts w:ascii="Georgia" w:hAnsi="Georgia"/>
        </w:rPr>
        <w:t>;</w:t>
      </w:r>
      <w:r>
        <w:rPr>
          <w:rFonts w:ascii="Georgia" w:hAnsi="Georgia"/>
        </w:rPr>
        <w:br/>
      </w:r>
      <w:r>
        <w:rPr>
          <w:rFonts w:ascii="Georgia" w:hAnsi="Georgia"/>
        </w:rPr>
        <w:br/>
      </w:r>
      <w:r>
        <w:rPr>
          <w:rFonts w:ascii="Georgia" w:hAnsi="Georgia"/>
        </w:rPr>
        <w:t>в случае повреждения (порчи) груза или багажа - в размере суммы, на которую понизилась его с</w:t>
      </w:r>
      <w:r>
        <w:rPr>
          <w:rFonts w:ascii="Georgia" w:hAnsi="Georgia"/>
        </w:rPr>
        <w:t>тоимость, а при невозможности восстановления поврежденного груза или багажа - в размере его стоимости</w:t>
      </w:r>
      <w:r>
        <w:rPr>
          <w:rFonts w:ascii="Georgia" w:hAnsi="Georgia"/>
        </w:rPr>
        <w:t>;</w:t>
      </w:r>
      <w:r>
        <w:rPr>
          <w:rFonts w:ascii="Georgia" w:hAnsi="Georgia"/>
        </w:rPr>
        <w:br/>
      </w:r>
      <w:r>
        <w:rPr>
          <w:rFonts w:ascii="Georgia" w:hAnsi="Georgia"/>
        </w:rPr>
        <w:br/>
      </w:r>
      <w:r>
        <w:rPr>
          <w:rFonts w:ascii="Georgia" w:hAnsi="Georgia"/>
        </w:rPr>
        <w:t>в случае утраты груза или багажа, сданного к перевозке с объявлением его ценности, - в размере объявленной стоимости груза или багажа</w:t>
      </w:r>
      <w:r>
        <w:rPr>
          <w:rFonts w:ascii="Georgia" w:hAnsi="Georgia"/>
        </w:rPr>
        <w:t>.</w:t>
      </w:r>
      <w:r>
        <w:rPr>
          <w:rFonts w:ascii="Georgia" w:hAnsi="Georgia"/>
        </w:rPr>
        <w:br/>
      </w:r>
      <w:r>
        <w:rPr>
          <w:rFonts w:ascii="Georgia" w:hAnsi="Georgia"/>
        </w:rPr>
        <w:br/>
      </w:r>
      <w:r>
        <w:rPr>
          <w:rFonts w:ascii="Georgia" w:hAnsi="Georgia"/>
        </w:rPr>
        <w:t xml:space="preserve">Стоимость груза </w:t>
      </w:r>
      <w:r>
        <w:rPr>
          <w:rFonts w:ascii="Georgia" w:hAnsi="Georgia"/>
        </w:rPr>
        <w:t>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r>
        <w:rPr>
          <w:rFonts w:ascii="Georgia" w:hAnsi="Georgia"/>
        </w:rPr>
        <w:t>.</w:t>
      </w:r>
    </w:p>
    <w:p w:rsidR="00000000" w:rsidRDefault="006372C1">
      <w:pPr>
        <w:spacing w:after="223"/>
        <w:jc w:val="both"/>
        <w:divId w:val="1658848939"/>
        <w:rPr>
          <w:rFonts w:ascii="Georgia" w:hAnsi="Georgia"/>
        </w:rPr>
      </w:pPr>
      <w:r>
        <w:rPr>
          <w:rFonts w:ascii="Georgia" w:hAnsi="Georgia"/>
        </w:rPr>
        <w:t>3. Перев</w:t>
      </w:r>
      <w:r>
        <w:rPr>
          <w:rFonts w:ascii="Georgia" w:hAnsi="Georgia"/>
        </w:rPr>
        <w:t>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w:t>
      </w:r>
      <w:r>
        <w:rPr>
          <w:rFonts w:ascii="Georgia" w:hAnsi="Georgia"/>
        </w:rPr>
        <w:t>ого груза или багажа, если эта плата не входит в стоимость груза</w:t>
      </w:r>
      <w:r>
        <w:rPr>
          <w:rFonts w:ascii="Georgia" w:hAnsi="Georgia"/>
        </w:rPr>
        <w:t>.</w:t>
      </w:r>
    </w:p>
    <w:p w:rsidR="00000000" w:rsidRDefault="006372C1">
      <w:pPr>
        <w:spacing w:after="223"/>
        <w:jc w:val="both"/>
        <w:divId w:val="1658848939"/>
        <w:rPr>
          <w:rFonts w:ascii="Georgia" w:hAnsi="Georgia"/>
        </w:rPr>
      </w:pPr>
      <w:r>
        <w:rPr>
          <w:rFonts w:ascii="Georgia" w:hAnsi="Georgia"/>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w:t>
      </w:r>
      <w:r>
        <w:rPr>
          <w:rFonts w:ascii="Georgia" w:hAnsi="Georgia"/>
        </w:rPr>
        <w:t>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r>
        <w:rPr>
          <w:rFonts w:ascii="Georgia" w:hAnsi="Georgia"/>
        </w:rPr>
        <w:t xml:space="preserve"> </w:t>
      </w:r>
    </w:p>
    <w:p w:rsidR="00000000" w:rsidRDefault="006372C1">
      <w:pPr>
        <w:divId w:val="58332399"/>
        <w:rPr>
          <w:rFonts w:ascii="Helvetica" w:eastAsia="Times New Roman" w:hAnsi="Helvetica" w:cs="Helvetica"/>
          <w:b/>
          <w:bCs/>
        </w:rPr>
      </w:pPr>
      <w:r>
        <w:rPr>
          <w:rStyle w:val="docarticle-number"/>
          <w:rFonts w:ascii="Helvetica" w:eastAsia="Times New Roman" w:hAnsi="Helvetica" w:cs="Helvetica"/>
          <w:b/>
          <w:bCs/>
        </w:rPr>
        <w:t xml:space="preserve">Статья 797. </w:t>
      </w:r>
      <w:r>
        <w:rPr>
          <w:rStyle w:val="docarticle-name"/>
          <w:rFonts w:ascii="Helvetica" w:eastAsia="Times New Roman" w:hAnsi="Helvetica" w:cs="Helvetica"/>
          <w:b/>
          <w:bCs/>
        </w:rPr>
        <w:t>Претензии и иски по перевозкам грузо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Иск к перевозчику может быть предъявлен грузоотправителем или гр</w:t>
      </w:r>
      <w:r>
        <w:rPr>
          <w:rFonts w:ascii="Georgia" w:hAnsi="Georgia"/>
        </w:rPr>
        <w:t>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r>
        <w:rPr>
          <w:rFonts w:ascii="Georgia" w:hAnsi="Georgia"/>
        </w:rPr>
        <w:t>.</w:t>
      </w:r>
    </w:p>
    <w:p w:rsidR="00000000" w:rsidRDefault="006372C1">
      <w:pPr>
        <w:spacing w:after="223"/>
        <w:jc w:val="both"/>
        <w:divId w:val="1658848939"/>
        <w:rPr>
          <w:rFonts w:ascii="Georgia" w:hAnsi="Georgia"/>
        </w:rPr>
      </w:pPr>
      <w:r>
        <w:rPr>
          <w:rFonts w:ascii="Georgia" w:hAnsi="Georgia"/>
        </w:rPr>
        <w:lastRenderedPageBreak/>
        <w:t>3. Срок исковой давности по требованиям, вытекающим из перевозки груза, устанавливается в один год с мо</w:t>
      </w:r>
      <w:r>
        <w:rPr>
          <w:rFonts w:ascii="Georgia" w:hAnsi="Georgia"/>
        </w:rPr>
        <w:t>мента, определяемого в соответствии с транспортными уставами и кодексами</w:t>
      </w:r>
      <w:r>
        <w:rPr>
          <w:rFonts w:ascii="Georgia" w:hAnsi="Georgia"/>
        </w:rPr>
        <w:t>.</w:t>
      </w:r>
    </w:p>
    <w:p w:rsidR="00000000" w:rsidRDefault="006372C1">
      <w:pPr>
        <w:divId w:val="562134978"/>
        <w:rPr>
          <w:rFonts w:ascii="Helvetica" w:eastAsia="Times New Roman" w:hAnsi="Helvetica" w:cs="Helvetica"/>
          <w:b/>
          <w:bCs/>
        </w:rPr>
      </w:pPr>
      <w:r>
        <w:rPr>
          <w:rStyle w:val="docarticle-number"/>
          <w:rFonts w:ascii="Helvetica" w:eastAsia="Times New Roman" w:hAnsi="Helvetica" w:cs="Helvetica"/>
          <w:b/>
          <w:bCs/>
        </w:rPr>
        <w:t xml:space="preserve">Статья 798. </w:t>
      </w:r>
      <w:r>
        <w:rPr>
          <w:rStyle w:val="docarticle-name"/>
          <w:rFonts w:ascii="Helvetica" w:eastAsia="Times New Roman" w:hAnsi="Helvetica" w:cs="Helvetica"/>
          <w:b/>
          <w:bCs/>
        </w:rPr>
        <w:t>Договоры об организации перевозо</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Перевозчик и грузовладелец при необходимости осуществления систематических перевозок грузов могут заключать долгосрочные договоры об орг</w:t>
      </w:r>
      <w:r>
        <w:rPr>
          <w:rFonts w:ascii="Georgia" w:hAnsi="Georgia"/>
        </w:rPr>
        <w:t>анизации перевозок</w:t>
      </w:r>
      <w:r>
        <w:rPr>
          <w:rFonts w:ascii="Georgia" w:hAnsi="Georgia"/>
        </w:rPr>
        <w:t>.</w:t>
      </w:r>
      <w:r>
        <w:rPr>
          <w:rFonts w:ascii="Georgia" w:hAnsi="Georgia"/>
        </w:rPr>
        <w:br/>
      </w:r>
      <w:r>
        <w:rPr>
          <w:rFonts w:ascii="Georgia" w:hAnsi="Georgia"/>
        </w:rPr>
        <w:br/>
      </w:r>
      <w:r>
        <w:rPr>
          <w:rFonts w:ascii="Georgia" w:hAnsi="Georgia"/>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w:t>
      </w:r>
      <w:r>
        <w:rPr>
          <w:rFonts w:ascii="Georgia" w:hAnsi="Georgia"/>
        </w:rPr>
        <w:t>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r>
        <w:rPr>
          <w:rFonts w:ascii="Georgia" w:hAnsi="Georgia"/>
        </w:rPr>
        <w:t xml:space="preserve"> </w:t>
      </w:r>
    </w:p>
    <w:p w:rsidR="00000000" w:rsidRDefault="006372C1">
      <w:pPr>
        <w:divId w:val="1561288904"/>
        <w:rPr>
          <w:rFonts w:ascii="Helvetica" w:eastAsia="Times New Roman" w:hAnsi="Helvetica" w:cs="Helvetica"/>
          <w:b/>
          <w:bCs/>
        </w:rPr>
      </w:pPr>
      <w:r>
        <w:rPr>
          <w:rStyle w:val="docarticle-number"/>
          <w:rFonts w:ascii="Helvetica" w:eastAsia="Times New Roman" w:hAnsi="Helvetica" w:cs="Helvetica"/>
          <w:b/>
          <w:bCs/>
        </w:rPr>
        <w:t xml:space="preserve">Статья 799. </w:t>
      </w:r>
      <w:r>
        <w:rPr>
          <w:rStyle w:val="docarticle-name"/>
          <w:rFonts w:ascii="Helvetica" w:eastAsia="Times New Roman" w:hAnsi="Helvetica" w:cs="Helvetica"/>
          <w:b/>
          <w:bCs/>
        </w:rPr>
        <w:t>Договоры между транспортными организациям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Между организациями различных видов транспо</w:t>
      </w:r>
      <w:r>
        <w:rPr>
          <w:rFonts w:ascii="Georgia" w:hAnsi="Georgia"/>
        </w:rPr>
        <w:t>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r>
        <w:rPr>
          <w:rFonts w:ascii="Georgia" w:hAnsi="Georgia"/>
        </w:rPr>
        <w:t>.</w:t>
      </w:r>
      <w:r>
        <w:rPr>
          <w:rFonts w:ascii="Georgia" w:hAnsi="Georgia"/>
        </w:rPr>
        <w:br/>
      </w:r>
      <w:r>
        <w:rPr>
          <w:rFonts w:ascii="Georgia" w:hAnsi="Georgia"/>
        </w:rPr>
        <w:br/>
      </w:r>
      <w:r>
        <w:rPr>
          <w:rFonts w:ascii="Georgia" w:hAnsi="Georgia"/>
        </w:rPr>
        <w:t>Порядок заключения таких договоров определяется транспортными уставами и кодексами, друг</w:t>
      </w:r>
      <w:r>
        <w:rPr>
          <w:rFonts w:ascii="Georgia" w:hAnsi="Georgia"/>
        </w:rPr>
        <w:t>ими законами и иными правовыми актами</w:t>
      </w:r>
      <w:r>
        <w:rPr>
          <w:rFonts w:ascii="Georgia" w:hAnsi="Georgia"/>
        </w:rPr>
        <w:t>.</w:t>
      </w:r>
    </w:p>
    <w:p w:rsidR="00000000" w:rsidRDefault="006372C1">
      <w:pPr>
        <w:divId w:val="2094233373"/>
        <w:rPr>
          <w:rFonts w:ascii="Helvetica" w:eastAsia="Times New Roman" w:hAnsi="Helvetica" w:cs="Helvetica"/>
          <w:b/>
          <w:bCs/>
        </w:rPr>
      </w:pPr>
      <w:r>
        <w:rPr>
          <w:rStyle w:val="docarticle-number"/>
          <w:rFonts w:ascii="Helvetica" w:eastAsia="Times New Roman" w:hAnsi="Helvetica" w:cs="Helvetica"/>
          <w:b/>
          <w:bCs/>
        </w:rPr>
        <w:t xml:space="preserve">Статья 800. </w:t>
      </w:r>
      <w:r>
        <w:rPr>
          <w:rStyle w:val="docarticle-name"/>
          <w:rFonts w:ascii="Helvetica" w:eastAsia="Times New Roman" w:hAnsi="Helvetica" w:cs="Helvetica"/>
          <w:b/>
          <w:bCs/>
        </w:rPr>
        <w:t>Ответственность перевозчика за причинение вреда жизни или здоровью пассажир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Ответственность перевозчика за вред, причиненный жизни или здоровью пассажира, определяется по правилам </w:t>
      </w:r>
      <w:hyperlink r:id="rId301" w:anchor="/document/99/9027703/XA00MGO2NE/" w:tgtFrame="_self" w:history="1">
        <w:r>
          <w:rPr>
            <w:rStyle w:val="a4"/>
            <w:rFonts w:ascii="Georgia" w:hAnsi="Georgia"/>
          </w:rPr>
          <w:t>главы 59</w:t>
        </w:r>
      </w:hyperlink>
      <w:r>
        <w:rPr>
          <w:rFonts w:ascii="Georgia" w:hAnsi="Georgia"/>
        </w:rPr>
        <w:t xml:space="preserve"> настоящего Кодекса, если законом или договором перевозки не предусмотрена повышенная ответственность перевозчика</w:t>
      </w:r>
      <w:r>
        <w:rPr>
          <w:rFonts w:ascii="Georgia" w:hAnsi="Georgia"/>
        </w:rPr>
        <w:t>.</w:t>
      </w:r>
    </w:p>
    <w:p w:rsidR="00000000" w:rsidRDefault="006372C1">
      <w:pPr>
        <w:divId w:val="808474222"/>
        <w:rPr>
          <w:rFonts w:ascii="Georgia" w:eastAsia="Times New Roman" w:hAnsi="Georgia"/>
          <w:sz w:val="35"/>
          <w:szCs w:val="35"/>
        </w:rPr>
      </w:pPr>
      <w:r>
        <w:rPr>
          <w:rStyle w:val="docchapter-number"/>
          <w:rFonts w:ascii="Georgia" w:eastAsia="Times New Roman" w:hAnsi="Georgia"/>
          <w:sz w:val="35"/>
          <w:szCs w:val="35"/>
        </w:rPr>
        <w:t xml:space="preserve">Глава 41. </w:t>
      </w:r>
      <w:r>
        <w:rPr>
          <w:rStyle w:val="docchapter-name"/>
          <w:rFonts w:ascii="Georgia" w:eastAsia="Times New Roman" w:hAnsi="Georgia"/>
          <w:sz w:val="35"/>
          <w:szCs w:val="35"/>
        </w:rPr>
        <w:t>Транспортная экспедици</w:t>
      </w:r>
      <w:r>
        <w:rPr>
          <w:rStyle w:val="docchapter-name"/>
          <w:rFonts w:ascii="Georgia" w:eastAsia="Times New Roman" w:hAnsi="Georgia"/>
          <w:sz w:val="35"/>
          <w:szCs w:val="35"/>
        </w:rPr>
        <w:t>я</w:t>
      </w:r>
    </w:p>
    <w:p w:rsidR="00000000" w:rsidRDefault="006372C1">
      <w:pPr>
        <w:divId w:val="1772359935"/>
        <w:rPr>
          <w:rFonts w:ascii="Helvetica" w:eastAsia="Times New Roman" w:hAnsi="Helvetica" w:cs="Helvetica"/>
          <w:b/>
          <w:bCs/>
        </w:rPr>
      </w:pPr>
      <w:r>
        <w:rPr>
          <w:rStyle w:val="docarticle-number"/>
          <w:rFonts w:ascii="Helvetica" w:eastAsia="Times New Roman" w:hAnsi="Helvetica" w:cs="Helvetica"/>
          <w:b/>
          <w:bCs/>
        </w:rPr>
        <w:t xml:space="preserve">Статья 801. </w:t>
      </w:r>
      <w:r>
        <w:rPr>
          <w:rStyle w:val="docarticle-name"/>
          <w:rFonts w:ascii="Helvetica" w:eastAsia="Times New Roman" w:hAnsi="Helvetica" w:cs="Helvetica"/>
          <w:b/>
          <w:bCs/>
        </w:rPr>
        <w:t>Договор транспортной экспе</w:t>
      </w:r>
      <w:r>
        <w:rPr>
          <w:rStyle w:val="docarticle-name"/>
          <w:rFonts w:ascii="Helvetica" w:eastAsia="Times New Roman" w:hAnsi="Helvetica" w:cs="Helvetica"/>
          <w:b/>
          <w:bCs/>
        </w:rPr>
        <w:t>дици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w:t>
      </w:r>
      <w:r>
        <w:rPr>
          <w:rFonts w:ascii="Georgia" w:hAnsi="Georgia"/>
        </w:rPr>
        <w:t>анных с перевозкой груза</w:t>
      </w:r>
      <w:r>
        <w:rPr>
          <w:rFonts w:ascii="Georgia" w:hAnsi="Georgia"/>
        </w:rPr>
        <w:t>.</w:t>
      </w:r>
      <w:r>
        <w:rPr>
          <w:rFonts w:ascii="Georgia" w:hAnsi="Georgia"/>
        </w:rPr>
        <w:br/>
      </w:r>
      <w:r>
        <w:rPr>
          <w:rFonts w:ascii="Georgia" w:hAnsi="Georgia"/>
        </w:rPr>
        <w:br/>
      </w:r>
      <w:r>
        <w:rPr>
          <w:rFonts w:ascii="Georgia" w:hAnsi="Georgia"/>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w:t>
      </w:r>
      <w:r>
        <w:rPr>
          <w:rFonts w:ascii="Georgia" w:hAnsi="Georgia"/>
        </w:rPr>
        <w:t>ли от своего имени договор (договоры) перевозки груза, обеспечить отправку и получение груза, а также другие обязанности, связанные с перевозкой</w:t>
      </w:r>
      <w:r>
        <w:rPr>
          <w:rFonts w:ascii="Georgia" w:hAnsi="Georgia"/>
        </w:rPr>
        <w:t>.</w:t>
      </w:r>
      <w:r>
        <w:rPr>
          <w:rFonts w:ascii="Georgia" w:hAnsi="Georgia"/>
        </w:rPr>
        <w:br/>
      </w:r>
      <w:r>
        <w:rPr>
          <w:rFonts w:ascii="Georgia" w:hAnsi="Georgia"/>
        </w:rPr>
        <w:br/>
      </w:r>
      <w:r>
        <w:rPr>
          <w:rFonts w:ascii="Georgia" w:hAnsi="Georgia"/>
        </w:rPr>
        <w:t>В качестве дополнительных услуг договором транспортной экспедиции может быть предусмотрено осуществление таки</w:t>
      </w:r>
      <w:r>
        <w:rPr>
          <w:rFonts w:ascii="Georgia" w:hAnsi="Georgia"/>
        </w:rPr>
        <w:t>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w:t>
      </w:r>
      <w:r>
        <w:rPr>
          <w:rFonts w:ascii="Georgia" w:hAnsi="Georgia"/>
        </w:rPr>
        <w:t xml:space="preserve">озлагаемых на </w:t>
      </w:r>
      <w:r>
        <w:rPr>
          <w:rFonts w:ascii="Georgia" w:hAnsi="Georgia"/>
        </w:rPr>
        <w:lastRenderedPageBreak/>
        <w:t>клиента, хранение груза, его получение в пункте назначения, а также выполнение иных операций и услуг, предусмотренных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Правила настоящей главы распространяются и на случаи, когда в соответствии с договором обязанности экспедитора</w:t>
      </w:r>
      <w:r>
        <w:rPr>
          <w:rFonts w:ascii="Georgia" w:hAnsi="Georgia"/>
        </w:rPr>
        <w:t xml:space="preserve"> исполняются перевозчиком</w:t>
      </w:r>
      <w:r>
        <w:rPr>
          <w:rFonts w:ascii="Georgia" w:hAnsi="Georgia"/>
        </w:rPr>
        <w:t>.</w:t>
      </w:r>
      <w:r>
        <w:rPr>
          <w:rFonts w:ascii="Georgia" w:hAnsi="Georgia"/>
        </w:rPr>
        <w:br/>
      </w:r>
      <w:r>
        <w:rPr>
          <w:rFonts w:ascii="Georgia" w:hAnsi="Georgia"/>
        </w:rPr>
        <w:br/>
      </w:r>
      <w:r>
        <w:rPr>
          <w:rFonts w:ascii="Georgia" w:hAnsi="Georgia"/>
        </w:rP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r>
        <w:rPr>
          <w:rFonts w:ascii="Georgia" w:hAnsi="Georgia"/>
        </w:rPr>
        <w:t xml:space="preserve"> </w:t>
      </w:r>
    </w:p>
    <w:p w:rsidR="00000000" w:rsidRDefault="006372C1">
      <w:pPr>
        <w:divId w:val="401488394"/>
        <w:rPr>
          <w:rFonts w:ascii="Helvetica" w:eastAsia="Times New Roman" w:hAnsi="Helvetica" w:cs="Helvetica"/>
          <w:b/>
          <w:bCs/>
        </w:rPr>
      </w:pPr>
      <w:r>
        <w:rPr>
          <w:rStyle w:val="docarticle-number"/>
          <w:rFonts w:ascii="Helvetica" w:eastAsia="Times New Roman" w:hAnsi="Helvetica" w:cs="Helvetica"/>
          <w:b/>
          <w:bCs/>
        </w:rPr>
        <w:t xml:space="preserve">Статья 802. </w:t>
      </w:r>
      <w:r>
        <w:rPr>
          <w:rStyle w:val="docarticle-name"/>
          <w:rFonts w:ascii="Helvetica" w:eastAsia="Times New Roman" w:hAnsi="Helvetica" w:cs="Helvetica"/>
          <w:b/>
          <w:bCs/>
        </w:rPr>
        <w:t xml:space="preserve">Форма </w:t>
      </w:r>
      <w:r>
        <w:rPr>
          <w:rStyle w:val="docarticle-name"/>
          <w:rFonts w:ascii="Helvetica" w:eastAsia="Times New Roman" w:hAnsi="Helvetica" w:cs="Helvetica"/>
          <w:b/>
          <w:bCs/>
        </w:rPr>
        <w:t>договора транспортной экспедици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Договор транспортной экспедиции заключается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2. Клиент должен выдать экспедитору доверенность, если она необходима для выполнения его обязанностей</w:t>
      </w:r>
      <w:r>
        <w:rPr>
          <w:rFonts w:ascii="Georgia" w:hAnsi="Georgia"/>
        </w:rPr>
        <w:t>.</w:t>
      </w:r>
    </w:p>
    <w:p w:rsidR="00000000" w:rsidRDefault="006372C1">
      <w:pPr>
        <w:divId w:val="508758362"/>
        <w:rPr>
          <w:rFonts w:ascii="Helvetica" w:eastAsia="Times New Roman" w:hAnsi="Helvetica" w:cs="Helvetica"/>
          <w:b/>
          <w:bCs/>
        </w:rPr>
      </w:pPr>
      <w:r>
        <w:rPr>
          <w:rStyle w:val="docarticle-number"/>
          <w:rFonts w:ascii="Helvetica" w:eastAsia="Times New Roman" w:hAnsi="Helvetica" w:cs="Helvetica"/>
          <w:b/>
          <w:bCs/>
        </w:rPr>
        <w:t xml:space="preserve">Статья 803. </w:t>
      </w:r>
      <w:r>
        <w:rPr>
          <w:rStyle w:val="docarticle-name"/>
          <w:rFonts w:ascii="Helvetica" w:eastAsia="Times New Roman" w:hAnsi="Helvetica" w:cs="Helvetica"/>
          <w:b/>
          <w:bCs/>
        </w:rPr>
        <w:t>Ответственность экспедитора по договору т</w:t>
      </w:r>
      <w:r>
        <w:rPr>
          <w:rStyle w:val="docarticle-name"/>
          <w:rFonts w:ascii="Helvetica" w:eastAsia="Times New Roman" w:hAnsi="Helvetica" w:cs="Helvetica"/>
          <w:b/>
          <w:bCs/>
        </w:rPr>
        <w:t>ранспортной экспедици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302" w:anchor="/document/99/9027690/ZA00MH42NT/" w:history="1">
        <w:r>
          <w:rPr>
            <w:rStyle w:val="a4"/>
            <w:rFonts w:ascii="Georgia" w:hAnsi="Georgia"/>
          </w:rPr>
          <w:t>главы 25</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w:t>
      </w:r>
      <w:r>
        <w:rPr>
          <w:rFonts w:ascii="Georgia" w:hAnsi="Georgia"/>
        </w:rPr>
        <w:t>ед экспедитором отвечает соответствующий перевозчик</w:t>
      </w:r>
      <w:r>
        <w:rPr>
          <w:rFonts w:ascii="Georgia" w:hAnsi="Georgia"/>
        </w:rPr>
        <w:t>.</w:t>
      </w:r>
    </w:p>
    <w:p w:rsidR="00000000" w:rsidRDefault="006372C1">
      <w:pPr>
        <w:divId w:val="1337273099"/>
        <w:rPr>
          <w:rFonts w:ascii="Helvetica" w:eastAsia="Times New Roman" w:hAnsi="Helvetica" w:cs="Helvetica"/>
          <w:b/>
          <w:bCs/>
        </w:rPr>
      </w:pPr>
      <w:r>
        <w:rPr>
          <w:rStyle w:val="docarticle-number"/>
          <w:rFonts w:ascii="Helvetica" w:eastAsia="Times New Roman" w:hAnsi="Helvetica" w:cs="Helvetica"/>
          <w:b/>
          <w:bCs/>
        </w:rPr>
        <w:t xml:space="preserve">Статья 804. </w:t>
      </w:r>
      <w:r>
        <w:rPr>
          <w:rStyle w:val="docarticle-name"/>
          <w:rFonts w:ascii="Helvetica" w:eastAsia="Times New Roman" w:hAnsi="Helvetica" w:cs="Helvetica"/>
          <w:b/>
          <w:bCs/>
        </w:rPr>
        <w:t>Документы и другая информация, предоставляемые экспедитор</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r>
        <w:rPr>
          <w:rFonts w:ascii="Georgia" w:hAnsi="Georgia"/>
        </w:rPr>
        <w:t>.</w:t>
      </w:r>
    </w:p>
    <w:p w:rsidR="00000000" w:rsidRDefault="006372C1">
      <w:pPr>
        <w:spacing w:after="223"/>
        <w:jc w:val="both"/>
        <w:divId w:val="1658848939"/>
        <w:rPr>
          <w:rFonts w:ascii="Georgia" w:hAnsi="Georgia"/>
        </w:rPr>
      </w:pPr>
      <w:r>
        <w:rPr>
          <w:rFonts w:ascii="Georgia" w:hAnsi="Georgia"/>
        </w:rPr>
        <w:t>2. Экспед</w:t>
      </w:r>
      <w:r>
        <w:rPr>
          <w:rFonts w:ascii="Georgia" w:hAnsi="Georgia"/>
        </w:rPr>
        <w:t>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непредоставления клиентом необходимой информации экспедитор вправе не приступ</w:t>
      </w:r>
      <w:r>
        <w:rPr>
          <w:rFonts w:ascii="Georgia" w:hAnsi="Georgia"/>
        </w:rPr>
        <w:t>ать к исполнению соответствующих обязанностей до предоставления такой информации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r:id="rId303" w:anchor="/document/99/9027703/XA00MDM2NU/" w:tgtFrame="_self" w:history="1">
        <w:r>
          <w:rPr>
            <w:rStyle w:val="a4"/>
            <w:rFonts w:ascii="Georgia" w:hAnsi="Georgia"/>
          </w:rPr>
          <w:t>пункте 1 настоящей статьи</w:t>
        </w:r>
      </w:hyperlink>
      <w:r>
        <w:rPr>
          <w:rFonts w:ascii="Georgia" w:hAnsi="Georgia"/>
        </w:rPr>
        <w:t>.</w:t>
      </w:r>
    </w:p>
    <w:p w:rsidR="00000000" w:rsidRDefault="006372C1">
      <w:pPr>
        <w:divId w:val="1196315070"/>
        <w:rPr>
          <w:rFonts w:ascii="Helvetica" w:eastAsia="Times New Roman" w:hAnsi="Helvetica" w:cs="Helvetica"/>
          <w:b/>
          <w:bCs/>
        </w:rPr>
      </w:pPr>
      <w:r>
        <w:rPr>
          <w:rStyle w:val="docarticle-number"/>
          <w:rFonts w:ascii="Helvetica" w:eastAsia="Times New Roman" w:hAnsi="Helvetica" w:cs="Helvetica"/>
          <w:b/>
          <w:bCs/>
        </w:rPr>
        <w:t xml:space="preserve">Статья 805. </w:t>
      </w:r>
      <w:r>
        <w:rPr>
          <w:rStyle w:val="docarticle-name"/>
          <w:rFonts w:ascii="Helvetica" w:eastAsia="Times New Roman" w:hAnsi="Helvetica" w:cs="Helvetica"/>
          <w:b/>
          <w:bCs/>
        </w:rPr>
        <w:t>Исполнение обязанностей экспедитора третьим лицо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Если из договора транспортной экспедиции не следует, что экспедитор должен исполнить свои обязанности лично, экспе</w:t>
      </w:r>
      <w:r>
        <w:rPr>
          <w:rFonts w:ascii="Georgia" w:hAnsi="Georgia"/>
        </w:rPr>
        <w:t>дитор вправе привлечь к исполнению своих обязанностей других лиц</w:t>
      </w:r>
      <w:r>
        <w:rPr>
          <w:rFonts w:ascii="Georgia" w:hAnsi="Georgia"/>
        </w:rPr>
        <w:t>.</w:t>
      </w:r>
      <w:r>
        <w:rPr>
          <w:rFonts w:ascii="Georgia" w:hAnsi="Georgia"/>
        </w:rPr>
        <w:br/>
      </w:r>
      <w:r>
        <w:rPr>
          <w:rFonts w:ascii="Georgia" w:hAnsi="Georgia"/>
        </w:rPr>
        <w:br/>
      </w:r>
      <w:r>
        <w:rPr>
          <w:rFonts w:ascii="Georgia" w:hAnsi="Georgia"/>
        </w:rPr>
        <w:t>Возложение исполнения обязательства на третье лицо не освобождает экспедитора от ответственности перед клиентом за исполнение договора</w:t>
      </w:r>
      <w:r>
        <w:rPr>
          <w:rFonts w:ascii="Georgia" w:hAnsi="Georgia"/>
        </w:rPr>
        <w:t>.</w:t>
      </w:r>
    </w:p>
    <w:p w:rsidR="00000000" w:rsidRDefault="006372C1">
      <w:pPr>
        <w:divId w:val="19288753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806. </w:t>
      </w:r>
      <w:r>
        <w:rPr>
          <w:rStyle w:val="docarticle-name"/>
          <w:rFonts w:ascii="Helvetica" w:eastAsia="Times New Roman" w:hAnsi="Helvetica" w:cs="Helvetica"/>
          <w:b/>
          <w:bCs/>
        </w:rPr>
        <w:t>Односторонний отказ от исполнения договор</w:t>
      </w:r>
      <w:r>
        <w:rPr>
          <w:rStyle w:val="docarticle-name"/>
          <w:rFonts w:ascii="Helvetica" w:eastAsia="Times New Roman" w:hAnsi="Helvetica" w:cs="Helvetica"/>
          <w:b/>
          <w:bCs/>
        </w:rPr>
        <w:t>а транспортной экспедици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Любая из сторон вправе отказаться от исполнения договора транспортной экспедиции, предупредив об этом другую сторону в разумный срок</w:t>
      </w:r>
      <w:r>
        <w:rPr>
          <w:rFonts w:ascii="Georgia" w:hAnsi="Georgia"/>
        </w:rPr>
        <w:t>.</w:t>
      </w:r>
      <w:r>
        <w:rPr>
          <w:rFonts w:ascii="Georgia" w:hAnsi="Georgia"/>
        </w:rPr>
        <w:br/>
      </w:r>
      <w:r>
        <w:rPr>
          <w:rFonts w:ascii="Georgia" w:hAnsi="Georgia"/>
        </w:rPr>
        <w:br/>
      </w:r>
      <w:r>
        <w:rPr>
          <w:rFonts w:ascii="Georgia" w:hAnsi="Georgia"/>
        </w:rPr>
        <w:t xml:space="preserve">При одностороннем отказе от исполнения договора сторона, заявившая об отказе, возмещает другой </w:t>
      </w:r>
      <w:r>
        <w:rPr>
          <w:rFonts w:ascii="Georgia" w:hAnsi="Georgia"/>
        </w:rPr>
        <w:t>стороне убытки, вызванные расторжением договора</w:t>
      </w:r>
      <w:r>
        <w:rPr>
          <w:rFonts w:ascii="Georgia" w:hAnsi="Georgia"/>
        </w:rPr>
        <w:t>.</w:t>
      </w:r>
    </w:p>
    <w:p w:rsidR="00000000" w:rsidRDefault="006372C1">
      <w:pPr>
        <w:divId w:val="73094217"/>
        <w:rPr>
          <w:rFonts w:ascii="Georgia" w:eastAsia="Times New Roman" w:hAnsi="Georgia"/>
          <w:sz w:val="35"/>
          <w:szCs w:val="35"/>
        </w:rPr>
      </w:pPr>
      <w:r>
        <w:rPr>
          <w:rStyle w:val="docchapter-number"/>
          <w:rFonts w:ascii="Georgia" w:eastAsia="Times New Roman" w:hAnsi="Georgia"/>
          <w:sz w:val="35"/>
          <w:szCs w:val="35"/>
        </w:rPr>
        <w:t xml:space="preserve">Глава 42. </w:t>
      </w:r>
      <w:r>
        <w:rPr>
          <w:rStyle w:val="docchapter-name"/>
          <w:rFonts w:ascii="Georgia" w:eastAsia="Times New Roman" w:hAnsi="Georgia"/>
          <w:sz w:val="35"/>
          <w:szCs w:val="35"/>
        </w:rPr>
        <w:t>Заем и креди</w:t>
      </w:r>
      <w:r>
        <w:rPr>
          <w:rStyle w:val="docchapter-name"/>
          <w:rFonts w:ascii="Georgia" w:eastAsia="Times New Roman" w:hAnsi="Georgia"/>
          <w:sz w:val="35"/>
          <w:szCs w:val="35"/>
        </w:rPr>
        <w:t>т</w:t>
      </w:r>
    </w:p>
    <w:p w:rsidR="00000000" w:rsidRDefault="006372C1">
      <w:pPr>
        <w:divId w:val="276715982"/>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Зае</w:t>
      </w:r>
      <w:r>
        <w:rPr>
          <w:rStyle w:val="docparagraph-name1"/>
          <w:rFonts w:eastAsia="Times New Roman"/>
          <w:sz w:val="35"/>
          <w:szCs w:val="35"/>
        </w:rPr>
        <w:t>м</w:t>
      </w:r>
    </w:p>
    <w:p w:rsidR="00000000" w:rsidRDefault="006372C1">
      <w:pPr>
        <w:divId w:val="1206984238"/>
        <w:rPr>
          <w:rFonts w:ascii="Helvetica" w:eastAsia="Times New Roman" w:hAnsi="Helvetica" w:cs="Helvetica"/>
          <w:b/>
          <w:bCs/>
        </w:rPr>
      </w:pPr>
      <w:r>
        <w:rPr>
          <w:rStyle w:val="docarticle-number"/>
          <w:rFonts w:ascii="Helvetica" w:eastAsia="Times New Roman" w:hAnsi="Helvetica" w:cs="Helvetica"/>
          <w:b/>
          <w:bCs/>
        </w:rPr>
        <w:t xml:space="preserve">Статья 807. </w:t>
      </w:r>
      <w:r>
        <w:rPr>
          <w:rStyle w:val="docarticle-name"/>
          <w:rFonts w:ascii="Helvetica" w:eastAsia="Times New Roman" w:hAnsi="Helvetica" w:cs="Helvetica"/>
          <w:b/>
          <w:bCs/>
        </w:rPr>
        <w:t>Договор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w:t>
      </w:r>
      <w:r>
        <w:rPr>
          <w:rFonts w:ascii="Georgia" w:hAnsi="Georgia"/>
        </w:rPr>
        <w:t>ругих полученных им вещей того же рода и качества</w:t>
      </w:r>
      <w:r>
        <w:rPr>
          <w:rFonts w:ascii="Georgia" w:hAnsi="Georgia"/>
        </w:rPr>
        <w:t>.</w:t>
      </w:r>
      <w:r>
        <w:rPr>
          <w:rFonts w:ascii="Georgia" w:hAnsi="Georgia"/>
        </w:rPr>
        <w:br/>
      </w:r>
      <w:r>
        <w:rPr>
          <w:rFonts w:ascii="Georgia" w:hAnsi="Georgia"/>
        </w:rPr>
        <w:br/>
      </w:r>
      <w:r>
        <w:rPr>
          <w:rFonts w:ascii="Georgia" w:hAnsi="Georgia"/>
        </w:rPr>
        <w:t>Договор займа считается заключенным с момента передачи денег или других вещей</w:t>
      </w:r>
      <w:r>
        <w:rPr>
          <w:rFonts w:ascii="Georgia" w:hAnsi="Georgia"/>
        </w:rPr>
        <w:t>.</w:t>
      </w:r>
    </w:p>
    <w:p w:rsidR="00000000" w:rsidRDefault="006372C1">
      <w:pPr>
        <w:spacing w:after="223"/>
        <w:jc w:val="both"/>
        <w:divId w:val="1658848939"/>
        <w:rPr>
          <w:rFonts w:ascii="Georgia" w:hAnsi="Georgia"/>
        </w:rPr>
      </w:pPr>
      <w:r>
        <w:rPr>
          <w:rFonts w:ascii="Georgia" w:hAnsi="Georgia"/>
        </w:rPr>
        <w:t>2. Иностранная валюта и валютные ценности могут быть предметом договора займа на территории Российской Федерации с соблюдение</w:t>
      </w:r>
      <w:r>
        <w:rPr>
          <w:rFonts w:ascii="Georgia" w:hAnsi="Georgia"/>
        </w:rPr>
        <w:t xml:space="preserve">м правил </w:t>
      </w:r>
      <w:hyperlink r:id="rId304" w:anchor="/document/99/9027690/ZA01UFI3DC/" w:history="1">
        <w:r>
          <w:rPr>
            <w:rStyle w:val="a4"/>
            <w:rFonts w:ascii="Georgia" w:hAnsi="Georgia"/>
          </w:rPr>
          <w:t>статей 140</w:t>
        </w:r>
      </w:hyperlink>
      <w:r>
        <w:rPr>
          <w:rFonts w:ascii="Georgia" w:hAnsi="Georgia"/>
        </w:rPr>
        <w:t xml:space="preserve">, </w:t>
      </w:r>
      <w:hyperlink r:id="rId305" w:anchor="/document/99/9027690/ZA00MAE2N0/" w:history="1">
        <w:r>
          <w:rPr>
            <w:rStyle w:val="a4"/>
            <w:rFonts w:ascii="Georgia" w:hAnsi="Georgia"/>
          </w:rPr>
          <w:t>141</w:t>
        </w:r>
      </w:hyperlink>
      <w:r>
        <w:rPr>
          <w:rFonts w:ascii="Georgia" w:hAnsi="Georgia"/>
        </w:rPr>
        <w:t xml:space="preserve"> и </w:t>
      </w:r>
      <w:hyperlink r:id="rId306" w:anchor="/document/99/9027690/ZA01OA038V/" w:history="1">
        <w:r>
          <w:rPr>
            <w:rStyle w:val="a4"/>
            <w:rFonts w:ascii="Georgia" w:hAnsi="Georgia"/>
          </w:rPr>
          <w:t>317</w:t>
        </w:r>
      </w:hyperlink>
      <w:r>
        <w:rPr>
          <w:rFonts w:ascii="Georgia" w:hAnsi="Georgia"/>
        </w:rPr>
        <w:t xml:space="preserve"> нас</w:t>
      </w:r>
      <w:r>
        <w:rPr>
          <w:rFonts w:ascii="Georgia" w:hAnsi="Georgia"/>
        </w:rPr>
        <w:t>тоящего Кодекса.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За исключением случая, предусмотренного </w:t>
      </w:r>
      <w:hyperlink r:id="rId307" w:anchor="/document/99/9027703/XA00M942MK/" w:tgtFrame="_self" w:history="1">
        <w:r>
          <w:rPr>
            <w:rStyle w:val="a4"/>
            <w:rFonts w:ascii="Georgia" w:hAnsi="Georgia"/>
          </w:rPr>
          <w:t>статьей 816 настоящего Кодекса</w:t>
        </w:r>
      </w:hyperlink>
      <w:r>
        <w:rPr>
          <w:rFonts w:ascii="Georgia" w:hAnsi="Georgia"/>
        </w:rPr>
        <w:t>,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w:t>
      </w:r>
      <w:r>
        <w:rPr>
          <w:rFonts w:ascii="Georgia" w:hAnsi="Georgia"/>
        </w:rPr>
        <w:t>у кругу лиц, если законом ему предоставлено право на привлечение денежных средств граждан</w:t>
      </w:r>
      <w:r>
        <w:rPr>
          <w:rFonts w:ascii="Georgia" w:hAnsi="Georgia"/>
        </w:rPr>
        <w:t>.</w:t>
      </w:r>
    </w:p>
    <w:p w:rsidR="00000000" w:rsidRDefault="006372C1">
      <w:pPr>
        <w:divId w:val="1779107354"/>
        <w:rPr>
          <w:rFonts w:ascii="Helvetica" w:eastAsia="Times New Roman" w:hAnsi="Helvetica" w:cs="Helvetica"/>
          <w:b/>
          <w:bCs/>
        </w:rPr>
      </w:pPr>
      <w:r>
        <w:rPr>
          <w:rStyle w:val="docarticle-number"/>
          <w:rFonts w:ascii="Helvetica" w:eastAsia="Times New Roman" w:hAnsi="Helvetica" w:cs="Helvetica"/>
          <w:b/>
          <w:bCs/>
        </w:rPr>
        <w:t xml:space="preserve">Статья 808. </w:t>
      </w:r>
      <w:r>
        <w:rPr>
          <w:rStyle w:val="docarticle-name"/>
          <w:rFonts w:ascii="Helvetica" w:eastAsia="Times New Roman" w:hAnsi="Helvetica" w:cs="Helvetica"/>
          <w:b/>
          <w:bCs/>
        </w:rPr>
        <w:t>Форма договора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займа между гражданами должен быть заключен в письменной форме, если его сумма превышает не менее чем в десять раз устано</w:t>
      </w:r>
      <w:r>
        <w:rPr>
          <w:rFonts w:ascii="Georgia" w:hAnsi="Georgia"/>
        </w:rPr>
        <w:t>вленный законом минимальный размер оплаты труда, а в случае, когда займодавцем является юридическое лицо, - независимо от суммы.</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В подтверждение договора займа и его условий может быть представлена расписка заемщика или иной документ, удостоверяющие пе</w:t>
      </w:r>
      <w:r>
        <w:rPr>
          <w:rFonts w:ascii="Georgia" w:hAnsi="Georgia"/>
        </w:rPr>
        <w:t>редачу ему займодавцем определенной денежной суммы или определенного количества вещей</w:t>
      </w:r>
      <w:r>
        <w:rPr>
          <w:rFonts w:ascii="Georgia" w:hAnsi="Georgia"/>
        </w:rPr>
        <w:t>.</w:t>
      </w:r>
    </w:p>
    <w:p w:rsidR="00000000" w:rsidRDefault="006372C1">
      <w:pPr>
        <w:divId w:val="477693267"/>
        <w:rPr>
          <w:rFonts w:ascii="Helvetica" w:eastAsia="Times New Roman" w:hAnsi="Helvetica" w:cs="Helvetica"/>
          <w:b/>
          <w:bCs/>
        </w:rPr>
      </w:pPr>
      <w:r>
        <w:rPr>
          <w:rStyle w:val="docarticle-number"/>
          <w:rFonts w:ascii="Helvetica" w:eastAsia="Times New Roman" w:hAnsi="Helvetica" w:cs="Helvetica"/>
          <w:b/>
          <w:bCs/>
        </w:rPr>
        <w:t xml:space="preserve">Статья 809. </w:t>
      </w:r>
      <w:r>
        <w:rPr>
          <w:rStyle w:val="docarticle-name"/>
          <w:rFonts w:ascii="Helvetica" w:eastAsia="Times New Roman" w:hAnsi="Helvetica" w:cs="Helvetica"/>
          <w:b/>
          <w:bCs/>
        </w:rPr>
        <w:t>Проценты по договору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иное не предусмотрено</w:t>
      </w:r>
      <w:r>
        <w:rPr>
          <w:rFonts w:ascii="Georgia" w:hAnsi="Georgia"/>
        </w:rPr>
        <w:t xml:space="preserve"> </w:t>
      </w:r>
      <w:r>
        <w:rPr>
          <w:rFonts w:ascii="Georgia" w:hAnsi="Georgia"/>
        </w:rPr>
        <w:t xml:space="preserve">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w:t>
      </w:r>
      <w:r>
        <w:rPr>
          <w:rFonts w:ascii="Georgia" w:hAnsi="Georgia"/>
        </w:rPr>
        <w:lastRenderedPageBreak/>
        <w:t>их размер определяется существующей в месте жительств</w:t>
      </w:r>
      <w:r>
        <w:rPr>
          <w:rFonts w:ascii="Georgia" w:hAnsi="Georgia"/>
        </w:rPr>
        <w:t>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При отсутствии иного соглашения проценты выпл</w:t>
      </w:r>
      <w:r>
        <w:rPr>
          <w:rFonts w:ascii="Georgia" w:hAnsi="Georgia"/>
        </w:rPr>
        <w:t>ачиваются ежемесячно до дня возврата суммы займа</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займа предполагается беспроцентным, если в нем прямо не предусмотрено иное, в случаях, когда:</w:t>
      </w:r>
      <w:r>
        <w:rPr>
          <w:rFonts w:ascii="Georgia" w:hAnsi="Georgia"/>
        </w:rPr>
        <w:t xml:space="preserve"> </w:t>
      </w:r>
      <w:r>
        <w:rPr>
          <w:rFonts w:ascii="Georgia" w:hAnsi="Georgia"/>
        </w:rPr>
        <w:br/>
      </w:r>
      <w:r>
        <w:rPr>
          <w:rFonts w:ascii="Georgia" w:hAnsi="Georgia"/>
        </w:rPr>
        <w:br/>
      </w:r>
      <w:r>
        <w:rPr>
          <w:rFonts w:ascii="Georgia" w:hAnsi="Georgia"/>
        </w:rPr>
        <w:t>договор заключен между гражданами на сумму, не превышающую пятидесятикратного установленного законо</w:t>
      </w:r>
      <w:r>
        <w:rPr>
          <w:rFonts w:ascii="Georgia" w:hAnsi="Georgia"/>
        </w:rPr>
        <w:t>м минимального размера оплаты труда, и не связан с осуществлением предпринимательской деятельности хотя бы одной из сторон</w:t>
      </w:r>
      <w:r>
        <w:rPr>
          <w:rFonts w:ascii="Georgia" w:hAnsi="Georgia"/>
        </w:rPr>
        <w:t>;</w:t>
      </w:r>
      <w:r>
        <w:rPr>
          <w:rFonts w:ascii="Georgia" w:hAnsi="Georgia"/>
        </w:rPr>
        <w:br/>
      </w:r>
      <w:r>
        <w:rPr>
          <w:rFonts w:ascii="Georgia" w:hAnsi="Georgia"/>
        </w:rPr>
        <w:br/>
      </w:r>
      <w:r>
        <w:rPr>
          <w:rFonts w:ascii="Georgia" w:hAnsi="Georgia"/>
        </w:rPr>
        <w:t>по договору заемщику передаются не деньги, а другие вещи, определенные родовыми признаками</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возврата досрочно суммы зай</w:t>
      </w:r>
      <w:r>
        <w:rPr>
          <w:rFonts w:ascii="Georgia" w:hAnsi="Georgia"/>
        </w:rPr>
        <w:t xml:space="preserve">ма, предоставленного под проценты в соответствии с </w:t>
      </w:r>
      <w:hyperlink r:id="rId308" w:anchor="/document/99/9027703/XA00MFQ2O8/" w:tgtFrame="_self" w:history="1">
        <w:r>
          <w:rPr>
            <w:rStyle w:val="a4"/>
            <w:rFonts w:ascii="Georgia" w:hAnsi="Georgia"/>
          </w:rPr>
          <w:t>пунктом 2 статьи 810</w:t>
        </w:r>
      </w:hyperlink>
      <w:r>
        <w:rPr>
          <w:rFonts w:ascii="Georgia" w:hAnsi="Georgia"/>
        </w:rPr>
        <w:t xml:space="preserve"> настоящего Кодекса, займодавец имеет право на получение с заемщика процентов по договору займа, нач</w:t>
      </w:r>
      <w:r>
        <w:rPr>
          <w:rFonts w:ascii="Georgia" w:hAnsi="Georgia"/>
        </w:rPr>
        <w:t>исленных включительно до дня возврата суммы займа полностью или ее части</w:t>
      </w:r>
      <w:r>
        <w:rPr>
          <w:rFonts w:ascii="Georgia" w:hAnsi="Georgia"/>
        </w:rPr>
        <w:t>.</w:t>
      </w:r>
    </w:p>
    <w:p w:rsidR="00000000" w:rsidRDefault="006372C1">
      <w:pPr>
        <w:divId w:val="1196968017"/>
        <w:rPr>
          <w:rFonts w:ascii="Helvetica" w:eastAsia="Times New Roman" w:hAnsi="Helvetica" w:cs="Helvetica"/>
          <w:b/>
          <w:bCs/>
        </w:rPr>
      </w:pPr>
      <w:r>
        <w:rPr>
          <w:rStyle w:val="docarticle-number"/>
          <w:rFonts w:ascii="Helvetica" w:eastAsia="Times New Roman" w:hAnsi="Helvetica" w:cs="Helvetica"/>
          <w:b/>
          <w:bCs/>
        </w:rPr>
        <w:t xml:space="preserve">Статья 810. </w:t>
      </w:r>
      <w:r>
        <w:rPr>
          <w:rStyle w:val="docarticle-name"/>
          <w:rFonts w:ascii="Helvetica" w:eastAsia="Times New Roman" w:hAnsi="Helvetica" w:cs="Helvetica"/>
          <w:b/>
          <w:bCs/>
        </w:rPr>
        <w:t>Обязанность заемщика возвратить сумму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Заемщик обязан возвратить займодавцу полученную сумму займа в срок и в порядке, которые предусмотрены договором займа</w:t>
      </w:r>
      <w:r>
        <w:rPr>
          <w:rFonts w:ascii="Georgia" w:hAnsi="Georgia"/>
        </w:rPr>
        <w:t>.</w:t>
      </w:r>
      <w:r>
        <w:rPr>
          <w:rFonts w:ascii="Georgia" w:hAnsi="Georgia"/>
        </w:rPr>
        <w:br/>
      </w:r>
      <w:r>
        <w:rPr>
          <w:rFonts w:ascii="Georgia" w:hAnsi="Georgia"/>
        </w:rPr>
        <w:br/>
      </w:r>
      <w:r>
        <w:rPr>
          <w:rFonts w:ascii="Georgia" w:hAnsi="Georgia"/>
        </w:rPr>
        <w:t>В с</w:t>
      </w:r>
      <w:r>
        <w:rPr>
          <w:rFonts w:ascii="Georgia" w:hAnsi="Georgia"/>
        </w:rPr>
        <w:t>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Если</w:t>
      </w:r>
      <w:r>
        <w:rPr>
          <w:rFonts w:ascii="Georgia" w:hAnsi="Georgia"/>
        </w:rPr>
        <w:t xml:space="preserve"> иное не предусмотрено договором займа, сумма беспроцентного займа может быть возвращена заемщиком досрочно</w:t>
      </w:r>
      <w:r>
        <w:rPr>
          <w:rFonts w:ascii="Georgia" w:hAnsi="Georgia"/>
        </w:rPr>
        <w:t>.</w:t>
      </w:r>
      <w:r>
        <w:rPr>
          <w:rFonts w:ascii="Georgia" w:hAnsi="Georgia"/>
        </w:rPr>
        <w:br/>
      </w:r>
      <w:r>
        <w:rPr>
          <w:rFonts w:ascii="Georgia" w:hAnsi="Georgia"/>
        </w:rPr>
        <w:br/>
      </w:r>
      <w:r>
        <w:rPr>
          <w:rFonts w:ascii="Georgia" w:hAnsi="Georgia"/>
        </w:rPr>
        <w:t>Сумма займа, предоставленного под проценты заемщику-гражданину для личного, семейного, домашнего или иного использования, не связанного с предприн</w:t>
      </w:r>
      <w:r>
        <w:rPr>
          <w:rFonts w:ascii="Georgia" w:hAnsi="Georgia"/>
        </w:rPr>
        <w:t>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w:t>
      </w:r>
      <w:r>
        <w:rPr>
          <w:rFonts w:ascii="Georgia" w:hAnsi="Georgia"/>
        </w:rPr>
        <w:t>ок уведомления займодавца о намерении заемщика возвратить денежные средства досрочно</w:t>
      </w:r>
      <w:r>
        <w:rPr>
          <w:rFonts w:ascii="Georgia" w:hAnsi="Georgia"/>
        </w:rPr>
        <w:t>.</w:t>
      </w:r>
      <w:r>
        <w:rPr>
          <w:rFonts w:ascii="Georgia" w:hAnsi="Georgia"/>
        </w:rPr>
        <w:br/>
      </w:r>
      <w:r>
        <w:rPr>
          <w:rFonts w:ascii="Georgia" w:hAnsi="Georgia"/>
        </w:rPr>
        <w:br/>
      </w:r>
      <w:r>
        <w:rPr>
          <w:rFonts w:ascii="Georgia" w:hAnsi="Georgia"/>
        </w:rPr>
        <w:t>Сумма займа, предоставленного под проценты в иных случаях, может быть возвращена досрочно с согласия займодавца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договором займа, сумма зай</w:t>
      </w:r>
      <w:r>
        <w:rPr>
          <w:rFonts w:ascii="Georgia" w:hAnsi="Georgia"/>
        </w:rPr>
        <w:t>ма считается возвращенной в момент передачи ее займодавцу или зачисления соответствующих денежных средств на его банковский счет</w:t>
      </w:r>
      <w:r>
        <w:rPr>
          <w:rFonts w:ascii="Georgia" w:hAnsi="Georgia"/>
        </w:rPr>
        <w:t>.</w:t>
      </w:r>
    </w:p>
    <w:p w:rsidR="00000000" w:rsidRDefault="006372C1">
      <w:pPr>
        <w:divId w:val="1905796806"/>
        <w:rPr>
          <w:rFonts w:ascii="Helvetica" w:eastAsia="Times New Roman" w:hAnsi="Helvetica" w:cs="Helvetica"/>
          <w:b/>
          <w:bCs/>
        </w:rPr>
      </w:pPr>
      <w:r>
        <w:rPr>
          <w:rStyle w:val="docarticle-number"/>
          <w:rFonts w:ascii="Helvetica" w:eastAsia="Times New Roman" w:hAnsi="Helvetica" w:cs="Helvetica"/>
          <w:b/>
          <w:bCs/>
        </w:rPr>
        <w:t xml:space="preserve">Статья 811. </w:t>
      </w:r>
      <w:r>
        <w:rPr>
          <w:rStyle w:val="docarticle-name"/>
          <w:rFonts w:ascii="Helvetica" w:eastAsia="Times New Roman" w:hAnsi="Helvetica" w:cs="Helvetica"/>
          <w:b/>
          <w:bCs/>
        </w:rPr>
        <w:t>Последствия нарушения заемщиком договора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lastRenderedPageBreak/>
        <w:t>1. Если иное не предусмотрено законом или договором займа, в случая</w:t>
      </w:r>
      <w:r>
        <w:rPr>
          <w:rFonts w:ascii="Georgia" w:hAnsi="Georgia"/>
        </w:rPr>
        <w:t xml:space="preserve">х, когда заемщик не возвращает в срок сумму займа, на эту сумму подлежат уплате проценты в размере, предусмотренном </w:t>
      </w:r>
      <w:hyperlink r:id="rId309" w:anchor="/document/99/9027690/XA00MDS2NU/" w:history="1">
        <w:r>
          <w:rPr>
            <w:rStyle w:val="a4"/>
            <w:rFonts w:ascii="Georgia" w:hAnsi="Georgia"/>
          </w:rPr>
          <w:t>пунктом 1 статьи 395</w:t>
        </w:r>
      </w:hyperlink>
      <w:r>
        <w:rPr>
          <w:rFonts w:ascii="Georgia" w:hAnsi="Georgia"/>
        </w:rPr>
        <w:t xml:space="preserve"> настоящего Кодекса, со дня, когда она должна </w:t>
      </w:r>
      <w:r>
        <w:rPr>
          <w:rFonts w:ascii="Georgia" w:hAnsi="Georgia"/>
        </w:rPr>
        <w:t xml:space="preserve">была быть возвращена, до дня ее возврата займодавцу независимо от уплаты процентов, предусмотренных </w:t>
      </w:r>
      <w:hyperlink r:id="rId310" w:anchor="/document/99/9027703/XA00RPI2P2/" w:tgtFrame="_self" w:history="1">
        <w:r>
          <w:rPr>
            <w:rStyle w:val="a4"/>
            <w:rFonts w:ascii="Georgia" w:hAnsi="Georgia"/>
          </w:rPr>
          <w:t>пунктом 1 статьи 809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договором займа предус</w:t>
      </w:r>
      <w:r>
        <w:rPr>
          <w:rFonts w:ascii="Georgia" w:hAnsi="Georgia"/>
        </w:rPr>
        <w:t>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r>
        <w:rPr>
          <w:rFonts w:ascii="Georgia" w:hAnsi="Georgia"/>
        </w:rPr>
        <w:t>.</w:t>
      </w:r>
    </w:p>
    <w:p w:rsidR="00000000" w:rsidRDefault="006372C1">
      <w:pPr>
        <w:divId w:val="228461588"/>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812. </w:t>
      </w:r>
      <w:r>
        <w:rPr>
          <w:rStyle w:val="docarticle-name"/>
          <w:rFonts w:ascii="Helvetica" w:eastAsia="Times New Roman" w:hAnsi="Helvetica" w:cs="Helvetica"/>
          <w:b/>
          <w:bCs/>
        </w:rPr>
        <w:t>Оспаривание договора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w:t>
      </w:r>
      <w:r>
        <w:rPr>
          <w:rFonts w:ascii="Georgia" w:hAnsi="Georgia"/>
        </w:rPr>
        <w:t>ор займа должен быть совершен в письменной форме (</w:t>
      </w:r>
      <w:hyperlink r:id="rId311" w:anchor="/document/99/9027703/ZA0245Q3FK/" w:tgtFrame="_self" w:history="1">
        <w:r>
          <w:rPr>
            <w:rStyle w:val="a4"/>
            <w:rFonts w:ascii="Georgia" w:hAnsi="Georgia"/>
          </w:rPr>
          <w:t>статья 808</w:t>
        </w:r>
      </w:hyperlink>
      <w:r>
        <w:rPr>
          <w:rFonts w:ascii="Georgia" w:hAnsi="Georgia"/>
        </w:rPr>
        <w:t>), его оспаривание по безденежности путем свидетельских показаний не допускается, за исключением случаев, когда</w:t>
      </w:r>
      <w:r>
        <w:rPr>
          <w:rFonts w:ascii="Georgia" w:hAnsi="Georgia"/>
        </w:rPr>
        <w:t xml:space="preserve">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 процессе оспаривания заемщиком договора займа по его безденежности будет установлено, ч</w:t>
      </w:r>
      <w:r>
        <w:rPr>
          <w:rFonts w:ascii="Georgia" w:hAnsi="Georgia"/>
        </w:rPr>
        <w:t>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w:t>
      </w:r>
      <w:r>
        <w:rPr>
          <w:rFonts w:ascii="Georgia" w:hAnsi="Georgia"/>
        </w:rPr>
        <w:t>ключенным на это количество денег или вещей</w:t>
      </w:r>
      <w:r>
        <w:rPr>
          <w:rFonts w:ascii="Georgia" w:hAnsi="Georgia"/>
        </w:rPr>
        <w:t>.</w:t>
      </w:r>
    </w:p>
    <w:p w:rsidR="00000000" w:rsidRDefault="006372C1">
      <w:pPr>
        <w:divId w:val="1428884533"/>
        <w:rPr>
          <w:rFonts w:ascii="Helvetica" w:eastAsia="Times New Roman" w:hAnsi="Helvetica" w:cs="Helvetica"/>
          <w:b/>
          <w:bCs/>
        </w:rPr>
      </w:pPr>
      <w:r>
        <w:rPr>
          <w:rStyle w:val="docarticle-number"/>
          <w:rFonts w:ascii="Helvetica" w:eastAsia="Times New Roman" w:hAnsi="Helvetica" w:cs="Helvetica"/>
          <w:b/>
          <w:bCs/>
        </w:rPr>
        <w:t xml:space="preserve">Статья 813. </w:t>
      </w:r>
      <w:r>
        <w:rPr>
          <w:rStyle w:val="docarticle-name"/>
          <w:rFonts w:ascii="Helvetica" w:eastAsia="Times New Roman" w:hAnsi="Helvetica" w:cs="Helvetica"/>
          <w:b/>
          <w:bCs/>
        </w:rPr>
        <w:t>Последствия утраты обеспечения обязательств заемщик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w:t>
      </w:r>
      <w:r>
        <w:rPr>
          <w:rFonts w:ascii="Georgia" w:hAnsi="Georgia"/>
        </w:rPr>
        <w:t>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r>
        <w:rPr>
          <w:rFonts w:ascii="Georgia" w:hAnsi="Georgia"/>
        </w:rPr>
        <w:t>.</w:t>
      </w:r>
    </w:p>
    <w:p w:rsidR="00000000" w:rsidRDefault="006372C1">
      <w:pPr>
        <w:divId w:val="1290041728"/>
        <w:rPr>
          <w:rFonts w:ascii="Helvetica" w:eastAsia="Times New Roman" w:hAnsi="Helvetica" w:cs="Helvetica"/>
          <w:b/>
          <w:bCs/>
        </w:rPr>
      </w:pPr>
      <w:r>
        <w:rPr>
          <w:rStyle w:val="docarticle-number"/>
          <w:rFonts w:ascii="Helvetica" w:eastAsia="Times New Roman" w:hAnsi="Helvetica" w:cs="Helvetica"/>
          <w:b/>
          <w:bCs/>
        </w:rPr>
        <w:t xml:space="preserve">Статья 814. </w:t>
      </w:r>
      <w:r>
        <w:rPr>
          <w:rStyle w:val="docarticle-name"/>
          <w:rFonts w:ascii="Helvetica" w:eastAsia="Times New Roman" w:hAnsi="Helvetica" w:cs="Helvetica"/>
          <w:b/>
          <w:bCs/>
        </w:rPr>
        <w:t>Целевой зае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невыполнен</w:t>
      </w:r>
      <w:r>
        <w:rPr>
          <w:rFonts w:ascii="Georgia" w:hAnsi="Georgia"/>
        </w:rPr>
        <w:t xml:space="preserve">ия заемщиком условия договора займа о целевом использовании суммы займа, а также при нарушении обязанностей, предусмотренных </w:t>
      </w:r>
      <w:hyperlink r:id="rId312" w:anchor="/document/99/9027703/XA00M802NA/" w:tgtFrame="_self" w:history="1">
        <w:r>
          <w:rPr>
            <w:rStyle w:val="a4"/>
            <w:rFonts w:ascii="Georgia" w:hAnsi="Georgia"/>
          </w:rPr>
          <w:t>пунктом 1 настоящей статьи</w:t>
        </w:r>
      </w:hyperlink>
      <w:r>
        <w:rPr>
          <w:rFonts w:ascii="Georgia" w:hAnsi="Georgia"/>
        </w:rPr>
        <w:t xml:space="preserve">, займодавец вправе </w:t>
      </w:r>
      <w:r>
        <w:rPr>
          <w:rFonts w:ascii="Georgia" w:hAnsi="Georgia"/>
        </w:rPr>
        <w:t>потребовать от заемщика досрочного возврата суммы займа и уплаты причитающихся процентов, если иное не предусмотрено договором</w:t>
      </w:r>
      <w:r>
        <w:rPr>
          <w:rFonts w:ascii="Georgia" w:hAnsi="Georgia"/>
        </w:rPr>
        <w:t>.</w:t>
      </w:r>
    </w:p>
    <w:p w:rsidR="00000000" w:rsidRDefault="006372C1">
      <w:pPr>
        <w:divId w:val="1425998131"/>
        <w:rPr>
          <w:rFonts w:ascii="Helvetica" w:eastAsia="Times New Roman" w:hAnsi="Helvetica" w:cs="Helvetica"/>
          <w:b/>
          <w:bCs/>
        </w:rPr>
      </w:pPr>
      <w:r>
        <w:rPr>
          <w:rStyle w:val="docarticle-number"/>
          <w:rFonts w:ascii="Helvetica" w:eastAsia="Times New Roman" w:hAnsi="Helvetica" w:cs="Helvetica"/>
          <w:b/>
          <w:bCs/>
        </w:rPr>
        <w:t xml:space="preserve">Статья 815. </w:t>
      </w:r>
      <w:r>
        <w:rPr>
          <w:rStyle w:val="docarticle-name"/>
          <w:rFonts w:ascii="Helvetica" w:eastAsia="Times New Roman" w:hAnsi="Helvetica" w:cs="Helvetica"/>
          <w:b/>
          <w:bCs/>
        </w:rPr>
        <w:t>Вексел</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t>В случаях, когда в соответствии с соглашением сторон заемщиком выдан вексель, удостоверяющий ничем не обусло</w:t>
      </w:r>
      <w:r>
        <w:rPr>
          <w:rFonts w:ascii="Georgia" w:hAnsi="Georgia"/>
        </w:rPr>
        <w:t>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w:t>
      </w:r>
      <w:r>
        <w:rPr>
          <w:rFonts w:ascii="Georgia" w:hAnsi="Georgia"/>
        </w:rPr>
        <w:t>ом о переводном и простом векселе</w:t>
      </w:r>
      <w:r>
        <w:rPr>
          <w:rFonts w:ascii="Georgia" w:hAnsi="Georgia"/>
        </w:rPr>
        <w:t>.</w:t>
      </w:r>
      <w:r>
        <w:rPr>
          <w:rFonts w:ascii="Georgia" w:hAnsi="Georgia"/>
        </w:rPr>
        <w:br/>
      </w:r>
      <w:r>
        <w:rPr>
          <w:rFonts w:ascii="Georgia" w:hAnsi="Georgia"/>
        </w:rPr>
        <w:br/>
      </w:r>
      <w:r>
        <w:rPr>
          <w:rFonts w:ascii="Georgia" w:hAnsi="Georgia"/>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r>
        <w:rPr>
          <w:rFonts w:ascii="Georgia" w:hAnsi="Georgia"/>
        </w:rPr>
        <w:t>.</w:t>
      </w:r>
    </w:p>
    <w:p w:rsidR="00000000" w:rsidRDefault="006372C1">
      <w:pPr>
        <w:divId w:val="374232129"/>
        <w:rPr>
          <w:rFonts w:ascii="Helvetica" w:eastAsia="Times New Roman" w:hAnsi="Helvetica" w:cs="Helvetica"/>
          <w:b/>
          <w:bCs/>
        </w:rPr>
      </w:pPr>
      <w:r>
        <w:rPr>
          <w:rStyle w:val="docarticle-number"/>
          <w:rFonts w:ascii="Helvetica" w:eastAsia="Times New Roman" w:hAnsi="Helvetica" w:cs="Helvetica"/>
          <w:b/>
          <w:bCs/>
        </w:rPr>
        <w:t xml:space="preserve">Статья 816. </w:t>
      </w:r>
      <w:r>
        <w:rPr>
          <w:rStyle w:val="docarticle-name"/>
          <w:rFonts w:ascii="Helvetica" w:eastAsia="Times New Roman" w:hAnsi="Helvetica" w:cs="Helvetica"/>
          <w:b/>
          <w:bCs/>
        </w:rPr>
        <w:t>Облигаци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В случаях, предусмотренных з</w:t>
      </w:r>
      <w:r>
        <w:rPr>
          <w:rFonts w:ascii="Georgia" w:hAnsi="Georgia"/>
        </w:rPr>
        <w:t>аконом или иными правовыми актами, договор займа может быть заключен путем выпуска и продажи облигаций.</w:t>
      </w:r>
      <w:r>
        <w:rPr>
          <w:rFonts w:ascii="Georgia" w:hAnsi="Georgia"/>
        </w:rPr>
        <w:t xml:space="preserve"> </w:t>
      </w:r>
      <w:r>
        <w:rPr>
          <w:rFonts w:ascii="Georgia" w:hAnsi="Georgia"/>
        </w:rPr>
        <w:br/>
      </w:r>
      <w:r>
        <w:rPr>
          <w:rFonts w:ascii="Georgia" w:hAnsi="Georgia"/>
        </w:rPr>
        <w:br/>
      </w:r>
      <w:r>
        <w:rPr>
          <w:rFonts w:ascii="Georgia" w:hAnsi="Georgia"/>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w:t>
      </w:r>
      <w:r>
        <w:rPr>
          <w:rFonts w:ascii="Georgia" w:hAnsi="Georgia"/>
        </w:rPr>
        <w:t>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r>
        <w:rPr>
          <w:rFonts w:ascii="Georgia" w:hAnsi="Georgia"/>
        </w:rPr>
        <w:t>.</w:t>
      </w:r>
      <w:r>
        <w:rPr>
          <w:rFonts w:ascii="Georgia" w:hAnsi="Georgia"/>
        </w:rPr>
        <w:br/>
      </w:r>
      <w:r>
        <w:rPr>
          <w:rFonts w:ascii="Georgia" w:hAnsi="Georgia"/>
        </w:rPr>
        <w:br/>
      </w:r>
      <w:r>
        <w:rPr>
          <w:rFonts w:ascii="Georgia" w:hAnsi="Georgia"/>
        </w:rPr>
        <w:t>К отношениям между лицом, выпустив</w:t>
      </w:r>
      <w:r>
        <w:rPr>
          <w:rFonts w:ascii="Georgia" w:hAnsi="Georgia"/>
        </w:rPr>
        <w:t>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r>
        <w:rPr>
          <w:rFonts w:ascii="Georgia" w:hAnsi="Georgia"/>
        </w:rPr>
        <w:t>.</w:t>
      </w:r>
    </w:p>
    <w:p w:rsidR="00000000" w:rsidRDefault="006372C1">
      <w:pPr>
        <w:divId w:val="1520774781"/>
        <w:rPr>
          <w:rFonts w:ascii="Helvetica" w:eastAsia="Times New Roman" w:hAnsi="Helvetica" w:cs="Helvetica"/>
          <w:b/>
          <w:bCs/>
        </w:rPr>
      </w:pPr>
      <w:r>
        <w:rPr>
          <w:rStyle w:val="docarticle-number"/>
          <w:rFonts w:ascii="Helvetica" w:eastAsia="Times New Roman" w:hAnsi="Helvetica" w:cs="Helvetica"/>
          <w:b/>
          <w:bCs/>
        </w:rPr>
        <w:t xml:space="preserve">Статья 817. </w:t>
      </w:r>
      <w:r>
        <w:rPr>
          <w:rStyle w:val="docarticle-name"/>
          <w:rFonts w:ascii="Helvetica" w:eastAsia="Times New Roman" w:hAnsi="Helvetica" w:cs="Helvetica"/>
          <w:b/>
          <w:bCs/>
        </w:rPr>
        <w:t>Договор государственного займ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По договору государственного займа заемщиком выступает </w:t>
      </w:r>
      <w:r>
        <w:rPr>
          <w:rFonts w:ascii="Georgia" w:hAnsi="Georgia"/>
        </w:rPr>
        <w:t>Российская Федерация, субъект Российской Федерации, а займодавцем - гражданин или юридическое лицо</w:t>
      </w:r>
      <w:r>
        <w:rPr>
          <w:rFonts w:ascii="Georgia" w:hAnsi="Georgia"/>
        </w:rPr>
        <w:t>.</w:t>
      </w:r>
    </w:p>
    <w:p w:rsidR="00000000" w:rsidRDefault="006372C1">
      <w:pPr>
        <w:spacing w:after="223"/>
        <w:jc w:val="both"/>
        <w:divId w:val="1658848939"/>
        <w:rPr>
          <w:rFonts w:ascii="Georgia" w:hAnsi="Georgia"/>
        </w:rPr>
      </w:pPr>
      <w:r>
        <w:rPr>
          <w:rFonts w:ascii="Georgia" w:hAnsi="Georgia"/>
        </w:rPr>
        <w:t>2. Государственные займы являются добровольными</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государственного займа заключается путем приобретения займодавцем выпущенных государственных обл</w:t>
      </w:r>
      <w:r>
        <w:rPr>
          <w:rFonts w:ascii="Georgia" w:hAnsi="Georgia"/>
        </w:rPr>
        <w:t xml:space="preserve">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w:t>
      </w:r>
      <w:r>
        <w:rPr>
          <w:rFonts w:ascii="Georgia" w:hAnsi="Georgia"/>
        </w:rPr>
        <w:t>сроки, предусмотренные условиями выпуска займа в обращение</w:t>
      </w:r>
      <w:r>
        <w:rPr>
          <w:rFonts w:ascii="Georgia" w:hAnsi="Georgia"/>
        </w:rPr>
        <w:t>.</w:t>
      </w:r>
    </w:p>
    <w:p w:rsidR="00000000" w:rsidRDefault="006372C1">
      <w:pPr>
        <w:spacing w:after="223"/>
        <w:jc w:val="both"/>
        <w:divId w:val="1658848939"/>
        <w:rPr>
          <w:rFonts w:ascii="Georgia" w:hAnsi="Georgia"/>
        </w:rPr>
      </w:pPr>
      <w:r>
        <w:rPr>
          <w:rFonts w:ascii="Georgia" w:hAnsi="Georgia"/>
        </w:rPr>
        <w:t>4. Изменение условий выпущенного в обращение займа не допускается</w:t>
      </w:r>
      <w:r>
        <w:rPr>
          <w:rFonts w:ascii="Georgia" w:hAnsi="Georgia"/>
        </w:rPr>
        <w:t>.</w:t>
      </w:r>
    </w:p>
    <w:p w:rsidR="00000000" w:rsidRDefault="006372C1">
      <w:pPr>
        <w:spacing w:after="223"/>
        <w:jc w:val="both"/>
        <w:divId w:val="1658848939"/>
        <w:rPr>
          <w:rFonts w:ascii="Georgia" w:hAnsi="Georgia"/>
        </w:rPr>
      </w:pPr>
      <w:r>
        <w:rPr>
          <w:rFonts w:ascii="Georgia" w:hAnsi="Georgia"/>
        </w:rPr>
        <w:t>5. Правила о договоре государственного займа соответственно применяются к займам, выпускаемым муниципальным образованием</w:t>
      </w:r>
      <w:r>
        <w:rPr>
          <w:rFonts w:ascii="Georgia" w:hAnsi="Georgia"/>
        </w:rPr>
        <w:t>.</w:t>
      </w:r>
    </w:p>
    <w:p w:rsidR="00000000" w:rsidRDefault="006372C1">
      <w:pPr>
        <w:divId w:val="281688626"/>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818. </w:t>
      </w:r>
      <w:r>
        <w:rPr>
          <w:rStyle w:val="docarticle-name"/>
          <w:rFonts w:ascii="Helvetica" w:eastAsia="Times New Roman" w:hAnsi="Helvetica" w:cs="Helvetica"/>
          <w:b/>
          <w:bCs/>
        </w:rPr>
        <w:t>Новация долга в заемное обязательств</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По соглашению сторон долг, возникший из купли-продажи, аренды имущества или иного основания, может быть заменен заемным обязательством</w:t>
      </w:r>
      <w:r>
        <w:rPr>
          <w:rFonts w:ascii="Georgia" w:hAnsi="Georgia"/>
        </w:rPr>
        <w:t>.</w:t>
      </w:r>
    </w:p>
    <w:p w:rsidR="00000000" w:rsidRDefault="006372C1">
      <w:pPr>
        <w:spacing w:after="223"/>
        <w:jc w:val="both"/>
        <w:divId w:val="1658848939"/>
        <w:rPr>
          <w:rFonts w:ascii="Georgia" w:hAnsi="Georgia"/>
        </w:rPr>
      </w:pPr>
      <w:r>
        <w:rPr>
          <w:rFonts w:ascii="Georgia" w:hAnsi="Georgia"/>
        </w:rPr>
        <w:t>2. Замена долга заемным обязательством осуществляется с соблюдением требов</w:t>
      </w:r>
      <w:r>
        <w:rPr>
          <w:rFonts w:ascii="Georgia" w:hAnsi="Georgia"/>
        </w:rPr>
        <w:t>аний о новации (</w:t>
      </w:r>
      <w:hyperlink r:id="rId313" w:anchor="/document/99/9027690/ZA01VB03E0/" w:history="1">
        <w:r>
          <w:rPr>
            <w:rStyle w:val="a4"/>
            <w:rFonts w:ascii="Georgia" w:hAnsi="Georgia"/>
          </w:rPr>
          <w:t>статья 414</w:t>
        </w:r>
      </w:hyperlink>
      <w:r>
        <w:rPr>
          <w:rFonts w:ascii="Georgia" w:hAnsi="Georgia"/>
        </w:rPr>
        <w:t>) и совершается в форме, предусмотренной для заключения договора займа (</w:t>
      </w:r>
      <w:hyperlink r:id="rId314" w:anchor="/document/99/9027703/ZA0245Q3FK/" w:tgtFrame="_self" w:history="1">
        <w:r>
          <w:rPr>
            <w:rStyle w:val="a4"/>
            <w:rFonts w:ascii="Georgia" w:hAnsi="Georgia"/>
          </w:rPr>
          <w:t>статья 808</w:t>
        </w:r>
      </w:hyperlink>
      <w:r>
        <w:rPr>
          <w:rFonts w:ascii="Georgia" w:hAnsi="Georgia"/>
        </w:rPr>
        <w:t>)</w:t>
      </w:r>
      <w:r>
        <w:rPr>
          <w:rFonts w:ascii="Georgia" w:hAnsi="Georgia"/>
        </w:rPr>
        <w:t>.</w:t>
      </w:r>
    </w:p>
    <w:p w:rsidR="00000000" w:rsidRDefault="006372C1">
      <w:pPr>
        <w:divId w:val="899290796"/>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Креди</w:t>
      </w:r>
      <w:r>
        <w:rPr>
          <w:rStyle w:val="docparagraph-name1"/>
          <w:rFonts w:eastAsia="Times New Roman"/>
          <w:sz w:val="35"/>
          <w:szCs w:val="35"/>
        </w:rPr>
        <w:t>т</w:t>
      </w:r>
    </w:p>
    <w:p w:rsidR="00000000" w:rsidRDefault="006372C1">
      <w:pPr>
        <w:divId w:val="1410538340"/>
        <w:rPr>
          <w:rFonts w:ascii="Helvetica" w:eastAsia="Times New Roman" w:hAnsi="Helvetica" w:cs="Helvetica"/>
          <w:b/>
          <w:bCs/>
        </w:rPr>
      </w:pPr>
      <w:r>
        <w:rPr>
          <w:rStyle w:val="docarticle-number"/>
          <w:rFonts w:ascii="Helvetica" w:eastAsia="Times New Roman" w:hAnsi="Helvetica" w:cs="Helvetica"/>
          <w:b/>
          <w:bCs/>
        </w:rPr>
        <w:t xml:space="preserve">Статья 819. </w:t>
      </w:r>
      <w:r>
        <w:rPr>
          <w:rStyle w:val="docarticle-name"/>
          <w:rFonts w:ascii="Helvetica" w:eastAsia="Times New Roman" w:hAnsi="Helvetica" w:cs="Helvetica"/>
          <w:b/>
          <w:bCs/>
        </w:rPr>
        <w:t>Кредитный догово</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w:t>
      </w:r>
      <w:r>
        <w:rPr>
          <w:rFonts w:ascii="Georgia" w:hAnsi="Georgia"/>
        </w:rPr>
        <w:t>енты на нее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К отношениям по кредитному договору применяются правила, предусмотренные </w:t>
      </w:r>
      <w:hyperlink r:id="rId315" w:anchor="/document/99/9027703/XA00M6C2M9/" w:tgtFrame="_self" w:history="1">
        <w:r>
          <w:rPr>
            <w:rStyle w:val="a4"/>
            <w:rFonts w:ascii="Georgia" w:hAnsi="Georgia"/>
          </w:rPr>
          <w:t>параграфом 1 настоящей главы</w:t>
        </w:r>
      </w:hyperlink>
      <w:r>
        <w:rPr>
          <w:rFonts w:ascii="Georgia" w:hAnsi="Georgia"/>
        </w:rPr>
        <w:t>, если иное не предусмотрено правилами настоящего пара</w:t>
      </w:r>
      <w:r>
        <w:rPr>
          <w:rFonts w:ascii="Georgia" w:hAnsi="Georgia"/>
        </w:rPr>
        <w:t>графа и не вытекает из существа кредитного договора</w:t>
      </w:r>
      <w:r>
        <w:rPr>
          <w:rFonts w:ascii="Georgia" w:hAnsi="Georgia"/>
        </w:rPr>
        <w:t>.</w:t>
      </w:r>
    </w:p>
    <w:p w:rsidR="00000000" w:rsidRDefault="006372C1">
      <w:pPr>
        <w:divId w:val="1774737795"/>
        <w:rPr>
          <w:rFonts w:ascii="Helvetica" w:eastAsia="Times New Roman" w:hAnsi="Helvetica" w:cs="Helvetica"/>
          <w:b/>
          <w:bCs/>
        </w:rPr>
      </w:pPr>
      <w:r>
        <w:rPr>
          <w:rStyle w:val="docarticle-number"/>
          <w:rFonts w:ascii="Helvetica" w:eastAsia="Times New Roman" w:hAnsi="Helvetica" w:cs="Helvetica"/>
          <w:b/>
          <w:bCs/>
        </w:rPr>
        <w:t xml:space="preserve">Статья 820. </w:t>
      </w:r>
      <w:r>
        <w:rPr>
          <w:rStyle w:val="docarticle-name"/>
          <w:rFonts w:ascii="Helvetica" w:eastAsia="Times New Roman" w:hAnsi="Helvetica" w:cs="Helvetica"/>
          <w:b/>
          <w:bCs/>
        </w:rPr>
        <w:t>Форма кредитного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Кредитный договор должен быть заключен в письменной форме</w:t>
      </w:r>
      <w:r>
        <w:rPr>
          <w:rFonts w:ascii="Georgia" w:hAnsi="Georgia"/>
        </w:rPr>
        <w:t>.</w:t>
      </w:r>
      <w:r>
        <w:rPr>
          <w:rFonts w:ascii="Georgia" w:hAnsi="Georgia"/>
        </w:rPr>
        <w:br/>
      </w:r>
      <w:r>
        <w:rPr>
          <w:rFonts w:ascii="Georgia" w:hAnsi="Georgia"/>
        </w:rPr>
        <w:br/>
      </w:r>
      <w:r>
        <w:rPr>
          <w:rFonts w:ascii="Georgia" w:hAnsi="Georgia"/>
        </w:rPr>
        <w:t>Несоблюдение письменной формы влечет недействительность кредитного договора. Такой договор считается ничт</w:t>
      </w:r>
      <w:r>
        <w:rPr>
          <w:rFonts w:ascii="Georgia" w:hAnsi="Georgia"/>
        </w:rPr>
        <w:t>ожным</w:t>
      </w:r>
      <w:r>
        <w:rPr>
          <w:rFonts w:ascii="Georgia" w:hAnsi="Georgia"/>
        </w:rPr>
        <w:t>.</w:t>
      </w:r>
    </w:p>
    <w:p w:rsidR="00000000" w:rsidRDefault="006372C1">
      <w:pPr>
        <w:divId w:val="646670650"/>
        <w:rPr>
          <w:rFonts w:ascii="Helvetica" w:eastAsia="Times New Roman" w:hAnsi="Helvetica" w:cs="Helvetica"/>
          <w:b/>
          <w:bCs/>
        </w:rPr>
      </w:pPr>
      <w:r>
        <w:rPr>
          <w:rStyle w:val="docarticle-number"/>
          <w:rFonts w:ascii="Helvetica" w:eastAsia="Times New Roman" w:hAnsi="Helvetica" w:cs="Helvetica"/>
          <w:b/>
          <w:bCs/>
        </w:rPr>
        <w:t xml:space="preserve">Статья 821. </w:t>
      </w:r>
      <w:r>
        <w:rPr>
          <w:rStyle w:val="docarticle-name"/>
          <w:rFonts w:ascii="Helvetica" w:eastAsia="Times New Roman" w:hAnsi="Helvetica" w:cs="Helvetica"/>
          <w:b/>
          <w:bCs/>
        </w:rPr>
        <w:t>Отказ от предоставления или получения кредит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w:t>
      </w:r>
      <w:r>
        <w:rPr>
          <w:rFonts w:ascii="Georgia" w:hAnsi="Georgia"/>
        </w:rPr>
        <w:t>редоставленная заемщику сумма не будет возвращена в срок</w:t>
      </w:r>
      <w:r>
        <w:rPr>
          <w:rFonts w:ascii="Georgia" w:hAnsi="Georgia"/>
        </w:rPr>
        <w:t>.</w:t>
      </w:r>
    </w:p>
    <w:p w:rsidR="00000000" w:rsidRDefault="006372C1">
      <w:pPr>
        <w:spacing w:after="223"/>
        <w:jc w:val="both"/>
        <w:divId w:val="1658848939"/>
        <w:rPr>
          <w:rFonts w:ascii="Georgia" w:hAnsi="Georgia"/>
        </w:rPr>
      </w:pPr>
      <w:r>
        <w:rPr>
          <w:rFonts w:ascii="Georgia" w:hAnsi="Georgia"/>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w:t>
      </w:r>
      <w:r>
        <w:rPr>
          <w:rFonts w:ascii="Georgia" w:hAnsi="Georgia"/>
        </w:rPr>
        <w:t>равовыми актами или кредитным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нарушения заемщиком предусмотренной кредитным договором обязанности целевого использования кредита (</w:t>
      </w:r>
      <w:hyperlink r:id="rId316" w:anchor="/document/99/9027703/ZA023L63FO/" w:tgtFrame="_self" w:history="1">
        <w:r>
          <w:rPr>
            <w:rStyle w:val="a4"/>
            <w:rFonts w:ascii="Georgia" w:hAnsi="Georgia"/>
          </w:rPr>
          <w:t>статья 814</w:t>
        </w:r>
      </w:hyperlink>
      <w:r>
        <w:rPr>
          <w:rFonts w:ascii="Georgia" w:hAnsi="Georgia"/>
        </w:rPr>
        <w:t>) кредит</w:t>
      </w:r>
      <w:r>
        <w:rPr>
          <w:rFonts w:ascii="Georgia" w:hAnsi="Georgia"/>
        </w:rPr>
        <w:t>ор вправе также отказаться от дальнейшего кредитования заемщика по договору</w:t>
      </w:r>
      <w:r>
        <w:rPr>
          <w:rFonts w:ascii="Georgia" w:hAnsi="Georgia"/>
        </w:rPr>
        <w:t>.</w:t>
      </w:r>
    </w:p>
    <w:p w:rsidR="00000000" w:rsidRDefault="006372C1">
      <w:pPr>
        <w:divId w:val="2120946325"/>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Товарный и коммерческий креди</w:t>
      </w:r>
      <w:r>
        <w:rPr>
          <w:rStyle w:val="docparagraph-name1"/>
          <w:rFonts w:eastAsia="Times New Roman"/>
          <w:sz w:val="35"/>
          <w:szCs w:val="35"/>
        </w:rPr>
        <w:t>т</w:t>
      </w:r>
    </w:p>
    <w:p w:rsidR="00000000" w:rsidRDefault="006372C1">
      <w:pPr>
        <w:divId w:val="1869248646"/>
        <w:rPr>
          <w:rFonts w:ascii="Helvetica" w:eastAsia="Times New Roman" w:hAnsi="Helvetica" w:cs="Helvetica"/>
          <w:b/>
          <w:bCs/>
        </w:rPr>
      </w:pPr>
      <w:r>
        <w:rPr>
          <w:rStyle w:val="docarticle-number"/>
          <w:rFonts w:ascii="Helvetica" w:eastAsia="Times New Roman" w:hAnsi="Helvetica" w:cs="Helvetica"/>
          <w:b/>
          <w:bCs/>
        </w:rPr>
        <w:t xml:space="preserve">Статья 822. </w:t>
      </w:r>
      <w:r>
        <w:rPr>
          <w:rStyle w:val="docarticle-name"/>
          <w:rFonts w:ascii="Helvetica" w:eastAsia="Times New Roman" w:hAnsi="Helvetica" w:cs="Helvetica"/>
          <w:b/>
          <w:bCs/>
        </w:rPr>
        <w:t>Товарный креди</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Сторонами может быть заключен договор, предусматривающий обязанность одной стороны предоставить другой стороне вещи</w:t>
      </w:r>
      <w:r>
        <w:rPr>
          <w:rFonts w:ascii="Georgia" w:hAnsi="Georgia"/>
        </w:rPr>
        <w:t xml:space="preserve">, определенные родовыми признаками (договор товарного кредита). К такому договору применяются правила </w:t>
      </w:r>
      <w:hyperlink r:id="rId317" w:anchor="/document/99/9027703/XA00M822N2/" w:tgtFrame="_self" w:history="1">
        <w:r>
          <w:rPr>
            <w:rStyle w:val="a4"/>
            <w:rFonts w:ascii="Georgia" w:hAnsi="Georgia"/>
          </w:rPr>
          <w:t>параграфа 2 настоящей главы</w:t>
        </w:r>
      </w:hyperlink>
      <w:r>
        <w:rPr>
          <w:rFonts w:ascii="Georgia" w:hAnsi="Georgia"/>
        </w:rPr>
        <w:t>, если иное не предусмотрено таким договор</w:t>
      </w:r>
      <w:r>
        <w:rPr>
          <w:rFonts w:ascii="Georgia" w:hAnsi="Georgia"/>
        </w:rPr>
        <w:t>ом и не вытекает из существа обязательства</w:t>
      </w:r>
      <w:r>
        <w:rPr>
          <w:rFonts w:ascii="Georgia" w:hAnsi="Georgia"/>
        </w:rPr>
        <w:t>.</w:t>
      </w:r>
      <w:r>
        <w:rPr>
          <w:rFonts w:ascii="Georgia" w:hAnsi="Georgia"/>
        </w:rPr>
        <w:br/>
      </w:r>
      <w:r>
        <w:rPr>
          <w:rFonts w:ascii="Georgia" w:hAnsi="Georgia"/>
        </w:rPr>
        <w:br/>
      </w:r>
      <w:r>
        <w:rPr>
          <w:rFonts w:ascii="Georgia" w:hAnsi="Georgia"/>
        </w:rPr>
        <w:t>Условия о количестве, об ассортименте, о комплектности, о качестве, о таре и(или) об упаковке предоставляемых вещей должны исполняться в соответствии с правилами о договоре купли-продажи товаров (</w:t>
      </w:r>
      <w:hyperlink r:id="rId318" w:anchor="/document/99/9027703/ZA025IU3HP/" w:tgtFrame="_self" w:history="1">
        <w:r>
          <w:rPr>
            <w:rStyle w:val="a4"/>
            <w:rFonts w:ascii="Georgia" w:hAnsi="Georgia"/>
          </w:rPr>
          <w:t>статьи 465</w:t>
        </w:r>
      </w:hyperlink>
      <w:r>
        <w:rPr>
          <w:rFonts w:ascii="Georgia" w:hAnsi="Georgia"/>
        </w:rPr>
        <w:t xml:space="preserve"> - </w:t>
      </w:r>
      <w:hyperlink r:id="rId319" w:anchor="/document/99/9027703/ZA027MK3EO/" w:tgtFrame="_self" w:history="1">
        <w:r>
          <w:rPr>
            <w:rStyle w:val="a4"/>
            <w:rFonts w:ascii="Georgia" w:hAnsi="Georgia"/>
          </w:rPr>
          <w:t>485</w:t>
        </w:r>
      </w:hyperlink>
      <w:r>
        <w:rPr>
          <w:rFonts w:ascii="Georgia" w:hAnsi="Georgia"/>
        </w:rPr>
        <w:t>), если иное не предусмотрено договором товарного кредита</w:t>
      </w:r>
      <w:r>
        <w:rPr>
          <w:rFonts w:ascii="Georgia" w:hAnsi="Georgia"/>
        </w:rPr>
        <w:t>.</w:t>
      </w:r>
    </w:p>
    <w:p w:rsidR="00000000" w:rsidRDefault="006372C1">
      <w:pPr>
        <w:divId w:val="1720203336"/>
        <w:rPr>
          <w:rFonts w:ascii="Helvetica" w:eastAsia="Times New Roman" w:hAnsi="Helvetica" w:cs="Helvetica"/>
          <w:b/>
          <w:bCs/>
        </w:rPr>
      </w:pPr>
      <w:r>
        <w:rPr>
          <w:rStyle w:val="docarticle-number"/>
          <w:rFonts w:ascii="Helvetica" w:eastAsia="Times New Roman" w:hAnsi="Helvetica" w:cs="Helvetica"/>
          <w:b/>
          <w:bCs/>
        </w:rPr>
        <w:t xml:space="preserve">Статья 823. </w:t>
      </w:r>
      <w:r>
        <w:rPr>
          <w:rStyle w:val="docarticle-name"/>
          <w:rFonts w:ascii="Helvetica" w:eastAsia="Times New Roman" w:hAnsi="Helvetica" w:cs="Helvetica"/>
          <w:b/>
          <w:bCs/>
        </w:rPr>
        <w:t>Коммерческий креди</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w:t>
      </w:r>
      <w:r>
        <w:rPr>
          <w:rFonts w:ascii="Georgia" w:hAnsi="Georgia"/>
        </w:rPr>
        <w:t>льной оплаты, отсрочки и рассрочки оплаты товаров, работ или услуг (коммерческий кредит), если иное не установлено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2. К коммерческому кредиту соответственно применяются правила настоящей главы, если иное не предусмотрено правилами о договоре, из к</w:t>
      </w:r>
      <w:r>
        <w:rPr>
          <w:rFonts w:ascii="Georgia" w:hAnsi="Georgia"/>
        </w:rPr>
        <w:t>оторого возникло соответствующее обязательство, и не противоречит существу такого обязательства</w:t>
      </w:r>
      <w:r>
        <w:rPr>
          <w:rFonts w:ascii="Georgia" w:hAnsi="Georgia"/>
        </w:rPr>
        <w:t>.</w:t>
      </w:r>
    </w:p>
    <w:p w:rsidR="00000000" w:rsidRDefault="006372C1">
      <w:pPr>
        <w:divId w:val="755591107"/>
        <w:rPr>
          <w:rFonts w:ascii="Georgia" w:eastAsia="Times New Roman" w:hAnsi="Georgia"/>
          <w:sz w:val="35"/>
          <w:szCs w:val="35"/>
        </w:rPr>
      </w:pPr>
      <w:r>
        <w:rPr>
          <w:rStyle w:val="docchapter-number"/>
          <w:rFonts w:ascii="Georgia" w:eastAsia="Times New Roman" w:hAnsi="Georgia"/>
          <w:sz w:val="35"/>
          <w:szCs w:val="35"/>
        </w:rPr>
        <w:t xml:space="preserve">Глава 43. </w:t>
      </w:r>
      <w:r>
        <w:rPr>
          <w:rStyle w:val="docchapter-name"/>
          <w:rFonts w:ascii="Georgia" w:eastAsia="Times New Roman" w:hAnsi="Georgia"/>
          <w:sz w:val="35"/>
          <w:szCs w:val="35"/>
        </w:rPr>
        <w:t>Финансирование под уступку денежного требовани</w:t>
      </w:r>
      <w:r>
        <w:rPr>
          <w:rStyle w:val="docchapter-name"/>
          <w:rFonts w:ascii="Georgia" w:eastAsia="Times New Roman" w:hAnsi="Georgia"/>
          <w:sz w:val="35"/>
          <w:szCs w:val="35"/>
        </w:rPr>
        <w:t>я</w:t>
      </w:r>
    </w:p>
    <w:p w:rsidR="00000000" w:rsidRDefault="006372C1">
      <w:pPr>
        <w:divId w:val="1485507546"/>
        <w:rPr>
          <w:rFonts w:ascii="Helvetica" w:eastAsia="Times New Roman" w:hAnsi="Helvetica" w:cs="Helvetica"/>
          <w:b/>
          <w:bCs/>
        </w:rPr>
      </w:pPr>
      <w:r>
        <w:rPr>
          <w:rStyle w:val="docarticle-number"/>
          <w:rFonts w:ascii="Helvetica" w:eastAsia="Times New Roman" w:hAnsi="Helvetica" w:cs="Helvetica"/>
          <w:b/>
          <w:bCs/>
        </w:rPr>
        <w:t xml:space="preserve">Статья 824. </w:t>
      </w:r>
      <w:r>
        <w:rPr>
          <w:rStyle w:val="docarticle-name"/>
          <w:rFonts w:ascii="Helvetica" w:eastAsia="Times New Roman" w:hAnsi="Helvetica" w:cs="Helvetica"/>
          <w:b/>
          <w:bCs/>
        </w:rPr>
        <w:t>Договор финансирования под уступку денежного требовани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w:t>
      </w:r>
      <w:r>
        <w:rPr>
          <w:rFonts w:ascii="Georgia" w:hAnsi="Georgia"/>
        </w:rPr>
        <w:t>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r>
        <w:rPr>
          <w:rFonts w:ascii="Georgia" w:hAnsi="Georgia"/>
        </w:rPr>
        <w:t>.</w:t>
      </w:r>
      <w:r>
        <w:rPr>
          <w:rFonts w:ascii="Georgia" w:hAnsi="Georgia"/>
        </w:rPr>
        <w:br/>
      </w:r>
      <w:r>
        <w:rPr>
          <w:rFonts w:ascii="Georgia" w:hAnsi="Georgia"/>
        </w:rPr>
        <w:br/>
      </w:r>
      <w:r>
        <w:rPr>
          <w:rFonts w:ascii="Georgia" w:hAnsi="Georgia"/>
        </w:rPr>
        <w:t>Денежное требование к должнику может быть уступлено клиентом финансовому агент</w:t>
      </w:r>
      <w:r>
        <w:rPr>
          <w:rFonts w:ascii="Georgia" w:hAnsi="Georgia"/>
        </w:rPr>
        <w:t>у также в целях обеспечения исполнения обязательства клиента перед финансовым агентом</w:t>
      </w:r>
      <w:r>
        <w:rPr>
          <w:rFonts w:ascii="Georgia" w:hAnsi="Georgia"/>
        </w:rPr>
        <w:t>.</w:t>
      </w:r>
    </w:p>
    <w:p w:rsidR="00000000" w:rsidRDefault="006372C1">
      <w:pPr>
        <w:spacing w:after="223"/>
        <w:jc w:val="both"/>
        <w:divId w:val="1658848939"/>
        <w:rPr>
          <w:rFonts w:ascii="Georgia" w:hAnsi="Georgia"/>
        </w:rPr>
      </w:pPr>
      <w:r>
        <w:rPr>
          <w:rFonts w:ascii="Georgia" w:hAnsi="Georgia"/>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w:t>
      </w:r>
      <w:r>
        <w:rPr>
          <w:rFonts w:ascii="Georgia" w:hAnsi="Georgia"/>
        </w:rPr>
        <w:t>вление клиенту иных финансовых услуг, связанных с денежными требованиями, являющимися предметом уступки</w:t>
      </w:r>
      <w:r>
        <w:rPr>
          <w:rFonts w:ascii="Georgia" w:hAnsi="Georgia"/>
        </w:rPr>
        <w:t>.</w:t>
      </w:r>
    </w:p>
    <w:p w:rsidR="00000000" w:rsidRDefault="006372C1">
      <w:pPr>
        <w:divId w:val="996497682"/>
        <w:rPr>
          <w:rFonts w:ascii="Helvetica" w:eastAsia="Times New Roman" w:hAnsi="Helvetica" w:cs="Helvetica"/>
          <w:b/>
          <w:bCs/>
        </w:rPr>
      </w:pPr>
      <w:r>
        <w:rPr>
          <w:rStyle w:val="docarticle-number"/>
          <w:rFonts w:ascii="Helvetica" w:eastAsia="Times New Roman" w:hAnsi="Helvetica" w:cs="Helvetica"/>
          <w:b/>
          <w:bCs/>
        </w:rPr>
        <w:t xml:space="preserve">Статья 825. </w:t>
      </w:r>
      <w:r>
        <w:rPr>
          <w:rStyle w:val="docarticle-name"/>
          <w:rFonts w:ascii="Helvetica" w:eastAsia="Times New Roman" w:hAnsi="Helvetica" w:cs="Helvetica"/>
          <w:b/>
          <w:bCs/>
        </w:rPr>
        <w:t>Финансовый аген</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В качестве финансового агента договоры финансирования под уступку денежного требования могут заключать коммерческие органи</w:t>
      </w:r>
      <w:r>
        <w:rPr>
          <w:rFonts w:ascii="Georgia" w:hAnsi="Georgia"/>
        </w:rPr>
        <w:t>зации.</w:t>
      </w:r>
      <w:r>
        <w:rPr>
          <w:rFonts w:ascii="Georgia" w:hAnsi="Georgia"/>
        </w:rPr>
        <w:t xml:space="preserve"> </w:t>
      </w:r>
    </w:p>
    <w:p w:rsidR="00000000" w:rsidRDefault="006372C1">
      <w:pPr>
        <w:divId w:val="389619368"/>
        <w:rPr>
          <w:rFonts w:ascii="Helvetica" w:eastAsia="Times New Roman" w:hAnsi="Helvetica" w:cs="Helvetica"/>
          <w:b/>
          <w:bCs/>
        </w:rPr>
      </w:pPr>
      <w:r>
        <w:rPr>
          <w:rStyle w:val="docarticle-number"/>
          <w:rFonts w:ascii="Helvetica" w:eastAsia="Times New Roman" w:hAnsi="Helvetica" w:cs="Helvetica"/>
          <w:b/>
          <w:bCs/>
        </w:rPr>
        <w:t xml:space="preserve">Статья 826. </w:t>
      </w:r>
      <w:r>
        <w:rPr>
          <w:rStyle w:val="docarticle-name"/>
          <w:rFonts w:ascii="Helvetica" w:eastAsia="Times New Roman" w:hAnsi="Helvetica" w:cs="Helvetica"/>
          <w:b/>
          <w:bCs/>
        </w:rPr>
        <w:t>Денежное требование, уступаемое в целях получения финансировани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w:t>
      </w:r>
      <w:r>
        <w:rPr>
          <w:rFonts w:ascii="Georgia" w:hAnsi="Georgia"/>
        </w:rPr>
        <w:t>и право на получение денежных средств, которое возникнет в будущем (будущее требование)</w:t>
      </w:r>
      <w:r>
        <w:rPr>
          <w:rFonts w:ascii="Georgia" w:hAnsi="Georgia"/>
        </w:rPr>
        <w:t>.</w:t>
      </w:r>
      <w:r>
        <w:rPr>
          <w:rFonts w:ascii="Georgia" w:hAnsi="Georgia"/>
        </w:rPr>
        <w:br/>
      </w:r>
      <w:r>
        <w:rPr>
          <w:rFonts w:ascii="Georgia" w:hAnsi="Georgia"/>
        </w:rPr>
        <w:br/>
      </w:r>
      <w:r>
        <w:rPr>
          <w:rFonts w:ascii="Georgia" w:hAnsi="Georgia"/>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w:t>
      </w:r>
      <w:r>
        <w:rPr>
          <w:rFonts w:ascii="Georgia" w:hAnsi="Georgia"/>
        </w:rPr>
        <w:t>ществующее требование в момент заключения договора, а будущее требование - не позднее чем в момент его возникновения</w:t>
      </w:r>
      <w:r>
        <w:rPr>
          <w:rFonts w:ascii="Georgia" w:hAnsi="Georgia"/>
        </w:rPr>
        <w:t>.</w:t>
      </w:r>
    </w:p>
    <w:p w:rsidR="00000000" w:rsidRDefault="006372C1">
      <w:pPr>
        <w:spacing w:after="223"/>
        <w:jc w:val="both"/>
        <w:divId w:val="1658848939"/>
        <w:rPr>
          <w:rFonts w:ascii="Georgia" w:hAnsi="Georgia"/>
        </w:rPr>
      </w:pPr>
      <w:r>
        <w:rPr>
          <w:rFonts w:ascii="Georgia" w:hAnsi="Georgia"/>
        </w:rPr>
        <w:t>2. При уступке будущего денежного требования оно считается перешедшим к финансовому агенту после того, как возникло само право на получени</w:t>
      </w:r>
      <w:r>
        <w:rPr>
          <w:rFonts w:ascii="Georgia" w:hAnsi="Georgia"/>
        </w:rPr>
        <w:t>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r>
        <w:rPr>
          <w:rFonts w:ascii="Georgia" w:hAnsi="Georgia"/>
        </w:rPr>
        <w:t>.</w:t>
      </w:r>
      <w:r>
        <w:rPr>
          <w:rFonts w:ascii="Georgia" w:hAnsi="Georgia"/>
        </w:rPr>
        <w:br/>
      </w:r>
      <w:r>
        <w:rPr>
          <w:rFonts w:ascii="Georgia" w:hAnsi="Georgia"/>
        </w:rPr>
        <w:br/>
      </w:r>
      <w:r>
        <w:rPr>
          <w:rFonts w:ascii="Georgia" w:hAnsi="Georgia"/>
        </w:rPr>
        <w:t>Дополнительного оформления у</w:t>
      </w:r>
      <w:r>
        <w:rPr>
          <w:rFonts w:ascii="Georgia" w:hAnsi="Georgia"/>
        </w:rPr>
        <w:t>ступки денежного требования в этих случаях не требуется</w:t>
      </w:r>
      <w:r>
        <w:rPr>
          <w:rFonts w:ascii="Georgia" w:hAnsi="Georgia"/>
        </w:rPr>
        <w:t>.</w:t>
      </w:r>
    </w:p>
    <w:p w:rsidR="00000000" w:rsidRDefault="006372C1">
      <w:pPr>
        <w:divId w:val="637346901"/>
        <w:rPr>
          <w:rFonts w:ascii="Helvetica" w:eastAsia="Times New Roman" w:hAnsi="Helvetica" w:cs="Helvetica"/>
          <w:b/>
          <w:bCs/>
        </w:rPr>
      </w:pPr>
      <w:r>
        <w:rPr>
          <w:rStyle w:val="docarticle-number"/>
          <w:rFonts w:ascii="Helvetica" w:eastAsia="Times New Roman" w:hAnsi="Helvetica" w:cs="Helvetica"/>
          <w:b/>
          <w:bCs/>
        </w:rPr>
        <w:t xml:space="preserve">Статья 827. </w:t>
      </w:r>
      <w:r>
        <w:rPr>
          <w:rStyle w:val="docarticle-name"/>
          <w:rFonts w:ascii="Helvetica" w:eastAsia="Times New Roman" w:hAnsi="Helvetica" w:cs="Helvetica"/>
          <w:b/>
          <w:bCs/>
        </w:rPr>
        <w:t>Ответственность клиента перед финансовым агенто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Если договором финансирования под уступку денежного требования не предусмотрено иное, клиент несет перед финансовым агентом ответственн</w:t>
      </w:r>
      <w:r>
        <w:rPr>
          <w:rFonts w:ascii="Georgia" w:hAnsi="Georgia"/>
        </w:rPr>
        <w:t>ость за действительность денежного требования, являющегося предметом уступки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w:t>
      </w:r>
      <w:r>
        <w:rPr>
          <w:rFonts w:ascii="Georgia" w:hAnsi="Georgia"/>
        </w:rPr>
        <w:t>ему не известны обстоятельства, вследствие которых должник вправе его не исполнять</w:t>
      </w:r>
      <w:r>
        <w:rPr>
          <w:rFonts w:ascii="Georgia" w:hAnsi="Georgia"/>
        </w:rPr>
        <w:t>.</w:t>
      </w:r>
    </w:p>
    <w:p w:rsidR="00000000" w:rsidRDefault="006372C1">
      <w:pPr>
        <w:spacing w:after="223"/>
        <w:jc w:val="both"/>
        <w:divId w:val="1658848939"/>
        <w:rPr>
          <w:rFonts w:ascii="Georgia" w:hAnsi="Georgia"/>
        </w:rPr>
      </w:pPr>
      <w:r>
        <w:rPr>
          <w:rFonts w:ascii="Georgia" w:hAnsi="Georgia"/>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w:t>
      </w:r>
      <w:r>
        <w:rPr>
          <w:rFonts w:ascii="Georgia" w:hAnsi="Georgia"/>
        </w:rPr>
        <w:t>ению, если иное не предусмотрено договором между клиентом и финансовым агентом</w:t>
      </w:r>
      <w:r>
        <w:rPr>
          <w:rFonts w:ascii="Georgia" w:hAnsi="Georgia"/>
        </w:rPr>
        <w:t>.</w:t>
      </w:r>
    </w:p>
    <w:p w:rsidR="00000000" w:rsidRDefault="006372C1">
      <w:pPr>
        <w:divId w:val="1433549580"/>
        <w:rPr>
          <w:rFonts w:ascii="Helvetica" w:eastAsia="Times New Roman" w:hAnsi="Helvetica" w:cs="Helvetica"/>
          <w:b/>
          <w:bCs/>
        </w:rPr>
      </w:pPr>
      <w:r>
        <w:rPr>
          <w:rStyle w:val="docarticle-number"/>
          <w:rFonts w:ascii="Helvetica" w:eastAsia="Times New Roman" w:hAnsi="Helvetica" w:cs="Helvetica"/>
          <w:b/>
          <w:bCs/>
        </w:rPr>
        <w:t xml:space="preserve">Статья 828. </w:t>
      </w:r>
      <w:r>
        <w:rPr>
          <w:rStyle w:val="docarticle-name"/>
          <w:rFonts w:ascii="Helvetica" w:eastAsia="Times New Roman" w:hAnsi="Helvetica" w:cs="Helvetica"/>
          <w:b/>
          <w:bCs/>
        </w:rPr>
        <w:t>Недействительность запрета уступки денежного требовани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Уступка финансовому агенту денежного требования является действительной, даже если между клиентом и его д</w:t>
      </w:r>
      <w:r>
        <w:rPr>
          <w:rFonts w:ascii="Georgia" w:hAnsi="Georgia"/>
        </w:rPr>
        <w:t>олжником существует соглашение о ее запрете или ограничении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Положение, установленное </w:t>
      </w:r>
      <w:hyperlink r:id="rId320" w:anchor="/document/99/9027703/XA00ME42NV/" w:tgtFrame="_self" w:history="1">
        <w:r>
          <w:rPr>
            <w:rStyle w:val="a4"/>
            <w:rFonts w:ascii="Georgia" w:hAnsi="Georgia"/>
          </w:rPr>
          <w:t>пунктом 1 настоящей статьи</w:t>
        </w:r>
      </w:hyperlink>
      <w:r>
        <w:rPr>
          <w:rFonts w:ascii="Georgia" w:hAnsi="Georgia"/>
        </w:rPr>
        <w:t>, не освобождает клиента от обязательств или ответственн</w:t>
      </w:r>
      <w:r>
        <w:rPr>
          <w:rFonts w:ascii="Georgia" w:hAnsi="Georgia"/>
        </w:rPr>
        <w:t>ости перед должником в связи с уступкой требования в нарушение существующего между ними соглашения о ее запрете или ограничении</w:t>
      </w:r>
      <w:r>
        <w:rPr>
          <w:rFonts w:ascii="Georgia" w:hAnsi="Georgia"/>
        </w:rPr>
        <w:t>.</w:t>
      </w:r>
    </w:p>
    <w:p w:rsidR="00000000" w:rsidRDefault="006372C1">
      <w:pPr>
        <w:divId w:val="1415007865"/>
        <w:rPr>
          <w:rFonts w:ascii="Helvetica" w:eastAsia="Times New Roman" w:hAnsi="Helvetica" w:cs="Helvetica"/>
          <w:b/>
          <w:bCs/>
        </w:rPr>
      </w:pPr>
      <w:r>
        <w:rPr>
          <w:rStyle w:val="docarticle-number"/>
          <w:rFonts w:ascii="Helvetica" w:eastAsia="Times New Roman" w:hAnsi="Helvetica" w:cs="Helvetica"/>
          <w:b/>
          <w:bCs/>
        </w:rPr>
        <w:t xml:space="preserve">Статья 829. </w:t>
      </w:r>
      <w:r>
        <w:rPr>
          <w:rStyle w:val="docarticle-name"/>
          <w:rFonts w:ascii="Helvetica" w:eastAsia="Times New Roman" w:hAnsi="Helvetica" w:cs="Helvetica"/>
          <w:b/>
          <w:bCs/>
        </w:rPr>
        <w:t>Последующая уступка денежного требовани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Если договором финансирования под уступку денежного требования не предусмо</w:t>
      </w:r>
      <w:r>
        <w:rPr>
          <w:rFonts w:ascii="Georgia" w:hAnsi="Georgia"/>
        </w:rPr>
        <w:t>трено иное, последующая уступка денежного требования финансовым агентом не допускается</w:t>
      </w:r>
      <w:r>
        <w:rPr>
          <w:rFonts w:ascii="Georgia" w:hAnsi="Georgia"/>
        </w:rPr>
        <w:t>.</w:t>
      </w:r>
      <w:r>
        <w:rPr>
          <w:rFonts w:ascii="Georgia" w:hAnsi="Georgia"/>
        </w:rPr>
        <w:br/>
      </w:r>
      <w:r>
        <w:rPr>
          <w:rFonts w:ascii="Georgia" w:hAnsi="Georgia"/>
        </w:rPr>
        <w:br/>
      </w:r>
      <w:r>
        <w:rPr>
          <w:rFonts w:ascii="Georgia" w:hAnsi="Georgia"/>
        </w:rPr>
        <w:t>В случае, когда последующая уступка денежного требования допускается договором, к ней соответственно применяются положения настоящей главы</w:t>
      </w:r>
      <w:r>
        <w:rPr>
          <w:rFonts w:ascii="Georgia" w:hAnsi="Georgia"/>
        </w:rPr>
        <w:t>.</w:t>
      </w:r>
    </w:p>
    <w:p w:rsidR="00000000" w:rsidRDefault="006372C1">
      <w:pPr>
        <w:divId w:val="199173285"/>
        <w:rPr>
          <w:rFonts w:ascii="Helvetica" w:eastAsia="Times New Roman" w:hAnsi="Helvetica" w:cs="Helvetica"/>
          <w:b/>
          <w:bCs/>
        </w:rPr>
      </w:pPr>
      <w:r>
        <w:rPr>
          <w:rStyle w:val="docarticle-number"/>
          <w:rFonts w:ascii="Helvetica" w:eastAsia="Times New Roman" w:hAnsi="Helvetica" w:cs="Helvetica"/>
          <w:b/>
          <w:bCs/>
        </w:rPr>
        <w:t xml:space="preserve">Статья 830. </w:t>
      </w:r>
      <w:r>
        <w:rPr>
          <w:rStyle w:val="docarticle-name"/>
          <w:rFonts w:ascii="Helvetica" w:eastAsia="Times New Roman" w:hAnsi="Helvetica" w:cs="Helvetica"/>
          <w:b/>
          <w:bCs/>
        </w:rPr>
        <w:t>Исполнение дене</w:t>
      </w:r>
      <w:r>
        <w:rPr>
          <w:rStyle w:val="docarticle-name"/>
          <w:rFonts w:ascii="Helvetica" w:eastAsia="Times New Roman" w:hAnsi="Helvetica" w:cs="Helvetica"/>
          <w:b/>
          <w:bCs/>
        </w:rPr>
        <w:t>жного требования должником финансовому агент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w:t>
      </w:r>
      <w:r>
        <w:rPr>
          <w:rFonts w:ascii="Georgia" w:hAnsi="Georgia"/>
        </w:rPr>
        <w:t>домлении определено подлежащее исполнению денежное требование, а также указан финансовый агент, которому должен быть произведен платеж</w:t>
      </w:r>
      <w:r>
        <w:rPr>
          <w:rFonts w:ascii="Georgia" w:hAnsi="Georgia"/>
        </w:rPr>
        <w:t>.</w:t>
      </w:r>
    </w:p>
    <w:p w:rsidR="00000000" w:rsidRDefault="006372C1">
      <w:pPr>
        <w:spacing w:after="223"/>
        <w:jc w:val="both"/>
        <w:divId w:val="1658848939"/>
        <w:rPr>
          <w:rFonts w:ascii="Georgia" w:hAnsi="Georgia"/>
        </w:rPr>
      </w:pPr>
      <w:r>
        <w:rPr>
          <w:rFonts w:ascii="Georgia" w:hAnsi="Georgia"/>
        </w:rPr>
        <w:t>2. По просьбе должника финансовый агент обязан в разумный срок представить должнику доказательство того, что уступка ден</w:t>
      </w:r>
      <w:r>
        <w:rPr>
          <w:rFonts w:ascii="Georgia" w:hAnsi="Georgia"/>
        </w:rPr>
        <w:t>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r>
        <w:rPr>
          <w:rFonts w:ascii="Georgia" w:hAnsi="Georgia"/>
        </w:rPr>
        <w:t>.</w:t>
      </w:r>
    </w:p>
    <w:p w:rsidR="00000000" w:rsidRDefault="006372C1">
      <w:pPr>
        <w:spacing w:after="223"/>
        <w:jc w:val="both"/>
        <w:divId w:val="1658848939"/>
        <w:rPr>
          <w:rFonts w:ascii="Georgia" w:hAnsi="Georgia"/>
        </w:rPr>
      </w:pPr>
      <w:r>
        <w:rPr>
          <w:rFonts w:ascii="Georgia" w:hAnsi="Georgia"/>
        </w:rPr>
        <w:t>3. Исполнение денежного тр</w:t>
      </w:r>
      <w:r>
        <w:rPr>
          <w:rFonts w:ascii="Georgia" w:hAnsi="Georgia"/>
        </w:rPr>
        <w:t>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r>
        <w:rPr>
          <w:rFonts w:ascii="Georgia" w:hAnsi="Georgia"/>
        </w:rPr>
        <w:t>.</w:t>
      </w:r>
    </w:p>
    <w:p w:rsidR="00000000" w:rsidRDefault="006372C1">
      <w:pPr>
        <w:divId w:val="1414233534"/>
        <w:rPr>
          <w:rFonts w:ascii="Helvetica" w:eastAsia="Times New Roman" w:hAnsi="Helvetica" w:cs="Helvetica"/>
          <w:b/>
          <w:bCs/>
        </w:rPr>
      </w:pPr>
      <w:r>
        <w:rPr>
          <w:rStyle w:val="docarticle-number"/>
          <w:rFonts w:ascii="Helvetica" w:eastAsia="Times New Roman" w:hAnsi="Helvetica" w:cs="Helvetica"/>
          <w:b/>
          <w:bCs/>
        </w:rPr>
        <w:t xml:space="preserve">Статья 831. </w:t>
      </w:r>
      <w:r>
        <w:rPr>
          <w:rStyle w:val="docarticle-name"/>
          <w:rFonts w:ascii="Helvetica" w:eastAsia="Times New Roman" w:hAnsi="Helvetica" w:cs="Helvetica"/>
          <w:b/>
          <w:bCs/>
        </w:rPr>
        <w:t>Права финансового агента на суммы, полученные от должник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по условиям договора фина</w:t>
      </w:r>
      <w:r>
        <w:rPr>
          <w:rFonts w:ascii="Georgia" w:hAnsi="Georgia"/>
        </w:rPr>
        <w:t>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w:t>
      </w:r>
      <w:r>
        <w:rPr>
          <w:rFonts w:ascii="Georgia" w:hAnsi="Georgia"/>
        </w:rPr>
        <w:t xml:space="preserve"> ответственности перед финансовым агентом за то, что полученные им суммы оказались меньше цены, за которую агент приобрел требование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уступка денежного требования финансовому агенту осуществлена в целях обеспечения исполнения ему обязательства клие</w:t>
      </w:r>
      <w:r>
        <w:rPr>
          <w:rFonts w:ascii="Georgia" w:hAnsi="Georgia"/>
        </w:rPr>
        <w:t>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w:t>
      </w:r>
      <w:r>
        <w:rPr>
          <w:rFonts w:ascii="Georgia" w:hAnsi="Georgia"/>
        </w:rPr>
        <w:t>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r>
        <w:rPr>
          <w:rFonts w:ascii="Georgia" w:hAnsi="Georgia"/>
        </w:rPr>
        <w:t>.</w:t>
      </w:r>
    </w:p>
    <w:p w:rsidR="00000000" w:rsidRDefault="006372C1">
      <w:pPr>
        <w:divId w:val="454299968"/>
        <w:rPr>
          <w:rFonts w:ascii="Helvetica" w:eastAsia="Times New Roman" w:hAnsi="Helvetica" w:cs="Helvetica"/>
          <w:b/>
          <w:bCs/>
        </w:rPr>
      </w:pPr>
      <w:r>
        <w:rPr>
          <w:rStyle w:val="docarticle-number"/>
          <w:rFonts w:ascii="Helvetica" w:eastAsia="Times New Roman" w:hAnsi="Helvetica" w:cs="Helvetica"/>
          <w:b/>
          <w:bCs/>
        </w:rPr>
        <w:t xml:space="preserve">Статья 832. </w:t>
      </w:r>
      <w:r>
        <w:rPr>
          <w:rStyle w:val="docarticle-name"/>
          <w:rFonts w:ascii="Helvetica" w:eastAsia="Times New Roman" w:hAnsi="Helvetica" w:cs="Helvetica"/>
          <w:b/>
          <w:bCs/>
        </w:rPr>
        <w:t>Встречные требования должник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В случае обращения финансового агента к должнику с требованием произвести платеж должник вправе в соответствии со </w:t>
      </w:r>
      <w:hyperlink r:id="rId321" w:anchor="/document/99/9027690/ZA026HC3FD/" w:history="1">
        <w:r>
          <w:rPr>
            <w:rStyle w:val="a4"/>
            <w:rFonts w:ascii="Georgia" w:hAnsi="Georgia"/>
          </w:rPr>
          <w:t>статьями 410</w:t>
        </w:r>
      </w:hyperlink>
      <w:r>
        <w:rPr>
          <w:rFonts w:ascii="Georgia" w:hAnsi="Georgia"/>
        </w:rPr>
        <w:t xml:space="preserve"> - </w:t>
      </w:r>
      <w:hyperlink r:id="rId322" w:anchor="/document/99/9027690/ZA020S83F4/" w:history="1">
        <w:r>
          <w:rPr>
            <w:rStyle w:val="a4"/>
            <w:rFonts w:ascii="Georgia" w:hAnsi="Georgia"/>
          </w:rPr>
          <w:t>412</w:t>
        </w:r>
      </w:hyperlink>
      <w:r>
        <w:rPr>
          <w:rFonts w:ascii="Georgia" w:hAnsi="Georgia"/>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r>
        <w:rPr>
          <w:rFonts w:ascii="Georgia" w:hAnsi="Georgia"/>
        </w:rPr>
        <w:t>.</w:t>
      </w:r>
    </w:p>
    <w:p w:rsidR="00000000" w:rsidRDefault="006372C1">
      <w:pPr>
        <w:spacing w:after="223"/>
        <w:jc w:val="both"/>
        <w:divId w:val="1658848939"/>
        <w:rPr>
          <w:rFonts w:ascii="Georgia" w:hAnsi="Georgia"/>
        </w:rPr>
      </w:pPr>
      <w:r>
        <w:rPr>
          <w:rFonts w:ascii="Georgia" w:hAnsi="Georgia"/>
        </w:rPr>
        <w:t>2. Требо</w:t>
      </w:r>
      <w:r>
        <w:rPr>
          <w:rFonts w:ascii="Georgia" w:hAnsi="Georgia"/>
        </w:rPr>
        <w:t>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r>
        <w:rPr>
          <w:rFonts w:ascii="Georgia" w:hAnsi="Georgia"/>
        </w:rPr>
        <w:t>.</w:t>
      </w:r>
    </w:p>
    <w:p w:rsidR="00000000" w:rsidRDefault="006372C1">
      <w:pPr>
        <w:divId w:val="1483741189"/>
        <w:rPr>
          <w:rFonts w:ascii="Helvetica" w:eastAsia="Times New Roman" w:hAnsi="Helvetica" w:cs="Helvetica"/>
          <w:b/>
          <w:bCs/>
        </w:rPr>
      </w:pPr>
      <w:r>
        <w:rPr>
          <w:rStyle w:val="docarticle-number"/>
          <w:rFonts w:ascii="Helvetica" w:eastAsia="Times New Roman" w:hAnsi="Helvetica" w:cs="Helvetica"/>
          <w:b/>
          <w:bCs/>
        </w:rPr>
        <w:t xml:space="preserve">Статья 833. </w:t>
      </w:r>
      <w:r>
        <w:rPr>
          <w:rStyle w:val="docarticle-name"/>
          <w:rFonts w:ascii="Helvetica" w:eastAsia="Times New Roman" w:hAnsi="Helvetica" w:cs="Helvetica"/>
          <w:b/>
          <w:bCs/>
        </w:rPr>
        <w:t>Возврат должнику сумм, полученных финансовым агенто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1. В </w:t>
      </w:r>
      <w:r>
        <w:rPr>
          <w:rFonts w:ascii="Georgia" w:hAnsi="Georgia"/>
        </w:rPr>
        <w:t>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w:t>
      </w:r>
      <w:r>
        <w:rPr>
          <w:rFonts w:ascii="Georgia" w:hAnsi="Georgia"/>
        </w:rPr>
        <w:t>ы непосредственно с клиента</w:t>
      </w:r>
      <w:r>
        <w:rPr>
          <w:rFonts w:ascii="Georgia" w:hAnsi="Georgia"/>
        </w:rPr>
        <w:t>.</w:t>
      </w:r>
    </w:p>
    <w:p w:rsidR="00000000" w:rsidRDefault="006372C1">
      <w:pPr>
        <w:spacing w:after="223"/>
        <w:jc w:val="both"/>
        <w:divId w:val="1658848939"/>
        <w:rPr>
          <w:rFonts w:ascii="Georgia" w:hAnsi="Georgia"/>
        </w:rPr>
      </w:pPr>
      <w:r>
        <w:rPr>
          <w:rFonts w:ascii="Georgia" w:hAnsi="Georgia"/>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w:t>
      </w:r>
      <w:r>
        <w:rPr>
          <w:rFonts w:ascii="Georgia" w:hAnsi="Georgia"/>
        </w:rPr>
        <w:t>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w:t>
      </w:r>
      <w:r>
        <w:rPr>
          <w:rFonts w:ascii="Georgia" w:hAnsi="Georgia"/>
        </w:rPr>
        <w:t>я</w:t>
      </w:r>
      <w:r>
        <w:rPr>
          <w:rFonts w:ascii="Georgia" w:hAnsi="Georgia"/>
        </w:rPr>
        <w:t>.</w:t>
      </w:r>
    </w:p>
    <w:p w:rsidR="00000000" w:rsidRDefault="006372C1">
      <w:pPr>
        <w:divId w:val="58797326"/>
        <w:rPr>
          <w:rFonts w:ascii="Georgia" w:eastAsia="Times New Roman" w:hAnsi="Georgia"/>
          <w:sz w:val="35"/>
          <w:szCs w:val="35"/>
        </w:rPr>
      </w:pPr>
      <w:r>
        <w:rPr>
          <w:rStyle w:val="docchapter-number"/>
          <w:rFonts w:ascii="Georgia" w:eastAsia="Times New Roman" w:hAnsi="Georgia"/>
          <w:sz w:val="35"/>
          <w:szCs w:val="35"/>
        </w:rPr>
        <w:t xml:space="preserve">Глава 44. </w:t>
      </w:r>
      <w:r>
        <w:rPr>
          <w:rStyle w:val="docchapter-name"/>
          <w:rFonts w:ascii="Georgia" w:eastAsia="Times New Roman" w:hAnsi="Georgia"/>
          <w:sz w:val="35"/>
          <w:szCs w:val="35"/>
        </w:rPr>
        <w:t>Банковский вкла</w:t>
      </w:r>
      <w:r>
        <w:rPr>
          <w:rStyle w:val="docchapter-name"/>
          <w:rFonts w:ascii="Georgia" w:eastAsia="Times New Roman" w:hAnsi="Georgia"/>
          <w:sz w:val="35"/>
          <w:szCs w:val="35"/>
        </w:rPr>
        <w:t>д</w:t>
      </w:r>
    </w:p>
    <w:p w:rsidR="00000000" w:rsidRDefault="006372C1">
      <w:pPr>
        <w:divId w:val="292102905"/>
        <w:rPr>
          <w:rFonts w:ascii="Helvetica" w:eastAsia="Times New Roman" w:hAnsi="Helvetica" w:cs="Helvetica"/>
          <w:b/>
          <w:bCs/>
        </w:rPr>
      </w:pPr>
      <w:r>
        <w:rPr>
          <w:rStyle w:val="docarticle-number"/>
          <w:rFonts w:ascii="Helvetica" w:eastAsia="Times New Roman" w:hAnsi="Helvetica" w:cs="Helvetica"/>
          <w:b/>
          <w:bCs/>
        </w:rPr>
        <w:t xml:space="preserve">Статья 834. </w:t>
      </w:r>
      <w:r>
        <w:rPr>
          <w:rStyle w:val="docarticle-name"/>
          <w:rFonts w:ascii="Helvetica" w:eastAsia="Times New Roman" w:hAnsi="Helvetica" w:cs="Helvetica"/>
          <w:b/>
          <w:bCs/>
        </w:rPr>
        <w:t>Договор банковского вклад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w:t>
      </w:r>
      <w:r>
        <w:rPr>
          <w:rFonts w:ascii="Georgia" w:hAnsi="Georgia"/>
        </w:rPr>
        <w:t>сумму вклада и выплатить проценты на нее на условиях и в порядке, предусмотренных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банковского вклада, в котором вкладчиком является гражданин, признается публичным договором (</w:t>
      </w:r>
      <w:hyperlink r:id="rId323" w:anchor="/document/99/9027690/ZA024703F1/" w:history="1">
        <w:r>
          <w:rPr>
            <w:rStyle w:val="a4"/>
            <w:rFonts w:ascii="Georgia" w:hAnsi="Georgia"/>
          </w:rPr>
          <w:t>статья 426</w:t>
        </w:r>
      </w:hyperlink>
      <w:r>
        <w:rPr>
          <w:rFonts w:ascii="Georgia" w:hAnsi="Georgia"/>
        </w:rPr>
        <w:t>).</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К отношениям банка и вкладчика по счету, на который внесен вклад, применяются правила о договоре банковского счета (</w:t>
      </w:r>
      <w:hyperlink r:id="rId324" w:anchor="/document/99/9027703/XA00RQ82P9/" w:tgtFrame="_self" w:history="1">
        <w:r>
          <w:rPr>
            <w:rStyle w:val="a4"/>
            <w:rFonts w:ascii="Georgia" w:hAnsi="Georgia"/>
          </w:rPr>
          <w:t>глава 45</w:t>
        </w:r>
      </w:hyperlink>
      <w:r>
        <w:rPr>
          <w:rFonts w:ascii="Georgia" w:hAnsi="Georgia"/>
        </w:rPr>
        <w:t>), если иное не предусмотрено правилами настоящей главы или не вытекает из существа договора банковского вклада</w:t>
      </w:r>
      <w:r>
        <w:rPr>
          <w:rFonts w:ascii="Georgia" w:hAnsi="Georgia"/>
        </w:rPr>
        <w:t>.</w:t>
      </w:r>
      <w:r>
        <w:rPr>
          <w:rFonts w:ascii="Georgia" w:hAnsi="Georgia"/>
        </w:rPr>
        <w:br/>
      </w:r>
      <w:r>
        <w:rPr>
          <w:rFonts w:ascii="Georgia" w:hAnsi="Georgia"/>
        </w:rPr>
        <w:br/>
      </w:r>
      <w:r>
        <w:rPr>
          <w:rFonts w:ascii="Georgia" w:hAnsi="Georgia"/>
        </w:rPr>
        <w:t>Юридические лица не вправе перечислять находящиеся во вкладах (депозитах) денежные средства другим лицам</w:t>
      </w:r>
      <w:r>
        <w:rPr>
          <w:rFonts w:ascii="Georgia" w:hAnsi="Georgia"/>
        </w:rPr>
        <w:t>.</w:t>
      </w:r>
    </w:p>
    <w:p w:rsidR="00000000" w:rsidRDefault="006372C1">
      <w:pPr>
        <w:spacing w:after="223"/>
        <w:jc w:val="both"/>
        <w:divId w:val="1658848939"/>
        <w:rPr>
          <w:rFonts w:ascii="Georgia" w:hAnsi="Georgia"/>
        </w:rPr>
      </w:pPr>
      <w:r>
        <w:rPr>
          <w:rFonts w:ascii="Georgia" w:hAnsi="Georgia"/>
        </w:rPr>
        <w:t>4. Правила настоящей главы, относящи</w:t>
      </w:r>
      <w:r>
        <w:rPr>
          <w:rFonts w:ascii="Georgia" w:hAnsi="Georgia"/>
        </w:rPr>
        <w:t>еся к банкам, применяются также к другим кредитным организациям, принимающим в соответствии с законом вклады (депозиты) от юридических лиц</w:t>
      </w:r>
      <w:r>
        <w:rPr>
          <w:rFonts w:ascii="Georgia" w:hAnsi="Georgia"/>
        </w:rPr>
        <w:t>.</w:t>
      </w:r>
    </w:p>
    <w:p w:rsidR="00000000" w:rsidRDefault="006372C1">
      <w:pPr>
        <w:divId w:val="917905954"/>
        <w:rPr>
          <w:rFonts w:ascii="Helvetica" w:eastAsia="Times New Roman" w:hAnsi="Helvetica" w:cs="Helvetica"/>
          <w:b/>
          <w:bCs/>
        </w:rPr>
      </w:pPr>
      <w:r>
        <w:rPr>
          <w:rStyle w:val="docarticle-number"/>
          <w:rFonts w:ascii="Helvetica" w:eastAsia="Times New Roman" w:hAnsi="Helvetica" w:cs="Helvetica"/>
          <w:b/>
          <w:bCs/>
        </w:rPr>
        <w:t xml:space="preserve">Статья 835. </w:t>
      </w:r>
      <w:r>
        <w:rPr>
          <w:rStyle w:val="docarticle-name"/>
          <w:rFonts w:ascii="Helvetica" w:eastAsia="Times New Roman" w:hAnsi="Helvetica" w:cs="Helvetica"/>
          <w:b/>
          <w:bCs/>
        </w:rPr>
        <w:t>Право на привлечение денежных средств во вклад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Право на привлечение денежных средств во вклады имеют</w:t>
      </w:r>
      <w:r>
        <w:rPr>
          <w:rFonts w:ascii="Georgia" w:hAnsi="Georgia"/>
        </w:rPr>
        <w:t xml:space="preserve"> банки, которым такое право предоставлено в соответствии с разрешением (лицензией), выданным в порядке, установленном в соответствии с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В случае принятия вклада от гражданина лицом, не имеющим на это права, или с нарушением порядка, установленн</w:t>
      </w:r>
      <w:r>
        <w:rPr>
          <w:rFonts w:ascii="Georgia" w:hAnsi="Georgia"/>
        </w:rPr>
        <w:t xml:space="preserve">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25" w:anchor="/document/99/9027690/XA00MHA2NL/" w:history="1">
        <w:r>
          <w:rPr>
            <w:rStyle w:val="a4"/>
            <w:rFonts w:ascii="Georgia" w:hAnsi="Georgia"/>
          </w:rPr>
          <w:t>статьей 395</w:t>
        </w:r>
      </w:hyperlink>
      <w:r>
        <w:rPr>
          <w:rFonts w:ascii="Georgia" w:hAnsi="Georgia"/>
        </w:rPr>
        <w:t xml:space="preserve"> настоящего Кодекса, и возмещения сверх суммы процентов всех причиненных вкладчику убытков</w:t>
      </w:r>
      <w:r>
        <w:rPr>
          <w:rFonts w:ascii="Georgia" w:hAnsi="Georgia"/>
        </w:rPr>
        <w:t>.</w:t>
      </w:r>
      <w:r>
        <w:rPr>
          <w:rFonts w:ascii="Georgia" w:hAnsi="Georgia"/>
        </w:rPr>
        <w:br/>
      </w:r>
      <w:r>
        <w:rPr>
          <w:rFonts w:ascii="Georgia" w:hAnsi="Georgia"/>
        </w:rPr>
        <w:br/>
      </w:r>
      <w:r>
        <w:rPr>
          <w:rFonts w:ascii="Georgia" w:hAnsi="Georgia"/>
        </w:rPr>
        <w:t>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26" w:anchor="/document/99/9027690/XA00M4Q2MR/" w:history="1">
        <w:r>
          <w:rPr>
            <w:rStyle w:val="a4"/>
            <w:rFonts w:ascii="Georgia" w:hAnsi="Georgia"/>
          </w:rPr>
          <w:t>статья 168</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иное не установлено законом, последствия, предусмотренные </w:t>
      </w:r>
      <w:hyperlink r:id="rId327" w:anchor="/document/99/9027703/XA00MBI2NE/" w:tgtFrame="_self" w:history="1">
        <w:r>
          <w:rPr>
            <w:rStyle w:val="a4"/>
            <w:rFonts w:ascii="Georgia" w:hAnsi="Georgia"/>
          </w:rPr>
          <w:t>пунктом 2 настоящей статьи</w:t>
        </w:r>
      </w:hyperlink>
      <w:r>
        <w:rPr>
          <w:rFonts w:ascii="Georgia" w:hAnsi="Georgia"/>
        </w:rPr>
        <w:t>,</w:t>
      </w:r>
      <w:r>
        <w:rPr>
          <w:rFonts w:ascii="Georgia" w:hAnsi="Georgia"/>
        </w:rPr>
        <w:t xml:space="preserve"> применяются также в случаях</w:t>
      </w:r>
      <w:r>
        <w:rPr>
          <w:rFonts w:ascii="Georgia" w:hAnsi="Georgia"/>
        </w:rPr>
        <w:t>:</w:t>
      </w:r>
      <w:r>
        <w:rPr>
          <w:rFonts w:ascii="Georgia" w:hAnsi="Georgia"/>
        </w:rPr>
        <w:br/>
      </w:r>
      <w:r>
        <w:rPr>
          <w:rFonts w:ascii="Georgia" w:hAnsi="Georgia"/>
        </w:rPr>
        <w:br/>
      </w:r>
      <w:r>
        <w:rPr>
          <w:rFonts w:ascii="Georgia" w:hAnsi="Georgia"/>
        </w:rPr>
        <w:t>привлечения денежных средств граждан и юридических лиц путем продажи им акций и других ценных бумаг, выпуск которых признан незаконным</w:t>
      </w:r>
      <w:r>
        <w:rPr>
          <w:rFonts w:ascii="Georgia" w:hAnsi="Georgia"/>
        </w:rPr>
        <w:t>;</w:t>
      </w:r>
      <w:r>
        <w:rPr>
          <w:rFonts w:ascii="Georgia" w:hAnsi="Georgia"/>
        </w:rPr>
        <w:br/>
      </w:r>
      <w:r>
        <w:rPr>
          <w:rFonts w:ascii="Georgia" w:hAnsi="Georgia"/>
        </w:rPr>
        <w:br/>
      </w:r>
      <w:r>
        <w:rPr>
          <w:rFonts w:ascii="Georgia" w:hAnsi="Georgia"/>
        </w:rPr>
        <w:t>привлечения денежных средств граждан во вклады под векселя или иные ценные бумаги, исклю</w:t>
      </w:r>
      <w:r>
        <w:rPr>
          <w:rFonts w:ascii="Georgia" w:hAnsi="Georgia"/>
        </w:rPr>
        <w:t>чающие получение их держателями вклада по первому требованию и осуществление вкладчиком других прав, предусмотренных правилами настоящей главы</w:t>
      </w:r>
      <w:r>
        <w:rPr>
          <w:rFonts w:ascii="Georgia" w:hAnsi="Georgia"/>
        </w:rPr>
        <w:t>.</w:t>
      </w:r>
    </w:p>
    <w:p w:rsidR="00000000" w:rsidRDefault="006372C1">
      <w:pPr>
        <w:divId w:val="2040858635"/>
        <w:rPr>
          <w:rFonts w:ascii="Helvetica" w:eastAsia="Times New Roman" w:hAnsi="Helvetica" w:cs="Helvetica"/>
          <w:b/>
          <w:bCs/>
        </w:rPr>
      </w:pPr>
      <w:r>
        <w:rPr>
          <w:rStyle w:val="docarticle-number"/>
          <w:rFonts w:ascii="Helvetica" w:eastAsia="Times New Roman" w:hAnsi="Helvetica" w:cs="Helvetica"/>
          <w:b/>
          <w:bCs/>
        </w:rPr>
        <w:t xml:space="preserve">Статья 836. </w:t>
      </w:r>
      <w:r>
        <w:rPr>
          <w:rStyle w:val="docarticle-name"/>
          <w:rFonts w:ascii="Helvetica" w:eastAsia="Times New Roman" w:hAnsi="Helvetica" w:cs="Helvetica"/>
          <w:b/>
          <w:bCs/>
        </w:rPr>
        <w:t>Форма договора банковского вклад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банковского вклада должен быть заключен в письменной фо</w:t>
      </w:r>
      <w:r>
        <w:rPr>
          <w:rFonts w:ascii="Georgia" w:hAnsi="Georgia"/>
        </w:rPr>
        <w:t>рме</w:t>
      </w:r>
      <w:r>
        <w:rPr>
          <w:rFonts w:ascii="Georgia" w:hAnsi="Georgia"/>
        </w:rPr>
        <w:t>.</w:t>
      </w:r>
      <w:r>
        <w:rPr>
          <w:rFonts w:ascii="Georgia" w:hAnsi="Georgia"/>
        </w:rPr>
        <w:br/>
      </w:r>
      <w:r>
        <w:rPr>
          <w:rFonts w:ascii="Georgia" w:hAnsi="Georgia"/>
        </w:rPr>
        <w:br/>
      </w:r>
      <w:r>
        <w:rPr>
          <w:rFonts w:ascii="Georgia" w:hAnsi="Georgia"/>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w:t>
      </w:r>
      <w:r>
        <w:rPr>
          <w:rFonts w:ascii="Georgia" w:hAnsi="Georgia"/>
        </w:rPr>
        <w:t>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2. Несоблюдение письменной формы договора банковского вклада влечет недействительность этого дого</w:t>
      </w:r>
      <w:r>
        <w:rPr>
          <w:rFonts w:ascii="Georgia" w:hAnsi="Georgia"/>
        </w:rPr>
        <w:t>вора. Такой договор является ничтожным</w:t>
      </w:r>
      <w:r>
        <w:rPr>
          <w:rFonts w:ascii="Georgia" w:hAnsi="Georgia"/>
        </w:rPr>
        <w:t>.</w:t>
      </w:r>
    </w:p>
    <w:p w:rsidR="00000000" w:rsidRDefault="006372C1">
      <w:pPr>
        <w:divId w:val="708258155"/>
        <w:rPr>
          <w:rFonts w:ascii="Helvetica" w:eastAsia="Times New Roman" w:hAnsi="Helvetica" w:cs="Helvetica"/>
          <w:b/>
          <w:bCs/>
        </w:rPr>
      </w:pPr>
      <w:r>
        <w:rPr>
          <w:rStyle w:val="docarticle-number"/>
          <w:rFonts w:ascii="Helvetica" w:eastAsia="Times New Roman" w:hAnsi="Helvetica" w:cs="Helvetica"/>
          <w:b/>
          <w:bCs/>
        </w:rPr>
        <w:t xml:space="preserve">Статья 837. </w:t>
      </w:r>
      <w:r>
        <w:rPr>
          <w:rStyle w:val="docarticle-name"/>
          <w:rFonts w:ascii="Helvetica" w:eastAsia="Times New Roman" w:hAnsi="Helvetica" w:cs="Helvetica"/>
          <w:b/>
          <w:bCs/>
        </w:rPr>
        <w:t>Виды вкладо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 xml:space="preserve">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w:t>
      </w:r>
      <w:r>
        <w:rPr>
          <w:rFonts w:ascii="Georgia" w:hAnsi="Georgia"/>
        </w:rPr>
        <w:t>(срочный вклад)</w:t>
      </w:r>
      <w:r>
        <w:rPr>
          <w:rFonts w:ascii="Georgia" w:hAnsi="Georgia"/>
        </w:rPr>
        <w:t>.</w:t>
      </w:r>
      <w:r>
        <w:rPr>
          <w:rFonts w:ascii="Georgia" w:hAnsi="Georgia"/>
        </w:rPr>
        <w:br/>
      </w:r>
      <w:r>
        <w:rPr>
          <w:rFonts w:ascii="Georgia" w:hAnsi="Georgia"/>
        </w:rPr>
        <w:br/>
      </w:r>
      <w:r>
        <w:rPr>
          <w:rFonts w:ascii="Georgia" w:hAnsi="Georgia"/>
        </w:rPr>
        <w:t>Договором может быть предусмотрено внесение вкладов на иных условиях их возврата, не противоречащих закону</w:t>
      </w:r>
      <w:r>
        <w:rPr>
          <w:rFonts w:ascii="Georgia" w:hAnsi="Georgia"/>
        </w:rPr>
        <w:t>.</w:t>
      </w:r>
    </w:p>
    <w:p w:rsidR="00000000" w:rsidRDefault="006372C1">
      <w:pPr>
        <w:spacing w:after="223"/>
        <w:jc w:val="both"/>
        <w:divId w:val="1658848939"/>
        <w:rPr>
          <w:rFonts w:ascii="Georgia" w:hAnsi="Georgia"/>
        </w:rPr>
      </w:pPr>
      <w:r>
        <w:rPr>
          <w:rFonts w:ascii="Georgia" w:hAnsi="Georgia"/>
        </w:rPr>
        <w:t>2. По договору банковского вклада любого вида банк обязан выдать сумму вклада или ее часть по первому требованию вкладчика, за иск</w:t>
      </w:r>
      <w:r>
        <w:rPr>
          <w:rFonts w:ascii="Georgia" w:hAnsi="Georgia"/>
        </w:rPr>
        <w:t>лючением вкладов, внесенных юридическими лицами на иных условиях возврата, предусмотренных договором</w:t>
      </w:r>
      <w:r>
        <w:rPr>
          <w:rFonts w:ascii="Georgia" w:hAnsi="Georgia"/>
        </w:rPr>
        <w:t>.</w:t>
      </w:r>
      <w:r>
        <w:rPr>
          <w:rFonts w:ascii="Georgia" w:hAnsi="Georgia"/>
        </w:rPr>
        <w:br/>
      </w:r>
      <w:r>
        <w:rPr>
          <w:rFonts w:ascii="Georgia" w:hAnsi="Georgia"/>
        </w:rPr>
        <w:br/>
      </w:r>
      <w:r>
        <w:rPr>
          <w:rFonts w:ascii="Georgia" w:hAnsi="Georgia"/>
        </w:rPr>
        <w:t>Условие договора об отказе гражданина от права на получение вклада по первому требованию ничтожно</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случаях, когда срочный либо другой вклад, иной, ч</w:t>
      </w:r>
      <w:r>
        <w:rPr>
          <w:rFonts w:ascii="Georgia" w:hAnsi="Georgia"/>
        </w:rPr>
        <w:t>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w:t>
      </w:r>
      <w:r>
        <w:rPr>
          <w:rFonts w:ascii="Georgia" w:hAnsi="Georgia"/>
        </w:rPr>
        <w:t>емых банком по вкладам до востребования, если договором не предусмотрен иной размер процентов</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w:t>
      </w:r>
      <w:r>
        <w:rPr>
          <w:rFonts w:ascii="Georgia" w:hAnsi="Georgia"/>
        </w:rPr>
        <w:t>ии предусмотренных договором обстоятельств, договор считается продленным на условиях вклада до востребования, если иное не предусмотрено договором</w:t>
      </w:r>
      <w:r>
        <w:rPr>
          <w:rFonts w:ascii="Georgia" w:hAnsi="Georgia"/>
        </w:rPr>
        <w:t>.</w:t>
      </w:r>
    </w:p>
    <w:p w:rsidR="00000000" w:rsidRDefault="006372C1">
      <w:pPr>
        <w:divId w:val="2067339366"/>
        <w:rPr>
          <w:rFonts w:ascii="Helvetica" w:eastAsia="Times New Roman" w:hAnsi="Helvetica" w:cs="Helvetica"/>
          <w:b/>
          <w:bCs/>
        </w:rPr>
      </w:pPr>
      <w:r>
        <w:rPr>
          <w:rStyle w:val="docarticle-number"/>
          <w:rFonts w:ascii="Helvetica" w:eastAsia="Times New Roman" w:hAnsi="Helvetica" w:cs="Helvetica"/>
          <w:b/>
          <w:bCs/>
        </w:rPr>
        <w:t xml:space="preserve">Статья 838. </w:t>
      </w:r>
      <w:r>
        <w:rPr>
          <w:rStyle w:val="docarticle-name"/>
          <w:rFonts w:ascii="Helvetica" w:eastAsia="Times New Roman" w:hAnsi="Helvetica" w:cs="Helvetica"/>
          <w:b/>
          <w:bCs/>
        </w:rPr>
        <w:t>Проценты на вкла</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Банк выплачивает вкладчику проценты на сумму вклада в размере, определяемом</w:t>
      </w:r>
      <w:r>
        <w:rPr>
          <w:rFonts w:ascii="Georgia" w:hAnsi="Georgia"/>
        </w:rPr>
        <w:t xml:space="preserve"> договором банковского вклада</w:t>
      </w:r>
      <w:r>
        <w:rPr>
          <w:rFonts w:ascii="Georgia" w:hAnsi="Georgia"/>
        </w:rPr>
        <w:t>.</w:t>
      </w:r>
      <w:r>
        <w:rPr>
          <w:rFonts w:ascii="Georgia" w:hAnsi="Georgia"/>
        </w:rPr>
        <w:br/>
      </w:r>
      <w:r>
        <w:rPr>
          <w:rFonts w:ascii="Georgia" w:hAnsi="Georgia"/>
        </w:rPr>
        <w:br/>
      </w:r>
      <w:r>
        <w:rPr>
          <w:rFonts w:ascii="Georgia" w:hAnsi="Georgia"/>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r:id="rId328" w:anchor="/document/99/9027703/XA00RPI2P2/" w:tgtFrame="_self" w:history="1">
        <w:r>
          <w:rPr>
            <w:rStyle w:val="a4"/>
            <w:rFonts w:ascii="Georgia" w:hAnsi="Georgia"/>
          </w:rPr>
          <w:t>пунктом 1 статьи 809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банковского вклада, банк вправе изменять размер процентов, выплачиваемых на вклады до востребования</w:t>
      </w:r>
      <w:r>
        <w:rPr>
          <w:rFonts w:ascii="Georgia" w:hAnsi="Georgia"/>
        </w:rPr>
        <w:t>.</w:t>
      </w:r>
      <w:r>
        <w:rPr>
          <w:rFonts w:ascii="Georgia" w:hAnsi="Georgia"/>
        </w:rPr>
        <w:br/>
      </w:r>
      <w:r>
        <w:rPr>
          <w:rFonts w:ascii="Georgia" w:hAnsi="Georgia"/>
        </w:rPr>
        <w:br/>
      </w:r>
      <w:r>
        <w:rPr>
          <w:rFonts w:ascii="Georgia" w:hAnsi="Georgia"/>
        </w:rPr>
        <w:t>В случае уменьшения банком размера процентов новый размер процентов пр</w:t>
      </w:r>
      <w:r>
        <w:rPr>
          <w:rFonts w:ascii="Georgia" w:hAnsi="Georgia"/>
        </w:rPr>
        <w:t>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3. Определенный договором банковского вклада размер процентов на вклад, внесенны</w:t>
      </w:r>
      <w:r>
        <w:rPr>
          <w:rFonts w:ascii="Georgia" w:hAnsi="Georgia"/>
        </w:rPr>
        <w:t>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w:t>
      </w:r>
      <w:r>
        <w:rPr>
          <w:rFonts w:ascii="Georgia" w:hAnsi="Georgia"/>
        </w:rPr>
        <w:t>енному банком с юридическим лицом, размер процентов не может быть односторонне изменен, если иное не предусмотрено законом или договором</w:t>
      </w:r>
      <w:r>
        <w:rPr>
          <w:rFonts w:ascii="Georgia" w:hAnsi="Georgia"/>
        </w:rPr>
        <w:t>.</w:t>
      </w:r>
    </w:p>
    <w:p w:rsidR="00000000" w:rsidRDefault="006372C1">
      <w:pPr>
        <w:divId w:val="558521299"/>
        <w:rPr>
          <w:rFonts w:ascii="Helvetica" w:eastAsia="Times New Roman" w:hAnsi="Helvetica" w:cs="Helvetica"/>
          <w:b/>
          <w:bCs/>
        </w:rPr>
      </w:pPr>
      <w:r>
        <w:rPr>
          <w:rStyle w:val="docarticle-number"/>
          <w:rFonts w:ascii="Helvetica" w:eastAsia="Times New Roman" w:hAnsi="Helvetica" w:cs="Helvetica"/>
          <w:b/>
          <w:bCs/>
        </w:rPr>
        <w:t xml:space="preserve">Статья 839. </w:t>
      </w:r>
      <w:r>
        <w:rPr>
          <w:rStyle w:val="docarticle-name"/>
          <w:rFonts w:ascii="Helvetica" w:eastAsia="Times New Roman" w:hAnsi="Helvetica" w:cs="Helvetica"/>
          <w:b/>
          <w:bCs/>
        </w:rPr>
        <w:t>Порядок начисления процентов на вклад и их выплат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w:t>
      </w:r>
      <w:r>
        <w:rPr>
          <w:rFonts w:ascii="Georgia" w:hAnsi="Georgia"/>
        </w:rPr>
        <w:t>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w:t>
      </w:r>
      <w:r>
        <w:rPr>
          <w:rFonts w:ascii="Georgia" w:hAnsi="Georgia"/>
        </w:rPr>
        <w:t>орую начисляются проценты</w:t>
      </w:r>
      <w:r>
        <w:rPr>
          <w:rFonts w:ascii="Georgia" w:hAnsi="Georgia"/>
        </w:rPr>
        <w:t>.</w:t>
      </w:r>
      <w:r>
        <w:rPr>
          <w:rFonts w:ascii="Georgia" w:hAnsi="Georgia"/>
        </w:rPr>
        <w:br/>
      </w:r>
      <w:r>
        <w:rPr>
          <w:rFonts w:ascii="Georgia" w:hAnsi="Georgia"/>
        </w:rPr>
        <w:br/>
      </w:r>
      <w:r>
        <w:rPr>
          <w:rFonts w:ascii="Georgia" w:hAnsi="Georgia"/>
        </w:rPr>
        <w:t>При возврате вклада выплачиваются все начисленные к этому моменту проценты</w:t>
      </w:r>
      <w:r>
        <w:rPr>
          <w:rFonts w:ascii="Georgia" w:hAnsi="Georgia"/>
        </w:rPr>
        <w:t>.</w:t>
      </w:r>
    </w:p>
    <w:p w:rsidR="00000000" w:rsidRDefault="006372C1">
      <w:pPr>
        <w:divId w:val="1346782617"/>
        <w:rPr>
          <w:rFonts w:ascii="Helvetica" w:eastAsia="Times New Roman" w:hAnsi="Helvetica" w:cs="Helvetica"/>
          <w:b/>
          <w:bCs/>
        </w:rPr>
      </w:pPr>
      <w:r>
        <w:rPr>
          <w:rStyle w:val="docarticle-number"/>
          <w:rFonts w:ascii="Helvetica" w:eastAsia="Times New Roman" w:hAnsi="Helvetica" w:cs="Helvetica"/>
          <w:b/>
          <w:bCs/>
        </w:rPr>
        <w:t xml:space="preserve">Статья 840. </w:t>
      </w:r>
      <w:r>
        <w:rPr>
          <w:rStyle w:val="docarticle-name"/>
          <w:rFonts w:ascii="Helvetica" w:eastAsia="Times New Roman" w:hAnsi="Helvetica" w:cs="Helvetica"/>
          <w:b/>
          <w:bCs/>
        </w:rPr>
        <w:t>Обеспечение возврата вклад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Возврат вкладов граждан банком обеспечивается путем осуществляемого в соответствии с законом обязательного ст</w:t>
      </w:r>
      <w:r>
        <w:rPr>
          <w:rFonts w:ascii="Georgia" w:hAnsi="Georgia"/>
        </w:rPr>
        <w:t>рахования вкладов, а в предусмотренных законом случаях и иными способами</w:t>
      </w:r>
      <w:r>
        <w:rPr>
          <w:rFonts w:ascii="Georgia" w:hAnsi="Georgia"/>
        </w:rPr>
        <w:t>.</w:t>
      </w:r>
    </w:p>
    <w:p w:rsidR="00000000" w:rsidRDefault="006372C1">
      <w:pPr>
        <w:spacing w:after="223"/>
        <w:jc w:val="both"/>
        <w:divId w:val="1658848939"/>
        <w:rPr>
          <w:rFonts w:ascii="Georgia" w:hAnsi="Georgia"/>
        </w:rPr>
      </w:pPr>
      <w:r>
        <w:rPr>
          <w:rFonts w:ascii="Georgia" w:hAnsi="Georgia"/>
        </w:rPr>
        <w:t>2. Способы обеспечения банком возврата вкладов юридических лиц определяются договором банковского вклада</w:t>
      </w:r>
      <w:r>
        <w:rPr>
          <w:rFonts w:ascii="Georgia" w:hAnsi="Georgia"/>
        </w:rPr>
        <w:t>.</w:t>
      </w:r>
    </w:p>
    <w:p w:rsidR="00000000" w:rsidRDefault="006372C1">
      <w:pPr>
        <w:spacing w:after="223"/>
        <w:jc w:val="both"/>
        <w:divId w:val="1658848939"/>
        <w:rPr>
          <w:rFonts w:ascii="Georgia" w:hAnsi="Georgia"/>
        </w:rPr>
      </w:pPr>
      <w:r>
        <w:rPr>
          <w:rFonts w:ascii="Georgia" w:hAnsi="Georgia"/>
        </w:rPr>
        <w:t>3. При заключении договора банковского вклада банк обязан предоставить вклад</w:t>
      </w:r>
      <w:r>
        <w:rPr>
          <w:rFonts w:ascii="Georgia" w:hAnsi="Georgia"/>
        </w:rPr>
        <w:t>чику информацию об обеспеченности возврата вклада</w:t>
      </w:r>
      <w:r>
        <w:rPr>
          <w:rFonts w:ascii="Georgia" w:hAnsi="Georgia"/>
        </w:rPr>
        <w:t>.</w:t>
      </w:r>
    </w:p>
    <w:p w:rsidR="00000000" w:rsidRDefault="006372C1">
      <w:pPr>
        <w:spacing w:after="223"/>
        <w:jc w:val="both"/>
        <w:divId w:val="1658848939"/>
        <w:rPr>
          <w:rFonts w:ascii="Georgia" w:hAnsi="Georgia"/>
        </w:rPr>
      </w:pPr>
      <w:r>
        <w:rPr>
          <w:rFonts w:ascii="Georgia" w:hAnsi="Georgia"/>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w:t>
      </w:r>
      <w:r>
        <w:rPr>
          <w:rFonts w:ascii="Georgia" w:hAnsi="Georgia"/>
        </w:rPr>
        <w:t xml:space="preserve">ребовать от банка немедленного возврата суммы вклада, уплаты на нее процентов в размере, определяемом в соответствии с </w:t>
      </w:r>
      <w:hyperlink r:id="rId329" w:anchor="/document/99/9027703/XA00RPI2P2/" w:tgtFrame="_self" w:history="1">
        <w:r>
          <w:rPr>
            <w:rStyle w:val="a4"/>
            <w:rFonts w:ascii="Georgia" w:hAnsi="Georgia"/>
          </w:rPr>
          <w:t>пунктом 1 статьи 809</w:t>
        </w:r>
      </w:hyperlink>
      <w:r>
        <w:rPr>
          <w:rFonts w:ascii="Georgia" w:hAnsi="Georgia"/>
        </w:rPr>
        <w:t xml:space="preserve"> настоящего Кодекса, и возмещени</w:t>
      </w:r>
      <w:r>
        <w:rPr>
          <w:rFonts w:ascii="Georgia" w:hAnsi="Georgia"/>
        </w:rPr>
        <w:t>я причиненных убытков</w:t>
      </w:r>
      <w:r>
        <w:rPr>
          <w:rFonts w:ascii="Georgia" w:hAnsi="Georgia"/>
        </w:rPr>
        <w:t>.</w:t>
      </w:r>
    </w:p>
    <w:p w:rsidR="00000000" w:rsidRDefault="006372C1">
      <w:pPr>
        <w:divId w:val="477646288"/>
        <w:rPr>
          <w:rFonts w:ascii="Helvetica" w:eastAsia="Times New Roman" w:hAnsi="Helvetica" w:cs="Helvetica"/>
          <w:b/>
          <w:bCs/>
        </w:rPr>
      </w:pPr>
      <w:r>
        <w:rPr>
          <w:rStyle w:val="docarticle-number"/>
          <w:rFonts w:ascii="Helvetica" w:eastAsia="Times New Roman" w:hAnsi="Helvetica" w:cs="Helvetica"/>
          <w:b/>
          <w:bCs/>
        </w:rPr>
        <w:t xml:space="preserve">Статья 841. </w:t>
      </w:r>
      <w:r>
        <w:rPr>
          <w:rStyle w:val="docarticle-name"/>
          <w:rFonts w:ascii="Helvetica" w:eastAsia="Times New Roman" w:hAnsi="Helvetica" w:cs="Helvetica"/>
          <w:b/>
          <w:bCs/>
        </w:rPr>
        <w:t>Внесение третьими лицами денежных средств на счет вкладчик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w:t>
      </w:r>
      <w:r>
        <w:rPr>
          <w:rFonts w:ascii="Georgia" w:hAnsi="Georgia"/>
        </w:rPr>
        <w:t>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r>
        <w:rPr>
          <w:rFonts w:ascii="Georgia" w:hAnsi="Georgia"/>
        </w:rPr>
        <w:t>.</w:t>
      </w:r>
    </w:p>
    <w:p w:rsidR="00000000" w:rsidRDefault="006372C1">
      <w:pPr>
        <w:divId w:val="1413312724"/>
        <w:rPr>
          <w:rFonts w:ascii="Helvetica" w:eastAsia="Times New Roman" w:hAnsi="Helvetica" w:cs="Helvetica"/>
          <w:b/>
          <w:bCs/>
        </w:rPr>
      </w:pPr>
      <w:r>
        <w:rPr>
          <w:rStyle w:val="docarticle-number"/>
          <w:rFonts w:ascii="Helvetica" w:eastAsia="Times New Roman" w:hAnsi="Helvetica" w:cs="Helvetica"/>
          <w:b/>
          <w:bCs/>
        </w:rPr>
        <w:t xml:space="preserve">Статья 842. </w:t>
      </w:r>
      <w:r>
        <w:rPr>
          <w:rStyle w:val="docarticle-name"/>
          <w:rFonts w:ascii="Helvetica" w:eastAsia="Times New Roman" w:hAnsi="Helvetica" w:cs="Helvetica"/>
          <w:b/>
          <w:bCs/>
        </w:rPr>
        <w:t>Вклады в пользу третьих ли</w:t>
      </w:r>
      <w:r>
        <w:rPr>
          <w:rStyle w:val="docarticle-name"/>
          <w:rFonts w:ascii="Helvetica" w:eastAsia="Times New Roman" w:hAnsi="Helvetica" w:cs="Helvetica"/>
          <w:b/>
          <w:bCs/>
        </w:rPr>
        <w:t>ц</w:t>
      </w:r>
    </w:p>
    <w:p w:rsidR="00000000" w:rsidRDefault="006372C1">
      <w:pPr>
        <w:spacing w:after="223"/>
        <w:jc w:val="both"/>
        <w:divId w:val="1658848939"/>
        <w:rPr>
          <w:rFonts w:ascii="Georgia" w:hAnsi="Georgia"/>
        </w:rPr>
      </w:pPr>
      <w:r>
        <w:rPr>
          <w:rFonts w:ascii="Georgia" w:hAnsi="Georgia"/>
        </w:rPr>
        <w:t>1. Вклад может</w:t>
      </w:r>
      <w:r>
        <w:rPr>
          <w:rFonts w:ascii="Georgia" w:hAnsi="Georgia"/>
        </w:rPr>
        <w:t xml:space="preserve">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w:t>
      </w:r>
      <w:r>
        <w:rPr>
          <w:rFonts w:ascii="Georgia" w:hAnsi="Georgia"/>
        </w:rPr>
        <w:t>у иным способом намерения воспользоваться такими правами</w:t>
      </w:r>
      <w:r>
        <w:rPr>
          <w:rFonts w:ascii="Georgia" w:hAnsi="Georgia"/>
        </w:rPr>
        <w:t>.</w:t>
      </w:r>
      <w:r>
        <w:rPr>
          <w:rFonts w:ascii="Georgia" w:hAnsi="Georgia"/>
        </w:rPr>
        <w:br/>
      </w:r>
      <w:r>
        <w:rPr>
          <w:rFonts w:ascii="Georgia" w:hAnsi="Georgia"/>
        </w:rPr>
        <w:br/>
      </w:r>
      <w:r>
        <w:rPr>
          <w:rFonts w:ascii="Georgia" w:hAnsi="Georgia"/>
        </w:rPr>
        <w:t>Указание имени гражданина (</w:t>
      </w:r>
      <w:hyperlink r:id="rId330" w:anchor="/document/99/9027690/ZA025LG3DU/" w:history="1">
        <w:r>
          <w:rPr>
            <w:rStyle w:val="a4"/>
            <w:rFonts w:ascii="Georgia" w:hAnsi="Georgia"/>
          </w:rPr>
          <w:t>статья 19</w:t>
        </w:r>
      </w:hyperlink>
      <w:r>
        <w:rPr>
          <w:rFonts w:ascii="Georgia" w:hAnsi="Georgia"/>
        </w:rPr>
        <w:t>) или наименования юридического лица (</w:t>
      </w:r>
      <w:hyperlink r:id="rId331" w:anchor="/document/99/9027690/XA00M6M2MD/" w:history="1">
        <w:r>
          <w:rPr>
            <w:rStyle w:val="a4"/>
            <w:rFonts w:ascii="Georgia" w:hAnsi="Georgia"/>
          </w:rPr>
          <w:t>статья 54</w:t>
        </w:r>
      </w:hyperlink>
      <w:r>
        <w:rPr>
          <w:rFonts w:ascii="Georgia" w:hAnsi="Georgia"/>
        </w:rPr>
        <w:t>), в пользу которого вносится вклад, является существенным условием соответствующего договора банковского вклада</w:t>
      </w:r>
      <w:r>
        <w:rPr>
          <w:rFonts w:ascii="Georgia" w:hAnsi="Georgia"/>
        </w:rPr>
        <w:t>.</w:t>
      </w:r>
      <w:r>
        <w:rPr>
          <w:rFonts w:ascii="Georgia" w:hAnsi="Georgia"/>
        </w:rPr>
        <w:br/>
      </w:r>
      <w:r>
        <w:rPr>
          <w:rFonts w:ascii="Georgia" w:hAnsi="Georgia"/>
        </w:rPr>
        <w:br/>
      </w:r>
      <w:r>
        <w:rPr>
          <w:rFonts w:ascii="Georgia" w:hAnsi="Georgia"/>
        </w:rPr>
        <w:t>Договор банковского вклада в пользу гражданина, умершего к моменту заключения договора, либо не существующе</w:t>
      </w:r>
      <w:r>
        <w:rPr>
          <w:rFonts w:ascii="Georgia" w:hAnsi="Georgia"/>
        </w:rPr>
        <w:t>го к этому моменту юридического лица ничтожен</w:t>
      </w:r>
      <w:r>
        <w:rPr>
          <w:rFonts w:ascii="Georgia" w:hAnsi="Georgia"/>
        </w:rPr>
        <w:t>.</w:t>
      </w:r>
    </w:p>
    <w:p w:rsidR="00000000" w:rsidRDefault="006372C1">
      <w:pPr>
        <w:spacing w:after="223"/>
        <w:jc w:val="both"/>
        <w:divId w:val="1658848939"/>
        <w:rPr>
          <w:rFonts w:ascii="Georgia" w:hAnsi="Georgia"/>
        </w:rPr>
      </w:pPr>
      <w:r>
        <w:rPr>
          <w:rFonts w:ascii="Georgia" w:hAnsi="Georgia"/>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w:t>
      </w:r>
      <w:r>
        <w:rPr>
          <w:rFonts w:ascii="Georgia" w:hAnsi="Georgia"/>
        </w:rPr>
        <w:t>ых средств</w:t>
      </w:r>
      <w:r>
        <w:rPr>
          <w:rFonts w:ascii="Georgia" w:hAnsi="Georgia"/>
        </w:rPr>
        <w:t>.</w:t>
      </w:r>
    </w:p>
    <w:p w:rsidR="00000000" w:rsidRDefault="006372C1">
      <w:pPr>
        <w:spacing w:after="223"/>
        <w:jc w:val="both"/>
        <w:divId w:val="1658848939"/>
        <w:rPr>
          <w:rFonts w:ascii="Georgia" w:hAnsi="Georgia"/>
        </w:rPr>
      </w:pPr>
      <w:r>
        <w:rPr>
          <w:rFonts w:ascii="Georgia" w:hAnsi="Georgia"/>
        </w:rPr>
        <w:t>3. Правила о договоре в пользу третьего лица (</w:t>
      </w:r>
      <w:hyperlink r:id="rId332" w:anchor="/document/99/9027690/ZA02CUE3H7/" w:history="1">
        <w:r>
          <w:rPr>
            <w:rStyle w:val="a4"/>
            <w:rFonts w:ascii="Georgia" w:hAnsi="Georgia"/>
          </w:rPr>
          <w:t>статья 430</w:t>
        </w:r>
      </w:hyperlink>
      <w:r>
        <w:rPr>
          <w:rFonts w:ascii="Georgia" w:hAnsi="Georgia"/>
        </w:rPr>
        <w:t>) применяются к договору банковского вклада в пользу третьего лица, если это не противоречит правилам настоящей статьи и существу банковского вклада</w:t>
      </w:r>
      <w:r>
        <w:rPr>
          <w:rFonts w:ascii="Georgia" w:hAnsi="Georgia"/>
        </w:rPr>
        <w:t>.</w:t>
      </w:r>
    </w:p>
    <w:p w:rsidR="00000000" w:rsidRDefault="006372C1">
      <w:pPr>
        <w:divId w:val="626854274"/>
        <w:rPr>
          <w:rFonts w:ascii="Helvetica" w:eastAsia="Times New Roman" w:hAnsi="Helvetica" w:cs="Helvetica"/>
          <w:b/>
          <w:bCs/>
        </w:rPr>
      </w:pPr>
      <w:r>
        <w:rPr>
          <w:rStyle w:val="docarticle-number"/>
          <w:rFonts w:ascii="Helvetica" w:eastAsia="Times New Roman" w:hAnsi="Helvetica" w:cs="Helvetica"/>
          <w:b/>
          <w:bCs/>
        </w:rPr>
        <w:t xml:space="preserve">Статья 843. </w:t>
      </w:r>
      <w:r>
        <w:rPr>
          <w:rStyle w:val="docarticle-name"/>
          <w:rFonts w:ascii="Helvetica" w:eastAsia="Times New Roman" w:hAnsi="Helvetica" w:cs="Helvetica"/>
          <w:b/>
          <w:bCs/>
        </w:rPr>
        <w:t>Сберегательная книжк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Если соглашением сторон не предусмотрено иное, заключение договора ба</w:t>
      </w:r>
      <w:r>
        <w:rPr>
          <w:rFonts w:ascii="Georgia" w:hAnsi="Georgia"/>
        </w:rPr>
        <w:t>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w:t>
      </w:r>
      <w:r>
        <w:rPr>
          <w:rFonts w:ascii="Georgia" w:hAnsi="Georgia"/>
        </w:rPr>
        <w:t>ерегательная книжка на предъявителя является ценной бумагой</w:t>
      </w:r>
      <w:r>
        <w:rPr>
          <w:rFonts w:ascii="Georgia" w:hAnsi="Georgia"/>
        </w:rPr>
        <w:t>.</w:t>
      </w:r>
      <w:r>
        <w:rPr>
          <w:rFonts w:ascii="Georgia" w:hAnsi="Georgia"/>
        </w:rPr>
        <w:br/>
      </w:r>
      <w:r>
        <w:rPr>
          <w:rFonts w:ascii="Georgia" w:hAnsi="Georgia"/>
        </w:rPr>
        <w:br/>
      </w:r>
      <w:r>
        <w:rPr>
          <w:rFonts w:ascii="Georgia" w:hAnsi="Georgia"/>
        </w:rPr>
        <w:t>В сберегательной книжке должны быть указаны и удостоверены банком наименование и место нахождения банка (</w:t>
      </w:r>
      <w:hyperlink r:id="rId333" w:anchor="/document/99/9027690/XA00M6M2MD/" w:history="1">
        <w:r>
          <w:rPr>
            <w:rStyle w:val="a4"/>
            <w:rFonts w:ascii="Georgia" w:hAnsi="Georgia"/>
          </w:rPr>
          <w:t>статья 54</w:t>
        </w:r>
      </w:hyperlink>
      <w:r>
        <w:rPr>
          <w:rFonts w:ascii="Georgia" w:hAnsi="Georgia"/>
        </w:rPr>
        <w:t>), а е</w:t>
      </w:r>
      <w:r>
        <w:rPr>
          <w:rFonts w:ascii="Georgia" w:hAnsi="Georgia"/>
        </w:rPr>
        <w:t>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w:t>
      </w:r>
      <w:r>
        <w:rPr>
          <w:rFonts w:ascii="Georgia" w:hAnsi="Georgia"/>
        </w:rPr>
        <w:t>ательной книжки в банк</w:t>
      </w:r>
      <w:r>
        <w:rPr>
          <w:rFonts w:ascii="Georgia" w:hAnsi="Georgia"/>
        </w:rPr>
        <w:t>.</w:t>
      </w:r>
      <w:r>
        <w:rPr>
          <w:rFonts w:ascii="Georgia" w:hAnsi="Georgia"/>
        </w:rPr>
        <w:br/>
      </w:r>
      <w:r>
        <w:rPr>
          <w:rFonts w:ascii="Georgia" w:hAnsi="Georgia"/>
        </w:rPr>
        <w:br/>
      </w:r>
      <w:r>
        <w:rPr>
          <w:rFonts w:ascii="Georgia" w:hAnsi="Georgia"/>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r>
        <w:rPr>
          <w:rFonts w:ascii="Georgia" w:hAnsi="Georgia"/>
        </w:rPr>
        <w:t>.</w:t>
      </w:r>
    </w:p>
    <w:p w:rsidR="00000000" w:rsidRDefault="006372C1">
      <w:pPr>
        <w:spacing w:after="223"/>
        <w:jc w:val="both"/>
        <w:divId w:val="1658848939"/>
        <w:rPr>
          <w:rFonts w:ascii="Georgia" w:hAnsi="Georgia"/>
        </w:rPr>
      </w:pPr>
      <w:r>
        <w:rPr>
          <w:rFonts w:ascii="Georgia" w:hAnsi="Georgia"/>
        </w:rPr>
        <w:t>2. Выдача вклада, выплата процентов по нему и исполнение распоряжений</w:t>
      </w:r>
      <w:r>
        <w:rPr>
          <w:rFonts w:ascii="Georgia" w:hAnsi="Georgia"/>
        </w:rPr>
        <w:t xml:space="preserve"> вкладчика о перечислении денежных средств со счета по вкладу другим лицам осуществляются банком при предъявлении сберегательной книжки</w:t>
      </w:r>
      <w:r>
        <w:rPr>
          <w:rFonts w:ascii="Georgia" w:hAnsi="Georgia"/>
        </w:rPr>
        <w:t>.</w:t>
      </w:r>
      <w:r>
        <w:rPr>
          <w:rFonts w:ascii="Georgia" w:hAnsi="Georgia"/>
        </w:rPr>
        <w:br/>
      </w:r>
      <w:r>
        <w:rPr>
          <w:rFonts w:ascii="Georgia" w:hAnsi="Georgia"/>
        </w:rPr>
        <w:br/>
      </w:r>
      <w:r>
        <w:rPr>
          <w:rFonts w:ascii="Georgia" w:hAnsi="Georgia"/>
        </w:rPr>
        <w:t>Если именная сберегательная книжка утрачена или приведена в негодное для предъявления состояние, банк по заявлению вкл</w:t>
      </w:r>
      <w:r>
        <w:rPr>
          <w:rFonts w:ascii="Georgia" w:hAnsi="Georgia"/>
        </w:rPr>
        <w:t>адчика выдает ему новую сберегательную книжку</w:t>
      </w:r>
      <w:r>
        <w:rPr>
          <w:rFonts w:ascii="Georgia" w:hAnsi="Georgia"/>
        </w:rPr>
        <w:t>.</w:t>
      </w:r>
      <w:r>
        <w:rPr>
          <w:rFonts w:ascii="Georgia" w:hAnsi="Georgia"/>
        </w:rPr>
        <w:br/>
      </w:r>
      <w:r>
        <w:rPr>
          <w:rFonts w:ascii="Georgia" w:hAnsi="Georgia"/>
        </w:rPr>
        <w:br/>
      </w:r>
      <w:r>
        <w:rPr>
          <w:rFonts w:ascii="Georgia" w:hAnsi="Georgia"/>
        </w:rPr>
        <w:t>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34" w:anchor="/document/99/9027690/XA00M3S2MG/" w:history="1">
        <w:r>
          <w:rPr>
            <w:rStyle w:val="a4"/>
            <w:rFonts w:ascii="Georgia" w:hAnsi="Georgia"/>
          </w:rPr>
          <w:t>статья 148</w:t>
        </w:r>
      </w:hyperlink>
      <w:r>
        <w:rPr>
          <w:rFonts w:ascii="Georgia" w:hAnsi="Georgia"/>
        </w:rPr>
        <w:t>)</w:t>
      </w:r>
      <w:r>
        <w:rPr>
          <w:rFonts w:ascii="Georgia" w:hAnsi="Georgia"/>
        </w:rPr>
        <w:t>.</w:t>
      </w:r>
    </w:p>
    <w:p w:rsidR="00000000" w:rsidRDefault="006372C1">
      <w:pPr>
        <w:divId w:val="1448698676"/>
        <w:rPr>
          <w:rFonts w:ascii="Helvetica" w:eastAsia="Times New Roman" w:hAnsi="Helvetica" w:cs="Helvetica"/>
          <w:b/>
          <w:bCs/>
        </w:rPr>
      </w:pPr>
      <w:r>
        <w:rPr>
          <w:rStyle w:val="docarticle-number"/>
          <w:rFonts w:ascii="Helvetica" w:eastAsia="Times New Roman" w:hAnsi="Helvetica" w:cs="Helvetica"/>
          <w:b/>
          <w:bCs/>
        </w:rPr>
        <w:t xml:space="preserve">Статья 844. </w:t>
      </w:r>
      <w:r>
        <w:rPr>
          <w:rStyle w:val="docarticle-name"/>
          <w:rFonts w:ascii="Helvetica" w:eastAsia="Times New Roman" w:hAnsi="Helvetica" w:cs="Helvetica"/>
          <w:b/>
          <w:bCs/>
        </w:rPr>
        <w:t>Сберегательный (депозитный) сертифика</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w:t>
      </w:r>
      <w:r>
        <w:rPr>
          <w:rFonts w:ascii="Georgia" w:hAnsi="Georgia"/>
        </w:rPr>
        <w:t>ении установленного срока суммы вклада и обусловленных в сертификате процентов в банке, выдавшем сертификат, или в любом филиале этого банка.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Сберегательные (депозитные) сертификаты могут быть предъявительскими или именными</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досрочного пред</w:t>
      </w:r>
      <w:r>
        <w:rPr>
          <w:rFonts w:ascii="Georgia" w:hAnsi="Georgia"/>
        </w:rPr>
        <w:t>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r>
        <w:rPr>
          <w:rFonts w:ascii="Georgia" w:hAnsi="Georgia"/>
        </w:rPr>
        <w:t>.</w:t>
      </w:r>
    </w:p>
    <w:p w:rsidR="00000000" w:rsidRDefault="006372C1">
      <w:pPr>
        <w:divId w:val="1953398329"/>
        <w:rPr>
          <w:rFonts w:ascii="Georgia" w:eastAsia="Times New Roman" w:hAnsi="Georgia"/>
          <w:sz w:val="35"/>
          <w:szCs w:val="35"/>
        </w:rPr>
      </w:pPr>
      <w:r>
        <w:rPr>
          <w:rStyle w:val="docchapter-number"/>
          <w:rFonts w:ascii="Georgia" w:eastAsia="Times New Roman" w:hAnsi="Georgia"/>
          <w:sz w:val="35"/>
          <w:szCs w:val="35"/>
        </w:rPr>
        <w:t xml:space="preserve">Глава 45. </w:t>
      </w:r>
      <w:r>
        <w:rPr>
          <w:rStyle w:val="docchapter-name"/>
          <w:rFonts w:ascii="Georgia" w:eastAsia="Times New Roman" w:hAnsi="Georgia"/>
          <w:sz w:val="35"/>
          <w:szCs w:val="35"/>
        </w:rPr>
        <w:t>Банковский сче</w:t>
      </w:r>
      <w:r>
        <w:rPr>
          <w:rStyle w:val="docchapter-name"/>
          <w:rFonts w:ascii="Georgia" w:eastAsia="Times New Roman" w:hAnsi="Georgia"/>
          <w:sz w:val="35"/>
          <w:szCs w:val="35"/>
        </w:rPr>
        <w:t>т</w:t>
      </w:r>
    </w:p>
    <w:p w:rsidR="00000000" w:rsidRDefault="006372C1">
      <w:pPr>
        <w:divId w:val="1842694014"/>
        <w:rPr>
          <w:rFonts w:ascii="Helvetica" w:eastAsia="Times New Roman" w:hAnsi="Helvetica" w:cs="Helvetica"/>
          <w:b/>
          <w:bCs/>
        </w:rPr>
      </w:pPr>
      <w:r>
        <w:rPr>
          <w:rStyle w:val="docarticle-number"/>
          <w:rFonts w:ascii="Helvetica" w:eastAsia="Times New Roman" w:hAnsi="Helvetica" w:cs="Helvetica"/>
          <w:b/>
          <w:bCs/>
        </w:rPr>
        <w:t xml:space="preserve">Статья 845. </w:t>
      </w:r>
      <w:r>
        <w:rPr>
          <w:rStyle w:val="docarticle-name"/>
          <w:rFonts w:ascii="Helvetica" w:eastAsia="Times New Roman" w:hAnsi="Helvetica" w:cs="Helvetica"/>
          <w:b/>
          <w:bCs/>
        </w:rPr>
        <w:t>Догов</w:t>
      </w:r>
      <w:r>
        <w:rPr>
          <w:rStyle w:val="docarticle-name"/>
          <w:rFonts w:ascii="Helvetica" w:eastAsia="Times New Roman" w:hAnsi="Helvetica" w:cs="Helvetica"/>
          <w:b/>
          <w:bCs/>
        </w:rPr>
        <w:t>ор банковского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w:t>
      </w:r>
      <w:r>
        <w:rPr>
          <w:rFonts w:ascii="Georgia" w:hAnsi="Georgia"/>
        </w:rPr>
        <w:t>оведении других операций по счету</w:t>
      </w:r>
      <w:r>
        <w:rPr>
          <w:rFonts w:ascii="Georgia" w:hAnsi="Georgia"/>
        </w:rPr>
        <w:t>.</w:t>
      </w:r>
    </w:p>
    <w:p w:rsidR="00000000" w:rsidRDefault="006372C1">
      <w:pPr>
        <w:spacing w:after="223"/>
        <w:jc w:val="both"/>
        <w:divId w:val="1658848939"/>
        <w:rPr>
          <w:rFonts w:ascii="Georgia" w:hAnsi="Georgia"/>
        </w:rPr>
      </w:pPr>
      <w:r>
        <w:rPr>
          <w:rFonts w:ascii="Georgia" w:hAnsi="Georgia"/>
        </w:rPr>
        <w:t>2. Банк может использовать имеющиеся на счете денежные средства, гарантируя право клиента беспрепятственно распоряжаться этими средствами</w:t>
      </w:r>
      <w:r>
        <w:rPr>
          <w:rFonts w:ascii="Georgia" w:hAnsi="Georgia"/>
        </w:rPr>
        <w:t>.</w:t>
      </w:r>
    </w:p>
    <w:p w:rsidR="00000000" w:rsidRDefault="006372C1">
      <w:pPr>
        <w:spacing w:after="223"/>
        <w:jc w:val="both"/>
        <w:divId w:val="1658848939"/>
        <w:rPr>
          <w:rFonts w:ascii="Georgia" w:hAnsi="Georgia"/>
        </w:rPr>
      </w:pPr>
      <w:r>
        <w:rPr>
          <w:rFonts w:ascii="Georgia" w:hAnsi="Georgia"/>
        </w:rPr>
        <w:t>3. Банк не вправе определять и контролировать направления использования денежных с</w:t>
      </w:r>
      <w:r>
        <w:rPr>
          <w:rFonts w:ascii="Georgia" w:hAnsi="Georgia"/>
        </w:rPr>
        <w:t>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r>
        <w:rPr>
          <w:rFonts w:ascii="Georgia" w:hAnsi="Georgia"/>
        </w:rPr>
        <w:t>.</w:t>
      </w:r>
    </w:p>
    <w:p w:rsidR="00000000" w:rsidRDefault="006372C1">
      <w:pPr>
        <w:spacing w:after="223"/>
        <w:jc w:val="both"/>
        <w:divId w:val="1658848939"/>
        <w:rPr>
          <w:rFonts w:ascii="Georgia" w:hAnsi="Georgia"/>
        </w:rPr>
      </w:pPr>
      <w:r>
        <w:rPr>
          <w:rFonts w:ascii="Georgia" w:hAnsi="Georgia"/>
        </w:rPr>
        <w:t>4. Правила настоящей главы, относящиеся к банкам, применяются также и к другим к</w:t>
      </w:r>
      <w:r>
        <w:rPr>
          <w:rFonts w:ascii="Georgia" w:hAnsi="Georgia"/>
        </w:rPr>
        <w:t>редитным организациям при заключении и исполнении ими договора банковского счета в соответствии с выданным разрешением (лицензией).</w:t>
      </w:r>
      <w:r>
        <w:rPr>
          <w:rFonts w:ascii="Georgia" w:hAnsi="Georgia"/>
        </w:rPr>
        <w:t xml:space="preserve"> </w:t>
      </w:r>
    </w:p>
    <w:p w:rsidR="00000000" w:rsidRDefault="006372C1">
      <w:pPr>
        <w:divId w:val="1080908877"/>
        <w:rPr>
          <w:rFonts w:ascii="Helvetica" w:eastAsia="Times New Roman" w:hAnsi="Helvetica" w:cs="Helvetica"/>
          <w:b/>
          <w:bCs/>
        </w:rPr>
      </w:pPr>
      <w:r>
        <w:rPr>
          <w:rStyle w:val="docarticle-number"/>
          <w:rFonts w:ascii="Helvetica" w:eastAsia="Times New Roman" w:hAnsi="Helvetica" w:cs="Helvetica"/>
          <w:b/>
          <w:bCs/>
        </w:rPr>
        <w:t xml:space="preserve">Статья 846. </w:t>
      </w:r>
      <w:r>
        <w:rPr>
          <w:rStyle w:val="docarticle-name"/>
          <w:rFonts w:ascii="Helvetica" w:eastAsia="Times New Roman" w:hAnsi="Helvetica" w:cs="Helvetica"/>
          <w:b/>
          <w:bCs/>
        </w:rPr>
        <w:t>Заключение договора банковского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При заключении договора банковского счета клиенту или указанному им лицу открывается счет в банке на условиях, согласованных сторонами.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Банк обязан заключить договор банковского счета с клиентом, обратившимся с предложением открыть счет на объявленн</w:t>
      </w:r>
      <w:r>
        <w:rPr>
          <w:rFonts w:ascii="Georgia" w:hAnsi="Georgia"/>
        </w:rPr>
        <w:t>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r>
        <w:rPr>
          <w:rFonts w:ascii="Georgia" w:hAnsi="Georgia"/>
        </w:rPr>
        <w:t>.</w:t>
      </w:r>
      <w:r>
        <w:rPr>
          <w:rFonts w:ascii="Georgia" w:hAnsi="Georgia"/>
        </w:rPr>
        <w:br/>
      </w:r>
      <w:r>
        <w:rPr>
          <w:rFonts w:ascii="Georgia" w:hAnsi="Georgia"/>
        </w:rPr>
        <w:br/>
      </w:r>
      <w:r>
        <w:rPr>
          <w:rFonts w:ascii="Georgia" w:hAnsi="Georgia"/>
        </w:rPr>
        <w:t>Банк не вправе отказать в открытии счета, совершение соответствующих операций по котором</w:t>
      </w:r>
      <w:r>
        <w:rPr>
          <w:rFonts w:ascii="Georgia" w:hAnsi="Georgia"/>
        </w:rPr>
        <w:t>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w:t>
      </w:r>
      <w:r>
        <w:rPr>
          <w:rFonts w:ascii="Georgia" w:hAnsi="Georgia"/>
        </w:rPr>
        <w:t>ми актами.</w:t>
      </w:r>
      <w:r>
        <w:rPr>
          <w:rFonts w:ascii="Georgia" w:hAnsi="Georgia"/>
        </w:rPr>
        <w:t xml:space="preserve"> </w:t>
      </w:r>
      <w:r>
        <w:rPr>
          <w:rFonts w:ascii="Georgia" w:hAnsi="Georgia"/>
        </w:rPr>
        <w:br/>
      </w:r>
      <w:r>
        <w:rPr>
          <w:rFonts w:ascii="Georgia" w:hAnsi="Georgia"/>
        </w:rPr>
        <w:br/>
      </w:r>
      <w:r>
        <w:rPr>
          <w:rFonts w:ascii="Georgia" w:hAnsi="Georgia"/>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335" w:anchor="/document/99/9027690/ZA026L63GO/" w:history="1">
        <w:r>
          <w:rPr>
            <w:rStyle w:val="a4"/>
            <w:rFonts w:ascii="Georgia" w:hAnsi="Georgia"/>
          </w:rPr>
          <w:t>пунктом 4 статьи 445</w:t>
        </w:r>
      </w:hyperlink>
      <w:r>
        <w:rPr>
          <w:rFonts w:ascii="Georgia" w:hAnsi="Georgia"/>
        </w:rPr>
        <w:t xml:space="preserve"> настоящего Коде</w:t>
      </w:r>
      <w:r>
        <w:rPr>
          <w:rFonts w:ascii="Georgia" w:hAnsi="Georgia"/>
        </w:rPr>
        <w:t>кса</w:t>
      </w:r>
      <w:r>
        <w:rPr>
          <w:rFonts w:ascii="Georgia" w:hAnsi="Georgia"/>
        </w:rPr>
        <w:t>.</w:t>
      </w:r>
    </w:p>
    <w:p w:rsidR="00000000" w:rsidRDefault="006372C1">
      <w:pPr>
        <w:divId w:val="404031717"/>
        <w:rPr>
          <w:rFonts w:ascii="Helvetica" w:eastAsia="Times New Roman" w:hAnsi="Helvetica" w:cs="Helvetica"/>
          <w:b/>
          <w:bCs/>
        </w:rPr>
      </w:pPr>
      <w:r>
        <w:rPr>
          <w:rStyle w:val="docarticle-number"/>
          <w:rFonts w:ascii="Helvetica" w:eastAsia="Times New Roman" w:hAnsi="Helvetica" w:cs="Helvetica"/>
          <w:b/>
          <w:bCs/>
        </w:rPr>
        <w:t xml:space="preserve">Статья 847. </w:t>
      </w:r>
      <w:r>
        <w:rPr>
          <w:rStyle w:val="docarticle-name"/>
          <w:rFonts w:ascii="Helvetica" w:eastAsia="Times New Roman" w:hAnsi="Helvetica" w:cs="Helvetica"/>
          <w:b/>
          <w:bCs/>
        </w:rPr>
        <w:t>Удостоверение права распоряжения денежными средствами, находящимися на счет</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w:t>
      </w:r>
      <w:r>
        <w:rPr>
          <w:rFonts w:ascii="Georgia" w:hAnsi="Georgia"/>
        </w:rPr>
        <w:t xml:space="preserve"> предусмотренных законом, установленными в соответствии с ним банковскими правилами и договором банковского счета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w:t>
      </w:r>
      <w:r>
        <w:rPr>
          <w:rFonts w:ascii="Georgia" w:hAnsi="Georgia"/>
        </w:rPr>
        <w:t>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w:t>
      </w:r>
      <w:r>
        <w:rPr>
          <w:rFonts w:ascii="Georgia" w:hAnsi="Georgia"/>
        </w:rPr>
        <w:t>ние</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336" w:anchor="/document/99/9027690/XA00MCM2NQ/" w:history="1">
        <w:r>
          <w:rPr>
            <w:rStyle w:val="a4"/>
            <w:rFonts w:ascii="Georgia" w:hAnsi="Georgia"/>
          </w:rPr>
          <w:t>пункт 2 статьи 160</w:t>
        </w:r>
      </w:hyperlink>
      <w:r>
        <w:rPr>
          <w:rFonts w:ascii="Georgia" w:hAnsi="Georgia"/>
        </w:rPr>
        <w:t>), кодов, паролей и иных средств, подтверждающих, что распоряжение дано уполномоченным на это лицом</w:t>
      </w:r>
      <w:r>
        <w:rPr>
          <w:rFonts w:ascii="Georgia" w:hAnsi="Georgia"/>
        </w:rPr>
        <w:t>.</w:t>
      </w:r>
    </w:p>
    <w:p w:rsidR="00000000" w:rsidRDefault="006372C1">
      <w:pPr>
        <w:divId w:val="936986453"/>
        <w:rPr>
          <w:rFonts w:ascii="Helvetica" w:eastAsia="Times New Roman" w:hAnsi="Helvetica" w:cs="Helvetica"/>
          <w:b/>
          <w:bCs/>
        </w:rPr>
      </w:pPr>
      <w:r>
        <w:rPr>
          <w:rStyle w:val="docarticle-number"/>
          <w:rFonts w:ascii="Helvetica" w:eastAsia="Times New Roman" w:hAnsi="Helvetica" w:cs="Helvetica"/>
          <w:b/>
          <w:bCs/>
        </w:rPr>
        <w:t xml:space="preserve">Статья 848. </w:t>
      </w:r>
      <w:r>
        <w:rPr>
          <w:rStyle w:val="docarticle-name"/>
          <w:rFonts w:ascii="Helvetica" w:eastAsia="Times New Roman" w:hAnsi="Helvetica" w:cs="Helvetica"/>
          <w:b/>
          <w:bCs/>
        </w:rPr>
        <w:t>Операции по счету, выполняемые банко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Банк обязан совершать для клиента операц</w:t>
      </w:r>
      <w:r>
        <w:rPr>
          <w:rFonts w:ascii="Georgia" w:hAnsi="Georgia"/>
        </w:rPr>
        <w:t>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r>
        <w:rPr>
          <w:rFonts w:ascii="Georgia" w:hAnsi="Georgia"/>
        </w:rPr>
        <w:t>.</w:t>
      </w:r>
    </w:p>
    <w:p w:rsidR="00000000" w:rsidRDefault="006372C1">
      <w:pPr>
        <w:divId w:val="504319531"/>
        <w:rPr>
          <w:rFonts w:ascii="Helvetica" w:eastAsia="Times New Roman" w:hAnsi="Helvetica" w:cs="Helvetica"/>
          <w:b/>
          <w:bCs/>
        </w:rPr>
      </w:pPr>
      <w:r>
        <w:rPr>
          <w:rStyle w:val="docarticle-number"/>
          <w:rFonts w:ascii="Helvetica" w:eastAsia="Times New Roman" w:hAnsi="Helvetica" w:cs="Helvetica"/>
          <w:b/>
          <w:bCs/>
        </w:rPr>
        <w:t xml:space="preserve">Статья 849. </w:t>
      </w:r>
      <w:r>
        <w:rPr>
          <w:rStyle w:val="docarticle-name"/>
          <w:rFonts w:ascii="Helvetica" w:eastAsia="Times New Roman" w:hAnsi="Helvetica" w:cs="Helvetica"/>
          <w:b/>
          <w:bCs/>
        </w:rPr>
        <w:t>Сроки операци</w:t>
      </w:r>
      <w:r>
        <w:rPr>
          <w:rStyle w:val="docarticle-name"/>
          <w:rFonts w:ascii="Helvetica" w:eastAsia="Times New Roman" w:hAnsi="Helvetica" w:cs="Helvetica"/>
          <w:b/>
          <w:bCs/>
        </w:rPr>
        <w:t>й по счет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r>
        <w:rPr>
          <w:rFonts w:ascii="Georgia" w:hAnsi="Georgia"/>
        </w:rPr>
        <w:t>.</w:t>
      </w:r>
      <w:r>
        <w:rPr>
          <w:rFonts w:ascii="Georgia" w:hAnsi="Georgia"/>
        </w:rPr>
        <w:br/>
      </w:r>
      <w:r>
        <w:rPr>
          <w:rFonts w:ascii="Georgia" w:hAnsi="Georgia"/>
        </w:rPr>
        <w:br/>
      </w:r>
      <w:r>
        <w:rPr>
          <w:rFonts w:ascii="Georgia" w:hAnsi="Georgia"/>
        </w:rPr>
        <w:t xml:space="preserve">Банк обязан по </w:t>
      </w:r>
      <w:r>
        <w:rPr>
          <w:rFonts w:ascii="Georgia" w:hAnsi="Georgia"/>
        </w:rPr>
        <w:t>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w:t>
      </w:r>
      <w:r>
        <w:rPr>
          <w:rFonts w:ascii="Georgia" w:hAnsi="Georgia"/>
        </w:rPr>
        <w:t xml:space="preserve"> правилами или договором банковского счета.</w:t>
      </w:r>
      <w:r>
        <w:rPr>
          <w:rFonts w:ascii="Georgia" w:hAnsi="Georgia"/>
        </w:rPr>
        <w:t xml:space="preserve"> </w:t>
      </w:r>
    </w:p>
    <w:p w:rsidR="00000000" w:rsidRDefault="006372C1">
      <w:pPr>
        <w:divId w:val="1696617935"/>
        <w:rPr>
          <w:rFonts w:ascii="Helvetica" w:eastAsia="Times New Roman" w:hAnsi="Helvetica" w:cs="Helvetica"/>
          <w:b/>
          <w:bCs/>
        </w:rPr>
      </w:pPr>
      <w:r>
        <w:rPr>
          <w:rStyle w:val="docarticle-number"/>
          <w:rFonts w:ascii="Helvetica" w:eastAsia="Times New Roman" w:hAnsi="Helvetica" w:cs="Helvetica"/>
          <w:b/>
          <w:bCs/>
        </w:rPr>
        <w:t xml:space="preserve">Статья 850. </w:t>
      </w:r>
      <w:r>
        <w:rPr>
          <w:rStyle w:val="docarticle-name"/>
          <w:rFonts w:ascii="Helvetica" w:eastAsia="Times New Roman" w:hAnsi="Helvetica" w:cs="Helvetica"/>
          <w:b/>
          <w:bCs/>
        </w:rPr>
        <w:t>Кредитование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w:t>
      </w:r>
      <w:r>
        <w:rPr>
          <w:rFonts w:ascii="Georgia" w:hAnsi="Georgia"/>
        </w:rPr>
        <w:t>доставившим клиенту кредит на соответствующую сумму со дня осуществления такого платежа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w:t>
      </w:r>
      <w:r>
        <w:rPr>
          <w:rFonts w:ascii="Georgia" w:hAnsi="Georgia"/>
        </w:rPr>
        <w:t>иное</w:t>
      </w:r>
      <w:r>
        <w:rPr>
          <w:rFonts w:ascii="Georgia" w:hAnsi="Georgia"/>
        </w:rPr>
        <w:t>.</w:t>
      </w:r>
    </w:p>
    <w:p w:rsidR="00000000" w:rsidRDefault="006372C1">
      <w:pPr>
        <w:divId w:val="273482642"/>
        <w:rPr>
          <w:rFonts w:ascii="Helvetica" w:eastAsia="Times New Roman" w:hAnsi="Helvetica" w:cs="Helvetica"/>
          <w:b/>
          <w:bCs/>
        </w:rPr>
      </w:pPr>
      <w:r>
        <w:rPr>
          <w:rStyle w:val="docarticle-number"/>
          <w:rFonts w:ascii="Helvetica" w:eastAsia="Times New Roman" w:hAnsi="Helvetica" w:cs="Helvetica"/>
          <w:b/>
          <w:bCs/>
        </w:rPr>
        <w:t xml:space="preserve">Статья 851. </w:t>
      </w:r>
      <w:r>
        <w:rPr>
          <w:rStyle w:val="docarticle-name"/>
          <w:rFonts w:ascii="Helvetica" w:eastAsia="Times New Roman" w:hAnsi="Helvetica" w:cs="Helvetica"/>
          <w:b/>
          <w:bCs/>
        </w:rPr>
        <w:t>Оплата расходов банка на совершение операций по счет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Плата за услуги банка, предусмотренная </w:t>
      </w:r>
      <w:hyperlink r:id="rId337" w:anchor="/document/99/9027703/XA00M622MC/" w:tgtFrame="_self" w:history="1">
        <w:r>
          <w:rPr>
            <w:rStyle w:val="a4"/>
            <w:rFonts w:ascii="Georgia" w:hAnsi="Georgia"/>
          </w:rPr>
          <w:t>пунктом 1 настоящей статьи</w:t>
        </w:r>
      </w:hyperlink>
      <w:r>
        <w:rPr>
          <w:rFonts w:ascii="Georgia" w:hAnsi="Georgia"/>
        </w:rPr>
        <w:t>, может взиматься банком по истечении каждого квартала из денежных средств клиента, находящихся на счет</w:t>
      </w:r>
      <w:r>
        <w:rPr>
          <w:rFonts w:ascii="Georgia" w:hAnsi="Georgia"/>
        </w:rPr>
        <w:t>е, если иное не предусмотрено договором банковского счета</w:t>
      </w:r>
      <w:r>
        <w:rPr>
          <w:rFonts w:ascii="Georgia" w:hAnsi="Georgia"/>
        </w:rPr>
        <w:t>.</w:t>
      </w:r>
    </w:p>
    <w:p w:rsidR="00000000" w:rsidRDefault="006372C1">
      <w:pPr>
        <w:divId w:val="287055730"/>
        <w:rPr>
          <w:rFonts w:ascii="Helvetica" w:eastAsia="Times New Roman" w:hAnsi="Helvetica" w:cs="Helvetica"/>
          <w:b/>
          <w:bCs/>
        </w:rPr>
      </w:pPr>
      <w:r>
        <w:rPr>
          <w:rStyle w:val="docarticle-number"/>
          <w:rFonts w:ascii="Helvetica" w:eastAsia="Times New Roman" w:hAnsi="Helvetica" w:cs="Helvetica"/>
          <w:b/>
          <w:bCs/>
        </w:rPr>
        <w:t xml:space="preserve">Статья 852. </w:t>
      </w:r>
      <w:r>
        <w:rPr>
          <w:rStyle w:val="docarticle-name"/>
          <w:rFonts w:ascii="Helvetica" w:eastAsia="Times New Roman" w:hAnsi="Helvetica" w:cs="Helvetica"/>
          <w:b/>
          <w:bCs/>
        </w:rPr>
        <w:t>Проценты за пользование банком денежными средствами, находящимися на счет</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банковского счета, за пользование денежными средствами, находящимися н</w:t>
      </w:r>
      <w:r>
        <w:rPr>
          <w:rFonts w:ascii="Georgia" w:hAnsi="Georgia"/>
        </w:rPr>
        <w:t>а счете клиента, банк уплачивает проценты, сумма которых зачисляется на счет</w:t>
      </w:r>
      <w:r>
        <w:rPr>
          <w:rFonts w:ascii="Georgia" w:hAnsi="Georgia"/>
        </w:rPr>
        <w:t>.</w:t>
      </w:r>
      <w:r>
        <w:rPr>
          <w:rFonts w:ascii="Georgia" w:hAnsi="Georgia"/>
        </w:rPr>
        <w:br/>
      </w:r>
      <w:r>
        <w:rPr>
          <w:rFonts w:ascii="Georgia" w:hAnsi="Georgia"/>
        </w:rPr>
        <w:br/>
      </w:r>
      <w:r>
        <w:rPr>
          <w:rFonts w:ascii="Georgia" w:hAnsi="Georgia"/>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r>
        <w:rPr>
          <w:rFonts w:ascii="Georgia" w:hAnsi="Georgia"/>
        </w:rPr>
        <w:t>.</w:t>
      </w:r>
    </w:p>
    <w:p w:rsidR="00000000" w:rsidRDefault="006372C1">
      <w:pPr>
        <w:spacing w:after="223"/>
        <w:jc w:val="both"/>
        <w:divId w:val="1658848939"/>
        <w:rPr>
          <w:rFonts w:ascii="Georgia" w:hAnsi="Georgia"/>
        </w:rPr>
      </w:pPr>
      <w:r>
        <w:rPr>
          <w:rFonts w:ascii="Georgia" w:hAnsi="Georgia"/>
        </w:rPr>
        <w:t>2. Проценты, ука</w:t>
      </w:r>
      <w:r>
        <w:rPr>
          <w:rFonts w:ascii="Georgia" w:hAnsi="Georgia"/>
        </w:rPr>
        <w:t xml:space="preserve">занные в </w:t>
      </w:r>
      <w:hyperlink r:id="rId338" w:anchor="/document/99/9027703/XA00MBI2NF/" w:tgtFrame="_self" w:history="1">
        <w:r>
          <w:rPr>
            <w:rStyle w:val="a4"/>
            <w:rFonts w:ascii="Georgia" w:hAnsi="Georgia"/>
          </w:rPr>
          <w:t>пункте 1 настоящей статьи</w:t>
        </w:r>
      </w:hyperlink>
      <w:r>
        <w:rPr>
          <w:rFonts w:ascii="Georgia" w:hAnsi="Georgia"/>
        </w:rPr>
        <w:t>, уплачиваются банком в размере, определяемом договором банковского счета, а при отсутствии в договоре соответствующего условия в размере</w:t>
      </w:r>
      <w:r>
        <w:rPr>
          <w:rFonts w:ascii="Georgia" w:hAnsi="Georgia"/>
        </w:rPr>
        <w:t>, обычно уплачиваемом банком по вкладам до востребования (</w:t>
      </w:r>
      <w:hyperlink r:id="rId339" w:anchor="/document/99/9027703/ZA01NMG397/" w:tgtFrame="_self" w:history="1">
        <w:r>
          <w:rPr>
            <w:rStyle w:val="a4"/>
            <w:rFonts w:ascii="Georgia" w:hAnsi="Georgia"/>
          </w:rPr>
          <w:t>статья 838</w:t>
        </w:r>
      </w:hyperlink>
      <w:r>
        <w:rPr>
          <w:rFonts w:ascii="Georgia" w:hAnsi="Georgia"/>
        </w:rPr>
        <w:t>)</w:t>
      </w:r>
      <w:r>
        <w:rPr>
          <w:rFonts w:ascii="Georgia" w:hAnsi="Georgia"/>
        </w:rPr>
        <w:t>.</w:t>
      </w:r>
    </w:p>
    <w:p w:rsidR="00000000" w:rsidRDefault="006372C1">
      <w:pPr>
        <w:divId w:val="1948612721"/>
        <w:rPr>
          <w:rFonts w:ascii="Helvetica" w:eastAsia="Times New Roman" w:hAnsi="Helvetica" w:cs="Helvetica"/>
          <w:b/>
          <w:bCs/>
        </w:rPr>
      </w:pPr>
      <w:r>
        <w:rPr>
          <w:rStyle w:val="docarticle-number"/>
          <w:rFonts w:ascii="Helvetica" w:eastAsia="Times New Roman" w:hAnsi="Helvetica" w:cs="Helvetica"/>
          <w:b/>
          <w:bCs/>
        </w:rPr>
        <w:t xml:space="preserve">Статья 853. </w:t>
      </w:r>
      <w:r>
        <w:rPr>
          <w:rStyle w:val="docarticle-name"/>
          <w:rFonts w:ascii="Helvetica" w:eastAsia="Times New Roman" w:hAnsi="Helvetica" w:cs="Helvetica"/>
          <w:b/>
          <w:bCs/>
        </w:rPr>
        <w:t>Зачет встречных требований банка и клиента по счет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Денежные требования банка к клиенту,</w:t>
      </w:r>
      <w:r>
        <w:rPr>
          <w:rFonts w:ascii="Georgia" w:hAnsi="Georgia"/>
        </w:rPr>
        <w:t xml:space="preserve"> связанные с кредитованием счета (</w:t>
      </w:r>
      <w:hyperlink r:id="rId340" w:anchor="/document/99/9027703/ZA00MAI2MH/" w:tgtFrame="_self" w:history="1">
        <w:r>
          <w:rPr>
            <w:rStyle w:val="a4"/>
            <w:rFonts w:ascii="Georgia" w:hAnsi="Georgia"/>
          </w:rPr>
          <w:t>статья 850</w:t>
        </w:r>
      </w:hyperlink>
      <w:r>
        <w:rPr>
          <w:rFonts w:ascii="Georgia" w:hAnsi="Georgia"/>
        </w:rPr>
        <w:t>) и оплатой услуг банка (</w:t>
      </w:r>
      <w:hyperlink r:id="rId341" w:anchor="/document/99/9027703/ZA0270E3E8/" w:tgtFrame="_self" w:history="1">
        <w:r>
          <w:rPr>
            <w:rStyle w:val="a4"/>
            <w:rFonts w:ascii="Georgia" w:hAnsi="Georgia"/>
          </w:rPr>
          <w:t>статья 851</w:t>
        </w:r>
      </w:hyperlink>
      <w:r>
        <w:rPr>
          <w:rFonts w:ascii="Georgia" w:hAnsi="Georgia"/>
        </w:rPr>
        <w:t>), а та</w:t>
      </w:r>
      <w:r>
        <w:rPr>
          <w:rFonts w:ascii="Georgia" w:hAnsi="Georgia"/>
        </w:rPr>
        <w:t>кже требования клиента к банку об уплате процентов за пользование денежными средствами (</w:t>
      </w:r>
      <w:hyperlink r:id="rId342" w:anchor="/document/99/9027703/ZA02ASE3LV/" w:tgtFrame="_self" w:history="1">
        <w:r>
          <w:rPr>
            <w:rStyle w:val="a4"/>
            <w:rFonts w:ascii="Georgia" w:hAnsi="Georgia"/>
          </w:rPr>
          <w:t>статья 852</w:t>
        </w:r>
      </w:hyperlink>
      <w:r>
        <w:rPr>
          <w:rFonts w:ascii="Georgia" w:hAnsi="Georgia"/>
        </w:rPr>
        <w:t>) прекращаются зачетом (</w:t>
      </w:r>
      <w:hyperlink r:id="rId343" w:anchor="/document/99/9027690/ZA026HC3FD/" w:history="1">
        <w:r>
          <w:rPr>
            <w:rStyle w:val="a4"/>
            <w:rFonts w:ascii="Georgia" w:hAnsi="Georgia"/>
          </w:rPr>
          <w:t>статья 410</w:t>
        </w:r>
      </w:hyperlink>
      <w:r>
        <w:rPr>
          <w:rFonts w:ascii="Georgia" w:hAnsi="Georgia"/>
        </w:rPr>
        <w:t>), если иное не предусмотрено договором банковского счета</w:t>
      </w:r>
      <w:r>
        <w:rPr>
          <w:rFonts w:ascii="Georgia" w:hAnsi="Georgia"/>
        </w:rPr>
        <w:t>.</w:t>
      </w:r>
      <w:r>
        <w:rPr>
          <w:rFonts w:ascii="Georgia" w:hAnsi="Georgia"/>
        </w:rPr>
        <w:br/>
      </w:r>
      <w:r>
        <w:rPr>
          <w:rFonts w:ascii="Georgia" w:hAnsi="Georgia"/>
        </w:rPr>
        <w:br/>
      </w:r>
      <w:r>
        <w:rPr>
          <w:rFonts w:ascii="Georgia" w:hAnsi="Georgia"/>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w:t>
      </w:r>
      <w:r>
        <w:rPr>
          <w:rFonts w:ascii="Georgia" w:hAnsi="Georgia"/>
        </w:rPr>
        <w:t>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r>
        <w:rPr>
          <w:rFonts w:ascii="Georgia" w:hAnsi="Georgia"/>
        </w:rPr>
        <w:t>.</w:t>
      </w:r>
    </w:p>
    <w:p w:rsidR="00000000" w:rsidRDefault="006372C1">
      <w:pPr>
        <w:divId w:val="554320871"/>
        <w:rPr>
          <w:rFonts w:ascii="Helvetica" w:eastAsia="Times New Roman" w:hAnsi="Helvetica" w:cs="Helvetica"/>
          <w:b/>
          <w:bCs/>
        </w:rPr>
      </w:pPr>
      <w:r>
        <w:rPr>
          <w:rStyle w:val="docarticle-number"/>
          <w:rFonts w:ascii="Helvetica" w:eastAsia="Times New Roman" w:hAnsi="Helvetica" w:cs="Helvetica"/>
          <w:b/>
          <w:bCs/>
        </w:rPr>
        <w:t xml:space="preserve">Статья 854. </w:t>
      </w:r>
      <w:r>
        <w:rPr>
          <w:rStyle w:val="docarticle-name"/>
          <w:rFonts w:ascii="Helvetica" w:eastAsia="Times New Roman" w:hAnsi="Helvetica" w:cs="Helvetica"/>
          <w:b/>
          <w:bCs/>
        </w:rPr>
        <w:t>Основания списания денеж</w:t>
      </w:r>
      <w:r>
        <w:rPr>
          <w:rStyle w:val="docarticle-name"/>
          <w:rFonts w:ascii="Helvetica" w:eastAsia="Times New Roman" w:hAnsi="Helvetica" w:cs="Helvetica"/>
          <w:b/>
          <w:bCs/>
        </w:rPr>
        <w:t>ных средств со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Списание денежных средств со счета осуществляется банком на основании распоряжения клиента</w:t>
      </w:r>
      <w:r>
        <w:rPr>
          <w:rFonts w:ascii="Georgia" w:hAnsi="Georgia"/>
        </w:rPr>
        <w:t>.</w:t>
      </w:r>
    </w:p>
    <w:p w:rsidR="00000000" w:rsidRDefault="006372C1">
      <w:pPr>
        <w:spacing w:after="223"/>
        <w:jc w:val="both"/>
        <w:divId w:val="1658848939"/>
        <w:rPr>
          <w:rFonts w:ascii="Georgia" w:hAnsi="Georgia"/>
        </w:rPr>
      </w:pPr>
      <w:r>
        <w:rPr>
          <w:rFonts w:ascii="Georgia" w:hAnsi="Georgia"/>
        </w:rPr>
        <w:t>2. Без распоряжения клиента списание денежных средств, находящихся на счете, допускается по решению суда, а также в случаях, установленных з</w:t>
      </w:r>
      <w:r>
        <w:rPr>
          <w:rFonts w:ascii="Georgia" w:hAnsi="Georgia"/>
        </w:rPr>
        <w:t>аконом или предусмотренных договором между банком и клиентом.</w:t>
      </w:r>
      <w:r>
        <w:rPr>
          <w:rFonts w:ascii="Georgia" w:hAnsi="Georgia"/>
        </w:rPr>
        <w:t xml:space="preserve"> </w:t>
      </w:r>
    </w:p>
    <w:p w:rsidR="00000000" w:rsidRDefault="006372C1">
      <w:pPr>
        <w:divId w:val="6979408"/>
        <w:rPr>
          <w:rFonts w:ascii="Helvetica" w:eastAsia="Times New Roman" w:hAnsi="Helvetica" w:cs="Helvetica"/>
          <w:b/>
          <w:bCs/>
        </w:rPr>
      </w:pPr>
      <w:r>
        <w:rPr>
          <w:rStyle w:val="docarticle-number"/>
          <w:rFonts w:ascii="Helvetica" w:eastAsia="Times New Roman" w:hAnsi="Helvetica" w:cs="Helvetica"/>
          <w:b/>
          <w:bCs/>
        </w:rPr>
        <w:t xml:space="preserve">Статья 855. </w:t>
      </w:r>
      <w:r>
        <w:rPr>
          <w:rStyle w:val="docarticle-name"/>
          <w:rFonts w:ascii="Helvetica" w:eastAsia="Times New Roman" w:hAnsi="Helvetica" w:cs="Helvetica"/>
          <w:b/>
          <w:bCs/>
        </w:rPr>
        <w:t>Очередность списания денежных средств со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При наличии на счете денежных средств, сумма которых достаточна для удовлетворения всех требований, предъявленных к счету, списание</w:t>
      </w:r>
      <w:r>
        <w:rPr>
          <w:rFonts w:ascii="Georgia" w:hAnsi="Georgia"/>
        </w:rPr>
        <w:t xml:space="preserve">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2. При недостаточности денежных средств на счете для удовлетворения всех предъяв</w:t>
      </w:r>
      <w:r>
        <w:rPr>
          <w:rFonts w:ascii="Georgia" w:hAnsi="Georgia"/>
        </w:rPr>
        <w:t>ленных к нему требований списание денежных средств осуществляется в следующей очередности:</w:t>
      </w:r>
      <w:r>
        <w:rPr>
          <w:rFonts w:ascii="Georgia" w:hAnsi="Georgia"/>
        </w:rPr>
        <w:t xml:space="preserve"> </w:t>
      </w:r>
      <w:r>
        <w:rPr>
          <w:rFonts w:ascii="Georgia" w:hAnsi="Georgia"/>
        </w:rPr>
        <w:br/>
      </w:r>
      <w:r>
        <w:rPr>
          <w:rFonts w:ascii="Georgia" w:hAnsi="Georgia"/>
        </w:rPr>
        <w:br/>
      </w:r>
      <w:r>
        <w:rPr>
          <w:rFonts w:ascii="Georgia" w:hAnsi="Georgia"/>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w:t>
      </w:r>
      <w:r>
        <w:rPr>
          <w:rFonts w:ascii="Georgia" w:hAnsi="Georgia"/>
        </w:rPr>
        <w:t>, причиненного жизни и здоровью, а также требований о взыскании алиментов</w:t>
      </w:r>
      <w:r>
        <w:rPr>
          <w:rFonts w:ascii="Georgia" w:hAnsi="Georgia"/>
        </w:rPr>
        <w:t>;</w:t>
      </w:r>
      <w:r>
        <w:rPr>
          <w:rFonts w:ascii="Georgia" w:hAnsi="Georgia"/>
        </w:rPr>
        <w:br/>
      </w:r>
      <w:r>
        <w:rPr>
          <w:rFonts w:ascii="Georgia" w:hAnsi="Georgia"/>
        </w:rPr>
        <w:br/>
      </w:r>
      <w:r>
        <w:rPr>
          <w:rFonts w:ascii="Georgia" w:hAnsi="Georgia"/>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w:t>
      </w:r>
      <w:r>
        <w:rPr>
          <w:rFonts w:ascii="Georgia" w:hAnsi="Georgia"/>
        </w:rPr>
        <w:t>щими или работавшими по трудовому договору (контракту), по выплате вознаграждений авторам результатов интеллектуальной деятельности</w:t>
      </w:r>
      <w:r>
        <w:rPr>
          <w:rFonts w:ascii="Georgia" w:hAnsi="Georgia"/>
        </w:rPr>
        <w:t>;</w:t>
      </w:r>
      <w:r>
        <w:rPr>
          <w:rFonts w:ascii="Georgia" w:hAnsi="Georgia"/>
        </w:rPr>
        <w:br/>
      </w:r>
      <w:r>
        <w:rPr>
          <w:rFonts w:ascii="Georgia" w:hAnsi="Georgia"/>
        </w:rPr>
        <w:br/>
      </w:r>
      <w:r>
        <w:rPr>
          <w:rFonts w:ascii="Georgia" w:hAnsi="Georgia"/>
        </w:rPr>
        <w:t>в третью очередь по платежным документам, предусматривающим перечисление или выдачу денежных средств для расчетов по оплат</w:t>
      </w:r>
      <w:r>
        <w:rPr>
          <w:rFonts w:ascii="Georgia" w:hAnsi="Georgia"/>
        </w:rPr>
        <w:t>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w:t>
      </w:r>
      <w:r>
        <w:rPr>
          <w:rFonts w:ascii="Georgia" w:hAnsi="Georgia"/>
        </w:rPr>
        <w:t>ой страховых взносов на списание и перечисление сумм страховых взносов в бюджеты государственных внебюджетных фондов</w:t>
      </w:r>
      <w:r>
        <w:rPr>
          <w:rFonts w:ascii="Georgia" w:hAnsi="Georgia"/>
        </w:rPr>
        <w:t>;</w:t>
      </w:r>
      <w:r>
        <w:rPr>
          <w:rFonts w:ascii="Georgia" w:hAnsi="Georgia"/>
        </w:rPr>
        <w:br/>
      </w:r>
      <w:r>
        <w:rPr>
          <w:rFonts w:ascii="Georgia" w:hAnsi="Georgia"/>
        </w:rPr>
        <w:br/>
      </w:r>
      <w:r>
        <w:rPr>
          <w:rFonts w:ascii="Georgia" w:hAnsi="Georgia"/>
        </w:rPr>
        <w:t>в четвертую очередь по исполнительным документам, предусматривающим удовлетворение других денежных требований</w:t>
      </w:r>
      <w:r>
        <w:rPr>
          <w:rFonts w:ascii="Georgia" w:hAnsi="Georgia"/>
        </w:rPr>
        <w:t>;</w:t>
      </w:r>
      <w:r>
        <w:rPr>
          <w:rFonts w:ascii="Georgia" w:hAnsi="Georgia"/>
        </w:rPr>
        <w:br/>
      </w:r>
      <w:r>
        <w:rPr>
          <w:rFonts w:ascii="Georgia" w:hAnsi="Georgia"/>
        </w:rPr>
        <w:br/>
      </w:r>
      <w:r>
        <w:rPr>
          <w:rFonts w:ascii="Georgia" w:hAnsi="Georgia"/>
        </w:rPr>
        <w:t>в пятую очередь по другим</w:t>
      </w:r>
      <w:r>
        <w:rPr>
          <w:rFonts w:ascii="Georgia" w:hAnsi="Georgia"/>
        </w:rPr>
        <w:t xml:space="preserve"> платежным документам в порядке календарной очередности</w:t>
      </w:r>
      <w:r>
        <w:rPr>
          <w:rFonts w:ascii="Georgia" w:hAnsi="Georgia"/>
        </w:rPr>
        <w:t>.</w:t>
      </w:r>
      <w:r>
        <w:rPr>
          <w:rFonts w:ascii="Georgia" w:hAnsi="Georgia"/>
        </w:rPr>
        <w:br/>
      </w:r>
      <w:r>
        <w:rPr>
          <w:rFonts w:ascii="Georgia" w:hAnsi="Georgia"/>
        </w:rPr>
        <w:br/>
      </w:r>
      <w:r>
        <w:rPr>
          <w:rFonts w:ascii="Georgia" w:hAnsi="Georgia"/>
        </w:rPr>
        <w:t>Списание средств со счета по требованиям, относящимся к одной очереди, производится в порядке календарной очередности поступления документов</w:t>
      </w:r>
      <w:r>
        <w:rPr>
          <w:rFonts w:ascii="Georgia" w:hAnsi="Georgia"/>
        </w:rPr>
        <w:t>.</w:t>
      </w:r>
    </w:p>
    <w:p w:rsidR="00000000" w:rsidRDefault="006372C1">
      <w:pPr>
        <w:divId w:val="1038242490"/>
        <w:rPr>
          <w:rFonts w:ascii="Helvetica" w:eastAsia="Times New Roman" w:hAnsi="Helvetica" w:cs="Helvetica"/>
          <w:b/>
          <w:bCs/>
        </w:rPr>
      </w:pPr>
      <w:r>
        <w:rPr>
          <w:rStyle w:val="docarticle-number"/>
          <w:rFonts w:ascii="Helvetica" w:eastAsia="Times New Roman" w:hAnsi="Helvetica" w:cs="Helvetica"/>
          <w:b/>
          <w:bCs/>
        </w:rPr>
        <w:t xml:space="preserve">Статья 856. </w:t>
      </w:r>
      <w:r>
        <w:rPr>
          <w:rStyle w:val="docarticle-name"/>
          <w:rFonts w:ascii="Helvetica" w:eastAsia="Times New Roman" w:hAnsi="Helvetica" w:cs="Helvetica"/>
          <w:b/>
          <w:bCs/>
        </w:rPr>
        <w:t>Ответственность банка за ненадлежащее соверш</w:t>
      </w:r>
      <w:r>
        <w:rPr>
          <w:rStyle w:val="docarticle-name"/>
          <w:rFonts w:ascii="Helvetica" w:eastAsia="Times New Roman" w:hAnsi="Helvetica" w:cs="Helvetica"/>
          <w:b/>
          <w:bCs/>
        </w:rPr>
        <w:t>ение операций по счет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w:t>
      </w:r>
      <w:r>
        <w:rPr>
          <w:rFonts w:ascii="Georgia" w:hAnsi="Georgia"/>
        </w:rPr>
        <w:t xml:space="preserve">ить на эту сумму проценты в порядке и в размере, предусмотренных </w:t>
      </w:r>
      <w:hyperlink r:id="rId344" w:anchor="/document/99/9027690/XA00MHA2NL/" w:history="1">
        <w:r>
          <w:rPr>
            <w:rStyle w:val="a4"/>
            <w:rFonts w:ascii="Georgia" w:hAnsi="Georgia"/>
          </w:rPr>
          <w:t>статьей 395</w:t>
        </w:r>
      </w:hyperlink>
      <w:r>
        <w:rPr>
          <w:rFonts w:ascii="Georgia" w:hAnsi="Georgia"/>
        </w:rPr>
        <w:t xml:space="preserve"> настоящего Кодекса</w:t>
      </w:r>
      <w:r>
        <w:rPr>
          <w:rFonts w:ascii="Georgia" w:hAnsi="Georgia"/>
        </w:rPr>
        <w:t>.</w:t>
      </w:r>
    </w:p>
    <w:p w:rsidR="00000000" w:rsidRDefault="006372C1">
      <w:pPr>
        <w:divId w:val="1233585878"/>
        <w:rPr>
          <w:rFonts w:ascii="Helvetica" w:eastAsia="Times New Roman" w:hAnsi="Helvetica" w:cs="Helvetica"/>
          <w:b/>
          <w:bCs/>
        </w:rPr>
      </w:pPr>
      <w:r>
        <w:rPr>
          <w:rStyle w:val="docarticle-number"/>
          <w:rFonts w:ascii="Helvetica" w:eastAsia="Times New Roman" w:hAnsi="Helvetica" w:cs="Helvetica"/>
          <w:b/>
          <w:bCs/>
        </w:rPr>
        <w:t xml:space="preserve">Статья 857. </w:t>
      </w:r>
      <w:r>
        <w:rPr>
          <w:rStyle w:val="docarticle-name"/>
          <w:rFonts w:ascii="Helvetica" w:eastAsia="Times New Roman" w:hAnsi="Helvetica" w:cs="Helvetica"/>
          <w:b/>
          <w:bCs/>
        </w:rPr>
        <w:t>Банковская тайн</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Банк гарантирует тайну банковского счета и банковског</w:t>
      </w:r>
      <w:r>
        <w:rPr>
          <w:rFonts w:ascii="Georgia" w:hAnsi="Georgia"/>
        </w:rPr>
        <w:t>о вклада, операций по счету и сведений о клиенте.</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w:t>
      </w:r>
      <w:r>
        <w:rPr>
          <w:rFonts w:ascii="Georgia" w:hAnsi="Georgia"/>
        </w:rPr>
        <w:t>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В случае разглашения банком сведений, составляющих банковскую тайну, клиент, права кот</w:t>
      </w:r>
      <w:r>
        <w:rPr>
          <w:rFonts w:ascii="Georgia" w:hAnsi="Georgia"/>
        </w:rPr>
        <w:t>орого нарушены, вправе потребовать от банка возмещения причиненных убытков</w:t>
      </w:r>
      <w:r>
        <w:rPr>
          <w:rFonts w:ascii="Georgia" w:hAnsi="Georgia"/>
        </w:rPr>
        <w:t>.</w:t>
      </w:r>
    </w:p>
    <w:p w:rsidR="00000000" w:rsidRDefault="006372C1">
      <w:pPr>
        <w:divId w:val="1471557187"/>
        <w:rPr>
          <w:rFonts w:ascii="Helvetica" w:eastAsia="Times New Roman" w:hAnsi="Helvetica" w:cs="Helvetica"/>
          <w:b/>
          <w:bCs/>
        </w:rPr>
      </w:pPr>
      <w:r>
        <w:rPr>
          <w:rStyle w:val="docarticle-number"/>
          <w:rFonts w:ascii="Helvetica" w:eastAsia="Times New Roman" w:hAnsi="Helvetica" w:cs="Helvetica"/>
          <w:b/>
          <w:bCs/>
        </w:rPr>
        <w:t xml:space="preserve">Статья 858. </w:t>
      </w:r>
      <w:r>
        <w:rPr>
          <w:rStyle w:val="docarticle-name"/>
          <w:rFonts w:ascii="Helvetica" w:eastAsia="Times New Roman" w:hAnsi="Helvetica" w:cs="Helvetica"/>
          <w:b/>
          <w:bCs/>
        </w:rPr>
        <w:t>Ограничение распоряжения счето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Ограничение прав клиента на распоряжение денежными средствами, находящимися на счете, не допускается, за исключением наложения ареста на</w:t>
      </w:r>
      <w:r>
        <w:rPr>
          <w:rFonts w:ascii="Georgia" w:hAnsi="Georgia"/>
        </w:rPr>
        <w:t xml:space="preserve"> денежные средства, находящиеся на счете, или приостановления операций по счету в случаях, предусмотренных законом</w:t>
      </w:r>
      <w:r>
        <w:rPr>
          <w:rFonts w:ascii="Georgia" w:hAnsi="Georgia"/>
        </w:rPr>
        <w:t>.</w:t>
      </w:r>
    </w:p>
    <w:p w:rsidR="00000000" w:rsidRDefault="006372C1">
      <w:pPr>
        <w:divId w:val="1561791245"/>
        <w:rPr>
          <w:rFonts w:ascii="Helvetica" w:eastAsia="Times New Roman" w:hAnsi="Helvetica" w:cs="Helvetica"/>
          <w:b/>
          <w:bCs/>
        </w:rPr>
      </w:pPr>
      <w:r>
        <w:rPr>
          <w:rStyle w:val="docarticle-number"/>
          <w:rFonts w:ascii="Helvetica" w:eastAsia="Times New Roman" w:hAnsi="Helvetica" w:cs="Helvetica"/>
          <w:b/>
          <w:bCs/>
        </w:rPr>
        <w:t xml:space="preserve">Статья 859. </w:t>
      </w:r>
      <w:r>
        <w:rPr>
          <w:rStyle w:val="docarticle-name"/>
          <w:rFonts w:ascii="Helvetica" w:eastAsia="Times New Roman" w:hAnsi="Helvetica" w:cs="Helvetica"/>
          <w:b/>
          <w:bCs/>
        </w:rPr>
        <w:t>Расторжение договора банковского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банковского счета расторгается по заявлению клиента в любое время</w:t>
      </w:r>
      <w:r>
        <w:rPr>
          <w:rFonts w:ascii="Georgia" w:hAnsi="Georgia"/>
        </w:rPr>
        <w:t>.</w:t>
      </w:r>
    </w:p>
    <w:p w:rsidR="00000000" w:rsidRDefault="006372C1">
      <w:pPr>
        <w:spacing w:after="223"/>
        <w:jc w:val="both"/>
        <w:divId w:val="1658848939"/>
        <w:rPr>
          <w:rFonts w:ascii="Georgia" w:hAnsi="Georgia"/>
        </w:rPr>
      </w:pPr>
      <w:r>
        <w:rPr>
          <w:rFonts w:ascii="Georgia" w:hAnsi="Georgia"/>
        </w:rPr>
        <w:t>1.1. Если и</w:t>
      </w:r>
      <w:r>
        <w:rPr>
          <w:rFonts w:ascii="Georgia" w:hAnsi="Georgia"/>
        </w:rPr>
        <w:t>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w:t>
      </w:r>
      <w:r>
        <w:rPr>
          <w:rFonts w:ascii="Georgia" w:hAnsi="Georgia"/>
        </w:rPr>
        <w:t>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r>
        <w:rPr>
          <w:rFonts w:ascii="Georgia" w:hAnsi="Georgia"/>
        </w:rPr>
        <w:t>.</w:t>
      </w:r>
    </w:p>
    <w:p w:rsidR="00000000" w:rsidRDefault="006372C1">
      <w:pPr>
        <w:spacing w:after="223"/>
        <w:jc w:val="both"/>
        <w:divId w:val="1658848939"/>
        <w:rPr>
          <w:rFonts w:ascii="Georgia" w:hAnsi="Georgia"/>
        </w:rPr>
      </w:pPr>
      <w:r>
        <w:rPr>
          <w:rFonts w:ascii="Georgia" w:hAnsi="Georgia"/>
        </w:rPr>
        <w:t>1.2. Банк вправе расторгнуть договор банковского счета в случаях, установл</w:t>
      </w:r>
      <w:r>
        <w:rPr>
          <w:rFonts w:ascii="Georgia" w:hAnsi="Georgia"/>
        </w:rPr>
        <w:t>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r>
        <w:rPr>
          <w:rFonts w:ascii="Georgia" w:hAnsi="Georgia"/>
        </w:rPr>
        <w:t>.</w:t>
      </w:r>
      <w:r>
        <w:rPr>
          <w:rFonts w:ascii="Georgia" w:hAnsi="Georgia"/>
        </w:rPr>
        <w:br/>
      </w:r>
      <w:r>
        <w:rPr>
          <w:rFonts w:ascii="Georgia" w:hAnsi="Georgia"/>
        </w:rPr>
        <w:br/>
      </w:r>
      <w:r>
        <w:rPr>
          <w:rFonts w:ascii="Georgia" w:hAnsi="Georgia"/>
        </w:rPr>
        <w:t>Со дня направлени</w:t>
      </w:r>
      <w:r>
        <w:rPr>
          <w:rFonts w:ascii="Georgia" w:hAnsi="Georgia"/>
        </w:rPr>
        <w:t>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w:t>
      </w:r>
      <w:r>
        <w:rPr>
          <w:rFonts w:ascii="Georgia" w:hAnsi="Georgia"/>
        </w:rPr>
        <w:t xml:space="preserve">м банковского счета, по перечислению обязательных платежей в бюджет и операций, предусмотренных </w:t>
      </w:r>
      <w:hyperlink r:id="rId345" w:anchor="/document/99/9027703/XA00MD42NM/" w:tgtFrame="_self" w:history="1">
        <w:r>
          <w:rPr>
            <w:rStyle w:val="a4"/>
            <w:rFonts w:ascii="Georgia" w:hAnsi="Georgia"/>
          </w:rPr>
          <w:t>пунктом 3 настоящей статьи</w:t>
        </w:r>
      </w:hyperlink>
      <w:r>
        <w:rPr>
          <w:rFonts w:ascii="Georgia" w:hAnsi="Georgia"/>
        </w:rPr>
        <w:t>.</w:t>
      </w:r>
    </w:p>
    <w:p w:rsidR="00000000" w:rsidRDefault="006372C1">
      <w:pPr>
        <w:spacing w:after="223"/>
        <w:jc w:val="both"/>
        <w:divId w:val="1658848939"/>
        <w:rPr>
          <w:rFonts w:ascii="Georgia" w:hAnsi="Georgia"/>
        </w:rPr>
      </w:pPr>
      <w:r>
        <w:rPr>
          <w:rFonts w:ascii="Georgia" w:hAnsi="Georgia"/>
        </w:rPr>
        <w:t>2. По требованию банка договор банковского счета может быть расторгнут судом в следующих случаях</w:t>
      </w:r>
      <w:r>
        <w:rPr>
          <w:rFonts w:ascii="Georgia" w:hAnsi="Georgia"/>
        </w:rPr>
        <w:t>:</w:t>
      </w:r>
      <w:r>
        <w:rPr>
          <w:rFonts w:ascii="Georgia" w:hAnsi="Georgia"/>
        </w:rPr>
        <w:br/>
      </w:r>
      <w:r>
        <w:rPr>
          <w:rFonts w:ascii="Georgia" w:hAnsi="Georgia"/>
        </w:rPr>
        <w:br/>
      </w:r>
      <w:r>
        <w:rPr>
          <w:rFonts w:ascii="Georgia" w:hAnsi="Georgia"/>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w:t>
      </w:r>
      <w:r>
        <w:rPr>
          <w:rFonts w:ascii="Georgia" w:hAnsi="Georgia"/>
        </w:rPr>
        <w:t>ая сумма не будет восстановлена в течение месяца со дня предупреждения банка об этом</w:t>
      </w:r>
      <w:r>
        <w:rPr>
          <w:rFonts w:ascii="Georgia" w:hAnsi="Georgia"/>
        </w:rPr>
        <w:t>;</w:t>
      </w:r>
      <w:r>
        <w:rPr>
          <w:rFonts w:ascii="Georgia" w:hAnsi="Georgia"/>
        </w:rPr>
        <w:br/>
      </w:r>
      <w:r>
        <w:rPr>
          <w:rFonts w:ascii="Georgia" w:hAnsi="Georgia"/>
        </w:rPr>
        <w:br/>
      </w:r>
      <w:r>
        <w:rPr>
          <w:rFonts w:ascii="Georgia" w:hAnsi="Georgia"/>
        </w:rPr>
        <w:t>при отсутствии операций по этому счету в течение года, если иное не предусмотрено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3. Остаток денежных средств на счете выдается клиенту либо по его указанию п</w:t>
      </w:r>
      <w:r>
        <w:rPr>
          <w:rFonts w:ascii="Georgia" w:hAnsi="Georgia"/>
        </w:rPr>
        <w:t>еречисляется на другой счет не позднее семи дней после получения соответствующего письменного заявления клиента</w:t>
      </w:r>
      <w:r>
        <w:rPr>
          <w:rFonts w:ascii="Georgia" w:hAnsi="Georgia"/>
        </w:rPr>
        <w:t>.</w:t>
      </w:r>
      <w:r>
        <w:rPr>
          <w:rFonts w:ascii="Georgia" w:hAnsi="Georgia"/>
        </w:rPr>
        <w:br/>
      </w:r>
      <w:r>
        <w:rPr>
          <w:rFonts w:ascii="Georgia" w:hAnsi="Georgia"/>
        </w:rPr>
        <w:br/>
      </w:r>
      <w:r>
        <w:rPr>
          <w:rFonts w:ascii="Georgia" w:hAnsi="Georgia"/>
        </w:rPr>
        <w:t>В случае неявки клиента за получением остатка денежных средств на счете в течение шестидесяти дней со дня направления банком клиенту уведомлен</w:t>
      </w:r>
      <w:r>
        <w:rPr>
          <w:rFonts w:ascii="Georgia" w:hAnsi="Georgia"/>
        </w:rPr>
        <w:t>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w:t>
      </w:r>
      <w:r>
        <w:rPr>
          <w:rFonts w:ascii="Georgia" w:hAnsi="Georgia"/>
        </w:rPr>
        <w:t>рытия и ведения которого, а также порядок зачисления и возврата денежных средств с которого устанавливается Банком России</w:t>
      </w:r>
      <w:r>
        <w:rPr>
          <w:rFonts w:ascii="Georgia" w:hAnsi="Georgia"/>
        </w:rPr>
        <w:t>.</w:t>
      </w:r>
    </w:p>
    <w:p w:rsidR="00000000" w:rsidRDefault="006372C1">
      <w:pPr>
        <w:spacing w:after="223"/>
        <w:jc w:val="both"/>
        <w:divId w:val="1658848939"/>
        <w:rPr>
          <w:rFonts w:ascii="Georgia" w:hAnsi="Georgia"/>
        </w:rPr>
      </w:pPr>
      <w:r>
        <w:rPr>
          <w:rFonts w:ascii="Georgia" w:hAnsi="Georgia"/>
        </w:rPr>
        <w:t>4. Расторжение договора банковского счета является основанием закрытия счета клиента</w:t>
      </w:r>
      <w:r>
        <w:rPr>
          <w:rFonts w:ascii="Georgia" w:hAnsi="Georgia"/>
        </w:rPr>
        <w:t>.</w:t>
      </w:r>
    </w:p>
    <w:p w:rsidR="00000000" w:rsidRDefault="006372C1">
      <w:pPr>
        <w:divId w:val="253755580"/>
        <w:rPr>
          <w:rFonts w:ascii="Helvetica" w:eastAsia="Times New Roman" w:hAnsi="Helvetica" w:cs="Helvetica"/>
          <w:b/>
          <w:bCs/>
        </w:rPr>
      </w:pPr>
      <w:r>
        <w:rPr>
          <w:rStyle w:val="docarticle-number"/>
          <w:rFonts w:ascii="Helvetica" w:eastAsia="Times New Roman" w:hAnsi="Helvetica" w:cs="Helvetica"/>
          <w:b/>
          <w:bCs/>
        </w:rPr>
        <w:t xml:space="preserve">Статья 860. </w:t>
      </w:r>
      <w:r>
        <w:rPr>
          <w:rStyle w:val="docarticle-name"/>
          <w:rFonts w:ascii="Helvetica" w:eastAsia="Times New Roman" w:hAnsi="Helvetica" w:cs="Helvetica"/>
          <w:b/>
          <w:bCs/>
        </w:rPr>
        <w:t>Счета банко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Правила настоящей глав</w:t>
      </w:r>
      <w:r>
        <w:rPr>
          <w:rFonts w:ascii="Georgia" w:hAnsi="Georgia"/>
        </w:rPr>
        <w:t>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r>
        <w:rPr>
          <w:rFonts w:ascii="Georgia" w:hAnsi="Georgia"/>
        </w:rPr>
        <w:t>.</w:t>
      </w:r>
    </w:p>
    <w:p w:rsidR="00000000" w:rsidRDefault="006372C1">
      <w:pPr>
        <w:divId w:val="670186438"/>
        <w:rPr>
          <w:rFonts w:ascii="Helvetica" w:eastAsia="Times New Roman" w:hAnsi="Helvetica" w:cs="Helvetica"/>
          <w:b/>
          <w:bCs/>
        </w:rPr>
      </w:pPr>
      <w:r>
        <w:rPr>
          <w:rStyle w:val="docarticle-number"/>
          <w:rFonts w:ascii="Helvetica" w:eastAsia="Times New Roman" w:hAnsi="Helvetica" w:cs="Helvetica"/>
          <w:b/>
          <w:bCs/>
        </w:rPr>
        <w:t xml:space="preserve">Статья 860.1. </w:t>
      </w:r>
      <w:r>
        <w:rPr>
          <w:rStyle w:val="docarticle-name"/>
          <w:rFonts w:ascii="Helvetica" w:eastAsia="Times New Roman" w:hAnsi="Helvetica" w:cs="Helvetica"/>
          <w:b/>
          <w:bCs/>
        </w:rPr>
        <w:t>Договор номинального сч</w:t>
      </w:r>
      <w:r>
        <w:rPr>
          <w:rStyle w:val="docarticle-name"/>
          <w:rFonts w:ascii="Helvetica" w:eastAsia="Times New Roman" w:hAnsi="Helvetica" w:cs="Helvetica"/>
          <w:b/>
          <w:bCs/>
        </w:rPr>
        <w:t>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r>
        <w:rPr>
          <w:rFonts w:ascii="Georgia" w:hAnsi="Georgia"/>
        </w:rPr>
        <w:t>.</w:t>
      </w:r>
      <w:r>
        <w:rPr>
          <w:rFonts w:ascii="Georgia" w:hAnsi="Georgia"/>
        </w:rPr>
        <w:br/>
      </w:r>
      <w:r>
        <w:rPr>
          <w:rFonts w:ascii="Georgia" w:hAnsi="Georgia"/>
        </w:rPr>
        <w:br/>
      </w:r>
      <w:r>
        <w:rPr>
          <w:rFonts w:ascii="Georgia" w:hAnsi="Georgia"/>
        </w:rPr>
        <w:t>Права на денежные средства, поступающие на номинальный счет, в том числе в результате их вне</w:t>
      </w:r>
      <w:r>
        <w:rPr>
          <w:rFonts w:ascii="Georgia" w:hAnsi="Georgia"/>
        </w:rPr>
        <w:t>сения владельцем счета, принадлежат бенефициару</w:t>
      </w:r>
      <w:r>
        <w:rPr>
          <w:rFonts w:ascii="Georgia" w:hAnsi="Georgia"/>
        </w:rPr>
        <w:t>.</w:t>
      </w:r>
      <w:r>
        <w:rPr>
          <w:rFonts w:ascii="Georgia" w:hAnsi="Georgia"/>
        </w:rPr>
        <w:br/>
      </w:r>
      <w:r>
        <w:rPr>
          <w:rFonts w:ascii="Georgia" w:hAnsi="Georgia"/>
        </w:rPr>
        <w:br/>
      </w:r>
      <w:r>
        <w:rPr>
          <w:rFonts w:ascii="Georgia" w:hAnsi="Georgia"/>
        </w:rP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2. Существенны</w:t>
      </w:r>
      <w:r>
        <w:rPr>
          <w:rFonts w:ascii="Georgia" w:hAnsi="Georgia"/>
        </w:rPr>
        <w:t>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r>
        <w:rPr>
          <w:rFonts w:ascii="Georgia" w:hAnsi="Georgia"/>
        </w:rPr>
        <w:t>.</w:t>
      </w:r>
    </w:p>
    <w:p w:rsidR="00000000" w:rsidRDefault="006372C1">
      <w:pPr>
        <w:spacing w:after="223"/>
        <w:jc w:val="both"/>
        <w:divId w:val="1658848939"/>
        <w:rPr>
          <w:rFonts w:ascii="Georgia" w:hAnsi="Georgia"/>
        </w:rPr>
      </w:pPr>
      <w:r>
        <w:rPr>
          <w:rFonts w:ascii="Georgia" w:hAnsi="Georgia"/>
        </w:rPr>
        <w:t>3. Законом или договором ном</w:t>
      </w:r>
      <w:r>
        <w:rPr>
          <w:rFonts w:ascii="Georgia" w:hAnsi="Georgia"/>
        </w:rPr>
        <w:t>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r>
        <w:rPr>
          <w:rFonts w:ascii="Georgia" w:hAnsi="Georgia"/>
        </w:rPr>
        <w:t>.</w:t>
      </w:r>
    </w:p>
    <w:p w:rsidR="00000000" w:rsidRDefault="006372C1">
      <w:pPr>
        <w:divId w:val="759720361"/>
        <w:rPr>
          <w:rFonts w:ascii="Helvetica" w:eastAsia="Times New Roman" w:hAnsi="Helvetica" w:cs="Helvetica"/>
          <w:b/>
          <w:bCs/>
        </w:rPr>
      </w:pPr>
      <w:r>
        <w:rPr>
          <w:rStyle w:val="docarticle-number"/>
          <w:rFonts w:ascii="Helvetica" w:eastAsia="Times New Roman" w:hAnsi="Helvetica" w:cs="Helvetica"/>
          <w:b/>
          <w:bCs/>
        </w:rPr>
        <w:t xml:space="preserve">Статья 860.2. </w:t>
      </w:r>
      <w:r>
        <w:rPr>
          <w:rStyle w:val="docarticle-name"/>
          <w:rFonts w:ascii="Helvetica" w:eastAsia="Times New Roman" w:hAnsi="Helvetica" w:cs="Helvetica"/>
          <w:b/>
          <w:bCs/>
        </w:rPr>
        <w:t>Заключ</w:t>
      </w:r>
      <w:r>
        <w:rPr>
          <w:rStyle w:val="docarticle-name"/>
          <w:rFonts w:ascii="Helvetica" w:eastAsia="Times New Roman" w:hAnsi="Helvetica" w:cs="Helvetica"/>
          <w:b/>
          <w:bCs/>
        </w:rPr>
        <w:t>ение договора номинального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номинального счета заключается в письменной форме путем составления одного документа, подписанного сторонами (</w:t>
      </w:r>
      <w:hyperlink r:id="rId346" w:anchor="/document/99/9027690/XA00MJ62OK/" w:history="1">
        <w:r>
          <w:rPr>
            <w:rStyle w:val="a4"/>
            <w:rFonts w:ascii="Georgia" w:hAnsi="Georgia"/>
          </w:rPr>
          <w:t>пункт 2 статьи 434</w:t>
        </w:r>
      </w:hyperlink>
      <w:r>
        <w:rPr>
          <w:rFonts w:ascii="Georgia" w:hAnsi="Georgia"/>
        </w:rPr>
        <w:t>), с обяза</w:t>
      </w:r>
      <w:r>
        <w:rPr>
          <w:rFonts w:ascii="Georgia" w:hAnsi="Georgia"/>
        </w:rPr>
        <w:t>тельным указанием даты его заключения</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r>
        <w:rPr>
          <w:rFonts w:ascii="Georgia" w:hAnsi="Georgia"/>
        </w:rPr>
        <w:t>.</w:t>
      </w:r>
    </w:p>
    <w:p w:rsidR="00000000" w:rsidRDefault="006372C1">
      <w:pPr>
        <w:spacing w:after="223"/>
        <w:jc w:val="both"/>
        <w:divId w:val="1658848939"/>
        <w:rPr>
          <w:rFonts w:ascii="Georgia" w:hAnsi="Georgia"/>
        </w:rPr>
      </w:pPr>
      <w:r>
        <w:rPr>
          <w:rFonts w:ascii="Georgia" w:hAnsi="Georgia"/>
        </w:rPr>
        <w:t>3. Несоблюдение формы договора номин</w:t>
      </w:r>
      <w:r>
        <w:rPr>
          <w:rFonts w:ascii="Georgia" w:hAnsi="Georgia"/>
        </w:rPr>
        <w:t>ального счета влечет его недействительность</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w:t>
      </w:r>
      <w:r>
        <w:rPr>
          <w:rFonts w:ascii="Georgia" w:hAnsi="Georgia"/>
        </w:rPr>
        <w:t>и, что в соответствии с законом или договором номинального счета обязанность по учету денежных средств бенефициаров не возложена на владельца счета</w:t>
      </w:r>
      <w:r>
        <w:rPr>
          <w:rFonts w:ascii="Georgia" w:hAnsi="Georgia"/>
        </w:rPr>
        <w:t>.</w:t>
      </w:r>
    </w:p>
    <w:p w:rsidR="00000000" w:rsidRDefault="006372C1">
      <w:pPr>
        <w:divId w:val="735980409"/>
        <w:rPr>
          <w:rFonts w:ascii="Helvetica" w:eastAsia="Times New Roman" w:hAnsi="Helvetica" w:cs="Helvetica"/>
          <w:b/>
          <w:bCs/>
        </w:rPr>
      </w:pPr>
      <w:r>
        <w:rPr>
          <w:rStyle w:val="docarticle-number"/>
          <w:rFonts w:ascii="Helvetica" w:eastAsia="Times New Roman" w:hAnsi="Helvetica" w:cs="Helvetica"/>
          <w:b/>
          <w:bCs/>
        </w:rPr>
        <w:t xml:space="preserve">Статья 860.3. </w:t>
      </w:r>
      <w:r>
        <w:rPr>
          <w:rStyle w:val="docarticle-name"/>
          <w:rFonts w:ascii="Helvetica" w:eastAsia="Times New Roman" w:hAnsi="Helvetica" w:cs="Helvetica"/>
          <w:b/>
          <w:bCs/>
        </w:rPr>
        <w:t>Операции по номинальному счет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 xml:space="preserve">Законом или договором номинального счета может быть ограничен </w:t>
      </w:r>
      <w:r>
        <w:rPr>
          <w:rFonts w:ascii="Georgia" w:hAnsi="Georgia"/>
        </w:rPr>
        <w:t>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w:t>
      </w:r>
      <w:r>
        <w:rPr>
          <w:rFonts w:ascii="Georgia" w:hAnsi="Georgia"/>
        </w:rPr>
        <w:t>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r>
        <w:rPr>
          <w:rFonts w:ascii="Georgia" w:hAnsi="Georgia"/>
        </w:rPr>
        <w:t>.</w:t>
      </w:r>
    </w:p>
    <w:p w:rsidR="00000000" w:rsidRDefault="006372C1">
      <w:pPr>
        <w:divId w:val="1174102282"/>
        <w:rPr>
          <w:rFonts w:ascii="Helvetica" w:eastAsia="Times New Roman" w:hAnsi="Helvetica" w:cs="Helvetica"/>
          <w:b/>
          <w:bCs/>
        </w:rPr>
      </w:pPr>
      <w:r>
        <w:rPr>
          <w:rStyle w:val="docarticle-number"/>
          <w:rFonts w:ascii="Helvetica" w:eastAsia="Times New Roman" w:hAnsi="Helvetica" w:cs="Helvetica"/>
          <w:b/>
          <w:bCs/>
        </w:rPr>
        <w:t xml:space="preserve">Статья 860.4. </w:t>
      </w:r>
      <w:r>
        <w:rPr>
          <w:rStyle w:val="docarticle-name"/>
          <w:rFonts w:ascii="Helvetica" w:eastAsia="Times New Roman" w:hAnsi="Helvetica" w:cs="Helvetica"/>
          <w:b/>
          <w:bCs/>
        </w:rPr>
        <w:t>Предоставление сведений, составляющих банковскую тайну, бенефициару по договор</w:t>
      </w:r>
      <w:r>
        <w:rPr>
          <w:rStyle w:val="docarticle-name"/>
          <w:rFonts w:ascii="Helvetica" w:eastAsia="Times New Roman" w:hAnsi="Helvetica" w:cs="Helvetica"/>
          <w:b/>
          <w:bCs/>
        </w:rPr>
        <w:t>у номинального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r>
        <w:rPr>
          <w:rFonts w:ascii="Georgia" w:hAnsi="Georgia"/>
        </w:rPr>
        <w:t>.</w:t>
      </w:r>
    </w:p>
    <w:p w:rsidR="00000000" w:rsidRDefault="006372C1">
      <w:pPr>
        <w:divId w:val="1425616533"/>
        <w:rPr>
          <w:rFonts w:ascii="Helvetica" w:eastAsia="Times New Roman" w:hAnsi="Helvetica" w:cs="Helvetica"/>
          <w:b/>
          <w:bCs/>
        </w:rPr>
      </w:pPr>
      <w:r>
        <w:rPr>
          <w:rStyle w:val="docarticle-number"/>
          <w:rFonts w:ascii="Helvetica" w:eastAsia="Times New Roman" w:hAnsi="Helvetica" w:cs="Helvetica"/>
          <w:b/>
          <w:bCs/>
        </w:rPr>
        <w:t xml:space="preserve">Статья 860.5. </w:t>
      </w:r>
      <w:r>
        <w:rPr>
          <w:rStyle w:val="docarticle-name"/>
          <w:rFonts w:ascii="Helvetica" w:eastAsia="Times New Roman" w:hAnsi="Helvetica" w:cs="Helvetica"/>
          <w:b/>
          <w:bCs/>
        </w:rPr>
        <w:t>Арест или списание денежных средств, находящихся на номинальном счет</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Приостановление опе</w:t>
      </w:r>
      <w:r>
        <w:rPr>
          <w:rFonts w:ascii="Georgia" w:hAnsi="Georgia"/>
        </w:rPr>
        <w:t xml:space="preserve">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r:id="rId347" w:anchor="/document/99/9027703/XA00MD82N6/" w:tgtFrame="_self" w:history="1">
        <w:r>
          <w:rPr>
            <w:rStyle w:val="a4"/>
            <w:rFonts w:ascii="Georgia" w:hAnsi="Georgia"/>
          </w:rPr>
          <w:t>статьями 850</w:t>
        </w:r>
      </w:hyperlink>
      <w:r>
        <w:rPr>
          <w:rFonts w:ascii="Georgia" w:hAnsi="Georgia"/>
        </w:rPr>
        <w:t xml:space="preserve"> и </w:t>
      </w:r>
      <w:hyperlink r:id="rId348" w:anchor="/document/99/9027703/XA00M5G2M9/" w:tgtFrame="_self" w:history="1">
        <w:r>
          <w:rPr>
            <w:rStyle w:val="a4"/>
            <w:rFonts w:ascii="Georgia" w:hAnsi="Georgia"/>
          </w:rPr>
          <w:t>851 настоящего Кодекса</w:t>
        </w:r>
      </w:hyperlink>
      <w:r>
        <w:rPr>
          <w:rFonts w:ascii="Georgia" w:hAnsi="Georgia"/>
        </w:rPr>
        <w:t>, не допускается</w:t>
      </w:r>
      <w:r>
        <w:rPr>
          <w:rFonts w:ascii="Georgia" w:hAnsi="Georgia"/>
        </w:rPr>
        <w:t>.</w:t>
      </w:r>
    </w:p>
    <w:p w:rsidR="00000000" w:rsidRDefault="006372C1">
      <w:pPr>
        <w:spacing w:after="223"/>
        <w:jc w:val="both"/>
        <w:divId w:val="1658848939"/>
        <w:rPr>
          <w:rFonts w:ascii="Georgia" w:hAnsi="Georgia"/>
        </w:rPr>
      </w:pPr>
      <w:r>
        <w:rPr>
          <w:rFonts w:ascii="Georgia" w:hAnsi="Georgia"/>
        </w:rPr>
        <w:t>2. Арест или списание денежных средств с номинального счета по обязательствам бенефициара допускается по ре</w:t>
      </w:r>
      <w:r>
        <w:rPr>
          <w:rFonts w:ascii="Georgia" w:hAnsi="Georgia"/>
        </w:rPr>
        <w:t>шению суда, списание денежных средств допускается также в случаях, предусмотренных законом или договором номинального счета</w:t>
      </w:r>
      <w:r>
        <w:rPr>
          <w:rFonts w:ascii="Georgia" w:hAnsi="Georgia"/>
        </w:rPr>
        <w:t>.</w:t>
      </w:r>
    </w:p>
    <w:p w:rsidR="00000000" w:rsidRDefault="006372C1">
      <w:pPr>
        <w:divId w:val="537401119"/>
        <w:rPr>
          <w:rFonts w:ascii="Helvetica" w:eastAsia="Times New Roman" w:hAnsi="Helvetica" w:cs="Helvetica"/>
          <w:b/>
          <w:bCs/>
        </w:rPr>
      </w:pPr>
      <w:r>
        <w:rPr>
          <w:rStyle w:val="docarticle-number"/>
          <w:rFonts w:ascii="Helvetica" w:eastAsia="Times New Roman" w:hAnsi="Helvetica" w:cs="Helvetica"/>
          <w:b/>
          <w:bCs/>
        </w:rPr>
        <w:t xml:space="preserve">Статья 860.6. </w:t>
      </w:r>
      <w:r>
        <w:rPr>
          <w:rStyle w:val="docarticle-name"/>
          <w:rFonts w:ascii="Helvetica" w:eastAsia="Times New Roman" w:hAnsi="Helvetica" w:cs="Helvetica"/>
          <w:b/>
          <w:bCs/>
        </w:rPr>
        <w:t>Изменение и расторжение договора номинального счет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номинального счета с участием бенефициара может быть и</w:t>
      </w:r>
      <w:r>
        <w:rPr>
          <w:rFonts w:ascii="Georgia" w:hAnsi="Georgia"/>
        </w:rPr>
        <w:t>зменен или расторгнут только с согласия бенефициара, если законом или договором номинального счета не предусмотрено иное</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поступления в банк заявления владельца счета о расторжении договора номинального счета банк обязан незамедлительно проинфо</w:t>
      </w:r>
      <w:r>
        <w:rPr>
          <w:rFonts w:ascii="Georgia" w:hAnsi="Georgia"/>
        </w:rPr>
        <w:t>рмировать об этом бенефициара, если это предусмотрено договором номинального счета</w:t>
      </w:r>
      <w:r>
        <w:rPr>
          <w:rFonts w:ascii="Georgia" w:hAnsi="Georgia"/>
        </w:rPr>
        <w:t>.</w:t>
      </w:r>
    </w:p>
    <w:p w:rsidR="00000000" w:rsidRDefault="006372C1">
      <w:pPr>
        <w:spacing w:after="223"/>
        <w:jc w:val="both"/>
        <w:divId w:val="1658848939"/>
        <w:rPr>
          <w:rFonts w:ascii="Georgia" w:hAnsi="Georgia"/>
        </w:rPr>
      </w:pPr>
      <w:r>
        <w:rPr>
          <w:rFonts w:ascii="Georgia" w:hAnsi="Georgia"/>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w:t>
      </w:r>
      <w:r>
        <w:rPr>
          <w:rFonts w:ascii="Georgia" w:hAnsi="Georgia"/>
        </w:rPr>
        <w:t>смотрено законом или договором номинального счета либо не вытекает из существа отношений, по указанию бенефициара перечисляется на другой счет</w:t>
      </w:r>
      <w:r>
        <w:rPr>
          <w:rFonts w:ascii="Georgia" w:hAnsi="Georgia"/>
        </w:rPr>
        <w:t>.</w:t>
      </w:r>
    </w:p>
    <w:p w:rsidR="00000000" w:rsidRDefault="006372C1">
      <w:pPr>
        <w:divId w:val="215432345"/>
        <w:rPr>
          <w:rFonts w:ascii="Helvetica" w:eastAsia="Times New Roman" w:hAnsi="Helvetica" w:cs="Helvetica"/>
          <w:b/>
          <w:bCs/>
        </w:rPr>
      </w:pPr>
      <w:r>
        <w:rPr>
          <w:rStyle w:val="docarticle-number"/>
          <w:rFonts w:ascii="Helvetica" w:eastAsia="Times New Roman" w:hAnsi="Helvetica" w:cs="Helvetica"/>
          <w:b/>
          <w:bCs/>
        </w:rPr>
        <w:t xml:space="preserve">Статья 860.7. </w:t>
      </w:r>
      <w:r>
        <w:rPr>
          <w:rStyle w:val="docarticle-name"/>
          <w:rFonts w:ascii="Helvetica" w:eastAsia="Times New Roman" w:hAnsi="Helvetica" w:cs="Helvetica"/>
          <w:b/>
          <w:bCs/>
        </w:rPr>
        <w:t>Договор счета эскро</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По договору счета эскроу банк (эскроу-агент) открывает специальный счет эс</w:t>
      </w:r>
      <w:r>
        <w:rPr>
          <w:rFonts w:ascii="Georgia" w:hAnsi="Georgia"/>
        </w:rPr>
        <w:t>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Обязательства по </w:t>
      </w:r>
      <w:r>
        <w:rPr>
          <w:rFonts w:ascii="Georgia" w:hAnsi="Georgia"/>
        </w:rPr>
        <w:t>договору счета эскроу могут содержаться наряду с договором счета эскроу в ином договоре, по которому эскроу-агентом является банк</w:t>
      </w:r>
      <w:r>
        <w:rPr>
          <w:rFonts w:ascii="Georgia" w:hAnsi="Georgia"/>
        </w:rPr>
        <w:t>.</w:t>
      </w:r>
    </w:p>
    <w:p w:rsidR="00000000" w:rsidRDefault="006372C1">
      <w:pPr>
        <w:spacing w:after="223"/>
        <w:jc w:val="both"/>
        <w:divId w:val="1658848939"/>
        <w:rPr>
          <w:rFonts w:ascii="Georgia" w:hAnsi="Georgia"/>
        </w:rPr>
      </w:pPr>
      <w:r>
        <w:rPr>
          <w:rFonts w:ascii="Georgia" w:hAnsi="Georgia"/>
        </w:rPr>
        <w:t>3. Вознаграждение банка как эскроу-агента не может взиматься из денежных средств, находящихся на счете эскроу, если иное не п</w:t>
      </w:r>
      <w:r>
        <w:rPr>
          <w:rFonts w:ascii="Georgia" w:hAnsi="Georgia"/>
        </w:rPr>
        <w:t>редусмотрено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r:id="rId349" w:anchor="/document/99/9027703/XA00MJI2OF/" w:tgtFrame="_self" w:history="1">
        <w:r>
          <w:rPr>
            <w:rStyle w:val="a4"/>
            <w:rFonts w:ascii="Georgia" w:hAnsi="Georgia"/>
          </w:rPr>
          <w:t>статьями 860.8</w:t>
        </w:r>
      </w:hyperlink>
      <w:r>
        <w:rPr>
          <w:rFonts w:ascii="Georgia" w:hAnsi="Georgia"/>
        </w:rPr>
        <w:t>-</w:t>
      </w:r>
      <w:hyperlink r:id="rId350" w:anchor="/document/99/9027703/XA00MHU2NV/" w:tgtFrame="_self" w:history="1">
        <w:r>
          <w:rPr>
            <w:rStyle w:val="a4"/>
            <w:rFonts w:ascii="Georgia" w:hAnsi="Georgia"/>
          </w:rPr>
          <w:t>860.10 настоящего Кодекса</w:t>
        </w:r>
      </w:hyperlink>
      <w:r>
        <w:rPr>
          <w:rFonts w:ascii="Georgia" w:hAnsi="Georgia"/>
        </w:rPr>
        <w:t xml:space="preserve"> или не вытекает из существа отношений сторон</w:t>
      </w:r>
      <w:r>
        <w:rPr>
          <w:rFonts w:ascii="Georgia" w:hAnsi="Georgia"/>
        </w:rPr>
        <w:t>.</w:t>
      </w:r>
    </w:p>
    <w:p w:rsidR="00000000" w:rsidRDefault="006372C1">
      <w:pPr>
        <w:divId w:val="1143690975"/>
        <w:rPr>
          <w:rFonts w:ascii="Helvetica" w:eastAsia="Times New Roman" w:hAnsi="Helvetica" w:cs="Helvetica"/>
          <w:b/>
          <w:bCs/>
        </w:rPr>
      </w:pPr>
      <w:r>
        <w:rPr>
          <w:rStyle w:val="docarticle-number"/>
          <w:rFonts w:ascii="Helvetica" w:eastAsia="Times New Roman" w:hAnsi="Helvetica" w:cs="Helvetica"/>
          <w:b/>
          <w:bCs/>
        </w:rPr>
        <w:t xml:space="preserve">Статья 860.8. </w:t>
      </w:r>
      <w:r>
        <w:rPr>
          <w:rStyle w:val="docarticle-name"/>
          <w:rFonts w:ascii="Helvetica" w:eastAsia="Times New Roman" w:hAnsi="Helvetica" w:cs="Helvetica"/>
          <w:b/>
          <w:bCs/>
        </w:rPr>
        <w:t>Ограничения по распоряжению денежными с</w:t>
      </w:r>
      <w:r>
        <w:rPr>
          <w:rStyle w:val="docarticle-name"/>
          <w:rFonts w:ascii="Helvetica" w:eastAsia="Times New Roman" w:hAnsi="Helvetica" w:cs="Helvetica"/>
          <w:b/>
          <w:bCs/>
        </w:rPr>
        <w:t>редствами и использованию счета эскро</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r:id="rId351" w:anchor="/document/99/9027703/XA00MGK2O7/" w:tgtFrame="_self" w:history="1">
        <w:r>
          <w:rPr>
            <w:rStyle w:val="a4"/>
            <w:rFonts w:ascii="Georgia" w:hAnsi="Georgia"/>
          </w:rPr>
          <w:t>статьи 858 настоящего Кодекса</w:t>
        </w:r>
      </w:hyperlink>
      <w:r>
        <w:rPr>
          <w:rFonts w:ascii="Georgia" w:hAnsi="Georgia"/>
        </w:rPr>
        <w:t xml:space="preserve"> не применяется к договору счета эскроу</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зачисление на счет эскроу иных денежных средств депонента, помимо депон</w:t>
      </w:r>
      <w:r>
        <w:rPr>
          <w:rFonts w:ascii="Georgia" w:hAnsi="Georgia"/>
        </w:rPr>
        <w:t>ируемой суммы, указанной в договоре условного депонирования денежных средств, не допускается</w:t>
      </w:r>
      <w:r>
        <w:rPr>
          <w:rFonts w:ascii="Georgia" w:hAnsi="Georgia"/>
        </w:rPr>
        <w:t>.</w:t>
      </w:r>
    </w:p>
    <w:p w:rsidR="00000000" w:rsidRDefault="006372C1">
      <w:pPr>
        <w:spacing w:after="223"/>
        <w:jc w:val="both"/>
        <w:divId w:val="1658848939"/>
        <w:rPr>
          <w:rFonts w:ascii="Georgia" w:hAnsi="Georgia"/>
        </w:rPr>
      </w:pPr>
      <w:r>
        <w:rPr>
          <w:rFonts w:ascii="Georgia" w:hAnsi="Georgia"/>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w:t>
      </w:r>
      <w:r>
        <w:rPr>
          <w:rFonts w:ascii="Georgia" w:hAnsi="Georgia"/>
        </w:rPr>
        <w:t>и - в течение десяти дней обязан выдать бенефициару депонированную сумму или перечислить ее на указанный им счет</w:t>
      </w:r>
      <w:r>
        <w:rPr>
          <w:rFonts w:ascii="Georgia" w:hAnsi="Georgia"/>
        </w:rPr>
        <w:t>.</w:t>
      </w:r>
    </w:p>
    <w:p w:rsidR="00000000" w:rsidRDefault="006372C1">
      <w:pPr>
        <w:divId w:val="1260521721"/>
        <w:rPr>
          <w:rFonts w:ascii="Helvetica" w:eastAsia="Times New Roman" w:hAnsi="Helvetica" w:cs="Helvetica"/>
          <w:b/>
          <w:bCs/>
        </w:rPr>
      </w:pPr>
      <w:r>
        <w:rPr>
          <w:rStyle w:val="docarticle-number"/>
          <w:rFonts w:ascii="Helvetica" w:eastAsia="Times New Roman" w:hAnsi="Helvetica" w:cs="Helvetica"/>
          <w:b/>
          <w:bCs/>
        </w:rPr>
        <w:t xml:space="preserve">Статья 860.9. </w:t>
      </w:r>
      <w:r>
        <w:rPr>
          <w:rStyle w:val="docarticle-name"/>
          <w:rFonts w:ascii="Helvetica" w:eastAsia="Times New Roman" w:hAnsi="Helvetica" w:cs="Helvetica"/>
          <w:b/>
          <w:bCs/>
        </w:rPr>
        <w:t>Предоставление сведений, составляющих банковскую тайну, по договору счета эскро</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Право требовать от банка предоставления сведени</w:t>
      </w:r>
      <w:r>
        <w:rPr>
          <w:rFonts w:ascii="Georgia" w:hAnsi="Georgia"/>
        </w:rPr>
        <w:t>й, составляющих банковскую тайну, имеют как депонент, так и бенефициар</w:t>
      </w:r>
      <w:r>
        <w:rPr>
          <w:rFonts w:ascii="Georgia" w:hAnsi="Georgia"/>
        </w:rPr>
        <w:t>.</w:t>
      </w:r>
    </w:p>
    <w:p w:rsidR="00000000" w:rsidRDefault="006372C1">
      <w:pPr>
        <w:divId w:val="1269657283"/>
        <w:rPr>
          <w:rFonts w:ascii="Helvetica" w:eastAsia="Times New Roman" w:hAnsi="Helvetica" w:cs="Helvetica"/>
          <w:b/>
          <w:bCs/>
        </w:rPr>
      </w:pPr>
      <w:r>
        <w:rPr>
          <w:rStyle w:val="docarticle-number"/>
          <w:rFonts w:ascii="Helvetica" w:eastAsia="Times New Roman" w:hAnsi="Helvetica" w:cs="Helvetica"/>
          <w:b/>
          <w:bCs/>
        </w:rPr>
        <w:t xml:space="preserve">Статья 860.10. </w:t>
      </w:r>
      <w:r>
        <w:rPr>
          <w:rStyle w:val="docarticle-name"/>
          <w:rFonts w:ascii="Helvetica" w:eastAsia="Times New Roman" w:hAnsi="Helvetica" w:cs="Helvetica"/>
          <w:b/>
          <w:bCs/>
        </w:rPr>
        <w:t>Закрытие счета эскро</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закрытие счета эскроу осуществляется банком по истечении срока действия или прекращения по иным основаниям</w:t>
      </w:r>
      <w:r>
        <w:rPr>
          <w:rFonts w:ascii="Georgia" w:hAnsi="Georgia"/>
        </w:rPr>
        <w:t xml:space="preserve"> договора условного депонирования денежных средств. Правила, предусмотренные </w:t>
      </w:r>
      <w:hyperlink r:id="rId352" w:anchor="/document/99/9027703/XA00MHO2OD/" w:tgtFrame="_self" w:history="1">
        <w:r>
          <w:rPr>
            <w:rStyle w:val="a4"/>
            <w:rFonts w:ascii="Georgia" w:hAnsi="Georgia"/>
          </w:rPr>
          <w:t>пунктами 1</w:t>
        </w:r>
      </w:hyperlink>
      <w:r>
        <w:rPr>
          <w:rFonts w:ascii="Georgia" w:hAnsi="Georgia"/>
        </w:rPr>
        <w:t>-</w:t>
      </w:r>
      <w:hyperlink r:id="rId353" w:anchor="/document/99/9027703/XA00MCI2NJ/" w:tgtFrame="_self" w:history="1">
        <w:r>
          <w:rPr>
            <w:rStyle w:val="a4"/>
            <w:rFonts w:ascii="Georgia" w:hAnsi="Georgia"/>
          </w:rPr>
          <w:t>2 статьи 859</w:t>
        </w:r>
      </w:hyperlink>
      <w:r>
        <w:rPr>
          <w:rFonts w:ascii="Georgia" w:hAnsi="Georgia"/>
        </w:rPr>
        <w:t xml:space="preserve"> настоящего Кодекса, не применяются к отношениям по счету эскроу</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w:t>
      </w:r>
      <w:r>
        <w:rPr>
          <w:rFonts w:ascii="Georgia" w:hAnsi="Georgia"/>
        </w:rPr>
        <w:t>возникновении оснований для передачи денежных средств бенефициару перечисляется или выдается бенефициару</w:t>
      </w:r>
      <w:r>
        <w:rPr>
          <w:rFonts w:ascii="Georgia" w:hAnsi="Georgia"/>
        </w:rPr>
        <w:t>.</w:t>
      </w:r>
    </w:p>
    <w:p w:rsidR="00000000" w:rsidRDefault="006372C1">
      <w:pPr>
        <w:divId w:val="1522747128"/>
        <w:rPr>
          <w:rFonts w:ascii="Georgia" w:eastAsia="Times New Roman" w:hAnsi="Georgia"/>
          <w:sz w:val="35"/>
          <w:szCs w:val="35"/>
        </w:rPr>
      </w:pPr>
      <w:r>
        <w:rPr>
          <w:rStyle w:val="docchapter-number"/>
          <w:rFonts w:ascii="Georgia" w:eastAsia="Times New Roman" w:hAnsi="Georgia"/>
          <w:sz w:val="35"/>
          <w:szCs w:val="35"/>
        </w:rPr>
        <w:t xml:space="preserve">Глава 46. </w:t>
      </w:r>
      <w:r>
        <w:rPr>
          <w:rStyle w:val="docchapter-name"/>
          <w:rFonts w:ascii="Georgia" w:eastAsia="Times New Roman" w:hAnsi="Georgia"/>
          <w:sz w:val="35"/>
          <w:szCs w:val="35"/>
        </w:rPr>
        <w:t>Расчет</w:t>
      </w:r>
      <w:r>
        <w:rPr>
          <w:rStyle w:val="docchapter-name"/>
          <w:rFonts w:ascii="Georgia" w:eastAsia="Times New Roman" w:hAnsi="Georgia"/>
          <w:sz w:val="35"/>
          <w:szCs w:val="35"/>
        </w:rPr>
        <w:t>ы</w:t>
      </w:r>
    </w:p>
    <w:p w:rsidR="00000000" w:rsidRDefault="006372C1">
      <w:pPr>
        <w:divId w:val="768892978"/>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 расчета</w:t>
      </w:r>
      <w:r>
        <w:rPr>
          <w:rStyle w:val="docparagraph-name1"/>
          <w:rFonts w:eastAsia="Times New Roman"/>
          <w:sz w:val="35"/>
          <w:szCs w:val="35"/>
        </w:rPr>
        <w:t>х</w:t>
      </w:r>
    </w:p>
    <w:p w:rsidR="00000000" w:rsidRDefault="006372C1">
      <w:pPr>
        <w:divId w:val="1909419156"/>
        <w:rPr>
          <w:rFonts w:ascii="Helvetica" w:eastAsia="Times New Roman" w:hAnsi="Helvetica" w:cs="Helvetica"/>
          <w:b/>
          <w:bCs/>
        </w:rPr>
      </w:pPr>
      <w:r>
        <w:rPr>
          <w:rStyle w:val="docarticle-number"/>
          <w:rFonts w:ascii="Helvetica" w:eastAsia="Times New Roman" w:hAnsi="Helvetica" w:cs="Helvetica"/>
          <w:b/>
          <w:bCs/>
        </w:rPr>
        <w:t xml:space="preserve">Статья 861. </w:t>
      </w:r>
      <w:r>
        <w:rPr>
          <w:rStyle w:val="docarticle-name"/>
          <w:rFonts w:ascii="Helvetica" w:eastAsia="Times New Roman" w:hAnsi="Helvetica" w:cs="Helvetica"/>
          <w:b/>
          <w:bCs/>
        </w:rPr>
        <w:t>Наличные и безналичные расчет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Расчеты с участием граждан, не связанные с осуществлен</w:t>
      </w:r>
      <w:r>
        <w:rPr>
          <w:rFonts w:ascii="Georgia" w:hAnsi="Georgia"/>
        </w:rPr>
        <w:t>ием ими предпринимательской деятельности, могут производиться наличными деньгами (</w:t>
      </w:r>
      <w:hyperlink r:id="rId354" w:anchor="/document/99/9027690/ZA01UFI3DC/" w:history="1">
        <w:r>
          <w:rPr>
            <w:rStyle w:val="a4"/>
            <w:rFonts w:ascii="Georgia" w:hAnsi="Georgia"/>
          </w:rPr>
          <w:t>статья 140</w:t>
        </w:r>
      </w:hyperlink>
      <w:r>
        <w:rPr>
          <w:rFonts w:ascii="Georgia" w:hAnsi="Georgia"/>
        </w:rPr>
        <w:t>) без ограничения суммы или в безналичном порядке</w:t>
      </w:r>
      <w:r>
        <w:rPr>
          <w:rFonts w:ascii="Georgia" w:hAnsi="Georgia"/>
        </w:rPr>
        <w:t>.</w:t>
      </w:r>
    </w:p>
    <w:p w:rsidR="00000000" w:rsidRDefault="006372C1">
      <w:pPr>
        <w:spacing w:after="223"/>
        <w:jc w:val="both"/>
        <w:divId w:val="1658848939"/>
        <w:rPr>
          <w:rFonts w:ascii="Georgia" w:hAnsi="Georgia"/>
        </w:rPr>
      </w:pPr>
      <w:r>
        <w:rPr>
          <w:rFonts w:ascii="Georgia" w:hAnsi="Georgia"/>
        </w:rPr>
        <w:t>2. Расчеты между юридическими лицами, а</w:t>
      </w:r>
      <w:r>
        <w:rPr>
          <w:rFonts w:ascii="Georgia" w:hAnsi="Georgia"/>
        </w:rPr>
        <w:t xml:space="preserve">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r>
        <w:rPr>
          <w:rFonts w:ascii="Georgia" w:hAnsi="Georgia"/>
        </w:rPr>
        <w:t>.</w:t>
      </w:r>
    </w:p>
    <w:p w:rsidR="00000000" w:rsidRDefault="006372C1">
      <w:pPr>
        <w:divId w:val="862775"/>
        <w:rPr>
          <w:rFonts w:ascii="Helvetica" w:eastAsia="Times New Roman" w:hAnsi="Helvetica" w:cs="Helvetica"/>
          <w:b/>
          <w:bCs/>
        </w:rPr>
      </w:pPr>
      <w:r>
        <w:rPr>
          <w:rStyle w:val="docarticle-number"/>
          <w:rFonts w:ascii="Helvetica" w:eastAsia="Times New Roman" w:hAnsi="Helvetica" w:cs="Helvetica"/>
          <w:b/>
          <w:bCs/>
        </w:rPr>
        <w:t xml:space="preserve">Статья 862. </w:t>
      </w:r>
      <w:r>
        <w:rPr>
          <w:rStyle w:val="docarticle-name"/>
          <w:rFonts w:ascii="Helvetica" w:eastAsia="Times New Roman" w:hAnsi="Helvetica" w:cs="Helvetica"/>
          <w:b/>
          <w:bCs/>
        </w:rPr>
        <w:t>Формы безналичных расчето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П</w:t>
      </w:r>
      <w:r>
        <w:rPr>
          <w:rFonts w:ascii="Georgia" w:hAnsi="Georgia"/>
        </w:rPr>
        <w:t>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w:t>
      </w:r>
      <w:r>
        <w:rPr>
          <w:rFonts w:ascii="Georgia" w:hAnsi="Georgia"/>
        </w:rPr>
        <w:t xml:space="preserve"> банковской практике обычаями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Стороны по договору вправе избрать и установить в договоре любую из форм расчетов, указанных в </w:t>
      </w:r>
      <w:hyperlink r:id="rId355" w:anchor="/document/99/9027703/XA00MFU2O2/" w:tgtFrame="_self" w:history="1">
        <w:r>
          <w:rPr>
            <w:rStyle w:val="a4"/>
            <w:rFonts w:ascii="Georgia" w:hAnsi="Georgia"/>
          </w:rPr>
          <w:t>пункте 1 настоящей статьи</w:t>
        </w:r>
      </w:hyperlink>
      <w:r>
        <w:rPr>
          <w:rFonts w:ascii="Georgia" w:hAnsi="Georgia"/>
        </w:rPr>
        <w:t>.</w:t>
      </w:r>
      <w:r>
        <w:rPr>
          <w:rFonts w:ascii="Georgia" w:hAnsi="Georgia"/>
        </w:rPr>
        <w:t xml:space="preserve"> </w:t>
      </w:r>
    </w:p>
    <w:p w:rsidR="00000000" w:rsidRDefault="006372C1">
      <w:pPr>
        <w:divId w:val="645164245"/>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Расчеты платежными поручениям</w:t>
      </w:r>
      <w:r>
        <w:rPr>
          <w:rStyle w:val="docparagraph-name1"/>
          <w:rFonts w:eastAsia="Times New Roman"/>
          <w:sz w:val="35"/>
          <w:szCs w:val="35"/>
        </w:rPr>
        <w:t>и</w:t>
      </w:r>
    </w:p>
    <w:p w:rsidR="00000000" w:rsidRDefault="006372C1">
      <w:pPr>
        <w:divId w:val="1576084055"/>
        <w:rPr>
          <w:rFonts w:ascii="Helvetica" w:eastAsia="Times New Roman" w:hAnsi="Helvetica" w:cs="Helvetica"/>
          <w:b/>
          <w:bCs/>
        </w:rPr>
      </w:pPr>
      <w:r>
        <w:rPr>
          <w:rStyle w:val="docarticle-number"/>
          <w:rFonts w:ascii="Helvetica" w:eastAsia="Times New Roman" w:hAnsi="Helvetica" w:cs="Helvetica"/>
          <w:b/>
          <w:bCs/>
        </w:rPr>
        <w:t xml:space="preserve">Статья 863. </w:t>
      </w:r>
      <w:r>
        <w:rPr>
          <w:rStyle w:val="docarticle-name"/>
          <w:rFonts w:ascii="Helvetica" w:eastAsia="Times New Roman" w:hAnsi="Helvetica" w:cs="Helvetica"/>
          <w:b/>
          <w:bCs/>
        </w:rPr>
        <w:t>Общие положения о расчетах платежными поручениям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w:t>
      </w:r>
      <w:r>
        <w:rPr>
          <w:rFonts w:ascii="Georgia" w:hAnsi="Georgia"/>
        </w:rPr>
        <w:t>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w:t>
      </w:r>
      <w:r>
        <w:rPr>
          <w:rFonts w:ascii="Georgia" w:hAnsi="Georgia"/>
        </w:rPr>
        <w:t>актике обычаями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w:t>
      </w:r>
      <w:r>
        <w:rPr>
          <w:rFonts w:ascii="Georgia" w:hAnsi="Georgia"/>
        </w:rPr>
        <w:t xml:space="preserve"> банковскими правилами или не вытекает из существа этих отношений</w:t>
      </w:r>
      <w:r>
        <w:rPr>
          <w:rFonts w:ascii="Georgia" w:hAnsi="Georgia"/>
        </w:rPr>
        <w:t>.</w:t>
      </w:r>
    </w:p>
    <w:p w:rsidR="00000000" w:rsidRDefault="006372C1">
      <w:pPr>
        <w:spacing w:after="223"/>
        <w:jc w:val="both"/>
        <w:divId w:val="1658848939"/>
        <w:rPr>
          <w:rFonts w:ascii="Georgia" w:hAnsi="Georgia"/>
        </w:rPr>
      </w:pPr>
      <w:r>
        <w:rPr>
          <w:rFonts w:ascii="Georgia" w:hAnsi="Georgia"/>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w:t>
      </w:r>
      <w:r>
        <w:rPr>
          <w:rFonts w:ascii="Georgia" w:hAnsi="Georgia"/>
        </w:rPr>
        <w:t>и делового оборота</w:t>
      </w:r>
      <w:r>
        <w:rPr>
          <w:rFonts w:ascii="Georgia" w:hAnsi="Georgia"/>
        </w:rPr>
        <w:t>.</w:t>
      </w:r>
    </w:p>
    <w:p w:rsidR="00000000" w:rsidRDefault="006372C1">
      <w:pPr>
        <w:divId w:val="1693653668"/>
        <w:rPr>
          <w:rFonts w:ascii="Helvetica" w:eastAsia="Times New Roman" w:hAnsi="Helvetica" w:cs="Helvetica"/>
          <w:b/>
          <w:bCs/>
        </w:rPr>
      </w:pPr>
      <w:r>
        <w:rPr>
          <w:rStyle w:val="docarticle-number"/>
          <w:rFonts w:ascii="Helvetica" w:eastAsia="Times New Roman" w:hAnsi="Helvetica" w:cs="Helvetica"/>
          <w:b/>
          <w:bCs/>
        </w:rPr>
        <w:t xml:space="preserve">Статья 864. </w:t>
      </w:r>
      <w:r>
        <w:rPr>
          <w:rStyle w:val="docarticle-name"/>
          <w:rFonts w:ascii="Helvetica" w:eastAsia="Times New Roman" w:hAnsi="Helvetica" w:cs="Helvetica"/>
          <w:b/>
          <w:bCs/>
        </w:rPr>
        <w:t>Условия исполнения банком платежного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w:t>
      </w:r>
      <w:r>
        <w:rPr>
          <w:rFonts w:ascii="Georgia" w:hAnsi="Georgia"/>
        </w:rPr>
        <w:t>оответствии с ним банковскими правилами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При несоответствии платежного поручения требованиям, указанным в </w:t>
      </w:r>
      <w:hyperlink r:id="rId356" w:anchor="/document/99/9027703/XA00MI42NK/" w:tgtFrame="_self" w:history="1">
        <w:r>
          <w:rPr>
            <w:rStyle w:val="a4"/>
            <w:rFonts w:ascii="Georgia" w:hAnsi="Georgia"/>
          </w:rPr>
          <w:t>пункте 1 настоящей статьи</w:t>
        </w:r>
      </w:hyperlink>
      <w:r>
        <w:rPr>
          <w:rFonts w:ascii="Georgia" w:hAnsi="Georgia"/>
        </w:rPr>
        <w:t>, банк может уточнить содержание пору</w:t>
      </w:r>
      <w:r>
        <w:rPr>
          <w:rFonts w:ascii="Georgia" w:hAnsi="Georgia"/>
        </w:rPr>
        <w:t>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w:t>
      </w:r>
      <w:r>
        <w:rPr>
          <w:rFonts w:ascii="Georgia" w:hAnsi="Georgia"/>
        </w:rPr>
        <w:t>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r>
        <w:rPr>
          <w:rFonts w:ascii="Georgia" w:hAnsi="Georgia"/>
        </w:rPr>
        <w:t>.</w:t>
      </w:r>
    </w:p>
    <w:p w:rsidR="00000000" w:rsidRDefault="006372C1">
      <w:pPr>
        <w:spacing w:after="223"/>
        <w:jc w:val="both"/>
        <w:divId w:val="1658848939"/>
        <w:rPr>
          <w:rFonts w:ascii="Georgia" w:hAnsi="Georgia"/>
        </w:rPr>
      </w:pPr>
      <w:r>
        <w:rPr>
          <w:rFonts w:ascii="Georgia" w:hAnsi="Georgia"/>
        </w:rPr>
        <w:t>3. Поручение плательщика исполняется банком при налич</w:t>
      </w:r>
      <w:r>
        <w:rPr>
          <w:rFonts w:ascii="Georgia" w:hAnsi="Georgia"/>
        </w:rPr>
        <w:t>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r:id="rId357" w:anchor="/document/99/9027703/ZA00MD02NH/" w:tgtFrame="_self" w:history="1">
        <w:r>
          <w:rPr>
            <w:rStyle w:val="a4"/>
            <w:rFonts w:ascii="Georgia" w:hAnsi="Georgia"/>
          </w:rPr>
          <w:t>статья 855</w:t>
        </w:r>
      </w:hyperlink>
      <w:r>
        <w:rPr>
          <w:rFonts w:ascii="Georgia" w:hAnsi="Georgia"/>
        </w:rPr>
        <w:t>)</w:t>
      </w:r>
      <w:r>
        <w:rPr>
          <w:rFonts w:ascii="Georgia" w:hAnsi="Georgia"/>
        </w:rPr>
        <w:t>.</w:t>
      </w:r>
    </w:p>
    <w:p w:rsidR="00000000" w:rsidRDefault="006372C1">
      <w:pPr>
        <w:divId w:val="273639014"/>
        <w:rPr>
          <w:rFonts w:ascii="Helvetica" w:eastAsia="Times New Roman" w:hAnsi="Helvetica" w:cs="Helvetica"/>
          <w:b/>
          <w:bCs/>
        </w:rPr>
      </w:pPr>
      <w:r>
        <w:rPr>
          <w:rStyle w:val="docarticle-number"/>
          <w:rFonts w:ascii="Helvetica" w:eastAsia="Times New Roman" w:hAnsi="Helvetica" w:cs="Helvetica"/>
          <w:b/>
          <w:bCs/>
        </w:rPr>
        <w:t xml:space="preserve">Статья 865. </w:t>
      </w:r>
      <w:r>
        <w:rPr>
          <w:rStyle w:val="docarticle-name"/>
          <w:rFonts w:ascii="Helvetica" w:eastAsia="Times New Roman" w:hAnsi="Helvetica" w:cs="Helvetica"/>
          <w:b/>
          <w:bCs/>
        </w:rPr>
        <w:t>Исполнение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r:id="rId358" w:anchor="/document/99/9027703/XA00MI62OE/" w:tgtFrame="_self" w:history="1">
        <w:r>
          <w:rPr>
            <w:rStyle w:val="a4"/>
            <w:rFonts w:ascii="Georgia" w:hAnsi="Georgia"/>
          </w:rPr>
          <w:t>пунктом 1 статьи 863</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Банк вправе привлекать другие банки для выполнения операций по перечислению денежных средств на счет, указанный в поручении клиента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Банк обязан незамедлительно информировать </w:t>
      </w:r>
      <w:r>
        <w:rPr>
          <w:rFonts w:ascii="Georgia" w:hAnsi="Georgia"/>
        </w:rPr>
        <w:t>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r>
        <w:rPr>
          <w:rFonts w:ascii="Georgia" w:hAnsi="Georgia"/>
        </w:rPr>
        <w:t>.</w:t>
      </w:r>
    </w:p>
    <w:p w:rsidR="00000000" w:rsidRDefault="006372C1">
      <w:pPr>
        <w:divId w:val="1944874871"/>
        <w:rPr>
          <w:rFonts w:ascii="Helvetica" w:eastAsia="Times New Roman" w:hAnsi="Helvetica" w:cs="Helvetica"/>
          <w:b/>
          <w:bCs/>
        </w:rPr>
      </w:pPr>
      <w:r>
        <w:rPr>
          <w:rStyle w:val="docarticle-number"/>
          <w:rFonts w:ascii="Helvetica" w:eastAsia="Times New Roman" w:hAnsi="Helvetica" w:cs="Helvetica"/>
          <w:b/>
          <w:bCs/>
        </w:rPr>
        <w:t xml:space="preserve">Статья 866. </w:t>
      </w:r>
      <w:r>
        <w:rPr>
          <w:rStyle w:val="docarticle-name"/>
          <w:rFonts w:ascii="Helvetica" w:eastAsia="Times New Roman" w:hAnsi="Helvetica" w:cs="Helvetica"/>
          <w:b/>
          <w:bCs/>
        </w:rPr>
        <w:t>О</w:t>
      </w:r>
      <w:r>
        <w:rPr>
          <w:rStyle w:val="docarticle-name"/>
          <w:rFonts w:ascii="Helvetica" w:eastAsia="Times New Roman" w:hAnsi="Helvetica" w:cs="Helvetica"/>
          <w:b/>
          <w:bCs/>
        </w:rPr>
        <w:t>тветственность за неисполнение или ненадлежащее исполнение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359" w:anchor="/document/99/9027690/ZA023363CN/" w:history="1">
        <w:r>
          <w:rPr>
            <w:rStyle w:val="a4"/>
            <w:rFonts w:ascii="Georgia" w:hAnsi="Georgia"/>
          </w:rPr>
          <w:t>главой 25</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w:t>
      </w:r>
      <w:r>
        <w:rPr>
          <w:rFonts w:ascii="Georgia" w:hAnsi="Georgia"/>
        </w:rPr>
        <w:t xml:space="preserve">тельщика, ответственность, предусмотренная </w:t>
      </w:r>
      <w:hyperlink r:id="rId360" w:anchor="/document/99/9027703/XA00MKC2OP/" w:tgtFrame="_self" w:history="1">
        <w:r>
          <w:rPr>
            <w:rStyle w:val="a4"/>
            <w:rFonts w:ascii="Georgia" w:hAnsi="Georgia"/>
          </w:rPr>
          <w:t>пунктом 1 настоящей статьи</w:t>
        </w:r>
      </w:hyperlink>
      <w:r>
        <w:rPr>
          <w:rFonts w:ascii="Georgia" w:hAnsi="Georgia"/>
        </w:rPr>
        <w:t>, может быть возложена судом на этот банк</w:t>
      </w:r>
      <w:r>
        <w:rPr>
          <w:rFonts w:ascii="Georgia" w:hAnsi="Georgia"/>
        </w:rPr>
        <w:t>.</w:t>
      </w:r>
    </w:p>
    <w:p w:rsidR="00000000" w:rsidRDefault="006372C1">
      <w:pPr>
        <w:spacing w:after="223"/>
        <w:jc w:val="both"/>
        <w:divId w:val="1658848939"/>
        <w:rPr>
          <w:rFonts w:ascii="Georgia" w:hAnsi="Georgia"/>
        </w:rPr>
      </w:pPr>
      <w:r>
        <w:rPr>
          <w:rFonts w:ascii="Georgia" w:hAnsi="Georgia"/>
        </w:rPr>
        <w:t>3. Если нарушение правил совершения расчетных операций банк</w:t>
      </w:r>
      <w:r>
        <w:rPr>
          <w:rFonts w:ascii="Georgia" w:hAnsi="Georgia"/>
        </w:rPr>
        <w:t xml:space="preserve">ом повлекло неправомерное удержание денежных средств, банк обязан уплатить проценты в порядке и в размере, предусмотренных </w:t>
      </w:r>
      <w:hyperlink r:id="rId361" w:anchor="/document/99/9027690/XA00MHA2NL/" w:history="1">
        <w:r>
          <w:rPr>
            <w:rStyle w:val="a4"/>
            <w:rFonts w:ascii="Georgia" w:hAnsi="Georgia"/>
          </w:rPr>
          <w:t>статьей 395</w:t>
        </w:r>
      </w:hyperlink>
      <w:r>
        <w:rPr>
          <w:rFonts w:ascii="Georgia" w:hAnsi="Georgia"/>
        </w:rPr>
        <w:t xml:space="preserve"> настоящего Кодекса</w:t>
      </w:r>
      <w:r>
        <w:rPr>
          <w:rFonts w:ascii="Georgia" w:hAnsi="Georgia"/>
        </w:rPr>
        <w:t>.</w:t>
      </w:r>
    </w:p>
    <w:p w:rsidR="00000000" w:rsidRDefault="006372C1">
      <w:pPr>
        <w:divId w:val="1453668630"/>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Расчеты по аккредитив</w:t>
      </w:r>
      <w:r>
        <w:rPr>
          <w:rStyle w:val="docparagraph-name1"/>
          <w:rFonts w:eastAsia="Times New Roman"/>
          <w:sz w:val="35"/>
          <w:szCs w:val="35"/>
        </w:rPr>
        <w:t>у</w:t>
      </w:r>
    </w:p>
    <w:p w:rsidR="00000000" w:rsidRDefault="006372C1">
      <w:pPr>
        <w:divId w:val="721754084"/>
        <w:rPr>
          <w:rFonts w:ascii="Helvetica" w:eastAsia="Times New Roman" w:hAnsi="Helvetica" w:cs="Helvetica"/>
          <w:b/>
          <w:bCs/>
        </w:rPr>
      </w:pPr>
      <w:r>
        <w:rPr>
          <w:rStyle w:val="docarticle-number"/>
          <w:rFonts w:ascii="Helvetica" w:eastAsia="Times New Roman" w:hAnsi="Helvetica" w:cs="Helvetica"/>
          <w:b/>
          <w:bCs/>
        </w:rPr>
        <w:t xml:space="preserve">Статья 867. </w:t>
      </w:r>
      <w:r>
        <w:rPr>
          <w:rStyle w:val="docarticle-name"/>
          <w:rFonts w:ascii="Helvetica" w:eastAsia="Times New Roman" w:hAnsi="Helvetica" w:cs="Helvetica"/>
          <w:b/>
          <w:bCs/>
        </w:rPr>
        <w:t>Общие положения о расчетах по аккредитив</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w:t>
      </w:r>
      <w:r>
        <w:rPr>
          <w:rFonts w:ascii="Georgia" w:hAnsi="Georgia"/>
        </w:rPr>
        <w:t>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r>
        <w:rPr>
          <w:rFonts w:ascii="Georgia" w:hAnsi="Georgia"/>
        </w:rPr>
        <w:t>.</w:t>
      </w:r>
      <w:r>
        <w:rPr>
          <w:rFonts w:ascii="Georgia" w:hAnsi="Georgia"/>
        </w:rPr>
        <w:br/>
      </w:r>
      <w:r>
        <w:rPr>
          <w:rFonts w:ascii="Georgia" w:hAnsi="Georgia"/>
        </w:rPr>
        <w:br/>
      </w:r>
      <w:r>
        <w:rPr>
          <w:rFonts w:ascii="Georgia" w:hAnsi="Georgia"/>
        </w:rPr>
        <w:t>К банку-эмитенту, производящему платежи получателю сре</w:t>
      </w:r>
      <w:r>
        <w:rPr>
          <w:rFonts w:ascii="Georgia" w:hAnsi="Georgia"/>
        </w:rPr>
        <w:t>дств либо оплачивающему, акцептующему или учитывающему переводной вексель, применяются правила об исполняющем банке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случае открытия покрытого (депонированного) аккредитива банк-эмитент при его открытии обязан перечислить сумму аккредитива (покрытие) </w:t>
      </w:r>
      <w:r>
        <w:rPr>
          <w:rFonts w:ascii="Georgia" w:hAnsi="Georgia"/>
        </w:rPr>
        <w:t>за счет плательщика либо предоставленного ему кредита в распоряжение исполняющего банка на весь срок действия обязательства банка-эмитента</w:t>
      </w:r>
      <w:r>
        <w:rPr>
          <w:rFonts w:ascii="Georgia" w:hAnsi="Georgia"/>
        </w:rPr>
        <w:t>.</w:t>
      </w:r>
      <w:r>
        <w:rPr>
          <w:rFonts w:ascii="Georgia" w:hAnsi="Georgia"/>
        </w:rPr>
        <w:br/>
      </w:r>
      <w:r>
        <w:rPr>
          <w:rFonts w:ascii="Georgia" w:hAnsi="Georgia"/>
        </w:rPr>
        <w:br/>
      </w:r>
      <w:r>
        <w:rPr>
          <w:rFonts w:ascii="Georgia" w:hAnsi="Georgia"/>
        </w:rPr>
        <w:t>В случае открытия непокрытого (гарантированного) аккредитива исполняющему банку предоставляется право списывать всю</w:t>
      </w:r>
      <w:r>
        <w:rPr>
          <w:rFonts w:ascii="Georgia" w:hAnsi="Georgia"/>
        </w:rPr>
        <w:t xml:space="preserve"> сумму аккредитива с ведущегося у него счета банка-эмитента</w:t>
      </w:r>
      <w:r>
        <w:rPr>
          <w:rFonts w:ascii="Georgia" w:hAnsi="Georgia"/>
        </w:rPr>
        <w:t>.</w:t>
      </w:r>
    </w:p>
    <w:p w:rsidR="00000000" w:rsidRDefault="006372C1">
      <w:pPr>
        <w:spacing w:after="223"/>
        <w:jc w:val="both"/>
        <w:divId w:val="1658848939"/>
        <w:rPr>
          <w:rFonts w:ascii="Georgia" w:hAnsi="Georgia"/>
        </w:rPr>
      </w:pPr>
      <w:r>
        <w:rPr>
          <w:rFonts w:ascii="Georgia" w:hAnsi="Georgia"/>
        </w:rP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w:t>
      </w:r>
      <w:r>
        <w:rPr>
          <w:rFonts w:ascii="Georgia" w:hAnsi="Georgia"/>
        </w:rPr>
        <w:t>рота</w:t>
      </w:r>
      <w:r>
        <w:rPr>
          <w:rFonts w:ascii="Georgia" w:hAnsi="Georgia"/>
        </w:rPr>
        <w:t>.</w:t>
      </w:r>
    </w:p>
    <w:p w:rsidR="00000000" w:rsidRDefault="006372C1">
      <w:pPr>
        <w:divId w:val="661663260"/>
        <w:rPr>
          <w:rFonts w:ascii="Helvetica" w:eastAsia="Times New Roman" w:hAnsi="Helvetica" w:cs="Helvetica"/>
          <w:b/>
          <w:bCs/>
        </w:rPr>
      </w:pPr>
      <w:r>
        <w:rPr>
          <w:rStyle w:val="docarticle-number"/>
          <w:rFonts w:ascii="Helvetica" w:eastAsia="Times New Roman" w:hAnsi="Helvetica" w:cs="Helvetica"/>
          <w:b/>
          <w:bCs/>
        </w:rPr>
        <w:t xml:space="preserve">Статья 868. </w:t>
      </w:r>
      <w:r>
        <w:rPr>
          <w:rStyle w:val="docarticle-name"/>
          <w:rFonts w:ascii="Helvetica" w:eastAsia="Times New Roman" w:hAnsi="Helvetica" w:cs="Helvetica"/>
          <w:b/>
          <w:bCs/>
        </w:rPr>
        <w:t>Отзывный аккредити</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 xml:space="preserve">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w:t>
      </w:r>
      <w:r>
        <w:rPr>
          <w:rFonts w:ascii="Georgia" w:hAnsi="Georgia"/>
        </w:rPr>
        <w:t>получателем средств</w:t>
      </w:r>
      <w:r>
        <w:rPr>
          <w:rFonts w:ascii="Georgia" w:hAnsi="Georgia"/>
        </w:rPr>
        <w:t>.</w:t>
      </w:r>
    </w:p>
    <w:p w:rsidR="00000000" w:rsidRDefault="006372C1">
      <w:pPr>
        <w:spacing w:after="223"/>
        <w:jc w:val="both"/>
        <w:divId w:val="1658848939"/>
        <w:rPr>
          <w:rFonts w:ascii="Georgia" w:hAnsi="Georgia"/>
        </w:rPr>
      </w:pPr>
      <w:r>
        <w:rPr>
          <w:rFonts w:ascii="Georgia" w:hAnsi="Georgia"/>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r>
        <w:rPr>
          <w:rFonts w:ascii="Georgia" w:hAnsi="Georgia"/>
        </w:rPr>
        <w:t>.</w:t>
      </w:r>
    </w:p>
    <w:p w:rsidR="00000000" w:rsidRDefault="006372C1">
      <w:pPr>
        <w:spacing w:after="223"/>
        <w:jc w:val="both"/>
        <w:divId w:val="1658848939"/>
        <w:rPr>
          <w:rFonts w:ascii="Georgia" w:hAnsi="Georgia"/>
        </w:rPr>
      </w:pPr>
      <w:r>
        <w:rPr>
          <w:rFonts w:ascii="Georgia" w:hAnsi="Georgia"/>
        </w:rPr>
        <w:t>3. Аккредитив является отзывным, если в его тексте прямо не установлено иное</w:t>
      </w:r>
      <w:r>
        <w:rPr>
          <w:rFonts w:ascii="Georgia" w:hAnsi="Georgia"/>
        </w:rPr>
        <w:t>.</w:t>
      </w:r>
    </w:p>
    <w:p w:rsidR="00000000" w:rsidRDefault="006372C1">
      <w:pPr>
        <w:divId w:val="1802726908"/>
        <w:rPr>
          <w:rFonts w:ascii="Helvetica" w:eastAsia="Times New Roman" w:hAnsi="Helvetica" w:cs="Helvetica"/>
          <w:b/>
          <w:bCs/>
        </w:rPr>
      </w:pPr>
      <w:r>
        <w:rPr>
          <w:rStyle w:val="docarticle-number"/>
          <w:rFonts w:ascii="Helvetica" w:eastAsia="Times New Roman" w:hAnsi="Helvetica" w:cs="Helvetica"/>
          <w:b/>
          <w:bCs/>
        </w:rPr>
        <w:t xml:space="preserve">Статья 869. </w:t>
      </w:r>
      <w:r>
        <w:rPr>
          <w:rStyle w:val="docarticle-name"/>
          <w:rFonts w:ascii="Helvetica" w:eastAsia="Times New Roman" w:hAnsi="Helvetica" w:cs="Helvetica"/>
          <w:b/>
          <w:bCs/>
        </w:rPr>
        <w:t>Безотзывный аккредити</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Безотзывным признается аккредитив, который не может быть отменен без согласия получателя средств</w:t>
      </w:r>
      <w:r>
        <w:rPr>
          <w:rFonts w:ascii="Georgia" w:hAnsi="Georgia"/>
        </w:rPr>
        <w:t>.</w:t>
      </w:r>
    </w:p>
    <w:p w:rsidR="00000000" w:rsidRDefault="006372C1">
      <w:pPr>
        <w:spacing w:after="223"/>
        <w:jc w:val="both"/>
        <w:divId w:val="1658848939"/>
        <w:rPr>
          <w:rFonts w:ascii="Georgia" w:hAnsi="Georgia"/>
        </w:rPr>
      </w:pPr>
      <w:r>
        <w:rPr>
          <w:rFonts w:ascii="Georgia" w:hAnsi="Georgia"/>
        </w:rPr>
        <w:t>2. По просьбе банка-эмитента исполняющий б</w:t>
      </w:r>
      <w:r>
        <w:rPr>
          <w:rFonts w:ascii="Georgia" w:hAnsi="Georgia"/>
        </w:rPr>
        <w:t>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w:t>
      </w:r>
      <w:r>
        <w:rPr>
          <w:rFonts w:ascii="Georgia" w:hAnsi="Georgia"/>
        </w:rPr>
        <w:t>теж в соответствии с условиями аккредитива</w:t>
      </w:r>
      <w:r>
        <w:rPr>
          <w:rFonts w:ascii="Georgia" w:hAnsi="Georgia"/>
        </w:rPr>
        <w:t>.</w:t>
      </w:r>
      <w:r>
        <w:rPr>
          <w:rFonts w:ascii="Georgia" w:hAnsi="Georgia"/>
        </w:rPr>
        <w:br/>
      </w:r>
      <w:r>
        <w:rPr>
          <w:rFonts w:ascii="Georgia" w:hAnsi="Georgia"/>
        </w:rPr>
        <w:br/>
      </w:r>
      <w:r>
        <w:rPr>
          <w:rFonts w:ascii="Georgia" w:hAnsi="Georgia"/>
        </w:rPr>
        <w:t>Безотзывный аккредитив, подтвержденный исполняющим банком, не может быть изменен или отменен без согласия исполняющего банка</w:t>
      </w:r>
      <w:r>
        <w:rPr>
          <w:rFonts w:ascii="Georgia" w:hAnsi="Georgia"/>
        </w:rPr>
        <w:t>.</w:t>
      </w:r>
    </w:p>
    <w:p w:rsidR="00000000" w:rsidRDefault="006372C1">
      <w:pPr>
        <w:divId w:val="96407052"/>
        <w:rPr>
          <w:rFonts w:ascii="Helvetica" w:eastAsia="Times New Roman" w:hAnsi="Helvetica" w:cs="Helvetica"/>
          <w:b/>
          <w:bCs/>
        </w:rPr>
      </w:pPr>
      <w:r>
        <w:rPr>
          <w:rStyle w:val="docarticle-number"/>
          <w:rFonts w:ascii="Helvetica" w:eastAsia="Times New Roman" w:hAnsi="Helvetica" w:cs="Helvetica"/>
          <w:b/>
          <w:bCs/>
        </w:rPr>
        <w:t xml:space="preserve">Статья 870. </w:t>
      </w:r>
      <w:r>
        <w:rPr>
          <w:rStyle w:val="docarticle-name"/>
          <w:rFonts w:ascii="Helvetica" w:eastAsia="Times New Roman" w:hAnsi="Helvetica" w:cs="Helvetica"/>
          <w:b/>
          <w:bCs/>
        </w:rPr>
        <w:t>Исполнение аккредитив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Для исполнения аккредитива получатель средств п</w:t>
      </w:r>
      <w:r>
        <w:rPr>
          <w:rFonts w:ascii="Georgia" w:hAnsi="Georgia"/>
        </w:rPr>
        <w:t>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исполняющий банк произвел платеж или осуществил иную операцию в соотв</w:t>
      </w:r>
      <w:r>
        <w:rPr>
          <w:rFonts w:ascii="Georgia" w:hAnsi="Georgia"/>
        </w:rPr>
        <w:t>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r>
        <w:rPr>
          <w:rFonts w:ascii="Georgia" w:hAnsi="Georgia"/>
        </w:rPr>
        <w:t>.</w:t>
      </w:r>
    </w:p>
    <w:p w:rsidR="00000000" w:rsidRDefault="006372C1">
      <w:pPr>
        <w:divId w:val="1744065683"/>
        <w:rPr>
          <w:rFonts w:ascii="Helvetica" w:eastAsia="Times New Roman" w:hAnsi="Helvetica" w:cs="Helvetica"/>
          <w:b/>
          <w:bCs/>
        </w:rPr>
      </w:pPr>
      <w:r>
        <w:rPr>
          <w:rStyle w:val="docarticle-number"/>
          <w:rFonts w:ascii="Helvetica" w:eastAsia="Times New Roman" w:hAnsi="Helvetica" w:cs="Helvetica"/>
          <w:b/>
          <w:bCs/>
        </w:rPr>
        <w:t xml:space="preserve">Статья 871. </w:t>
      </w:r>
      <w:r>
        <w:rPr>
          <w:rStyle w:val="docarticle-name"/>
          <w:rFonts w:ascii="Helvetica" w:eastAsia="Times New Roman" w:hAnsi="Helvetica" w:cs="Helvetica"/>
          <w:b/>
          <w:bCs/>
        </w:rPr>
        <w:t>Отказ в принятии документо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Ес</w:t>
      </w:r>
      <w:r>
        <w:rPr>
          <w:rFonts w:ascii="Georgia" w:hAnsi="Georgia"/>
        </w:rPr>
        <w:t>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банк-эмитент, </w:t>
      </w:r>
      <w:r>
        <w:rPr>
          <w:rFonts w:ascii="Georgia" w:hAnsi="Georgia"/>
        </w:rPr>
        <w:t>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w:t>
      </w:r>
      <w:r>
        <w:rPr>
          <w:rFonts w:ascii="Georgia" w:hAnsi="Georgia"/>
        </w:rPr>
        <w:t>кредитива, а по непокрытому аккредитиву отказаться от возмещения выплаченных сумм</w:t>
      </w:r>
      <w:r>
        <w:rPr>
          <w:rFonts w:ascii="Georgia" w:hAnsi="Georgia"/>
        </w:rPr>
        <w:t>.</w:t>
      </w:r>
    </w:p>
    <w:p w:rsidR="00000000" w:rsidRDefault="006372C1">
      <w:pPr>
        <w:divId w:val="867790919"/>
        <w:rPr>
          <w:rFonts w:ascii="Helvetica" w:eastAsia="Times New Roman" w:hAnsi="Helvetica" w:cs="Helvetica"/>
          <w:b/>
          <w:bCs/>
        </w:rPr>
      </w:pPr>
      <w:r>
        <w:rPr>
          <w:rStyle w:val="docarticle-number"/>
          <w:rFonts w:ascii="Helvetica" w:eastAsia="Times New Roman" w:hAnsi="Helvetica" w:cs="Helvetica"/>
          <w:b/>
          <w:bCs/>
        </w:rPr>
        <w:t xml:space="preserve">Статья 872. </w:t>
      </w:r>
      <w:r>
        <w:rPr>
          <w:rStyle w:val="docarticle-name"/>
          <w:rFonts w:ascii="Helvetica" w:eastAsia="Times New Roman" w:hAnsi="Helvetica" w:cs="Helvetica"/>
          <w:b/>
          <w:bCs/>
        </w:rPr>
        <w:t>Ответственность банка за нарушение условий аккредитив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Ответственность за нарушение условий аккредитива перед плательщиком несет банк-эмитент, а перед банком-</w:t>
      </w:r>
      <w:r>
        <w:rPr>
          <w:rFonts w:ascii="Georgia" w:hAnsi="Georgia"/>
        </w:rPr>
        <w:t>эмитентом исполняющий банк, за исключением случаев, предусмотренных настоящей статьей</w:t>
      </w:r>
      <w:r>
        <w:rPr>
          <w:rFonts w:ascii="Georgia" w:hAnsi="Georgia"/>
        </w:rPr>
        <w:t>.</w:t>
      </w:r>
    </w:p>
    <w:p w:rsidR="00000000" w:rsidRDefault="006372C1">
      <w:pPr>
        <w:spacing w:after="223"/>
        <w:jc w:val="both"/>
        <w:divId w:val="1658848939"/>
        <w:rPr>
          <w:rFonts w:ascii="Georgia" w:hAnsi="Georgia"/>
        </w:rPr>
      </w:pPr>
      <w:r>
        <w:rPr>
          <w:rFonts w:ascii="Georgia" w:hAnsi="Georgia"/>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w:t>
      </w:r>
      <w:r>
        <w:rPr>
          <w:rFonts w:ascii="Georgia" w:hAnsi="Georgia"/>
        </w:rPr>
        <w:t>ыть возложена на исполняющий банк</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w:t>
      </w:r>
      <w:r>
        <w:rPr>
          <w:rFonts w:ascii="Georgia" w:hAnsi="Georgia"/>
        </w:rPr>
        <w:t>ющий банк</w:t>
      </w:r>
      <w:r>
        <w:rPr>
          <w:rFonts w:ascii="Georgia" w:hAnsi="Georgia"/>
        </w:rPr>
        <w:t>.</w:t>
      </w:r>
    </w:p>
    <w:p w:rsidR="00000000" w:rsidRDefault="006372C1">
      <w:pPr>
        <w:divId w:val="250168699"/>
        <w:rPr>
          <w:rFonts w:ascii="Helvetica" w:eastAsia="Times New Roman" w:hAnsi="Helvetica" w:cs="Helvetica"/>
          <w:b/>
          <w:bCs/>
        </w:rPr>
      </w:pPr>
      <w:r>
        <w:rPr>
          <w:rStyle w:val="docarticle-number"/>
          <w:rFonts w:ascii="Helvetica" w:eastAsia="Times New Roman" w:hAnsi="Helvetica" w:cs="Helvetica"/>
          <w:b/>
          <w:bCs/>
        </w:rPr>
        <w:t xml:space="preserve">Статья 873. </w:t>
      </w:r>
      <w:r>
        <w:rPr>
          <w:rStyle w:val="docarticle-name"/>
          <w:rFonts w:ascii="Helvetica" w:eastAsia="Times New Roman" w:hAnsi="Helvetica" w:cs="Helvetica"/>
          <w:b/>
          <w:bCs/>
        </w:rPr>
        <w:t>Закрытие аккредитив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Закрытие аккредитива в исполняющем банке производится</w:t>
      </w:r>
      <w:r>
        <w:rPr>
          <w:rFonts w:ascii="Georgia" w:hAnsi="Georgia"/>
        </w:rPr>
        <w:t>:</w:t>
      </w:r>
      <w:r>
        <w:rPr>
          <w:rFonts w:ascii="Georgia" w:hAnsi="Georgia"/>
        </w:rPr>
        <w:br/>
      </w:r>
      <w:r>
        <w:rPr>
          <w:rFonts w:ascii="Georgia" w:hAnsi="Georgia"/>
        </w:rPr>
        <w:br/>
      </w:r>
      <w:r>
        <w:rPr>
          <w:rFonts w:ascii="Georgia" w:hAnsi="Georgia"/>
        </w:rPr>
        <w:t>по истечении срока аккредитива</w:t>
      </w:r>
      <w:r>
        <w:rPr>
          <w:rFonts w:ascii="Georgia" w:hAnsi="Georgia"/>
        </w:rPr>
        <w:t>;</w:t>
      </w:r>
      <w:r>
        <w:rPr>
          <w:rFonts w:ascii="Georgia" w:hAnsi="Georgia"/>
        </w:rPr>
        <w:br/>
      </w:r>
      <w:r>
        <w:rPr>
          <w:rFonts w:ascii="Georgia" w:hAnsi="Georgia"/>
        </w:rPr>
        <w:br/>
      </w:r>
      <w:r>
        <w:rPr>
          <w:rFonts w:ascii="Georgia" w:hAnsi="Georgia"/>
        </w:rPr>
        <w:t>по заявлению получателя средств об отказе от использования аккредитива до истечения срока его действия, если возможность</w:t>
      </w:r>
      <w:r>
        <w:rPr>
          <w:rFonts w:ascii="Georgia" w:hAnsi="Georgia"/>
        </w:rPr>
        <w:t xml:space="preserve"> такого отказа предусмотрена условиями аккредитива</w:t>
      </w:r>
      <w:r>
        <w:rPr>
          <w:rFonts w:ascii="Georgia" w:hAnsi="Georgia"/>
        </w:rPr>
        <w:t>;</w:t>
      </w:r>
      <w:r>
        <w:rPr>
          <w:rFonts w:ascii="Georgia" w:hAnsi="Georgia"/>
        </w:rPr>
        <w:br/>
      </w:r>
      <w:r>
        <w:rPr>
          <w:rFonts w:ascii="Georgia" w:hAnsi="Georgia"/>
        </w:rPr>
        <w:br/>
      </w:r>
      <w:r>
        <w:rPr>
          <w:rFonts w:ascii="Georgia" w:hAnsi="Georgia"/>
        </w:rPr>
        <w:t>по требованию плательщика о полном или частичном отзыве аккредитива, если такой отзыв возможен по условиям аккредитива</w:t>
      </w:r>
      <w:r>
        <w:rPr>
          <w:rFonts w:ascii="Georgia" w:hAnsi="Georgia"/>
        </w:rPr>
        <w:t>.</w:t>
      </w:r>
      <w:r>
        <w:rPr>
          <w:rFonts w:ascii="Georgia" w:hAnsi="Georgia"/>
        </w:rPr>
        <w:br/>
      </w:r>
      <w:r>
        <w:rPr>
          <w:rFonts w:ascii="Georgia" w:hAnsi="Georgia"/>
        </w:rPr>
        <w:br/>
      </w:r>
      <w:r>
        <w:rPr>
          <w:rFonts w:ascii="Georgia" w:hAnsi="Georgia"/>
        </w:rPr>
        <w:t>О закрытии аккредитива исполняющий банк должен поставить в известность банк-эмитен</w:t>
      </w:r>
      <w:r>
        <w:rPr>
          <w:rFonts w:ascii="Georgia" w:hAnsi="Georgia"/>
        </w:rPr>
        <w:t>т</w:t>
      </w:r>
      <w:r>
        <w:rPr>
          <w:rFonts w:ascii="Georgia" w:hAnsi="Georgia"/>
        </w:rPr>
        <w:t>.</w:t>
      </w:r>
    </w:p>
    <w:p w:rsidR="00000000" w:rsidRDefault="006372C1">
      <w:pPr>
        <w:spacing w:after="223"/>
        <w:jc w:val="both"/>
        <w:divId w:val="1658848939"/>
        <w:rPr>
          <w:rFonts w:ascii="Georgia" w:hAnsi="Georgia"/>
        </w:rPr>
      </w:pPr>
      <w:r>
        <w:rPr>
          <w:rFonts w:ascii="Georgia" w:hAnsi="Georgia"/>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r>
        <w:rPr>
          <w:rFonts w:ascii="Georgia" w:hAnsi="Georgia"/>
        </w:rPr>
        <w:t>.</w:t>
      </w:r>
    </w:p>
    <w:p w:rsidR="00000000" w:rsidRDefault="006372C1">
      <w:pPr>
        <w:divId w:val="553389158"/>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Расчеты</w:t>
      </w:r>
      <w:r>
        <w:rPr>
          <w:rStyle w:val="docparagraph-name1"/>
          <w:rFonts w:eastAsia="Times New Roman"/>
          <w:sz w:val="35"/>
          <w:szCs w:val="35"/>
        </w:rPr>
        <w:t xml:space="preserve"> по инкасс</w:t>
      </w:r>
      <w:r>
        <w:rPr>
          <w:rStyle w:val="docparagraph-name1"/>
          <w:rFonts w:eastAsia="Times New Roman"/>
          <w:sz w:val="35"/>
          <w:szCs w:val="35"/>
        </w:rPr>
        <w:t>о</w:t>
      </w:r>
    </w:p>
    <w:p w:rsidR="00000000" w:rsidRDefault="006372C1">
      <w:pPr>
        <w:divId w:val="1091202200"/>
        <w:rPr>
          <w:rFonts w:ascii="Helvetica" w:eastAsia="Times New Roman" w:hAnsi="Helvetica" w:cs="Helvetica"/>
          <w:b/>
          <w:bCs/>
        </w:rPr>
      </w:pPr>
      <w:r>
        <w:rPr>
          <w:rStyle w:val="docarticle-number"/>
          <w:rFonts w:ascii="Helvetica" w:eastAsia="Times New Roman" w:hAnsi="Helvetica" w:cs="Helvetica"/>
          <w:b/>
          <w:bCs/>
        </w:rPr>
        <w:t xml:space="preserve">Статья 874. </w:t>
      </w:r>
      <w:r>
        <w:rPr>
          <w:rStyle w:val="docarticle-name"/>
          <w:rFonts w:ascii="Helvetica" w:eastAsia="Times New Roman" w:hAnsi="Helvetica" w:cs="Helvetica"/>
          <w:b/>
          <w:bCs/>
        </w:rPr>
        <w:t>Общие положения о расчетах по инкасс</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r>
        <w:rPr>
          <w:rFonts w:ascii="Georgia" w:hAnsi="Georgia"/>
        </w:rPr>
        <w:t>.</w:t>
      </w:r>
    </w:p>
    <w:p w:rsidR="00000000" w:rsidRDefault="006372C1">
      <w:pPr>
        <w:spacing w:after="223"/>
        <w:jc w:val="both"/>
        <w:divId w:val="1658848939"/>
        <w:rPr>
          <w:rFonts w:ascii="Georgia" w:hAnsi="Georgia"/>
        </w:rPr>
      </w:pPr>
      <w:r>
        <w:rPr>
          <w:rFonts w:ascii="Georgia" w:hAnsi="Georgia"/>
        </w:rPr>
        <w:t>2. Банк-эмитент, получивший поручение клиента, вправе привлекать для его выполнения иной банк (исполняющий банк).</w:t>
      </w:r>
      <w:r>
        <w:rPr>
          <w:rFonts w:ascii="Georgia" w:hAnsi="Georgia"/>
        </w:rPr>
        <w:t xml:space="preserve"> </w:t>
      </w:r>
      <w:r>
        <w:rPr>
          <w:rFonts w:ascii="Georgia" w:hAnsi="Georgia"/>
        </w:rPr>
        <w:br/>
      </w:r>
      <w:r>
        <w:rPr>
          <w:rFonts w:ascii="Georgia" w:hAnsi="Georgia"/>
        </w:rPr>
        <w:br/>
      </w:r>
      <w:r>
        <w:rPr>
          <w:rFonts w:ascii="Georgia" w:hAnsi="Georgia"/>
        </w:rPr>
        <w:t>Порядок осуществления расчетов по инкассо регулируется законом, установленными в соответствии с ним банковскими правилами и применяемыми в б</w:t>
      </w:r>
      <w:r>
        <w:rPr>
          <w:rFonts w:ascii="Georgia" w:hAnsi="Georgia"/>
        </w:rPr>
        <w:t>анковской практике обычаями делового оборота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r>
        <w:rPr>
          <w:rFonts w:ascii="Georgia" w:hAnsi="Georgia"/>
        </w:rPr>
        <w:t>.</w:t>
      </w:r>
      <w:r>
        <w:rPr>
          <w:rFonts w:ascii="Georgia" w:hAnsi="Georgia"/>
        </w:rPr>
        <w:br/>
      </w:r>
      <w:r>
        <w:rPr>
          <w:rFonts w:ascii="Georgia" w:hAnsi="Georgia"/>
        </w:rPr>
        <w:br/>
      </w:r>
      <w:r>
        <w:rPr>
          <w:rFonts w:ascii="Georgia" w:hAnsi="Georgia"/>
        </w:rPr>
        <w:t>Если неисполн</w:t>
      </w:r>
      <w:r>
        <w:rPr>
          <w:rFonts w:ascii="Georgia" w:hAnsi="Georgia"/>
        </w:rPr>
        <w:t>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r>
        <w:rPr>
          <w:rFonts w:ascii="Georgia" w:hAnsi="Georgia"/>
        </w:rPr>
        <w:t>.</w:t>
      </w:r>
    </w:p>
    <w:p w:rsidR="00000000" w:rsidRDefault="006372C1">
      <w:pPr>
        <w:divId w:val="568686184"/>
        <w:rPr>
          <w:rFonts w:ascii="Helvetica" w:eastAsia="Times New Roman" w:hAnsi="Helvetica" w:cs="Helvetica"/>
          <w:b/>
          <w:bCs/>
        </w:rPr>
      </w:pPr>
      <w:r>
        <w:rPr>
          <w:rStyle w:val="docarticle-number"/>
          <w:rFonts w:ascii="Helvetica" w:eastAsia="Times New Roman" w:hAnsi="Helvetica" w:cs="Helvetica"/>
          <w:b/>
          <w:bCs/>
        </w:rPr>
        <w:t xml:space="preserve">Статья 875. </w:t>
      </w:r>
      <w:r>
        <w:rPr>
          <w:rStyle w:val="docarticle-name"/>
          <w:rFonts w:ascii="Helvetica" w:eastAsia="Times New Roman" w:hAnsi="Helvetica" w:cs="Helvetica"/>
          <w:b/>
          <w:bCs/>
        </w:rPr>
        <w:t>Исполнение инкассового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w:t>
      </w:r>
      <w:r>
        <w:rPr>
          <w:rFonts w:ascii="Georgia" w:hAnsi="Georgia"/>
        </w:rPr>
        <w:t>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w:t>
      </w:r>
      <w:r>
        <w:rPr>
          <w:rFonts w:ascii="Georgia" w:hAnsi="Georgia"/>
        </w:rPr>
        <w:t>ков банк вправе возвратить документы без исполнения</w:t>
      </w:r>
      <w:r>
        <w:rPr>
          <w:rFonts w:ascii="Georgia" w:hAnsi="Georgia"/>
        </w:rPr>
        <w:t>.</w:t>
      </w:r>
    </w:p>
    <w:p w:rsidR="00000000" w:rsidRDefault="006372C1">
      <w:pPr>
        <w:spacing w:after="223"/>
        <w:jc w:val="both"/>
        <w:divId w:val="1658848939"/>
        <w:rPr>
          <w:rFonts w:ascii="Georgia" w:hAnsi="Georgia"/>
        </w:rPr>
      </w:pPr>
      <w:r>
        <w:rPr>
          <w:rFonts w:ascii="Georgia" w:hAnsi="Georgia"/>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r>
        <w:rPr>
          <w:rFonts w:ascii="Georgia" w:hAnsi="Georgia"/>
        </w:rPr>
        <w:t>.</w:t>
      </w:r>
    </w:p>
    <w:p w:rsidR="00000000" w:rsidRDefault="006372C1">
      <w:pPr>
        <w:spacing w:after="223"/>
        <w:jc w:val="both"/>
        <w:divId w:val="1658848939"/>
        <w:rPr>
          <w:rFonts w:ascii="Georgia" w:hAnsi="Georgia"/>
        </w:rPr>
      </w:pPr>
      <w:r>
        <w:rPr>
          <w:rFonts w:ascii="Georgia" w:hAnsi="Georgia"/>
        </w:rPr>
        <w:t>3. Если документы подлежат оплате по</w:t>
      </w:r>
      <w:r>
        <w:rPr>
          <w:rFonts w:ascii="Georgia" w:hAnsi="Georgia"/>
        </w:rPr>
        <w:t xml:space="preserve"> предъявлении, исполняющий банк должен сделать представление к платежу немедленно по получении инкассового поручения</w:t>
      </w:r>
      <w:r>
        <w:rPr>
          <w:rFonts w:ascii="Georgia" w:hAnsi="Georgia"/>
        </w:rPr>
        <w:t>.</w:t>
      </w:r>
      <w:r>
        <w:rPr>
          <w:rFonts w:ascii="Georgia" w:hAnsi="Georgia"/>
        </w:rPr>
        <w:br/>
      </w:r>
      <w:r>
        <w:rPr>
          <w:rFonts w:ascii="Georgia" w:hAnsi="Georgia"/>
        </w:rPr>
        <w:br/>
      </w:r>
      <w:r>
        <w:rPr>
          <w:rFonts w:ascii="Georgia" w:hAnsi="Georgia"/>
        </w:rPr>
        <w:t>Если документы подлежат оплате в иной срок, исполняющий банк должен для получения акцепта плательщика представить документы к акцепту нем</w:t>
      </w:r>
      <w:r>
        <w:rPr>
          <w:rFonts w:ascii="Georgia" w:hAnsi="Georgia"/>
        </w:rPr>
        <w:t>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r>
        <w:rPr>
          <w:rFonts w:ascii="Georgia" w:hAnsi="Georgia"/>
        </w:rPr>
        <w:t>.</w:t>
      </w:r>
    </w:p>
    <w:p w:rsidR="00000000" w:rsidRDefault="006372C1">
      <w:pPr>
        <w:spacing w:after="223"/>
        <w:jc w:val="both"/>
        <w:divId w:val="1658848939"/>
        <w:rPr>
          <w:rFonts w:ascii="Georgia" w:hAnsi="Georgia"/>
        </w:rPr>
      </w:pPr>
      <w:r>
        <w:rPr>
          <w:rFonts w:ascii="Georgia" w:hAnsi="Georgia"/>
        </w:rPr>
        <w:t>4. Частичные платежи могут быть приняты в случаях, когда это установлено банковскими правилами, либо при н</w:t>
      </w:r>
      <w:r>
        <w:rPr>
          <w:rFonts w:ascii="Georgia" w:hAnsi="Georgia"/>
        </w:rPr>
        <w:t>аличии специального разрешения в инкассовом поручении</w:t>
      </w:r>
      <w:r>
        <w:rPr>
          <w:rFonts w:ascii="Georgia" w:hAnsi="Georgia"/>
        </w:rPr>
        <w:t>.</w:t>
      </w:r>
    </w:p>
    <w:p w:rsidR="00000000" w:rsidRDefault="006372C1">
      <w:pPr>
        <w:spacing w:after="223"/>
        <w:jc w:val="both"/>
        <w:divId w:val="1658848939"/>
        <w:rPr>
          <w:rFonts w:ascii="Georgia" w:hAnsi="Georgia"/>
        </w:rPr>
      </w:pPr>
      <w:r>
        <w:rPr>
          <w:rFonts w:ascii="Georgia" w:hAnsi="Georgia"/>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w:t>
      </w:r>
      <w:r>
        <w:rPr>
          <w:rFonts w:ascii="Georgia" w:hAnsi="Georgia"/>
        </w:rPr>
        <w:t>дение и возмещение расходов</w:t>
      </w:r>
      <w:r>
        <w:rPr>
          <w:rFonts w:ascii="Georgia" w:hAnsi="Georgia"/>
        </w:rPr>
        <w:t>.</w:t>
      </w:r>
    </w:p>
    <w:p w:rsidR="00000000" w:rsidRDefault="006372C1">
      <w:pPr>
        <w:divId w:val="520775783"/>
        <w:rPr>
          <w:rFonts w:ascii="Helvetica" w:eastAsia="Times New Roman" w:hAnsi="Helvetica" w:cs="Helvetica"/>
          <w:b/>
          <w:bCs/>
        </w:rPr>
      </w:pPr>
      <w:r>
        <w:rPr>
          <w:rStyle w:val="docarticle-number"/>
          <w:rFonts w:ascii="Helvetica" w:eastAsia="Times New Roman" w:hAnsi="Helvetica" w:cs="Helvetica"/>
          <w:b/>
          <w:bCs/>
        </w:rPr>
        <w:t xml:space="preserve">Статья 876. </w:t>
      </w:r>
      <w:r>
        <w:rPr>
          <w:rStyle w:val="docarticle-name"/>
          <w:rFonts w:ascii="Helvetica" w:eastAsia="Times New Roman" w:hAnsi="Helvetica" w:cs="Helvetica"/>
          <w:b/>
          <w:bCs/>
        </w:rPr>
        <w:t>Извещение о проведенных операция</w:t>
      </w:r>
      <w:r>
        <w:rPr>
          <w:rStyle w:val="docarticle-name"/>
          <w:rFonts w:ascii="Helvetica" w:eastAsia="Times New Roman" w:hAnsi="Helvetica" w:cs="Helvetica"/>
          <w:b/>
          <w:bCs/>
        </w:rPr>
        <w:t>х</w:t>
      </w:r>
    </w:p>
    <w:p w:rsidR="00000000" w:rsidRDefault="006372C1">
      <w:pPr>
        <w:spacing w:after="223"/>
        <w:jc w:val="both"/>
        <w:divId w:val="1658848939"/>
        <w:rPr>
          <w:rFonts w:ascii="Georgia" w:hAnsi="Georgia"/>
        </w:rPr>
      </w:pPr>
      <w:r>
        <w:rPr>
          <w:rFonts w:ascii="Georgia" w:hAnsi="Georgia"/>
        </w:rPr>
        <w:t>1. Если платеж и (или) акцепт не были получены, исполняющий банк обязан немедленно известить банк-эмитент о причинах неплатежа или отказа от акцепта</w:t>
      </w:r>
      <w:r>
        <w:rPr>
          <w:rFonts w:ascii="Georgia" w:hAnsi="Georgia"/>
        </w:rPr>
        <w:t>.</w:t>
      </w:r>
      <w:r>
        <w:rPr>
          <w:rFonts w:ascii="Georgia" w:hAnsi="Georgia"/>
        </w:rPr>
        <w:br/>
      </w:r>
      <w:r>
        <w:rPr>
          <w:rFonts w:ascii="Georgia" w:hAnsi="Georgia"/>
        </w:rPr>
        <w:br/>
      </w:r>
      <w:r>
        <w:rPr>
          <w:rFonts w:ascii="Georgia" w:hAnsi="Georgia"/>
        </w:rPr>
        <w:t>Банк-эмитент обязан немедленно</w:t>
      </w:r>
      <w:r>
        <w:rPr>
          <w:rFonts w:ascii="Georgia" w:hAnsi="Georgia"/>
        </w:rPr>
        <w:t xml:space="preserve"> информировать об этом клиента, запросив у него указания относительно дальнейших действий</w:t>
      </w:r>
      <w:r>
        <w:rPr>
          <w:rFonts w:ascii="Georgia" w:hAnsi="Georgia"/>
        </w:rPr>
        <w:t>.</w:t>
      </w:r>
    </w:p>
    <w:p w:rsidR="00000000" w:rsidRDefault="006372C1">
      <w:pPr>
        <w:spacing w:after="223"/>
        <w:jc w:val="both"/>
        <w:divId w:val="1658848939"/>
        <w:rPr>
          <w:rFonts w:ascii="Georgia" w:hAnsi="Georgia"/>
        </w:rPr>
      </w:pPr>
      <w:r>
        <w:rPr>
          <w:rFonts w:ascii="Georgia" w:hAnsi="Georgia"/>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w:t>
      </w:r>
      <w:r>
        <w:rPr>
          <w:rFonts w:ascii="Georgia" w:hAnsi="Georgia"/>
        </w:rPr>
        <w:t>ть документы банку-эмитенту</w:t>
      </w:r>
      <w:r>
        <w:rPr>
          <w:rFonts w:ascii="Georgia" w:hAnsi="Georgia"/>
        </w:rPr>
        <w:t>.</w:t>
      </w:r>
    </w:p>
    <w:p w:rsidR="00000000" w:rsidRDefault="006372C1">
      <w:pPr>
        <w:divId w:val="1770731710"/>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Расчеты чекам</w:t>
      </w:r>
      <w:r>
        <w:rPr>
          <w:rStyle w:val="docparagraph-name1"/>
          <w:rFonts w:eastAsia="Times New Roman"/>
          <w:sz w:val="35"/>
          <w:szCs w:val="35"/>
        </w:rPr>
        <w:t>и</w:t>
      </w:r>
    </w:p>
    <w:p w:rsidR="00000000" w:rsidRDefault="006372C1">
      <w:pPr>
        <w:divId w:val="1591160399"/>
        <w:rPr>
          <w:rFonts w:ascii="Helvetica" w:eastAsia="Times New Roman" w:hAnsi="Helvetica" w:cs="Helvetica"/>
          <w:b/>
          <w:bCs/>
        </w:rPr>
      </w:pPr>
      <w:r>
        <w:rPr>
          <w:rStyle w:val="docarticle-number"/>
          <w:rFonts w:ascii="Helvetica" w:eastAsia="Times New Roman" w:hAnsi="Helvetica" w:cs="Helvetica"/>
          <w:b/>
          <w:bCs/>
        </w:rPr>
        <w:t xml:space="preserve">Статья 877. </w:t>
      </w:r>
      <w:r>
        <w:rPr>
          <w:rStyle w:val="docarticle-name"/>
          <w:rFonts w:ascii="Helvetica" w:eastAsia="Times New Roman" w:hAnsi="Helvetica" w:cs="Helvetica"/>
          <w:b/>
          <w:bCs/>
        </w:rPr>
        <w:t>Общие положения о расчетах чекам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r>
        <w:rPr>
          <w:rFonts w:ascii="Georgia" w:hAnsi="Georgia"/>
        </w:rPr>
        <w:t>.</w:t>
      </w:r>
    </w:p>
    <w:p w:rsidR="00000000" w:rsidRDefault="006372C1">
      <w:pPr>
        <w:spacing w:after="223"/>
        <w:jc w:val="both"/>
        <w:divId w:val="1658848939"/>
        <w:rPr>
          <w:rFonts w:ascii="Georgia" w:hAnsi="Georgia"/>
        </w:rPr>
      </w:pPr>
      <w:r>
        <w:rPr>
          <w:rFonts w:ascii="Georgia" w:hAnsi="Georgia"/>
        </w:rPr>
        <w:t>2. В ка</w:t>
      </w:r>
      <w:r>
        <w:rPr>
          <w:rFonts w:ascii="Georgia" w:hAnsi="Georgia"/>
        </w:rPr>
        <w:t>честве плательщика по чеку может быть указан только банк, где чекодатель имеет средства, которыми он вправе распоряжаться путем выставления чеков</w:t>
      </w:r>
      <w:r>
        <w:rPr>
          <w:rFonts w:ascii="Georgia" w:hAnsi="Georgia"/>
        </w:rPr>
        <w:t>.</w:t>
      </w:r>
    </w:p>
    <w:p w:rsidR="00000000" w:rsidRDefault="006372C1">
      <w:pPr>
        <w:spacing w:after="223"/>
        <w:jc w:val="both"/>
        <w:divId w:val="1658848939"/>
        <w:rPr>
          <w:rFonts w:ascii="Georgia" w:hAnsi="Georgia"/>
        </w:rPr>
      </w:pPr>
      <w:r>
        <w:rPr>
          <w:rFonts w:ascii="Georgia" w:hAnsi="Georgia"/>
        </w:rPr>
        <w:t>3. Отзыв чека до истечения срока для его предъявления не допускается</w:t>
      </w:r>
      <w:r>
        <w:rPr>
          <w:rFonts w:ascii="Georgia" w:hAnsi="Georgia"/>
        </w:rPr>
        <w:t>.</w:t>
      </w:r>
    </w:p>
    <w:p w:rsidR="00000000" w:rsidRDefault="006372C1">
      <w:pPr>
        <w:spacing w:after="223"/>
        <w:jc w:val="both"/>
        <w:divId w:val="1658848939"/>
        <w:rPr>
          <w:rFonts w:ascii="Georgia" w:hAnsi="Georgia"/>
        </w:rPr>
      </w:pPr>
      <w:r>
        <w:rPr>
          <w:rFonts w:ascii="Georgia" w:hAnsi="Georgia"/>
        </w:rPr>
        <w:t>4. Выдача чека не погашает денежного об</w:t>
      </w:r>
      <w:r>
        <w:rPr>
          <w:rFonts w:ascii="Georgia" w:hAnsi="Georgia"/>
        </w:rPr>
        <w:t>язательства, во исполнение которого он выдан</w:t>
      </w:r>
      <w:r>
        <w:rPr>
          <w:rFonts w:ascii="Georgia" w:hAnsi="Georgia"/>
        </w:rPr>
        <w:t>.</w:t>
      </w:r>
    </w:p>
    <w:p w:rsidR="00000000" w:rsidRDefault="006372C1">
      <w:pPr>
        <w:spacing w:after="223"/>
        <w:jc w:val="both"/>
        <w:divId w:val="1658848939"/>
        <w:rPr>
          <w:rFonts w:ascii="Georgia" w:hAnsi="Georgia"/>
        </w:rPr>
      </w:pPr>
      <w:r>
        <w:rPr>
          <w:rFonts w:ascii="Georgia" w:hAnsi="Georgia"/>
        </w:rP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r>
        <w:rPr>
          <w:rFonts w:ascii="Georgia" w:hAnsi="Georgia"/>
        </w:rPr>
        <w:t>.</w:t>
      </w:r>
    </w:p>
    <w:p w:rsidR="00000000" w:rsidRDefault="006372C1">
      <w:pPr>
        <w:divId w:val="518005129"/>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878. </w:t>
      </w:r>
      <w:r>
        <w:rPr>
          <w:rStyle w:val="docarticle-name"/>
          <w:rFonts w:ascii="Helvetica" w:eastAsia="Times New Roman" w:hAnsi="Helvetica" w:cs="Helvetica"/>
          <w:b/>
          <w:bCs/>
        </w:rPr>
        <w:t>Реквизиты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Чек должен содержать</w:t>
      </w:r>
      <w:r>
        <w:rPr>
          <w:rFonts w:ascii="Georgia" w:hAnsi="Georgia"/>
        </w:rPr>
        <w:t>:</w:t>
      </w:r>
    </w:p>
    <w:p w:rsidR="00000000" w:rsidRDefault="006372C1">
      <w:pPr>
        <w:spacing w:after="223"/>
        <w:jc w:val="both"/>
        <w:divId w:val="1658848939"/>
        <w:rPr>
          <w:rFonts w:ascii="Georgia" w:hAnsi="Georgia"/>
        </w:rPr>
      </w:pPr>
      <w:r>
        <w:rPr>
          <w:rFonts w:ascii="Georgia" w:hAnsi="Georgia"/>
        </w:rPr>
        <w:t>1) наименование "чек", включенное в текст документа</w:t>
      </w:r>
      <w:r>
        <w:rPr>
          <w:rFonts w:ascii="Georgia" w:hAnsi="Georgia"/>
        </w:rPr>
        <w:t>;</w:t>
      </w:r>
    </w:p>
    <w:p w:rsidR="00000000" w:rsidRDefault="006372C1">
      <w:pPr>
        <w:spacing w:after="223"/>
        <w:jc w:val="both"/>
        <w:divId w:val="1658848939"/>
        <w:rPr>
          <w:rFonts w:ascii="Georgia" w:hAnsi="Georgia"/>
        </w:rPr>
      </w:pPr>
      <w:r>
        <w:rPr>
          <w:rFonts w:ascii="Georgia" w:hAnsi="Georgia"/>
        </w:rPr>
        <w:t>2) поручение плательщику выплатить определенную денежную сумму</w:t>
      </w:r>
      <w:r>
        <w:rPr>
          <w:rFonts w:ascii="Georgia" w:hAnsi="Georgia"/>
        </w:rPr>
        <w:t>;</w:t>
      </w:r>
    </w:p>
    <w:p w:rsidR="00000000" w:rsidRDefault="006372C1">
      <w:pPr>
        <w:spacing w:after="223"/>
        <w:jc w:val="both"/>
        <w:divId w:val="1658848939"/>
        <w:rPr>
          <w:rFonts w:ascii="Georgia" w:hAnsi="Georgia"/>
        </w:rPr>
      </w:pPr>
      <w:r>
        <w:rPr>
          <w:rFonts w:ascii="Georgia" w:hAnsi="Georgia"/>
        </w:rPr>
        <w:t>3) наименование плательщика и указание счета, с которого должен быть произведен платеж</w:t>
      </w:r>
      <w:r>
        <w:rPr>
          <w:rFonts w:ascii="Georgia" w:hAnsi="Georgia"/>
        </w:rPr>
        <w:t>;</w:t>
      </w:r>
    </w:p>
    <w:p w:rsidR="00000000" w:rsidRDefault="006372C1">
      <w:pPr>
        <w:spacing w:after="223"/>
        <w:jc w:val="both"/>
        <w:divId w:val="1658848939"/>
        <w:rPr>
          <w:rFonts w:ascii="Georgia" w:hAnsi="Georgia"/>
        </w:rPr>
      </w:pPr>
      <w:r>
        <w:rPr>
          <w:rFonts w:ascii="Georgia" w:hAnsi="Georgia"/>
        </w:rPr>
        <w:t>4) указание валюты платежа</w:t>
      </w:r>
      <w:r>
        <w:rPr>
          <w:rFonts w:ascii="Georgia" w:hAnsi="Georgia"/>
        </w:rPr>
        <w:t>;</w:t>
      </w:r>
    </w:p>
    <w:p w:rsidR="00000000" w:rsidRDefault="006372C1">
      <w:pPr>
        <w:spacing w:after="223"/>
        <w:jc w:val="both"/>
        <w:divId w:val="1658848939"/>
        <w:rPr>
          <w:rFonts w:ascii="Georgia" w:hAnsi="Georgia"/>
        </w:rPr>
      </w:pPr>
      <w:r>
        <w:rPr>
          <w:rFonts w:ascii="Georgia" w:hAnsi="Georgia"/>
        </w:rPr>
        <w:t>5) указание даты и места составления чека</w:t>
      </w:r>
      <w:r>
        <w:rPr>
          <w:rFonts w:ascii="Georgia" w:hAnsi="Georgia"/>
        </w:rPr>
        <w:t>;</w:t>
      </w:r>
    </w:p>
    <w:p w:rsidR="00000000" w:rsidRDefault="006372C1">
      <w:pPr>
        <w:spacing w:after="223"/>
        <w:jc w:val="both"/>
        <w:divId w:val="1658848939"/>
        <w:rPr>
          <w:rFonts w:ascii="Georgia" w:hAnsi="Georgia"/>
        </w:rPr>
      </w:pPr>
      <w:r>
        <w:rPr>
          <w:rFonts w:ascii="Georgia" w:hAnsi="Georgia"/>
        </w:rPr>
        <w:t>6) подпись лица, выписавшего чек, - чекодателя</w:t>
      </w:r>
      <w:r>
        <w:rPr>
          <w:rFonts w:ascii="Georgia" w:hAnsi="Georgia"/>
        </w:rPr>
        <w:t>.</w:t>
      </w:r>
      <w:r>
        <w:rPr>
          <w:rFonts w:ascii="Georgia" w:hAnsi="Georgia"/>
        </w:rPr>
        <w:br/>
      </w:r>
      <w:r>
        <w:rPr>
          <w:rFonts w:ascii="Georgia" w:hAnsi="Georgia"/>
        </w:rPr>
        <w:br/>
      </w:r>
      <w:r>
        <w:rPr>
          <w:rFonts w:ascii="Georgia" w:hAnsi="Georgia"/>
        </w:rPr>
        <w:t>Отсутствие в документе какого-либо из указанных реквизитов лишает его силы чека</w:t>
      </w:r>
      <w:r>
        <w:rPr>
          <w:rFonts w:ascii="Georgia" w:hAnsi="Georgia"/>
        </w:rPr>
        <w:t>.</w:t>
      </w:r>
      <w:r>
        <w:rPr>
          <w:rFonts w:ascii="Georgia" w:hAnsi="Georgia"/>
        </w:rPr>
        <w:br/>
      </w:r>
      <w:r>
        <w:rPr>
          <w:rFonts w:ascii="Georgia" w:hAnsi="Georgia"/>
        </w:rPr>
        <w:br/>
      </w:r>
      <w:r>
        <w:rPr>
          <w:rFonts w:ascii="Georgia" w:hAnsi="Georgia"/>
        </w:rPr>
        <w:t>Чек, не содержащий указание места его составления, рас</w:t>
      </w:r>
      <w:r>
        <w:rPr>
          <w:rFonts w:ascii="Georgia" w:hAnsi="Georgia"/>
        </w:rPr>
        <w:t>сматривается как подписанный в месте нахождения чекодателя</w:t>
      </w:r>
      <w:r>
        <w:rPr>
          <w:rFonts w:ascii="Georgia" w:hAnsi="Georgia"/>
        </w:rPr>
        <w:t>.</w:t>
      </w:r>
      <w:r>
        <w:rPr>
          <w:rFonts w:ascii="Georgia" w:hAnsi="Georgia"/>
        </w:rPr>
        <w:br/>
      </w:r>
      <w:r>
        <w:rPr>
          <w:rFonts w:ascii="Georgia" w:hAnsi="Georgia"/>
        </w:rPr>
        <w:br/>
      </w:r>
      <w:r>
        <w:rPr>
          <w:rFonts w:ascii="Georgia" w:hAnsi="Georgia"/>
        </w:rPr>
        <w:t>Указание о процентах считается ненаписанным</w:t>
      </w:r>
      <w:r>
        <w:rPr>
          <w:rFonts w:ascii="Georgia" w:hAnsi="Georgia"/>
        </w:rPr>
        <w:t>.</w:t>
      </w:r>
    </w:p>
    <w:p w:rsidR="00000000" w:rsidRDefault="006372C1">
      <w:pPr>
        <w:spacing w:after="223"/>
        <w:jc w:val="both"/>
        <w:divId w:val="1658848939"/>
        <w:rPr>
          <w:rFonts w:ascii="Georgia" w:hAnsi="Georgia"/>
        </w:rPr>
      </w:pPr>
      <w:r>
        <w:rPr>
          <w:rFonts w:ascii="Georgia" w:hAnsi="Georgia"/>
        </w:rPr>
        <w:t>2. Форма чека и порядок его заполнения определяются законом и установленными в соответствии с ним банковскими правилами</w:t>
      </w:r>
      <w:r>
        <w:rPr>
          <w:rFonts w:ascii="Georgia" w:hAnsi="Georgia"/>
        </w:rPr>
        <w:t>.</w:t>
      </w:r>
    </w:p>
    <w:p w:rsidR="00000000" w:rsidRDefault="006372C1">
      <w:pPr>
        <w:divId w:val="546339996"/>
        <w:rPr>
          <w:rFonts w:ascii="Helvetica" w:eastAsia="Times New Roman" w:hAnsi="Helvetica" w:cs="Helvetica"/>
          <w:b/>
          <w:bCs/>
        </w:rPr>
      </w:pPr>
      <w:r>
        <w:rPr>
          <w:rStyle w:val="docarticle-number"/>
          <w:rFonts w:ascii="Helvetica" w:eastAsia="Times New Roman" w:hAnsi="Helvetica" w:cs="Helvetica"/>
          <w:b/>
          <w:bCs/>
        </w:rPr>
        <w:t xml:space="preserve">Статья 879. </w:t>
      </w:r>
      <w:r>
        <w:rPr>
          <w:rStyle w:val="docarticle-name"/>
          <w:rFonts w:ascii="Helvetica" w:eastAsia="Times New Roman" w:hAnsi="Helvetica" w:cs="Helvetica"/>
          <w:b/>
          <w:bCs/>
        </w:rPr>
        <w:t>Оплата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Че</w:t>
      </w:r>
      <w:r>
        <w:rPr>
          <w:rFonts w:ascii="Georgia" w:hAnsi="Georgia"/>
        </w:rPr>
        <w:t>к оплачивается за счет средств чекодателя</w:t>
      </w:r>
      <w:r>
        <w:rPr>
          <w:rFonts w:ascii="Georgia" w:hAnsi="Georgia"/>
        </w:rPr>
        <w:t>.</w:t>
      </w:r>
      <w:r>
        <w:rPr>
          <w:rFonts w:ascii="Georgia" w:hAnsi="Georgia"/>
        </w:rPr>
        <w:br/>
      </w:r>
      <w:r>
        <w:rPr>
          <w:rFonts w:ascii="Georgia" w:hAnsi="Georgia"/>
        </w:rPr>
        <w:br/>
      </w:r>
      <w:r>
        <w:rPr>
          <w:rFonts w:ascii="Georgia" w:hAnsi="Georgia"/>
        </w:rPr>
        <w:t>В случае депонирования средств порядок и условия депонирования средств для покрытия чека устанавливаются банковскими правилами</w:t>
      </w:r>
      <w:r>
        <w:rPr>
          <w:rFonts w:ascii="Georgia" w:hAnsi="Georgia"/>
        </w:rPr>
        <w:t>.</w:t>
      </w:r>
    </w:p>
    <w:p w:rsidR="00000000" w:rsidRDefault="006372C1">
      <w:pPr>
        <w:spacing w:after="223"/>
        <w:jc w:val="both"/>
        <w:divId w:val="1658848939"/>
        <w:rPr>
          <w:rFonts w:ascii="Georgia" w:hAnsi="Georgia"/>
        </w:rPr>
      </w:pPr>
      <w:r>
        <w:rPr>
          <w:rFonts w:ascii="Georgia" w:hAnsi="Georgia"/>
        </w:rPr>
        <w:t>2. Чек подлежит оплате плательщиком при условии предъявления его к оплате в срок, ус</w:t>
      </w:r>
      <w:r>
        <w:rPr>
          <w:rFonts w:ascii="Georgia" w:hAnsi="Georgia"/>
        </w:rPr>
        <w:t>тановленный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r>
        <w:rPr>
          <w:rFonts w:ascii="Georgia" w:hAnsi="Georgia"/>
        </w:rPr>
        <w:t>.</w:t>
      </w:r>
      <w:r>
        <w:rPr>
          <w:rFonts w:ascii="Georgia" w:hAnsi="Georgia"/>
        </w:rPr>
        <w:br/>
      </w:r>
      <w:r>
        <w:rPr>
          <w:rFonts w:ascii="Georgia" w:hAnsi="Georgia"/>
        </w:rPr>
        <w:br/>
      </w:r>
      <w:r>
        <w:rPr>
          <w:rFonts w:ascii="Georgia" w:hAnsi="Georgia"/>
        </w:rPr>
        <w:t>При оплате индоссированного чека плательщик обязан проверить пр</w:t>
      </w:r>
      <w:r>
        <w:rPr>
          <w:rFonts w:ascii="Georgia" w:hAnsi="Georgia"/>
        </w:rPr>
        <w:t>авильность индоссаментов, но не подписи индоссантов</w:t>
      </w:r>
      <w:r>
        <w:rPr>
          <w:rFonts w:ascii="Georgia" w:hAnsi="Georgia"/>
        </w:rPr>
        <w:t>.</w:t>
      </w:r>
    </w:p>
    <w:p w:rsidR="00000000" w:rsidRDefault="006372C1">
      <w:pPr>
        <w:spacing w:after="223"/>
        <w:jc w:val="both"/>
        <w:divId w:val="1658848939"/>
        <w:rPr>
          <w:rFonts w:ascii="Georgia" w:hAnsi="Georgia"/>
        </w:rPr>
      </w:pPr>
      <w:r>
        <w:rPr>
          <w:rFonts w:ascii="Georgia" w:hAnsi="Georgia"/>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r>
        <w:rPr>
          <w:rFonts w:ascii="Georgia" w:hAnsi="Georgia"/>
        </w:rPr>
        <w:t>.</w:t>
      </w:r>
    </w:p>
    <w:p w:rsidR="00000000" w:rsidRDefault="006372C1">
      <w:pPr>
        <w:spacing w:after="223"/>
        <w:jc w:val="both"/>
        <w:divId w:val="1658848939"/>
        <w:rPr>
          <w:rFonts w:ascii="Georgia" w:hAnsi="Georgia"/>
        </w:rPr>
      </w:pPr>
      <w:r>
        <w:rPr>
          <w:rFonts w:ascii="Georgia" w:hAnsi="Georgia"/>
        </w:rPr>
        <w:t>5. Лицо</w:t>
      </w:r>
      <w:r>
        <w:rPr>
          <w:rFonts w:ascii="Georgia" w:hAnsi="Georgia"/>
        </w:rPr>
        <w:t>, оплатившее чек, вправе потребовать передачи ему чека с распиской в получении платежа</w:t>
      </w:r>
      <w:r>
        <w:rPr>
          <w:rFonts w:ascii="Georgia" w:hAnsi="Georgia"/>
        </w:rPr>
        <w:t>.</w:t>
      </w:r>
    </w:p>
    <w:p w:rsidR="00000000" w:rsidRDefault="006372C1">
      <w:pPr>
        <w:divId w:val="137965508"/>
        <w:rPr>
          <w:rFonts w:ascii="Helvetica" w:eastAsia="Times New Roman" w:hAnsi="Helvetica" w:cs="Helvetica"/>
          <w:b/>
          <w:bCs/>
        </w:rPr>
      </w:pPr>
      <w:r>
        <w:rPr>
          <w:rStyle w:val="docarticle-number"/>
          <w:rFonts w:ascii="Helvetica" w:eastAsia="Times New Roman" w:hAnsi="Helvetica" w:cs="Helvetica"/>
          <w:b/>
          <w:bCs/>
        </w:rPr>
        <w:t xml:space="preserve">Статья 880. </w:t>
      </w:r>
      <w:r>
        <w:rPr>
          <w:rStyle w:val="docarticle-name"/>
          <w:rFonts w:ascii="Helvetica" w:eastAsia="Times New Roman" w:hAnsi="Helvetica" w:cs="Helvetica"/>
          <w:b/>
          <w:bCs/>
        </w:rPr>
        <w:t>Передача прав по чек</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 xml:space="preserve">1. Передача прав по чеку производится в порядке, установленном </w:t>
      </w:r>
      <w:hyperlink r:id="rId362" w:anchor="/document/99/9027690/XA00M922N2/" w:history="1">
        <w:r>
          <w:rPr>
            <w:rStyle w:val="a4"/>
            <w:rFonts w:ascii="Georgia" w:hAnsi="Georgia"/>
          </w:rPr>
          <w:t>статьей 146</w:t>
        </w:r>
      </w:hyperlink>
      <w:r>
        <w:rPr>
          <w:rFonts w:ascii="Georgia" w:hAnsi="Georgia"/>
        </w:rPr>
        <w:t xml:space="preserve"> настоящего Кодекса, с соблюдением правил, предусмотренных настоящей статьей</w:t>
      </w:r>
      <w:r>
        <w:rPr>
          <w:rFonts w:ascii="Georgia" w:hAnsi="Georgia"/>
        </w:rPr>
        <w:t>.</w:t>
      </w:r>
    </w:p>
    <w:p w:rsidR="00000000" w:rsidRDefault="006372C1">
      <w:pPr>
        <w:spacing w:after="223"/>
        <w:jc w:val="both"/>
        <w:divId w:val="1658848939"/>
        <w:rPr>
          <w:rFonts w:ascii="Georgia" w:hAnsi="Georgia"/>
        </w:rPr>
      </w:pPr>
      <w:r>
        <w:rPr>
          <w:rFonts w:ascii="Georgia" w:hAnsi="Georgia"/>
        </w:rPr>
        <w:t>2. Именной чек не подлежит передаче</w:t>
      </w:r>
      <w:r>
        <w:rPr>
          <w:rFonts w:ascii="Georgia" w:hAnsi="Georgia"/>
        </w:rPr>
        <w:t>.</w:t>
      </w:r>
    </w:p>
    <w:p w:rsidR="00000000" w:rsidRDefault="006372C1">
      <w:pPr>
        <w:spacing w:after="223"/>
        <w:jc w:val="both"/>
        <w:divId w:val="1658848939"/>
        <w:rPr>
          <w:rFonts w:ascii="Georgia" w:hAnsi="Georgia"/>
        </w:rPr>
      </w:pPr>
      <w:r>
        <w:rPr>
          <w:rFonts w:ascii="Georgia" w:hAnsi="Georgia"/>
        </w:rPr>
        <w:t>3. В переводном чеке индоссамент на плательщика имеет силу расписки за получение платежа</w:t>
      </w:r>
      <w:r>
        <w:rPr>
          <w:rFonts w:ascii="Georgia" w:hAnsi="Georgia"/>
        </w:rPr>
        <w:t>.</w:t>
      </w:r>
      <w:r>
        <w:rPr>
          <w:rFonts w:ascii="Georgia" w:hAnsi="Georgia"/>
        </w:rPr>
        <w:br/>
      </w:r>
      <w:r>
        <w:rPr>
          <w:rFonts w:ascii="Georgia" w:hAnsi="Georgia"/>
        </w:rPr>
        <w:br/>
      </w:r>
      <w:r>
        <w:rPr>
          <w:rFonts w:ascii="Georgia" w:hAnsi="Georgia"/>
        </w:rPr>
        <w:t>Индоссамент, совершенный плательщиком, является недействительным</w:t>
      </w:r>
      <w:r>
        <w:rPr>
          <w:rFonts w:ascii="Georgia" w:hAnsi="Georgia"/>
        </w:rPr>
        <w:t>.</w:t>
      </w:r>
      <w:r>
        <w:rPr>
          <w:rFonts w:ascii="Georgia" w:hAnsi="Georgia"/>
        </w:rPr>
        <w:br/>
      </w:r>
      <w:r>
        <w:rPr>
          <w:rFonts w:ascii="Georgia" w:hAnsi="Georgia"/>
        </w:rPr>
        <w:br/>
      </w:r>
      <w:r>
        <w:rPr>
          <w:rFonts w:ascii="Georgia" w:hAnsi="Georgia"/>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r>
        <w:rPr>
          <w:rFonts w:ascii="Georgia" w:hAnsi="Georgia"/>
        </w:rPr>
        <w:t>.</w:t>
      </w:r>
    </w:p>
    <w:p w:rsidR="00000000" w:rsidRDefault="006372C1">
      <w:pPr>
        <w:divId w:val="403185014"/>
        <w:rPr>
          <w:rFonts w:ascii="Helvetica" w:eastAsia="Times New Roman" w:hAnsi="Helvetica" w:cs="Helvetica"/>
          <w:b/>
          <w:bCs/>
        </w:rPr>
      </w:pPr>
      <w:r>
        <w:rPr>
          <w:rStyle w:val="docarticle-number"/>
          <w:rFonts w:ascii="Helvetica" w:eastAsia="Times New Roman" w:hAnsi="Helvetica" w:cs="Helvetica"/>
          <w:b/>
          <w:bCs/>
        </w:rPr>
        <w:t xml:space="preserve">Статья 881. </w:t>
      </w:r>
      <w:r>
        <w:rPr>
          <w:rStyle w:val="docarticle-name"/>
          <w:rFonts w:ascii="Helvetica" w:eastAsia="Times New Roman" w:hAnsi="Helvetica" w:cs="Helvetica"/>
          <w:b/>
          <w:bCs/>
        </w:rPr>
        <w:t>Гарантия плате</w:t>
      </w:r>
      <w:r>
        <w:rPr>
          <w:rStyle w:val="docarticle-name"/>
          <w:rFonts w:ascii="Helvetica" w:eastAsia="Times New Roman" w:hAnsi="Helvetica" w:cs="Helvetica"/>
          <w:b/>
          <w:bCs/>
        </w:rPr>
        <w:t>ж</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Платеж по чеку может быть гарантирован полностью или частично посредством аваля</w:t>
      </w:r>
      <w:r>
        <w:rPr>
          <w:rFonts w:ascii="Georgia" w:hAnsi="Georgia"/>
        </w:rPr>
        <w:t>.</w:t>
      </w:r>
      <w:r>
        <w:rPr>
          <w:rFonts w:ascii="Georgia" w:hAnsi="Georgia"/>
        </w:rPr>
        <w:br/>
      </w:r>
      <w:r>
        <w:rPr>
          <w:rFonts w:ascii="Georgia" w:hAnsi="Georgia"/>
        </w:rPr>
        <w:br/>
      </w:r>
      <w:r>
        <w:rPr>
          <w:rFonts w:ascii="Georgia" w:hAnsi="Georgia"/>
        </w:rPr>
        <w:t>Гарантия платежа по чеку (аваль) может даваться любым лицом, за исключением плательщика</w:t>
      </w:r>
      <w:r>
        <w:rPr>
          <w:rFonts w:ascii="Georgia" w:hAnsi="Georgia"/>
        </w:rPr>
        <w:t>.</w:t>
      </w:r>
    </w:p>
    <w:p w:rsidR="00000000" w:rsidRDefault="006372C1">
      <w:pPr>
        <w:spacing w:after="223"/>
        <w:jc w:val="both"/>
        <w:divId w:val="1658848939"/>
        <w:rPr>
          <w:rFonts w:ascii="Georgia" w:hAnsi="Georgia"/>
        </w:rPr>
      </w:pPr>
      <w:r>
        <w:rPr>
          <w:rFonts w:ascii="Georgia" w:hAnsi="Georgia"/>
        </w:rPr>
        <w:t>2. Аваль проставляется на лицевой стороне чека или на дополнительном листе путе</w:t>
      </w:r>
      <w:r>
        <w:rPr>
          <w:rFonts w:ascii="Georgia" w:hAnsi="Georgia"/>
        </w:rPr>
        <w:t>м надписи "считать за аваль" и указания, кем и за кого он дан. Если не указано, за кого он дан, то считается, что аваль дан за чекодателя</w:t>
      </w:r>
      <w:r>
        <w:rPr>
          <w:rFonts w:ascii="Georgia" w:hAnsi="Georgia"/>
        </w:rPr>
        <w:t>.</w:t>
      </w:r>
      <w:r>
        <w:rPr>
          <w:rFonts w:ascii="Georgia" w:hAnsi="Georgia"/>
        </w:rPr>
        <w:br/>
      </w:r>
      <w:r>
        <w:rPr>
          <w:rFonts w:ascii="Georgia" w:hAnsi="Georgia"/>
        </w:rPr>
        <w:br/>
      </w:r>
      <w:r>
        <w:rPr>
          <w:rFonts w:ascii="Georgia" w:hAnsi="Georgia"/>
        </w:rPr>
        <w:t xml:space="preserve">Аваль подписывается авалистом с указанием места его жительства и даты совершения надписи, а если авалистом является </w:t>
      </w:r>
      <w:r>
        <w:rPr>
          <w:rFonts w:ascii="Georgia" w:hAnsi="Georgia"/>
        </w:rPr>
        <w:t>юридическое лицо, места его нахождения и даты совершения надписи</w:t>
      </w:r>
      <w:r>
        <w:rPr>
          <w:rFonts w:ascii="Georgia" w:hAnsi="Georgia"/>
        </w:rPr>
        <w:t>.</w:t>
      </w:r>
    </w:p>
    <w:p w:rsidR="00000000" w:rsidRDefault="006372C1">
      <w:pPr>
        <w:spacing w:after="223"/>
        <w:jc w:val="both"/>
        <w:divId w:val="1658848939"/>
        <w:rPr>
          <w:rFonts w:ascii="Georgia" w:hAnsi="Georgia"/>
        </w:rPr>
      </w:pPr>
      <w:r>
        <w:rPr>
          <w:rFonts w:ascii="Georgia" w:hAnsi="Georgia"/>
        </w:rPr>
        <w:t>3. Авалист отвечает так же, как и тот, за кого он дал аваль</w:t>
      </w:r>
      <w:r>
        <w:rPr>
          <w:rFonts w:ascii="Georgia" w:hAnsi="Georgia"/>
        </w:rPr>
        <w:t>.</w:t>
      </w:r>
      <w:r>
        <w:rPr>
          <w:rFonts w:ascii="Georgia" w:hAnsi="Georgia"/>
        </w:rPr>
        <w:br/>
      </w:r>
      <w:r>
        <w:rPr>
          <w:rFonts w:ascii="Georgia" w:hAnsi="Georgia"/>
        </w:rPr>
        <w:br/>
      </w:r>
      <w:r>
        <w:rPr>
          <w:rFonts w:ascii="Georgia" w:hAnsi="Georgia"/>
        </w:rPr>
        <w:t>Его обязательство действительно даже в том случае, если обязательство, которое он гарантировал, окажется недействительным по как</w:t>
      </w:r>
      <w:r>
        <w:rPr>
          <w:rFonts w:ascii="Georgia" w:hAnsi="Georgia"/>
        </w:rPr>
        <w:t>ому бы то ни было основанию, иному, чем несоблюдение формы</w:t>
      </w:r>
      <w:r>
        <w:rPr>
          <w:rFonts w:ascii="Georgia" w:hAnsi="Georgia"/>
        </w:rPr>
        <w:t>.</w:t>
      </w:r>
    </w:p>
    <w:p w:rsidR="00000000" w:rsidRDefault="006372C1">
      <w:pPr>
        <w:spacing w:after="223"/>
        <w:jc w:val="both"/>
        <w:divId w:val="1658848939"/>
        <w:rPr>
          <w:rFonts w:ascii="Georgia" w:hAnsi="Georgia"/>
        </w:rPr>
      </w:pPr>
      <w:r>
        <w:rPr>
          <w:rFonts w:ascii="Georgia" w:hAnsi="Georgia"/>
        </w:rPr>
        <w:t>4. Авалист, оплативший чек, приобретает права, вытекающие из чека, против того, за кого он дал гарантию, и против тех, кто обязан перед последним</w:t>
      </w:r>
      <w:r>
        <w:rPr>
          <w:rFonts w:ascii="Georgia" w:hAnsi="Georgia"/>
        </w:rPr>
        <w:t>.</w:t>
      </w:r>
    </w:p>
    <w:p w:rsidR="00000000" w:rsidRDefault="006372C1">
      <w:pPr>
        <w:divId w:val="1493637706"/>
        <w:rPr>
          <w:rFonts w:ascii="Helvetica" w:eastAsia="Times New Roman" w:hAnsi="Helvetica" w:cs="Helvetica"/>
          <w:b/>
          <w:bCs/>
        </w:rPr>
      </w:pPr>
      <w:r>
        <w:rPr>
          <w:rStyle w:val="docarticle-number"/>
          <w:rFonts w:ascii="Helvetica" w:eastAsia="Times New Roman" w:hAnsi="Helvetica" w:cs="Helvetica"/>
          <w:b/>
          <w:bCs/>
        </w:rPr>
        <w:t xml:space="preserve">Статья 882. </w:t>
      </w:r>
      <w:r>
        <w:rPr>
          <w:rStyle w:val="docarticle-name"/>
          <w:rFonts w:ascii="Helvetica" w:eastAsia="Times New Roman" w:hAnsi="Helvetica" w:cs="Helvetica"/>
          <w:b/>
          <w:bCs/>
        </w:rPr>
        <w:t>Инкассирование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Представление </w:t>
      </w:r>
      <w:r>
        <w:rPr>
          <w:rFonts w:ascii="Georgia" w:hAnsi="Georgia"/>
        </w:rPr>
        <w:t>чека в банк, обслуживающий чекодержателя, на инкассо для получения платежа считается предъявлением чека к платежу</w:t>
      </w:r>
      <w:r>
        <w:rPr>
          <w:rFonts w:ascii="Georgia" w:hAnsi="Georgia"/>
        </w:rPr>
        <w:t>.</w:t>
      </w:r>
      <w:r>
        <w:rPr>
          <w:rFonts w:ascii="Georgia" w:hAnsi="Georgia"/>
        </w:rPr>
        <w:br/>
      </w:r>
      <w:r>
        <w:rPr>
          <w:rFonts w:ascii="Georgia" w:hAnsi="Georgia"/>
        </w:rPr>
        <w:br/>
      </w:r>
      <w:r>
        <w:rPr>
          <w:rFonts w:ascii="Georgia" w:hAnsi="Georgia"/>
        </w:rPr>
        <w:t xml:space="preserve">Оплата чека производится в порядке, установленном </w:t>
      </w:r>
      <w:hyperlink r:id="rId363" w:anchor="/document/99/9027703/ZA025RA3FM/" w:tgtFrame="_self" w:history="1">
        <w:r>
          <w:rPr>
            <w:rStyle w:val="a4"/>
            <w:rFonts w:ascii="Georgia" w:hAnsi="Georgia"/>
          </w:rPr>
          <w:t>стать</w:t>
        </w:r>
        <w:r>
          <w:rPr>
            <w:rStyle w:val="a4"/>
            <w:rFonts w:ascii="Georgia" w:hAnsi="Georgia"/>
          </w:rPr>
          <w:t>ей 875</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r>
        <w:rPr>
          <w:rFonts w:ascii="Georgia" w:hAnsi="Georgia"/>
        </w:rPr>
        <w:t>.</w:t>
      </w:r>
    </w:p>
    <w:p w:rsidR="00000000" w:rsidRDefault="006372C1">
      <w:pPr>
        <w:divId w:val="728457232"/>
        <w:rPr>
          <w:rFonts w:ascii="Helvetica" w:eastAsia="Times New Roman" w:hAnsi="Helvetica" w:cs="Helvetica"/>
          <w:b/>
          <w:bCs/>
        </w:rPr>
      </w:pPr>
      <w:r>
        <w:rPr>
          <w:rStyle w:val="docarticle-number"/>
          <w:rFonts w:ascii="Helvetica" w:eastAsia="Times New Roman" w:hAnsi="Helvetica" w:cs="Helvetica"/>
          <w:b/>
          <w:bCs/>
        </w:rPr>
        <w:t xml:space="preserve">Статья 883. </w:t>
      </w:r>
      <w:r>
        <w:rPr>
          <w:rStyle w:val="docarticle-name"/>
          <w:rFonts w:ascii="Helvetica" w:eastAsia="Times New Roman" w:hAnsi="Helvetica" w:cs="Helvetica"/>
          <w:b/>
          <w:bCs/>
        </w:rPr>
        <w:t>Удостоверение отказа от опл</w:t>
      </w:r>
      <w:r>
        <w:rPr>
          <w:rStyle w:val="docarticle-name"/>
          <w:rFonts w:ascii="Helvetica" w:eastAsia="Times New Roman" w:hAnsi="Helvetica" w:cs="Helvetica"/>
          <w:b/>
          <w:bCs/>
        </w:rPr>
        <w:t>аты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Отказ от оплаты чека должен быть удостоверен одним из следующих способов</w:t>
      </w:r>
      <w:r>
        <w:rPr>
          <w:rFonts w:ascii="Georgia" w:hAnsi="Georgia"/>
        </w:rPr>
        <w:t>:</w:t>
      </w:r>
    </w:p>
    <w:p w:rsidR="00000000" w:rsidRDefault="006372C1">
      <w:pPr>
        <w:spacing w:after="223"/>
        <w:jc w:val="both"/>
        <w:divId w:val="1658848939"/>
        <w:rPr>
          <w:rFonts w:ascii="Georgia" w:hAnsi="Georgia"/>
        </w:rPr>
      </w:pPr>
      <w:r>
        <w:rPr>
          <w:rFonts w:ascii="Georgia" w:hAnsi="Georgia"/>
        </w:rPr>
        <w:t>1) совершением нотариусом протеста либо составлением равнозначного акта в порядке, установленном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отметкой плательщика на чеке об отказе в его оплате с указан</w:t>
      </w:r>
      <w:r>
        <w:rPr>
          <w:rFonts w:ascii="Georgia" w:hAnsi="Georgia"/>
        </w:rPr>
        <w:t>ием даты представления чека к оплате</w:t>
      </w:r>
      <w:r>
        <w:rPr>
          <w:rFonts w:ascii="Georgia" w:hAnsi="Georgia"/>
        </w:rPr>
        <w:t>;</w:t>
      </w:r>
    </w:p>
    <w:p w:rsidR="00000000" w:rsidRDefault="006372C1">
      <w:pPr>
        <w:spacing w:after="223"/>
        <w:jc w:val="both"/>
        <w:divId w:val="1658848939"/>
        <w:rPr>
          <w:rFonts w:ascii="Georgia" w:hAnsi="Georgia"/>
        </w:rPr>
      </w:pPr>
      <w:r>
        <w:rPr>
          <w:rFonts w:ascii="Georgia" w:hAnsi="Georgia"/>
        </w:rPr>
        <w:t>3) отметкой инкассирующего банка с указанием даты о том, что чек своевременно выставлен и не оплачен</w:t>
      </w:r>
      <w:r>
        <w:rPr>
          <w:rFonts w:ascii="Georgia" w:hAnsi="Georgia"/>
        </w:rPr>
        <w:t>.</w:t>
      </w:r>
    </w:p>
    <w:p w:rsidR="00000000" w:rsidRDefault="006372C1">
      <w:pPr>
        <w:spacing w:after="223"/>
        <w:jc w:val="both"/>
        <w:divId w:val="1658848939"/>
        <w:rPr>
          <w:rFonts w:ascii="Georgia" w:hAnsi="Georgia"/>
        </w:rPr>
      </w:pPr>
      <w:r>
        <w:rPr>
          <w:rFonts w:ascii="Georgia" w:hAnsi="Georgia"/>
        </w:rPr>
        <w:t>2. Протест или равнозначный акт должен быть совершен до истечения срока для предъявления чека</w:t>
      </w:r>
      <w:r>
        <w:rPr>
          <w:rFonts w:ascii="Georgia" w:hAnsi="Georgia"/>
        </w:rPr>
        <w:t>.</w:t>
      </w:r>
      <w:r>
        <w:rPr>
          <w:rFonts w:ascii="Georgia" w:hAnsi="Georgia"/>
        </w:rPr>
        <w:br/>
      </w:r>
      <w:r>
        <w:rPr>
          <w:rFonts w:ascii="Georgia" w:hAnsi="Georgia"/>
        </w:rPr>
        <w:br/>
      </w:r>
      <w:r>
        <w:rPr>
          <w:rFonts w:ascii="Georgia" w:hAnsi="Georgia"/>
        </w:rPr>
        <w:t>Если предъявление че</w:t>
      </w:r>
      <w:r>
        <w:rPr>
          <w:rFonts w:ascii="Georgia" w:hAnsi="Georgia"/>
        </w:rPr>
        <w:t>ка имело место в последний день срока, протест или равнозначный акт может быть совершен в следующий рабочий день</w:t>
      </w:r>
      <w:r>
        <w:rPr>
          <w:rFonts w:ascii="Georgia" w:hAnsi="Georgia"/>
        </w:rPr>
        <w:t>.</w:t>
      </w:r>
    </w:p>
    <w:p w:rsidR="00000000" w:rsidRDefault="006372C1">
      <w:pPr>
        <w:divId w:val="1895192311"/>
        <w:rPr>
          <w:rFonts w:ascii="Helvetica" w:eastAsia="Times New Roman" w:hAnsi="Helvetica" w:cs="Helvetica"/>
          <w:b/>
          <w:bCs/>
        </w:rPr>
      </w:pPr>
      <w:r>
        <w:rPr>
          <w:rStyle w:val="docarticle-number"/>
          <w:rFonts w:ascii="Helvetica" w:eastAsia="Times New Roman" w:hAnsi="Helvetica" w:cs="Helvetica"/>
          <w:b/>
          <w:bCs/>
        </w:rPr>
        <w:t xml:space="preserve">Статья 884. </w:t>
      </w:r>
      <w:r>
        <w:rPr>
          <w:rStyle w:val="docarticle-name"/>
          <w:rFonts w:ascii="Helvetica" w:eastAsia="Times New Roman" w:hAnsi="Helvetica" w:cs="Helvetica"/>
          <w:b/>
          <w:bCs/>
        </w:rPr>
        <w:t>Извещение о неоплате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Чекодержатель обязан известить своего индоссанта и чекодателя о неплатеже в течение двух рабочих дней, с</w:t>
      </w:r>
      <w:r>
        <w:rPr>
          <w:rFonts w:ascii="Georgia" w:hAnsi="Georgia"/>
        </w:rPr>
        <w:t>ледующих за днем совершения протеста или равнозначного акта</w:t>
      </w:r>
      <w:r>
        <w:rPr>
          <w:rFonts w:ascii="Georgia" w:hAnsi="Georgia"/>
        </w:rPr>
        <w:t>.</w:t>
      </w:r>
      <w:r>
        <w:rPr>
          <w:rFonts w:ascii="Georgia" w:hAnsi="Georgia"/>
        </w:rPr>
        <w:br/>
      </w:r>
      <w:r>
        <w:rPr>
          <w:rFonts w:ascii="Georgia" w:hAnsi="Georgia"/>
        </w:rPr>
        <w:br/>
      </w:r>
      <w:r>
        <w:rPr>
          <w:rFonts w:ascii="Georgia" w:hAnsi="Georgia"/>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w:t>
      </w:r>
      <w:r>
        <w:rPr>
          <w:rFonts w:ascii="Georgia" w:hAnsi="Georgia"/>
        </w:rPr>
        <w:t xml:space="preserve"> тому, кто дал аваль за это лицо</w:t>
      </w:r>
      <w:r>
        <w:rPr>
          <w:rFonts w:ascii="Georgia" w:hAnsi="Georgia"/>
        </w:rPr>
        <w:t>.</w:t>
      </w:r>
      <w:r>
        <w:rPr>
          <w:rFonts w:ascii="Georgia" w:hAnsi="Georgia"/>
        </w:rPr>
        <w:br/>
      </w:r>
      <w:r>
        <w:rPr>
          <w:rFonts w:ascii="Georgia" w:hAnsi="Georgia"/>
        </w:rPr>
        <w:br/>
      </w:r>
      <w:r>
        <w:rPr>
          <w:rFonts w:ascii="Georgia" w:hAnsi="Georgia"/>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r>
        <w:rPr>
          <w:rFonts w:ascii="Georgia" w:hAnsi="Georgia"/>
        </w:rPr>
        <w:t>.</w:t>
      </w:r>
    </w:p>
    <w:p w:rsidR="00000000" w:rsidRDefault="006372C1">
      <w:pPr>
        <w:divId w:val="1921407480"/>
        <w:rPr>
          <w:rFonts w:ascii="Helvetica" w:eastAsia="Times New Roman" w:hAnsi="Helvetica" w:cs="Helvetica"/>
          <w:b/>
          <w:bCs/>
        </w:rPr>
      </w:pPr>
      <w:r>
        <w:rPr>
          <w:rStyle w:val="docarticle-number"/>
          <w:rFonts w:ascii="Helvetica" w:eastAsia="Times New Roman" w:hAnsi="Helvetica" w:cs="Helvetica"/>
          <w:b/>
          <w:bCs/>
        </w:rPr>
        <w:t xml:space="preserve">Статья 885. </w:t>
      </w:r>
      <w:r>
        <w:rPr>
          <w:rStyle w:val="docarticle-name"/>
          <w:rFonts w:ascii="Helvetica" w:eastAsia="Times New Roman" w:hAnsi="Helvetica" w:cs="Helvetica"/>
          <w:b/>
          <w:bCs/>
        </w:rPr>
        <w:t>Посл</w:t>
      </w:r>
      <w:r>
        <w:rPr>
          <w:rStyle w:val="docarticle-name"/>
          <w:rFonts w:ascii="Helvetica" w:eastAsia="Times New Roman" w:hAnsi="Helvetica" w:cs="Helvetica"/>
          <w:b/>
          <w:bCs/>
        </w:rPr>
        <w:t>едствия неоплаты чек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w:t>
      </w:r>
      <w:r>
        <w:rPr>
          <w:rFonts w:ascii="Georgia" w:hAnsi="Georgia"/>
        </w:rPr>
        <w:t>ственность</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364" w:anchor="/document/99/9027690/XA00MDS2NU/" w:history="1">
        <w:r>
          <w:rPr>
            <w:rStyle w:val="a4"/>
            <w:rFonts w:ascii="Georgia" w:hAnsi="Georgia"/>
          </w:rPr>
          <w:t>пунктом 1 статьи 395</w:t>
        </w:r>
      </w:hyperlink>
      <w:r>
        <w:rPr>
          <w:rFonts w:ascii="Georgia" w:hAnsi="Georgia"/>
        </w:rPr>
        <w:t xml:space="preserve"> </w:t>
      </w:r>
      <w:r>
        <w:rPr>
          <w:rFonts w:ascii="Georgia" w:hAnsi="Georgia"/>
        </w:rPr>
        <w:t>настоящего Кодекса</w:t>
      </w:r>
      <w:r>
        <w:rPr>
          <w:rFonts w:ascii="Georgia" w:hAnsi="Georgia"/>
        </w:rPr>
        <w:t>.</w:t>
      </w:r>
      <w:r>
        <w:rPr>
          <w:rFonts w:ascii="Georgia" w:hAnsi="Georgia"/>
        </w:rPr>
        <w:br/>
      </w:r>
      <w:r>
        <w:rPr>
          <w:rFonts w:ascii="Georgia" w:hAnsi="Georgia"/>
        </w:rPr>
        <w:br/>
      </w:r>
      <w:r>
        <w:rPr>
          <w:rFonts w:ascii="Georgia" w:hAnsi="Georgia"/>
        </w:rPr>
        <w:t>Такое же право принадлежит обязанному по чеку лицу после того, как оно оплатило чек</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Иск чекодержателя к лицам, указанным в </w:t>
      </w:r>
      <w:hyperlink r:id="rId365" w:anchor="/document/99/9027703/XA00MFI2NB/" w:tgtFrame="_self" w:history="1">
        <w:r>
          <w:rPr>
            <w:rStyle w:val="a4"/>
            <w:rFonts w:ascii="Georgia" w:hAnsi="Georgia"/>
          </w:rPr>
          <w:t>пункте 1 настоящей стат</w:t>
        </w:r>
        <w:r>
          <w:rPr>
            <w:rStyle w:val="a4"/>
            <w:rFonts w:ascii="Georgia" w:hAnsi="Georgia"/>
          </w:rPr>
          <w:t>ьи</w:t>
        </w:r>
      </w:hyperlink>
      <w:r>
        <w:rPr>
          <w:rFonts w:ascii="Georgia" w:hAnsi="Georgia"/>
        </w:rPr>
        <w:t>,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w:t>
      </w:r>
      <w:r>
        <w:rPr>
          <w:rFonts w:ascii="Georgia" w:hAnsi="Georgia"/>
        </w:rPr>
        <w:t xml:space="preserve"> требование, или со дня предъявления ему иска</w:t>
      </w:r>
      <w:r>
        <w:rPr>
          <w:rFonts w:ascii="Georgia" w:hAnsi="Georgia"/>
        </w:rPr>
        <w:t>.</w:t>
      </w:r>
    </w:p>
    <w:p w:rsidR="00000000" w:rsidRDefault="006372C1">
      <w:pPr>
        <w:divId w:val="652761667"/>
        <w:rPr>
          <w:rFonts w:ascii="Georgia" w:eastAsia="Times New Roman" w:hAnsi="Georgia"/>
          <w:sz w:val="35"/>
          <w:szCs w:val="35"/>
        </w:rPr>
      </w:pPr>
      <w:r>
        <w:rPr>
          <w:rStyle w:val="docchapter-number"/>
          <w:rFonts w:ascii="Georgia" w:eastAsia="Times New Roman" w:hAnsi="Georgia"/>
          <w:sz w:val="35"/>
          <w:szCs w:val="35"/>
        </w:rPr>
        <w:t xml:space="preserve">Глава 47. </w:t>
      </w:r>
      <w:r>
        <w:rPr>
          <w:rStyle w:val="docchapter-name"/>
          <w:rFonts w:ascii="Georgia" w:eastAsia="Times New Roman" w:hAnsi="Georgia"/>
          <w:sz w:val="35"/>
          <w:szCs w:val="35"/>
        </w:rPr>
        <w:t>Хранени</w:t>
      </w:r>
      <w:r>
        <w:rPr>
          <w:rStyle w:val="docchapter-name"/>
          <w:rFonts w:ascii="Georgia" w:eastAsia="Times New Roman" w:hAnsi="Georgia"/>
          <w:sz w:val="35"/>
          <w:szCs w:val="35"/>
        </w:rPr>
        <w:t>е</w:t>
      </w:r>
    </w:p>
    <w:p w:rsidR="00000000" w:rsidRDefault="006372C1">
      <w:pPr>
        <w:divId w:val="1314721952"/>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 хранени</w:t>
      </w:r>
      <w:r>
        <w:rPr>
          <w:rStyle w:val="docparagraph-name1"/>
          <w:rFonts w:eastAsia="Times New Roman"/>
          <w:sz w:val="35"/>
          <w:szCs w:val="35"/>
        </w:rPr>
        <w:t>и</w:t>
      </w:r>
    </w:p>
    <w:p w:rsidR="00000000" w:rsidRDefault="006372C1">
      <w:pPr>
        <w:divId w:val="1689674370"/>
        <w:rPr>
          <w:rFonts w:ascii="Helvetica" w:eastAsia="Times New Roman" w:hAnsi="Helvetica" w:cs="Helvetica"/>
          <w:b/>
          <w:bCs/>
        </w:rPr>
      </w:pPr>
      <w:r>
        <w:rPr>
          <w:rStyle w:val="docarticle-number"/>
          <w:rFonts w:ascii="Helvetica" w:eastAsia="Times New Roman" w:hAnsi="Helvetica" w:cs="Helvetica"/>
          <w:b/>
          <w:bCs/>
        </w:rPr>
        <w:t xml:space="preserve">Статья 886. </w:t>
      </w:r>
      <w:r>
        <w:rPr>
          <w:rStyle w:val="docarticle-name"/>
          <w:rFonts w:ascii="Helvetica" w:eastAsia="Times New Roman" w:hAnsi="Helvetica" w:cs="Helvetica"/>
          <w:b/>
          <w:bCs/>
        </w:rPr>
        <w:t>Договор хранени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хранения одна сторона (хранитель) обязуется хранить вещь, переданную ей другой стороной (поклажедателем), и возвра</w:t>
      </w:r>
      <w:r>
        <w:rPr>
          <w:rFonts w:ascii="Georgia" w:hAnsi="Georgia"/>
        </w:rPr>
        <w:t>тить эту вещь в сохранности</w:t>
      </w:r>
      <w:r>
        <w:rPr>
          <w:rFonts w:ascii="Georgia" w:hAnsi="Georgia"/>
        </w:rPr>
        <w:t>.</w:t>
      </w:r>
    </w:p>
    <w:p w:rsidR="00000000" w:rsidRDefault="006372C1">
      <w:pPr>
        <w:spacing w:after="223"/>
        <w:jc w:val="both"/>
        <w:divId w:val="1658848939"/>
        <w:rPr>
          <w:rFonts w:ascii="Georgia" w:hAnsi="Georgia"/>
        </w:rPr>
      </w:pPr>
      <w:r>
        <w:rPr>
          <w:rFonts w:ascii="Georgia" w:hAnsi="Georgia"/>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w:t>
      </w:r>
      <w:r>
        <w:rPr>
          <w:rFonts w:ascii="Georgia" w:hAnsi="Georgia"/>
        </w:rPr>
        <w:t xml:space="preserve"> может быть предусмотрена обязанность хранителя принять на хранение вещь от поклажедателя в предусмотренный договором срок</w:t>
      </w:r>
      <w:r>
        <w:rPr>
          <w:rFonts w:ascii="Georgia" w:hAnsi="Georgia"/>
        </w:rPr>
        <w:t>.</w:t>
      </w:r>
    </w:p>
    <w:p w:rsidR="00000000" w:rsidRDefault="006372C1">
      <w:pPr>
        <w:divId w:val="1110053475"/>
        <w:rPr>
          <w:rFonts w:ascii="Helvetica" w:eastAsia="Times New Roman" w:hAnsi="Helvetica" w:cs="Helvetica"/>
          <w:b/>
          <w:bCs/>
        </w:rPr>
      </w:pPr>
      <w:r>
        <w:rPr>
          <w:rStyle w:val="docarticle-number"/>
          <w:rFonts w:ascii="Helvetica" w:eastAsia="Times New Roman" w:hAnsi="Helvetica" w:cs="Helvetica"/>
          <w:b/>
          <w:bCs/>
        </w:rPr>
        <w:t xml:space="preserve">Статья 887. </w:t>
      </w:r>
      <w:r>
        <w:rPr>
          <w:rStyle w:val="docarticle-name"/>
          <w:rFonts w:ascii="Helvetica" w:eastAsia="Times New Roman" w:hAnsi="Helvetica" w:cs="Helvetica"/>
          <w:b/>
          <w:bCs/>
        </w:rPr>
        <w:t>Форма договора хранени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Договор хранения должен быть заключен в письменной форме в случаях, указанных в </w:t>
      </w:r>
      <w:hyperlink r:id="rId366" w:anchor="/document/99/9027690/ZA02CDM3HO/" w:history="1">
        <w:r>
          <w:rPr>
            <w:rStyle w:val="a4"/>
            <w:rFonts w:ascii="Georgia" w:hAnsi="Georgia"/>
          </w:rPr>
          <w:t>статье 161</w:t>
        </w:r>
      </w:hyperlink>
      <w:r>
        <w:rPr>
          <w:rFonts w:ascii="Georgia" w:hAnsi="Georgia"/>
        </w:rPr>
        <w:t xml:space="preserve"> настоящего Кодекса. При этом для договора хранения между гражданами (</w:t>
      </w:r>
      <w:hyperlink r:id="rId367" w:anchor="/document/99/9027690/XA00MCC2N9/" w:history="1">
        <w:r>
          <w:rPr>
            <w:rStyle w:val="a4"/>
            <w:rFonts w:ascii="Georgia" w:hAnsi="Georgia"/>
          </w:rPr>
          <w:t>подпункт 2 пункта 1 статьи 1</w:t>
        </w:r>
        <w:r>
          <w:rPr>
            <w:rStyle w:val="a4"/>
            <w:rFonts w:ascii="Georgia" w:hAnsi="Georgia"/>
          </w:rPr>
          <w:t>61</w:t>
        </w:r>
      </w:hyperlink>
      <w:r>
        <w:rPr>
          <w:rFonts w:ascii="Georgia" w:hAnsi="Georgia"/>
        </w:rPr>
        <w:t>)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r>
        <w:rPr>
          <w:rFonts w:ascii="Georgia" w:hAnsi="Georgia"/>
        </w:rPr>
        <w:t xml:space="preserve"> </w:t>
      </w:r>
      <w:r>
        <w:rPr>
          <w:rFonts w:ascii="Georgia" w:hAnsi="Georgia"/>
        </w:rPr>
        <w:br/>
      </w:r>
      <w:r>
        <w:rPr>
          <w:rFonts w:ascii="Georgia" w:hAnsi="Georgia"/>
        </w:rPr>
        <w:br/>
      </w:r>
      <w:r>
        <w:rPr>
          <w:rFonts w:ascii="Georgia" w:hAnsi="Georgia"/>
        </w:rPr>
        <w:t>Договор хранения, предусматривающий обязанность хранителя принять вещь на х</w:t>
      </w:r>
      <w:r>
        <w:rPr>
          <w:rFonts w:ascii="Georgia" w:hAnsi="Georgia"/>
        </w:rPr>
        <w:t>ранение, должен быть заключен в письменной форме независимо от состава участников этого договора и стоимости вещи, передаваемой на хранение</w:t>
      </w:r>
      <w:r>
        <w:rPr>
          <w:rFonts w:ascii="Georgia" w:hAnsi="Georgia"/>
        </w:rPr>
        <w:t>.</w:t>
      </w:r>
      <w:r>
        <w:rPr>
          <w:rFonts w:ascii="Georgia" w:hAnsi="Georgia"/>
        </w:rPr>
        <w:br/>
      </w:r>
      <w:r>
        <w:rPr>
          <w:rFonts w:ascii="Georgia" w:hAnsi="Georgia"/>
        </w:rPr>
        <w:br/>
      </w:r>
      <w:r>
        <w:rPr>
          <w:rFonts w:ascii="Georgia" w:hAnsi="Georgia"/>
        </w:rPr>
        <w:t xml:space="preserve">Передача вещи на хранение при чрезвычайных обстоятельствах (пожаре, стихийном бедствии, внезапной болезни, угрозе </w:t>
      </w:r>
      <w:r>
        <w:rPr>
          <w:rFonts w:ascii="Georgia" w:hAnsi="Georgia"/>
        </w:rPr>
        <w:t>нападения и т.п.) может быть доказываема свидетельскими показаниями</w:t>
      </w:r>
      <w:r>
        <w:rPr>
          <w:rFonts w:ascii="Georgia" w:hAnsi="Georgia"/>
        </w:rPr>
        <w:t>.</w:t>
      </w:r>
    </w:p>
    <w:p w:rsidR="00000000" w:rsidRDefault="006372C1">
      <w:pPr>
        <w:spacing w:after="223"/>
        <w:jc w:val="both"/>
        <w:divId w:val="1658848939"/>
        <w:rPr>
          <w:rFonts w:ascii="Georgia" w:hAnsi="Georgia"/>
        </w:rPr>
      </w:pPr>
      <w:r>
        <w:rPr>
          <w:rFonts w:ascii="Georgia" w:hAnsi="Georgia"/>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r>
        <w:rPr>
          <w:rFonts w:ascii="Georgia" w:hAnsi="Georgia"/>
        </w:rPr>
        <w:t>:</w:t>
      </w:r>
      <w:r>
        <w:rPr>
          <w:rFonts w:ascii="Georgia" w:hAnsi="Georgia"/>
        </w:rPr>
        <w:br/>
      </w:r>
      <w:r>
        <w:rPr>
          <w:rFonts w:ascii="Georgia" w:hAnsi="Georgia"/>
        </w:rPr>
        <w:br/>
      </w:r>
      <w:r>
        <w:rPr>
          <w:rFonts w:ascii="Georgia" w:hAnsi="Georgia"/>
        </w:rPr>
        <w:t>сохранной расписки, квитанции, свидетел</w:t>
      </w:r>
      <w:r>
        <w:rPr>
          <w:rFonts w:ascii="Georgia" w:hAnsi="Georgia"/>
        </w:rPr>
        <w:t>ьства или иного документа, подписанного хранителем</w:t>
      </w:r>
      <w:r>
        <w:rPr>
          <w:rFonts w:ascii="Georgia" w:hAnsi="Georgia"/>
        </w:rPr>
        <w:t>;</w:t>
      </w:r>
      <w:r>
        <w:rPr>
          <w:rFonts w:ascii="Georgia" w:hAnsi="Georgia"/>
        </w:rPr>
        <w:br/>
      </w:r>
      <w:r>
        <w:rPr>
          <w:rFonts w:ascii="Georgia" w:hAnsi="Georgia"/>
        </w:rPr>
        <w:br/>
      </w:r>
      <w:r>
        <w:rPr>
          <w:rFonts w:ascii="Georgia" w:hAnsi="Georgia"/>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w:t>
      </w:r>
      <w:r>
        <w:rPr>
          <w:rFonts w:ascii="Georgia" w:hAnsi="Georgia"/>
        </w:rPr>
        <w:t>ого вида хранения.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r>
        <w:rPr>
          <w:rFonts w:ascii="Georgia" w:hAnsi="Georgia"/>
        </w:rPr>
        <w:t>.</w:t>
      </w:r>
    </w:p>
    <w:p w:rsidR="00000000" w:rsidRDefault="006372C1">
      <w:pPr>
        <w:divId w:val="1598713222"/>
        <w:rPr>
          <w:rFonts w:ascii="Helvetica" w:eastAsia="Times New Roman" w:hAnsi="Helvetica" w:cs="Helvetica"/>
          <w:b/>
          <w:bCs/>
        </w:rPr>
      </w:pPr>
      <w:r>
        <w:rPr>
          <w:rStyle w:val="docarticle-number"/>
          <w:rFonts w:ascii="Helvetica" w:eastAsia="Times New Roman" w:hAnsi="Helvetica" w:cs="Helvetica"/>
          <w:b/>
          <w:bCs/>
        </w:rPr>
        <w:t xml:space="preserve">Статья 888. </w:t>
      </w:r>
      <w:r>
        <w:rPr>
          <w:rStyle w:val="docarticle-name"/>
          <w:rFonts w:ascii="Helvetica" w:eastAsia="Times New Roman" w:hAnsi="Helvetica" w:cs="Helvetica"/>
          <w:b/>
          <w:bCs/>
        </w:rPr>
        <w:t>Исполнение обяза</w:t>
      </w:r>
      <w:r>
        <w:rPr>
          <w:rStyle w:val="docarticle-name"/>
          <w:rFonts w:ascii="Helvetica" w:eastAsia="Times New Roman" w:hAnsi="Helvetica" w:cs="Helvetica"/>
          <w:b/>
          <w:bCs/>
        </w:rPr>
        <w:t>нности принять вещь на хранени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Хранитель, взявший на себя по договору хранения обязанность принять вещь на хранение (</w:t>
      </w:r>
      <w:hyperlink r:id="rId368" w:anchor="/document/99/9027703/XA00MGC2O3/" w:tgtFrame="_self" w:history="1">
        <w:r>
          <w:rPr>
            <w:rStyle w:val="a4"/>
            <w:rFonts w:ascii="Georgia" w:hAnsi="Georgia"/>
          </w:rPr>
          <w:t>пункт 2 статьи 886</w:t>
        </w:r>
      </w:hyperlink>
      <w:r>
        <w:rPr>
          <w:rFonts w:ascii="Georgia" w:hAnsi="Georgia"/>
        </w:rPr>
        <w:t xml:space="preserve">), не вправе требовать передачи </w:t>
      </w:r>
      <w:r>
        <w:rPr>
          <w:rFonts w:ascii="Georgia" w:hAnsi="Georgia"/>
        </w:rPr>
        <w:t>ему этой вещи на хранение</w:t>
      </w:r>
      <w:r>
        <w:rPr>
          <w:rFonts w:ascii="Georgia" w:hAnsi="Georgia"/>
        </w:rPr>
        <w:t>.</w:t>
      </w:r>
      <w:r>
        <w:rPr>
          <w:rFonts w:ascii="Georgia" w:hAnsi="Georgia"/>
        </w:rPr>
        <w:br/>
      </w:r>
      <w:r>
        <w:rPr>
          <w:rFonts w:ascii="Georgia" w:hAnsi="Georgia"/>
        </w:rPr>
        <w:br/>
      </w:r>
      <w:r>
        <w:rPr>
          <w:rFonts w:ascii="Georgia" w:hAnsi="Georgia"/>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w:t>
      </w:r>
      <w:r>
        <w:rPr>
          <w:rFonts w:ascii="Georgia" w:hAnsi="Georgia"/>
        </w:rPr>
        <w:t>вором хранения. Поклажедатель освобождается от этой ответственности, если заявит хранителю об отказе от его услуг в разумный срок</w:t>
      </w:r>
      <w:r>
        <w:rPr>
          <w:rFonts w:ascii="Georgia" w:hAnsi="Georgia"/>
        </w:rPr>
        <w:t>.</w:t>
      </w:r>
    </w:p>
    <w:p w:rsidR="00000000" w:rsidRDefault="006372C1">
      <w:pPr>
        <w:spacing w:after="223"/>
        <w:jc w:val="both"/>
        <w:divId w:val="1658848939"/>
        <w:rPr>
          <w:rFonts w:ascii="Georgia" w:hAnsi="Georgia"/>
        </w:rPr>
      </w:pPr>
      <w:r>
        <w:rPr>
          <w:rFonts w:ascii="Georgia" w:hAnsi="Georgia"/>
        </w:rPr>
        <w:t>2. Если иное не предусмотрено договором хранения, хранитель освобождается от обязанности принять вещь на хранение в случае, к</w:t>
      </w:r>
      <w:r>
        <w:rPr>
          <w:rFonts w:ascii="Georgia" w:hAnsi="Georgia"/>
        </w:rPr>
        <w:t>огда в обусловленный договором срок вещь не будет ему передана</w:t>
      </w:r>
      <w:r>
        <w:rPr>
          <w:rFonts w:ascii="Georgia" w:hAnsi="Georgia"/>
        </w:rPr>
        <w:t>.</w:t>
      </w:r>
    </w:p>
    <w:p w:rsidR="00000000" w:rsidRDefault="006372C1">
      <w:pPr>
        <w:divId w:val="1337002810"/>
        <w:rPr>
          <w:rFonts w:ascii="Helvetica" w:eastAsia="Times New Roman" w:hAnsi="Helvetica" w:cs="Helvetica"/>
          <w:b/>
          <w:bCs/>
        </w:rPr>
      </w:pPr>
      <w:r>
        <w:rPr>
          <w:rStyle w:val="docarticle-number"/>
          <w:rFonts w:ascii="Helvetica" w:eastAsia="Times New Roman" w:hAnsi="Helvetica" w:cs="Helvetica"/>
          <w:b/>
          <w:bCs/>
        </w:rPr>
        <w:t xml:space="preserve">Статья 889. </w:t>
      </w:r>
      <w:r>
        <w:rPr>
          <w:rStyle w:val="docarticle-name"/>
          <w:rFonts w:ascii="Helvetica" w:eastAsia="Times New Roman" w:hAnsi="Helvetica" w:cs="Helvetica"/>
          <w:b/>
          <w:bCs/>
        </w:rPr>
        <w:t>Срок хранени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Хранитель обязан хранить вещь в течение обусловленного договором хранения срока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срок хранения договором не предусмотрен и не может быть определен исходя и</w:t>
      </w:r>
      <w:r>
        <w:rPr>
          <w:rFonts w:ascii="Georgia" w:hAnsi="Georgia"/>
        </w:rPr>
        <w:t>з его условий, хранитель обязан хранить вещь до востребования ее поклажедателем</w:t>
      </w:r>
      <w:r>
        <w:rPr>
          <w:rFonts w:ascii="Georgia" w:hAnsi="Georgia"/>
        </w:rPr>
        <w:t>.</w:t>
      </w:r>
    </w:p>
    <w:p w:rsidR="00000000" w:rsidRDefault="006372C1">
      <w:pPr>
        <w:spacing w:after="223"/>
        <w:jc w:val="both"/>
        <w:divId w:val="1658848939"/>
        <w:rPr>
          <w:rFonts w:ascii="Georgia" w:hAnsi="Georgia"/>
        </w:rPr>
      </w:pPr>
      <w:r>
        <w:rPr>
          <w:rFonts w:ascii="Georgia" w:hAnsi="Georgia"/>
        </w:rP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w:t>
      </w:r>
      <w:r>
        <w:rPr>
          <w:rFonts w:ascii="Georgia" w:hAnsi="Georgia"/>
        </w:rPr>
        <w:t xml:space="preserve">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r:id="rId369" w:anchor="/document/99/9027703/ZA01U3S3C9/" w:tgtFrame="_self" w:history="1">
        <w:r>
          <w:rPr>
            <w:rStyle w:val="a4"/>
            <w:rFonts w:ascii="Georgia" w:hAnsi="Georgia"/>
          </w:rPr>
          <w:t>статьей 899</w:t>
        </w:r>
      </w:hyperlink>
      <w:r>
        <w:rPr>
          <w:rFonts w:ascii="Georgia" w:hAnsi="Georgia"/>
        </w:rPr>
        <w:t xml:space="preserve"> н</w:t>
      </w:r>
      <w:r>
        <w:rPr>
          <w:rFonts w:ascii="Georgia" w:hAnsi="Georgia"/>
        </w:rPr>
        <w:t>астоящего Кодекса</w:t>
      </w:r>
      <w:r>
        <w:rPr>
          <w:rFonts w:ascii="Georgia" w:hAnsi="Georgia"/>
        </w:rPr>
        <w:t>.</w:t>
      </w:r>
    </w:p>
    <w:p w:rsidR="00000000" w:rsidRDefault="006372C1">
      <w:pPr>
        <w:divId w:val="726606947"/>
        <w:rPr>
          <w:rFonts w:ascii="Helvetica" w:eastAsia="Times New Roman" w:hAnsi="Helvetica" w:cs="Helvetica"/>
          <w:b/>
          <w:bCs/>
        </w:rPr>
      </w:pPr>
      <w:r>
        <w:rPr>
          <w:rStyle w:val="docarticle-number"/>
          <w:rFonts w:ascii="Helvetica" w:eastAsia="Times New Roman" w:hAnsi="Helvetica" w:cs="Helvetica"/>
          <w:b/>
          <w:bCs/>
        </w:rPr>
        <w:t xml:space="preserve">Статья 890. </w:t>
      </w:r>
      <w:r>
        <w:rPr>
          <w:rStyle w:val="docarticle-name"/>
          <w:rFonts w:ascii="Helvetica" w:eastAsia="Times New Roman" w:hAnsi="Helvetica" w:cs="Helvetica"/>
          <w:b/>
          <w:bCs/>
        </w:rPr>
        <w:t>Хранение вещей с обезличение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w:t>
      </w:r>
      <w:r>
        <w:rPr>
          <w:rFonts w:ascii="Georgia" w:hAnsi="Georgia"/>
        </w:rPr>
        <w:t>онами количество вещей того же рода и качества</w:t>
      </w:r>
      <w:r>
        <w:rPr>
          <w:rFonts w:ascii="Georgia" w:hAnsi="Georgia"/>
        </w:rPr>
        <w:t>.</w:t>
      </w:r>
    </w:p>
    <w:p w:rsidR="00000000" w:rsidRDefault="006372C1">
      <w:pPr>
        <w:divId w:val="155077365"/>
        <w:rPr>
          <w:rFonts w:ascii="Helvetica" w:eastAsia="Times New Roman" w:hAnsi="Helvetica" w:cs="Helvetica"/>
          <w:b/>
          <w:bCs/>
        </w:rPr>
      </w:pPr>
      <w:r>
        <w:rPr>
          <w:rStyle w:val="docarticle-number"/>
          <w:rFonts w:ascii="Helvetica" w:eastAsia="Times New Roman" w:hAnsi="Helvetica" w:cs="Helvetica"/>
          <w:b/>
          <w:bCs/>
        </w:rPr>
        <w:t xml:space="preserve">Статья 891. </w:t>
      </w:r>
      <w:r>
        <w:rPr>
          <w:rStyle w:val="docarticle-name"/>
          <w:rFonts w:ascii="Helvetica" w:eastAsia="Times New Roman" w:hAnsi="Helvetica" w:cs="Helvetica"/>
          <w:b/>
          <w:bCs/>
        </w:rPr>
        <w:t>Обязанность хранителя обеспечить сохранность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Хранитель обязан принять все предусмотренные договором хранения меры для того, чтобы обеспечить сохранность переданной на хранение вещи</w:t>
      </w:r>
      <w:r>
        <w:rPr>
          <w:rFonts w:ascii="Georgia" w:hAnsi="Georgia"/>
        </w:rPr>
        <w:t>.</w:t>
      </w:r>
      <w:r>
        <w:rPr>
          <w:rFonts w:ascii="Georgia" w:hAnsi="Georgia"/>
        </w:rPr>
        <w:br/>
      </w:r>
      <w:r>
        <w:rPr>
          <w:rFonts w:ascii="Georgia" w:hAnsi="Georgia"/>
        </w:rPr>
        <w:br/>
      </w:r>
      <w:r>
        <w:rPr>
          <w:rFonts w:ascii="Georgia" w:hAnsi="Georgia"/>
        </w:rPr>
        <w:t>При о</w:t>
      </w:r>
      <w:r>
        <w:rPr>
          <w:rFonts w:ascii="Georgia" w:hAnsi="Georgia"/>
        </w:rPr>
        <w:t>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w:t>
      </w:r>
      <w:r>
        <w:rPr>
          <w:rFonts w:ascii="Georgia" w:hAnsi="Georgia"/>
        </w:rPr>
        <w:t xml:space="preserve"> необходимость принятия этих мер не исключена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w:t>
      </w:r>
      <w:r>
        <w:rPr>
          <w:rFonts w:ascii="Georgia" w:hAnsi="Georgia"/>
        </w:rPr>
        <w:t>рные, санитарные, охранные и т.п.)</w:t>
      </w:r>
      <w:r>
        <w:rPr>
          <w:rFonts w:ascii="Georgia" w:hAnsi="Georgia"/>
        </w:rPr>
        <w:t>.</w:t>
      </w:r>
    </w:p>
    <w:p w:rsidR="00000000" w:rsidRDefault="006372C1">
      <w:pPr>
        <w:spacing w:after="223"/>
        <w:jc w:val="both"/>
        <w:divId w:val="1658848939"/>
        <w:rPr>
          <w:rFonts w:ascii="Georgia" w:hAnsi="Georgia"/>
        </w:rPr>
      </w:pPr>
      <w:r>
        <w:rPr>
          <w:rFonts w:ascii="Georgia" w:hAnsi="Georgia"/>
        </w:rPr>
        <w:t>3. Если хранение осуществляется безвозмездно, хранитель обязан заботиться о принятой на хранение вещи не менее, чем о своих вещах</w:t>
      </w:r>
      <w:r>
        <w:rPr>
          <w:rFonts w:ascii="Georgia" w:hAnsi="Georgia"/>
        </w:rPr>
        <w:t>.</w:t>
      </w:r>
    </w:p>
    <w:p w:rsidR="00000000" w:rsidRDefault="006372C1">
      <w:pPr>
        <w:divId w:val="1036740198"/>
        <w:rPr>
          <w:rFonts w:ascii="Helvetica" w:eastAsia="Times New Roman" w:hAnsi="Helvetica" w:cs="Helvetica"/>
          <w:b/>
          <w:bCs/>
        </w:rPr>
      </w:pPr>
      <w:r>
        <w:rPr>
          <w:rStyle w:val="docarticle-number"/>
          <w:rFonts w:ascii="Helvetica" w:eastAsia="Times New Roman" w:hAnsi="Helvetica" w:cs="Helvetica"/>
          <w:b/>
          <w:bCs/>
        </w:rPr>
        <w:t xml:space="preserve">Статья 892. </w:t>
      </w:r>
      <w:r>
        <w:rPr>
          <w:rStyle w:val="docarticle-name"/>
          <w:rFonts w:ascii="Helvetica" w:eastAsia="Times New Roman" w:hAnsi="Helvetica" w:cs="Helvetica"/>
          <w:b/>
          <w:bCs/>
        </w:rPr>
        <w:t>Пользование вещью, переданной на хранени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Хранитель не вправе без согласия по</w:t>
      </w:r>
      <w:r>
        <w:rPr>
          <w:rFonts w:ascii="Georgia" w:hAnsi="Georgia"/>
        </w:rPr>
        <w:t>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r>
        <w:rPr>
          <w:rFonts w:ascii="Georgia" w:hAnsi="Georgia"/>
        </w:rPr>
        <w:t>.</w:t>
      </w:r>
    </w:p>
    <w:p w:rsidR="00000000" w:rsidRDefault="006372C1">
      <w:pPr>
        <w:divId w:val="169033490"/>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893. </w:t>
      </w:r>
      <w:r>
        <w:rPr>
          <w:rStyle w:val="docarticle-name"/>
          <w:rFonts w:ascii="Helvetica" w:eastAsia="Times New Roman" w:hAnsi="Helvetica" w:cs="Helvetica"/>
          <w:b/>
          <w:bCs/>
        </w:rPr>
        <w:t>Изменение условий хранени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r>
        <w:rPr>
          <w:rFonts w:ascii="Georgia" w:hAnsi="Georgia"/>
        </w:rPr>
        <w:t>.</w:t>
      </w:r>
      <w:r>
        <w:rPr>
          <w:rFonts w:ascii="Georgia" w:hAnsi="Georgia"/>
        </w:rPr>
        <w:br/>
      </w:r>
      <w:r>
        <w:rPr>
          <w:rFonts w:ascii="Georgia" w:hAnsi="Georgia"/>
        </w:rPr>
        <w:br/>
      </w:r>
      <w:r>
        <w:rPr>
          <w:rFonts w:ascii="Georgia" w:hAnsi="Georgia"/>
        </w:rPr>
        <w:t>Если изменение условий хранения необход</w:t>
      </w:r>
      <w:r>
        <w:rPr>
          <w:rFonts w:ascii="Georgia" w:hAnsi="Georgia"/>
        </w:rPr>
        <w:t>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во время хранения возникла реальная угроза порчи вещи, либо вещь уже подверглас</w:t>
      </w:r>
      <w:r>
        <w:rPr>
          <w:rFonts w:ascii="Georgia" w:hAnsi="Georgia"/>
        </w:rPr>
        <w:t xml:space="preserve">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w:t>
      </w:r>
      <w:r>
        <w:rPr>
          <w:rFonts w:ascii="Georgia" w:hAnsi="Georgia"/>
        </w:rPr>
        <w:t>обстоятельства возникли по причинам, за которые хранитель не отвечает, он имеет право на возмещение своих расходов на продажу за счет покупной цены</w:t>
      </w:r>
      <w:r>
        <w:rPr>
          <w:rFonts w:ascii="Georgia" w:hAnsi="Georgia"/>
        </w:rPr>
        <w:t>.</w:t>
      </w:r>
    </w:p>
    <w:p w:rsidR="00000000" w:rsidRDefault="006372C1">
      <w:pPr>
        <w:divId w:val="931471400"/>
        <w:rPr>
          <w:rFonts w:ascii="Helvetica" w:eastAsia="Times New Roman" w:hAnsi="Helvetica" w:cs="Helvetica"/>
          <w:b/>
          <w:bCs/>
        </w:rPr>
      </w:pPr>
      <w:r>
        <w:rPr>
          <w:rStyle w:val="docarticle-number"/>
          <w:rFonts w:ascii="Helvetica" w:eastAsia="Times New Roman" w:hAnsi="Helvetica" w:cs="Helvetica"/>
          <w:b/>
          <w:bCs/>
        </w:rPr>
        <w:t xml:space="preserve">Статья 894. </w:t>
      </w:r>
      <w:r>
        <w:rPr>
          <w:rStyle w:val="docarticle-name"/>
          <w:rFonts w:ascii="Helvetica" w:eastAsia="Times New Roman" w:hAnsi="Helvetica" w:cs="Helvetica"/>
          <w:b/>
          <w:bCs/>
        </w:rPr>
        <w:t>Хранение вещей с опасными свойствам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Вещи, легковоспламеняющиеся, взрывоопасные или вообще о</w:t>
      </w:r>
      <w:r>
        <w:rPr>
          <w:rFonts w:ascii="Georgia" w:hAnsi="Georgia"/>
        </w:rPr>
        <w:t>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w:t>
      </w:r>
      <w:r>
        <w:rPr>
          <w:rFonts w:ascii="Georgia" w:hAnsi="Georgia"/>
        </w:rPr>
        <w:t>ные в связи с хранением таких вещей хранителю и третьим лицам</w:t>
      </w:r>
      <w:r>
        <w:rPr>
          <w:rFonts w:ascii="Georgia" w:hAnsi="Georgia"/>
        </w:rPr>
        <w:t>.</w:t>
      </w:r>
      <w:r>
        <w:rPr>
          <w:rFonts w:ascii="Georgia" w:hAnsi="Georgia"/>
        </w:rPr>
        <w:br/>
      </w:r>
      <w:r>
        <w:rPr>
          <w:rFonts w:ascii="Georgia" w:hAnsi="Georgia"/>
        </w:rPr>
        <w:br/>
      </w:r>
      <w:r>
        <w:rPr>
          <w:rFonts w:ascii="Georgia" w:hAnsi="Georgia"/>
        </w:rP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w:t>
      </w:r>
      <w:r>
        <w:rPr>
          <w:rFonts w:ascii="Georgia" w:hAnsi="Georgia"/>
        </w:rPr>
        <w:t xml:space="preserve"> хранение под неправильным наименованием и хранитель при их принятии не мог путем наружного осмотра удостовериться в их опасных свойствах</w:t>
      </w:r>
      <w:r>
        <w:rPr>
          <w:rFonts w:ascii="Georgia" w:hAnsi="Georgia"/>
        </w:rPr>
        <w:t>.</w:t>
      </w:r>
      <w:r>
        <w:rPr>
          <w:rFonts w:ascii="Georgia" w:hAnsi="Georgia"/>
        </w:rPr>
        <w:br/>
      </w:r>
      <w:r>
        <w:rPr>
          <w:rFonts w:ascii="Georgia" w:hAnsi="Georgia"/>
        </w:rPr>
        <w:br/>
      </w:r>
      <w:r>
        <w:rPr>
          <w:rFonts w:ascii="Georgia" w:hAnsi="Georgia"/>
        </w:rPr>
        <w:t>При возмездном хранении в случаях, предусмотренных настоящим пунктом, уплаченное вознаграждение за хранение вещей не</w:t>
      </w:r>
      <w:r>
        <w:rPr>
          <w:rFonts w:ascii="Georgia" w:hAnsi="Georgia"/>
        </w:rPr>
        <w:t xml:space="preserve"> возвращается, а если оно не было уплачено, хранитель может взыскать его полностью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принятые на хранение с ведома и согласия хранителя вещи, указанные в абзаце первом </w:t>
      </w:r>
      <w:hyperlink r:id="rId370" w:anchor="/document/99/9027703/XA00MHM2NL/" w:tgtFrame="_self" w:history="1">
        <w:r>
          <w:rPr>
            <w:rStyle w:val="a4"/>
            <w:rFonts w:ascii="Georgia" w:hAnsi="Georgia"/>
          </w:rPr>
          <w:t>пункта 1 настоящей статьи</w:t>
        </w:r>
      </w:hyperlink>
      <w:r>
        <w:rPr>
          <w:rFonts w:ascii="Georgia" w:hAnsi="Georgia"/>
        </w:rPr>
        <w:t>,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w:t>
      </w:r>
      <w:r>
        <w:rPr>
          <w:rFonts w:ascii="Georgia" w:hAnsi="Georgia"/>
        </w:rPr>
        <w:t xml:space="preserve">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w:t>
      </w:r>
      <w:r>
        <w:rPr>
          <w:rFonts w:ascii="Georgia" w:hAnsi="Georgia"/>
        </w:rPr>
        <w:t>вещей</w:t>
      </w:r>
      <w:r>
        <w:rPr>
          <w:rFonts w:ascii="Georgia" w:hAnsi="Georgia"/>
        </w:rPr>
        <w:t>.</w:t>
      </w:r>
    </w:p>
    <w:p w:rsidR="00000000" w:rsidRDefault="006372C1">
      <w:pPr>
        <w:divId w:val="529688438"/>
        <w:rPr>
          <w:rFonts w:ascii="Helvetica" w:eastAsia="Times New Roman" w:hAnsi="Helvetica" w:cs="Helvetica"/>
          <w:b/>
          <w:bCs/>
        </w:rPr>
      </w:pPr>
      <w:r>
        <w:rPr>
          <w:rStyle w:val="docarticle-number"/>
          <w:rFonts w:ascii="Helvetica" w:eastAsia="Times New Roman" w:hAnsi="Helvetica" w:cs="Helvetica"/>
          <w:b/>
          <w:bCs/>
        </w:rPr>
        <w:t xml:space="preserve">Статья 895. </w:t>
      </w:r>
      <w:r>
        <w:rPr>
          <w:rStyle w:val="docarticle-name"/>
          <w:rFonts w:ascii="Helvetica" w:eastAsia="Times New Roman" w:hAnsi="Helvetica" w:cs="Helvetica"/>
          <w:b/>
          <w:bCs/>
        </w:rPr>
        <w:t>Передача вещи на хранение третьему лиц</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w:t>
      </w:r>
      <w:r>
        <w:rPr>
          <w:rFonts w:ascii="Georgia" w:hAnsi="Georgia"/>
        </w:rPr>
        <w:t>оятельств в интересах поклажедателя и лишен возможности получить его согласие</w:t>
      </w:r>
      <w:r>
        <w:rPr>
          <w:rFonts w:ascii="Georgia" w:hAnsi="Georgia"/>
        </w:rPr>
        <w:t>.</w:t>
      </w:r>
      <w:r>
        <w:rPr>
          <w:rFonts w:ascii="Georgia" w:hAnsi="Georgia"/>
        </w:rPr>
        <w:br/>
      </w:r>
      <w:r>
        <w:rPr>
          <w:rFonts w:ascii="Georgia" w:hAnsi="Georgia"/>
        </w:rPr>
        <w:br/>
      </w:r>
      <w:r>
        <w:rPr>
          <w:rFonts w:ascii="Georgia" w:hAnsi="Georgia"/>
        </w:rPr>
        <w:t>О передаче вещи на хранение третьему лицу хранитель обязан незамедлительно уведомить поклажедателя</w:t>
      </w:r>
      <w:r>
        <w:rPr>
          <w:rFonts w:ascii="Georgia" w:hAnsi="Georgia"/>
        </w:rPr>
        <w:t>.</w:t>
      </w:r>
      <w:r>
        <w:rPr>
          <w:rFonts w:ascii="Georgia" w:hAnsi="Georgia"/>
        </w:rPr>
        <w:br/>
      </w:r>
      <w:r>
        <w:rPr>
          <w:rFonts w:ascii="Georgia" w:hAnsi="Georgia"/>
        </w:rPr>
        <w:br/>
      </w:r>
      <w:r>
        <w:rPr>
          <w:rFonts w:ascii="Georgia" w:hAnsi="Georgia"/>
        </w:rPr>
        <w:t>При передаче вещи на хранение третьему лицу условия договора между поклажед</w:t>
      </w:r>
      <w:r>
        <w:rPr>
          <w:rFonts w:ascii="Georgia" w:hAnsi="Georgia"/>
        </w:rPr>
        <w:t>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r>
        <w:rPr>
          <w:rFonts w:ascii="Georgia" w:hAnsi="Georgia"/>
        </w:rPr>
        <w:t>.</w:t>
      </w:r>
    </w:p>
    <w:p w:rsidR="00000000" w:rsidRDefault="006372C1">
      <w:pPr>
        <w:divId w:val="774785308"/>
        <w:rPr>
          <w:rFonts w:ascii="Helvetica" w:eastAsia="Times New Roman" w:hAnsi="Helvetica" w:cs="Helvetica"/>
          <w:b/>
          <w:bCs/>
        </w:rPr>
      </w:pPr>
      <w:r>
        <w:rPr>
          <w:rStyle w:val="docarticle-number"/>
          <w:rFonts w:ascii="Helvetica" w:eastAsia="Times New Roman" w:hAnsi="Helvetica" w:cs="Helvetica"/>
          <w:b/>
          <w:bCs/>
        </w:rPr>
        <w:t xml:space="preserve">Статья 896. </w:t>
      </w:r>
      <w:r>
        <w:rPr>
          <w:rStyle w:val="docarticle-name"/>
          <w:rFonts w:ascii="Helvetica" w:eastAsia="Times New Roman" w:hAnsi="Helvetica" w:cs="Helvetica"/>
          <w:b/>
          <w:bCs/>
        </w:rPr>
        <w:t>Вознаграждение за хранени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Вознаграждение за хранение должно быть уплачено храни</w:t>
      </w:r>
      <w:r>
        <w:rPr>
          <w:rFonts w:ascii="Georgia" w:hAnsi="Georgia"/>
        </w:rPr>
        <w:t>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r>
        <w:rPr>
          <w:rFonts w:ascii="Georgia" w:hAnsi="Georgia"/>
        </w:rPr>
        <w:t>.</w:t>
      </w:r>
    </w:p>
    <w:p w:rsidR="00000000" w:rsidRDefault="006372C1">
      <w:pPr>
        <w:spacing w:after="223"/>
        <w:jc w:val="both"/>
        <w:divId w:val="1658848939"/>
        <w:rPr>
          <w:rFonts w:ascii="Georgia" w:hAnsi="Georgia"/>
        </w:rPr>
      </w:pPr>
      <w:r>
        <w:rPr>
          <w:rFonts w:ascii="Georgia" w:hAnsi="Georgia"/>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r>
        <w:rPr>
          <w:rFonts w:ascii="Georgia" w:hAnsi="Georgia"/>
        </w:rPr>
        <w:t>.</w:t>
      </w:r>
    </w:p>
    <w:p w:rsidR="00000000" w:rsidRDefault="006372C1">
      <w:pPr>
        <w:spacing w:after="223"/>
        <w:jc w:val="both"/>
        <w:divId w:val="1658848939"/>
        <w:rPr>
          <w:rFonts w:ascii="Georgia" w:hAnsi="Georgia"/>
        </w:rPr>
      </w:pPr>
      <w:r>
        <w:rPr>
          <w:rFonts w:ascii="Georgia" w:hAnsi="Georgia"/>
        </w:rPr>
        <w:t>3. Если хр</w:t>
      </w:r>
      <w:r>
        <w:rPr>
          <w:rFonts w:ascii="Georgia" w:hAnsi="Georgia"/>
        </w:rPr>
        <w:t xml:space="preserve">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r:id="rId371" w:anchor="/document/99/9027703/XA00MHM2NL/" w:tgtFrame="_self" w:history="1">
        <w:r>
          <w:rPr>
            <w:rStyle w:val="a4"/>
            <w:rFonts w:ascii="Georgia" w:hAnsi="Georgia"/>
          </w:rPr>
          <w:t>пунктом 1 статьи 894</w:t>
        </w:r>
      </w:hyperlink>
      <w:r>
        <w:rPr>
          <w:rFonts w:ascii="Georgia" w:hAnsi="Georgia"/>
        </w:rPr>
        <w:t xml:space="preserve"> настоящего Кодекса, на всю сумму вознаграждения</w:t>
      </w:r>
      <w:r>
        <w:rPr>
          <w:rFonts w:ascii="Georgia" w:hAnsi="Georgia"/>
        </w:rPr>
        <w:t>.</w:t>
      </w:r>
      <w:r>
        <w:rPr>
          <w:rFonts w:ascii="Georgia" w:hAnsi="Georgia"/>
        </w:rPr>
        <w:br/>
      </w:r>
      <w:r>
        <w:rPr>
          <w:rFonts w:ascii="Georgia" w:hAnsi="Georgia"/>
        </w:rPr>
        <w:br/>
      </w:r>
      <w:r>
        <w:rPr>
          <w:rFonts w:ascii="Georgia" w:hAnsi="Georgia"/>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w:t>
      </w:r>
      <w:r>
        <w:rPr>
          <w:rFonts w:ascii="Georgia" w:hAnsi="Georgia"/>
        </w:rPr>
        <w:t>аграждения суммы должен вернуть поклажедателю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w:t>
      </w:r>
      <w:r>
        <w:rPr>
          <w:rFonts w:ascii="Georgia" w:hAnsi="Georgia"/>
        </w:rPr>
        <w:t>в случае, когда поклажедатель обязан забрать вещь до истечения срока хранения</w:t>
      </w:r>
      <w:r>
        <w:rPr>
          <w:rFonts w:ascii="Georgia" w:hAnsi="Georgia"/>
        </w:rPr>
        <w:t>.</w:t>
      </w:r>
    </w:p>
    <w:p w:rsidR="00000000" w:rsidRDefault="006372C1">
      <w:pPr>
        <w:spacing w:after="223"/>
        <w:jc w:val="both"/>
        <w:divId w:val="1658848939"/>
        <w:rPr>
          <w:rFonts w:ascii="Georgia" w:hAnsi="Georgia"/>
        </w:rPr>
      </w:pPr>
      <w:r>
        <w:rPr>
          <w:rFonts w:ascii="Georgia" w:hAnsi="Georgia"/>
        </w:rPr>
        <w:t>5. Правила настоящей статьи применяются, если договором хранения не предусмотрено иное</w:t>
      </w:r>
      <w:r>
        <w:rPr>
          <w:rFonts w:ascii="Georgia" w:hAnsi="Georgia"/>
        </w:rPr>
        <w:t>.</w:t>
      </w:r>
    </w:p>
    <w:p w:rsidR="00000000" w:rsidRDefault="006372C1">
      <w:pPr>
        <w:divId w:val="1674992642"/>
        <w:rPr>
          <w:rFonts w:ascii="Helvetica" w:eastAsia="Times New Roman" w:hAnsi="Helvetica" w:cs="Helvetica"/>
          <w:b/>
          <w:bCs/>
        </w:rPr>
      </w:pPr>
      <w:r>
        <w:rPr>
          <w:rStyle w:val="docarticle-number"/>
          <w:rFonts w:ascii="Helvetica" w:eastAsia="Times New Roman" w:hAnsi="Helvetica" w:cs="Helvetica"/>
          <w:b/>
          <w:bCs/>
        </w:rPr>
        <w:t xml:space="preserve">Статья 897. </w:t>
      </w:r>
      <w:r>
        <w:rPr>
          <w:rStyle w:val="docarticle-name"/>
          <w:rFonts w:ascii="Helvetica" w:eastAsia="Times New Roman" w:hAnsi="Helvetica" w:cs="Helvetica"/>
          <w:b/>
          <w:bCs/>
        </w:rPr>
        <w:t>Возмещение расходов на хранени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хране</w:t>
      </w:r>
      <w:r>
        <w:rPr>
          <w:rFonts w:ascii="Georgia" w:hAnsi="Georgia"/>
        </w:rPr>
        <w:t>ния, расходы хранителя на хранение вещи включаются в вознаграждение за хранение</w:t>
      </w:r>
      <w:r>
        <w:rPr>
          <w:rFonts w:ascii="Georgia" w:hAnsi="Georgia"/>
        </w:rPr>
        <w:t>.</w:t>
      </w:r>
    </w:p>
    <w:p w:rsidR="00000000" w:rsidRDefault="006372C1">
      <w:pPr>
        <w:spacing w:after="223"/>
        <w:jc w:val="both"/>
        <w:divId w:val="1658848939"/>
        <w:rPr>
          <w:rFonts w:ascii="Georgia" w:hAnsi="Georgia"/>
        </w:rPr>
      </w:pPr>
      <w:r>
        <w:rPr>
          <w:rFonts w:ascii="Georgia" w:hAnsi="Georgia"/>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w:t>
      </w:r>
      <w:r>
        <w:rPr>
          <w:rFonts w:ascii="Georgia" w:hAnsi="Georgia"/>
        </w:rPr>
        <w:t>рено иное</w:t>
      </w:r>
      <w:r>
        <w:rPr>
          <w:rFonts w:ascii="Georgia" w:hAnsi="Georgia"/>
        </w:rPr>
        <w:t>.</w:t>
      </w:r>
    </w:p>
    <w:p w:rsidR="00000000" w:rsidRDefault="006372C1">
      <w:pPr>
        <w:divId w:val="1853294440"/>
        <w:rPr>
          <w:rFonts w:ascii="Helvetica" w:eastAsia="Times New Roman" w:hAnsi="Helvetica" w:cs="Helvetica"/>
          <w:b/>
          <w:bCs/>
        </w:rPr>
      </w:pPr>
      <w:r>
        <w:rPr>
          <w:rStyle w:val="docarticle-number"/>
          <w:rFonts w:ascii="Helvetica" w:eastAsia="Times New Roman" w:hAnsi="Helvetica" w:cs="Helvetica"/>
          <w:b/>
          <w:bCs/>
        </w:rPr>
        <w:t xml:space="preserve">Статья 898. </w:t>
      </w:r>
      <w:r>
        <w:rPr>
          <w:rStyle w:val="docarticle-name"/>
          <w:rFonts w:ascii="Helvetica" w:eastAsia="Times New Roman" w:hAnsi="Helvetica" w:cs="Helvetica"/>
          <w:b/>
          <w:bCs/>
        </w:rPr>
        <w:t>Чрезвычайные расходы на хранени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w:t>
      </w:r>
      <w:r>
        <w:rPr>
          <w:rFonts w:ascii="Georgia" w:hAnsi="Georgia"/>
        </w:rPr>
        <w:t>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r>
        <w:rPr>
          <w:rFonts w:ascii="Georgia" w:hAnsi="Georgia"/>
        </w:rPr>
        <w:t>.</w:t>
      </w:r>
    </w:p>
    <w:p w:rsidR="00000000" w:rsidRDefault="006372C1">
      <w:pPr>
        <w:spacing w:after="223"/>
        <w:jc w:val="both"/>
        <w:divId w:val="1658848939"/>
        <w:rPr>
          <w:rFonts w:ascii="Georgia" w:hAnsi="Georgia"/>
        </w:rPr>
      </w:pPr>
      <w:r>
        <w:rPr>
          <w:rFonts w:ascii="Georgia" w:hAnsi="Georgia"/>
        </w:rPr>
        <w:t>2. При необходимости произвести чрезвычайные расходы хранитель обязан запросить поклажедателя о со</w:t>
      </w:r>
      <w:r>
        <w:rPr>
          <w:rFonts w:ascii="Georgia" w:hAnsi="Georgia"/>
        </w:rPr>
        <w:t>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r>
        <w:rPr>
          <w:rFonts w:ascii="Georgia" w:hAnsi="Georgia"/>
        </w:rPr>
        <w:t>.</w:t>
      </w:r>
      <w:r>
        <w:rPr>
          <w:rFonts w:ascii="Georgia" w:hAnsi="Georgia"/>
        </w:rPr>
        <w:br/>
      </w:r>
      <w:r>
        <w:rPr>
          <w:rFonts w:ascii="Georgia" w:hAnsi="Georgia"/>
        </w:rPr>
        <w:br/>
      </w:r>
      <w:r>
        <w:rPr>
          <w:rFonts w:ascii="Georgia" w:hAnsi="Georgia"/>
        </w:rPr>
        <w:t>В случае, когда хранитель произвел чрезвычай</w:t>
      </w:r>
      <w:r>
        <w:rPr>
          <w:rFonts w:ascii="Georgia" w:hAnsi="Georgia"/>
        </w:rPr>
        <w:t>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w:t>
      </w:r>
      <w:r>
        <w:rPr>
          <w:rFonts w:ascii="Georgia" w:hAnsi="Georgia"/>
        </w:rPr>
        <w:t>делах ущерба, который мог быть причинен вещи, если бы эти расходы не были произведены</w:t>
      </w:r>
      <w:r>
        <w:rPr>
          <w:rFonts w:ascii="Georgia" w:hAnsi="Georgia"/>
        </w:rPr>
        <w:t>.</w:t>
      </w:r>
    </w:p>
    <w:p w:rsidR="00000000" w:rsidRDefault="006372C1">
      <w:pPr>
        <w:spacing w:after="223"/>
        <w:jc w:val="both"/>
        <w:divId w:val="1658848939"/>
        <w:rPr>
          <w:rFonts w:ascii="Georgia" w:hAnsi="Georgia"/>
        </w:rPr>
      </w:pPr>
      <w:r>
        <w:rPr>
          <w:rFonts w:ascii="Georgia" w:hAnsi="Georgia"/>
        </w:rPr>
        <w:t>3. Если иное не предусмотрено договором хранения, чрезвычайные расходы возмещаются сверх вознаграждения за хранение</w:t>
      </w:r>
      <w:r>
        <w:rPr>
          <w:rFonts w:ascii="Georgia" w:hAnsi="Georgia"/>
        </w:rPr>
        <w:t>.</w:t>
      </w:r>
    </w:p>
    <w:p w:rsidR="00000000" w:rsidRDefault="006372C1">
      <w:pPr>
        <w:divId w:val="1002201985"/>
        <w:rPr>
          <w:rFonts w:ascii="Helvetica" w:eastAsia="Times New Roman" w:hAnsi="Helvetica" w:cs="Helvetica"/>
          <w:b/>
          <w:bCs/>
        </w:rPr>
      </w:pPr>
      <w:r>
        <w:rPr>
          <w:rStyle w:val="docarticle-number"/>
          <w:rFonts w:ascii="Helvetica" w:eastAsia="Times New Roman" w:hAnsi="Helvetica" w:cs="Helvetica"/>
          <w:b/>
          <w:bCs/>
        </w:rPr>
        <w:t xml:space="preserve">Статья 899. </w:t>
      </w:r>
      <w:r>
        <w:rPr>
          <w:rStyle w:val="docarticle-name"/>
          <w:rFonts w:ascii="Helvetica" w:eastAsia="Times New Roman" w:hAnsi="Helvetica" w:cs="Helvetica"/>
          <w:b/>
          <w:bCs/>
        </w:rPr>
        <w:t>Обязанность поклажедателя взять вещь обр</w:t>
      </w:r>
      <w:r>
        <w:rPr>
          <w:rStyle w:val="docarticle-name"/>
          <w:rFonts w:ascii="Helvetica" w:eastAsia="Times New Roman" w:hAnsi="Helvetica" w:cs="Helvetica"/>
          <w:b/>
          <w:bCs/>
        </w:rPr>
        <w:t>атн</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 xml:space="preserve">1. По истечении обусловленного срока хранения или срока, предоставленного хранителем для обратного получения вещи на основании </w:t>
      </w:r>
      <w:hyperlink r:id="rId372" w:anchor="/document/99/9027703/XA00MG22ND/" w:tgtFrame="_self" w:history="1">
        <w:r>
          <w:rPr>
            <w:rStyle w:val="a4"/>
            <w:rFonts w:ascii="Georgia" w:hAnsi="Georgia"/>
          </w:rPr>
          <w:t>пункта 3 статьи 889</w:t>
        </w:r>
      </w:hyperlink>
      <w:r>
        <w:rPr>
          <w:rFonts w:ascii="Georgia" w:hAnsi="Georgia"/>
        </w:rPr>
        <w:t xml:space="preserve"> настоящего Кодекса,</w:t>
      </w:r>
      <w:r>
        <w:rPr>
          <w:rFonts w:ascii="Georgia" w:hAnsi="Georgia"/>
        </w:rPr>
        <w:t xml:space="preserve"> поклажедатель обязан немедленно забрать переданную на хранение вещь</w:t>
      </w:r>
      <w:r>
        <w:rPr>
          <w:rFonts w:ascii="Georgia" w:hAnsi="Georgia"/>
        </w:rPr>
        <w:t>.</w:t>
      </w:r>
    </w:p>
    <w:p w:rsidR="00000000" w:rsidRDefault="006372C1">
      <w:pPr>
        <w:spacing w:after="223"/>
        <w:jc w:val="both"/>
        <w:divId w:val="1658848939"/>
        <w:rPr>
          <w:rFonts w:ascii="Georgia" w:hAnsi="Georgia"/>
        </w:rPr>
      </w:pPr>
      <w:r>
        <w:rPr>
          <w:rFonts w:ascii="Georgia" w:hAnsi="Georgia"/>
        </w:rP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w:t>
      </w:r>
      <w:r>
        <w:rPr>
          <w:rFonts w:ascii="Georgia" w:hAnsi="Georgia"/>
        </w:rPr>
        <w:t>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w:t>
      </w:r>
      <w:r>
        <w:rPr>
          <w:rFonts w:ascii="Georgia" w:hAnsi="Georgia"/>
        </w:rPr>
        <w:t xml:space="preserve">укциона в порядке, предусмотренном </w:t>
      </w:r>
      <w:hyperlink r:id="rId373" w:anchor="/document/99/9027690/ZA00M6C2MJ/" w:history="1">
        <w:r>
          <w:rPr>
            <w:rStyle w:val="a4"/>
            <w:rFonts w:ascii="Georgia" w:hAnsi="Georgia"/>
          </w:rPr>
          <w:t>статьями 447</w:t>
        </w:r>
      </w:hyperlink>
      <w:r>
        <w:rPr>
          <w:rFonts w:ascii="Georgia" w:hAnsi="Georgia"/>
        </w:rPr>
        <w:t xml:space="preserve"> - </w:t>
      </w:r>
      <w:hyperlink r:id="rId374" w:anchor="/document/99/9027690/XA00MJE2O7/" w:history="1">
        <w:r>
          <w:rPr>
            <w:rStyle w:val="a4"/>
            <w:rFonts w:ascii="Georgia" w:hAnsi="Georgia"/>
          </w:rPr>
          <w:t>449 настоящего Кодекса</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Сумма, вырученная от продажи вещ</w:t>
      </w:r>
      <w:r>
        <w:rPr>
          <w:rFonts w:ascii="Georgia" w:hAnsi="Georgia"/>
        </w:rPr>
        <w:t>и, передается поклажедателю за вычетом сумм, причитающихся хранителю, в том числе его расходов на продажу вещи</w:t>
      </w:r>
      <w:r>
        <w:rPr>
          <w:rFonts w:ascii="Georgia" w:hAnsi="Georgia"/>
        </w:rPr>
        <w:t>.</w:t>
      </w:r>
    </w:p>
    <w:p w:rsidR="00000000" w:rsidRDefault="006372C1">
      <w:pPr>
        <w:divId w:val="1875271758"/>
        <w:rPr>
          <w:rFonts w:ascii="Helvetica" w:eastAsia="Times New Roman" w:hAnsi="Helvetica" w:cs="Helvetica"/>
          <w:b/>
          <w:bCs/>
        </w:rPr>
      </w:pPr>
      <w:r>
        <w:rPr>
          <w:rStyle w:val="docarticle-number"/>
          <w:rFonts w:ascii="Helvetica" w:eastAsia="Times New Roman" w:hAnsi="Helvetica" w:cs="Helvetica"/>
          <w:b/>
          <w:bCs/>
        </w:rPr>
        <w:t xml:space="preserve">Статья 900. </w:t>
      </w:r>
      <w:r>
        <w:rPr>
          <w:rStyle w:val="docarticle-name"/>
          <w:rFonts w:ascii="Helvetica" w:eastAsia="Times New Roman" w:hAnsi="Helvetica" w:cs="Helvetica"/>
          <w:b/>
          <w:bCs/>
        </w:rPr>
        <w:t>Обязанность хранителя возвратить вещ</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t>1. Хранитель обязан возвратить поклажедателю или лицу, указанному им в качестве получателя, ту</w:t>
      </w:r>
      <w:r>
        <w:rPr>
          <w:rFonts w:ascii="Georgia" w:hAnsi="Georgia"/>
        </w:rPr>
        <w:t xml:space="preserve"> самую вещь, которая была передана на хранение, если договором не предусмотрено хранение с обезличением (</w:t>
      </w:r>
      <w:hyperlink r:id="rId375" w:anchor="/document/99/9027703/ZA029DA3KU/" w:tgtFrame="_self" w:history="1">
        <w:r>
          <w:rPr>
            <w:rStyle w:val="a4"/>
            <w:rFonts w:ascii="Georgia" w:hAnsi="Georgia"/>
          </w:rPr>
          <w:t>статья 890</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Вещь должна быть возвращена хранителем в том состо</w:t>
      </w:r>
      <w:r>
        <w:rPr>
          <w:rFonts w:ascii="Georgia" w:hAnsi="Georgia"/>
        </w:rPr>
        <w:t>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r>
        <w:rPr>
          <w:rFonts w:ascii="Georgia" w:hAnsi="Georgia"/>
        </w:rPr>
        <w:t>.</w:t>
      </w:r>
    </w:p>
    <w:p w:rsidR="00000000" w:rsidRDefault="006372C1">
      <w:pPr>
        <w:spacing w:after="223"/>
        <w:jc w:val="both"/>
        <w:divId w:val="1658848939"/>
        <w:rPr>
          <w:rFonts w:ascii="Georgia" w:hAnsi="Georgia"/>
        </w:rPr>
      </w:pPr>
      <w:r>
        <w:rPr>
          <w:rFonts w:ascii="Georgia" w:hAnsi="Georgia"/>
        </w:rPr>
        <w:t>3. Одновременно с возвратом вещи хранитель обязан передать плоды и доходы, полученные за время ее хр</w:t>
      </w:r>
      <w:r>
        <w:rPr>
          <w:rFonts w:ascii="Georgia" w:hAnsi="Georgia"/>
        </w:rPr>
        <w:t>анения, если иное не предусмотрено договором хранения</w:t>
      </w:r>
      <w:r>
        <w:rPr>
          <w:rFonts w:ascii="Georgia" w:hAnsi="Georgia"/>
        </w:rPr>
        <w:t>.</w:t>
      </w:r>
    </w:p>
    <w:p w:rsidR="00000000" w:rsidRDefault="006372C1">
      <w:pPr>
        <w:divId w:val="818963130"/>
        <w:rPr>
          <w:rFonts w:ascii="Helvetica" w:eastAsia="Times New Roman" w:hAnsi="Helvetica" w:cs="Helvetica"/>
          <w:b/>
          <w:bCs/>
        </w:rPr>
      </w:pPr>
      <w:r>
        <w:rPr>
          <w:rStyle w:val="docarticle-number"/>
          <w:rFonts w:ascii="Helvetica" w:eastAsia="Times New Roman" w:hAnsi="Helvetica" w:cs="Helvetica"/>
          <w:b/>
          <w:bCs/>
        </w:rPr>
        <w:t xml:space="preserve">Статья 901. </w:t>
      </w:r>
      <w:r>
        <w:rPr>
          <w:rStyle w:val="docarticle-name"/>
          <w:rFonts w:ascii="Helvetica" w:eastAsia="Times New Roman" w:hAnsi="Helvetica" w:cs="Helvetica"/>
          <w:b/>
          <w:bCs/>
        </w:rPr>
        <w:t>Основания ответственности хранител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Хранитель отвечает за утрату, недостачу или повреждение вещей, принятых на хранение, по основаниям, предусмотренным </w:t>
      </w:r>
      <w:hyperlink r:id="rId376" w:anchor="/document/99/9027690/ZA020FS39N/" w:history="1">
        <w:r>
          <w:rPr>
            <w:rStyle w:val="a4"/>
            <w:rFonts w:ascii="Georgia" w:hAnsi="Georgia"/>
          </w:rPr>
          <w:t>статьей 401</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w:t>
      </w:r>
      <w:r>
        <w:rPr>
          <w:rFonts w:ascii="Georgia" w:hAnsi="Georgia"/>
        </w:rPr>
        <w:t xml:space="preserve"> не должен был знать, либо в результате умысла или грубой неосторожности поклажедателя</w:t>
      </w:r>
      <w:r>
        <w:rPr>
          <w:rFonts w:ascii="Georgia" w:hAnsi="Georgia"/>
        </w:rPr>
        <w:t>.</w:t>
      </w:r>
    </w:p>
    <w:p w:rsidR="00000000" w:rsidRDefault="006372C1">
      <w:pPr>
        <w:spacing w:after="223"/>
        <w:jc w:val="both"/>
        <w:divId w:val="1658848939"/>
        <w:rPr>
          <w:rFonts w:ascii="Georgia" w:hAnsi="Georgia"/>
        </w:rPr>
      </w:pPr>
      <w:r>
        <w:rPr>
          <w:rFonts w:ascii="Georgia" w:hAnsi="Georgia"/>
        </w:rPr>
        <w:t>2. За утрату, недостачу или повреждение принятых на хранение вещей после того, как наступила обязанность поклажедателя взять эти вещи обратно (</w:t>
      </w:r>
      <w:hyperlink r:id="rId377" w:anchor="/document/99/9027703/XA00MHK2NK/" w:tgtFrame="_self" w:history="1">
        <w:r>
          <w:rPr>
            <w:rStyle w:val="a4"/>
            <w:rFonts w:ascii="Georgia" w:hAnsi="Georgia"/>
          </w:rPr>
          <w:t>пункт 1 статьи 899</w:t>
        </w:r>
      </w:hyperlink>
      <w:r>
        <w:rPr>
          <w:rFonts w:ascii="Georgia" w:hAnsi="Georgia"/>
        </w:rPr>
        <w:t>), хранитель отвечает лишь при наличии с его стороны умысла или грубой неосторожности</w:t>
      </w:r>
      <w:r>
        <w:rPr>
          <w:rFonts w:ascii="Georgia" w:hAnsi="Georgia"/>
        </w:rPr>
        <w:t>.</w:t>
      </w:r>
    </w:p>
    <w:p w:rsidR="00000000" w:rsidRDefault="006372C1">
      <w:pPr>
        <w:divId w:val="487946087"/>
        <w:rPr>
          <w:rFonts w:ascii="Helvetica" w:eastAsia="Times New Roman" w:hAnsi="Helvetica" w:cs="Helvetica"/>
          <w:b/>
          <w:bCs/>
        </w:rPr>
      </w:pPr>
      <w:r>
        <w:rPr>
          <w:rStyle w:val="docarticle-number"/>
          <w:rFonts w:ascii="Helvetica" w:eastAsia="Times New Roman" w:hAnsi="Helvetica" w:cs="Helvetica"/>
          <w:b/>
          <w:bCs/>
        </w:rPr>
        <w:t xml:space="preserve">Статья 902. </w:t>
      </w:r>
      <w:r>
        <w:rPr>
          <w:rStyle w:val="docarticle-name"/>
          <w:rFonts w:ascii="Helvetica" w:eastAsia="Times New Roman" w:hAnsi="Helvetica" w:cs="Helvetica"/>
          <w:b/>
          <w:bCs/>
        </w:rPr>
        <w:t>Размер ответственности хранител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Убытки, причиненные поклажедателю утратой, </w:t>
      </w:r>
      <w:r>
        <w:rPr>
          <w:rFonts w:ascii="Georgia" w:hAnsi="Georgia"/>
        </w:rPr>
        <w:t xml:space="preserve">недостачей или повреждением вещей, возмещаются хранителем в соответствии со </w:t>
      </w:r>
      <w:hyperlink r:id="rId378" w:anchor="/document/99/9027690/ZA0260M3FG/" w:history="1">
        <w:r>
          <w:rPr>
            <w:rStyle w:val="a4"/>
            <w:rFonts w:ascii="Georgia" w:hAnsi="Georgia"/>
          </w:rPr>
          <w:t>статьей 393</w:t>
        </w:r>
      </w:hyperlink>
      <w:r>
        <w:rPr>
          <w:rFonts w:ascii="Georgia" w:hAnsi="Georgia"/>
        </w:rPr>
        <w:t xml:space="preserve"> настоящего Кодекса, если законом или договором хранения не предусмотрено иное</w:t>
      </w:r>
      <w:r>
        <w:rPr>
          <w:rFonts w:ascii="Georgia" w:hAnsi="Georgia"/>
        </w:rPr>
        <w:t>.</w:t>
      </w:r>
    </w:p>
    <w:p w:rsidR="00000000" w:rsidRDefault="006372C1">
      <w:pPr>
        <w:spacing w:after="223"/>
        <w:jc w:val="both"/>
        <w:divId w:val="1658848939"/>
        <w:rPr>
          <w:rFonts w:ascii="Georgia" w:hAnsi="Georgia"/>
        </w:rPr>
      </w:pPr>
      <w:r>
        <w:rPr>
          <w:rFonts w:ascii="Georgia" w:hAnsi="Georgia"/>
        </w:rPr>
        <w:t>2. При безвозме</w:t>
      </w:r>
      <w:r>
        <w:rPr>
          <w:rFonts w:ascii="Georgia" w:hAnsi="Georgia"/>
        </w:rPr>
        <w:t>здном хранении убытки, причиненные поклажедателю утратой, недостачей или повреждением вещей, возмещаются</w:t>
      </w:r>
      <w:r>
        <w:rPr>
          <w:rFonts w:ascii="Georgia" w:hAnsi="Georgia"/>
        </w:rPr>
        <w:t>:</w:t>
      </w:r>
    </w:p>
    <w:p w:rsidR="00000000" w:rsidRDefault="006372C1">
      <w:pPr>
        <w:spacing w:after="223"/>
        <w:jc w:val="both"/>
        <w:divId w:val="1658848939"/>
        <w:rPr>
          <w:rFonts w:ascii="Georgia" w:hAnsi="Georgia"/>
        </w:rPr>
      </w:pPr>
      <w:r>
        <w:rPr>
          <w:rFonts w:ascii="Georgia" w:hAnsi="Georgia"/>
        </w:rPr>
        <w:t>1) за утрату и недостачу вещей - в размере стоимости утраченных или недостающих вещей</w:t>
      </w:r>
      <w:r>
        <w:rPr>
          <w:rFonts w:ascii="Georgia" w:hAnsi="Georgia"/>
        </w:rPr>
        <w:t>;</w:t>
      </w:r>
    </w:p>
    <w:p w:rsidR="00000000" w:rsidRDefault="006372C1">
      <w:pPr>
        <w:spacing w:after="223"/>
        <w:jc w:val="both"/>
        <w:divId w:val="1658848939"/>
        <w:rPr>
          <w:rFonts w:ascii="Georgia" w:hAnsi="Georgia"/>
        </w:rPr>
      </w:pPr>
      <w:r>
        <w:rPr>
          <w:rFonts w:ascii="Georgia" w:hAnsi="Georgia"/>
        </w:rPr>
        <w:t>2) за повреждение вещей - в размере суммы, на которую понизилас</w:t>
      </w:r>
      <w:r>
        <w:rPr>
          <w:rFonts w:ascii="Georgia" w:hAnsi="Georgia"/>
        </w:rPr>
        <w:t>ь их стоимость</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w:t>
      </w:r>
      <w:r>
        <w:rPr>
          <w:rFonts w:ascii="Georgia" w:hAnsi="Georgia"/>
        </w:rPr>
        <w:t>еля возмещения стоимости этой вещи, а также других убытков, если иное не предусмотрено законом или договором хранения</w:t>
      </w:r>
      <w:r>
        <w:rPr>
          <w:rFonts w:ascii="Georgia" w:hAnsi="Georgia"/>
        </w:rPr>
        <w:t>.</w:t>
      </w:r>
    </w:p>
    <w:p w:rsidR="00000000" w:rsidRDefault="006372C1">
      <w:pPr>
        <w:divId w:val="1680228553"/>
        <w:rPr>
          <w:rFonts w:ascii="Helvetica" w:eastAsia="Times New Roman" w:hAnsi="Helvetica" w:cs="Helvetica"/>
          <w:b/>
          <w:bCs/>
        </w:rPr>
      </w:pPr>
      <w:r>
        <w:rPr>
          <w:rStyle w:val="docarticle-number"/>
          <w:rFonts w:ascii="Helvetica" w:eastAsia="Times New Roman" w:hAnsi="Helvetica" w:cs="Helvetica"/>
          <w:b/>
          <w:bCs/>
        </w:rPr>
        <w:t xml:space="preserve">Статья 903. </w:t>
      </w:r>
      <w:r>
        <w:rPr>
          <w:rStyle w:val="docarticle-name"/>
          <w:rFonts w:ascii="Helvetica" w:eastAsia="Times New Roman" w:hAnsi="Helvetica" w:cs="Helvetica"/>
          <w:b/>
          <w:bCs/>
        </w:rPr>
        <w:t>Возмещение убытков, причиненных хранител</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r>
        <w:rPr>
          <w:rFonts w:ascii="Georgia" w:hAnsi="Georgia"/>
        </w:rPr>
        <w:t>.</w:t>
      </w:r>
    </w:p>
    <w:p w:rsidR="00000000" w:rsidRDefault="006372C1">
      <w:pPr>
        <w:divId w:val="1860898451"/>
        <w:rPr>
          <w:rFonts w:ascii="Helvetica" w:eastAsia="Times New Roman" w:hAnsi="Helvetica" w:cs="Helvetica"/>
          <w:b/>
          <w:bCs/>
        </w:rPr>
      </w:pPr>
      <w:r>
        <w:rPr>
          <w:rStyle w:val="docarticle-number"/>
          <w:rFonts w:ascii="Helvetica" w:eastAsia="Times New Roman" w:hAnsi="Helvetica" w:cs="Helvetica"/>
          <w:b/>
          <w:bCs/>
        </w:rPr>
        <w:t xml:space="preserve">Статья 904. </w:t>
      </w:r>
      <w:r>
        <w:rPr>
          <w:rStyle w:val="docarticle-name"/>
          <w:rFonts w:ascii="Helvetica" w:eastAsia="Times New Roman" w:hAnsi="Helvetica" w:cs="Helvetica"/>
          <w:b/>
          <w:bCs/>
        </w:rPr>
        <w:t>Прекращение хранения по требованию поклажедател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Хран</w:t>
      </w:r>
      <w:r>
        <w:rPr>
          <w:rFonts w:ascii="Georgia" w:hAnsi="Georgia"/>
        </w:rPr>
        <w:t>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r>
        <w:rPr>
          <w:rFonts w:ascii="Georgia" w:hAnsi="Georgia"/>
        </w:rPr>
        <w:t>.</w:t>
      </w:r>
    </w:p>
    <w:p w:rsidR="00000000" w:rsidRDefault="006372C1">
      <w:pPr>
        <w:divId w:val="817302801"/>
        <w:rPr>
          <w:rFonts w:ascii="Helvetica" w:eastAsia="Times New Roman" w:hAnsi="Helvetica" w:cs="Helvetica"/>
          <w:b/>
          <w:bCs/>
        </w:rPr>
      </w:pPr>
      <w:r>
        <w:rPr>
          <w:rStyle w:val="docarticle-number"/>
          <w:rFonts w:ascii="Helvetica" w:eastAsia="Times New Roman" w:hAnsi="Helvetica" w:cs="Helvetica"/>
          <w:b/>
          <w:bCs/>
        </w:rPr>
        <w:t xml:space="preserve">Статья 905. </w:t>
      </w:r>
      <w:r>
        <w:rPr>
          <w:rStyle w:val="docarticle-name"/>
          <w:rFonts w:ascii="Helvetica" w:eastAsia="Times New Roman" w:hAnsi="Helvetica" w:cs="Helvetica"/>
          <w:b/>
          <w:bCs/>
        </w:rPr>
        <w:t>Применение общих положений о хранении к отдельным его вида</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Общие положения о хранении (</w:t>
      </w:r>
      <w:hyperlink r:id="rId379" w:anchor="/document/99/9027703/ZA029B03HD/" w:tgtFrame="_self" w:history="1">
        <w:r>
          <w:rPr>
            <w:rStyle w:val="a4"/>
            <w:rFonts w:ascii="Georgia" w:hAnsi="Georgia"/>
          </w:rPr>
          <w:t>статьи 886</w:t>
        </w:r>
      </w:hyperlink>
      <w:r>
        <w:rPr>
          <w:rFonts w:ascii="Georgia" w:hAnsi="Georgia"/>
        </w:rPr>
        <w:t xml:space="preserve"> - </w:t>
      </w:r>
      <w:hyperlink r:id="rId380" w:anchor="/document/99/9027703/ZA01UMS3BD/" w:tgtFrame="_self" w:history="1">
        <w:r>
          <w:rPr>
            <w:rStyle w:val="a4"/>
            <w:rFonts w:ascii="Georgia" w:hAnsi="Georgia"/>
          </w:rPr>
          <w:t>904</w:t>
        </w:r>
      </w:hyperlink>
      <w:r>
        <w:rPr>
          <w:rFonts w:ascii="Georgia" w:hAnsi="Georgia"/>
        </w:rPr>
        <w:t>) применяются к отдельным его видам, если правилами об отдельных видах</w:t>
      </w:r>
      <w:r>
        <w:rPr>
          <w:rFonts w:ascii="Georgia" w:hAnsi="Georgia"/>
        </w:rPr>
        <w:t xml:space="preserve"> хранения, содержащимися в </w:t>
      </w:r>
      <w:hyperlink r:id="rId381" w:anchor="/document/99/9027703/ZA026LI3HG/" w:tgtFrame="_self" w:history="1">
        <w:r>
          <w:rPr>
            <w:rStyle w:val="a4"/>
            <w:rFonts w:ascii="Georgia" w:hAnsi="Georgia"/>
          </w:rPr>
          <w:t>статьях 907</w:t>
        </w:r>
      </w:hyperlink>
      <w:r>
        <w:rPr>
          <w:rFonts w:ascii="Georgia" w:hAnsi="Georgia"/>
        </w:rPr>
        <w:t xml:space="preserve"> - </w:t>
      </w:r>
      <w:hyperlink r:id="rId382" w:anchor="/document/99/9027703/ZA00M1Q2M1/" w:tgtFrame="_self" w:history="1">
        <w:r>
          <w:rPr>
            <w:rStyle w:val="a4"/>
            <w:rFonts w:ascii="Georgia" w:hAnsi="Georgia"/>
          </w:rPr>
          <w:t>926</w:t>
        </w:r>
      </w:hyperlink>
      <w:r>
        <w:rPr>
          <w:rFonts w:ascii="Georgia" w:hAnsi="Georgia"/>
        </w:rPr>
        <w:t xml:space="preserve"> настоящего Кодекса и в других законах, не</w:t>
      </w:r>
      <w:r>
        <w:rPr>
          <w:rFonts w:ascii="Georgia" w:hAnsi="Georgia"/>
        </w:rPr>
        <w:t xml:space="preserve"> установлено иное</w:t>
      </w:r>
      <w:r>
        <w:rPr>
          <w:rFonts w:ascii="Georgia" w:hAnsi="Georgia"/>
        </w:rPr>
        <w:t>.</w:t>
      </w:r>
    </w:p>
    <w:p w:rsidR="00000000" w:rsidRDefault="006372C1">
      <w:pPr>
        <w:divId w:val="1672752820"/>
        <w:rPr>
          <w:rFonts w:ascii="Helvetica" w:eastAsia="Times New Roman" w:hAnsi="Helvetica" w:cs="Helvetica"/>
          <w:b/>
          <w:bCs/>
        </w:rPr>
      </w:pPr>
      <w:r>
        <w:rPr>
          <w:rStyle w:val="docarticle-number"/>
          <w:rFonts w:ascii="Helvetica" w:eastAsia="Times New Roman" w:hAnsi="Helvetica" w:cs="Helvetica"/>
          <w:b/>
          <w:bCs/>
        </w:rPr>
        <w:t xml:space="preserve">Статья 906. </w:t>
      </w:r>
      <w:r>
        <w:rPr>
          <w:rStyle w:val="docarticle-name"/>
          <w:rFonts w:ascii="Helvetica" w:eastAsia="Times New Roman" w:hAnsi="Helvetica" w:cs="Helvetica"/>
          <w:b/>
          <w:bCs/>
        </w:rPr>
        <w:t>Хранение в силу закон</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Правила настоящей главы применяются к обязательствам хранения, возникающим в силу закона, если законом не установлены иные правила</w:t>
      </w:r>
      <w:r>
        <w:rPr>
          <w:rFonts w:ascii="Georgia" w:hAnsi="Georgia"/>
        </w:rPr>
        <w:t>.</w:t>
      </w:r>
    </w:p>
    <w:p w:rsidR="00000000" w:rsidRDefault="006372C1">
      <w:pPr>
        <w:divId w:val="1178498261"/>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Хранение на товарном склад</w:t>
      </w:r>
      <w:r>
        <w:rPr>
          <w:rStyle w:val="docparagraph-name1"/>
          <w:rFonts w:eastAsia="Times New Roman"/>
          <w:sz w:val="35"/>
          <w:szCs w:val="35"/>
        </w:rPr>
        <w:t>е</w:t>
      </w:r>
    </w:p>
    <w:p w:rsidR="00000000" w:rsidRDefault="006372C1">
      <w:pPr>
        <w:divId w:val="912281293"/>
        <w:rPr>
          <w:rFonts w:ascii="Helvetica" w:eastAsia="Times New Roman" w:hAnsi="Helvetica" w:cs="Helvetica"/>
          <w:b/>
          <w:bCs/>
        </w:rPr>
      </w:pPr>
      <w:r>
        <w:rPr>
          <w:rStyle w:val="docarticle-number"/>
          <w:rFonts w:ascii="Helvetica" w:eastAsia="Times New Roman" w:hAnsi="Helvetica" w:cs="Helvetica"/>
          <w:b/>
          <w:bCs/>
        </w:rPr>
        <w:t xml:space="preserve">Статья 907. </w:t>
      </w:r>
      <w:r>
        <w:rPr>
          <w:rStyle w:val="docarticle-name"/>
          <w:rFonts w:ascii="Helvetica" w:eastAsia="Times New Roman" w:hAnsi="Helvetica" w:cs="Helvetica"/>
          <w:b/>
          <w:bCs/>
        </w:rPr>
        <w:t>Договор складского хранен</w:t>
      </w:r>
      <w:r>
        <w:rPr>
          <w:rStyle w:val="docarticle-name"/>
          <w:rFonts w:ascii="Helvetica" w:eastAsia="Times New Roman" w:hAnsi="Helvetica" w:cs="Helvetica"/>
          <w:b/>
          <w:bCs/>
        </w:rPr>
        <w:t>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r>
        <w:rPr>
          <w:rFonts w:ascii="Georgia" w:hAnsi="Georgia"/>
        </w:rPr>
        <w:t>.</w:t>
      </w:r>
      <w:r>
        <w:rPr>
          <w:rFonts w:ascii="Georgia" w:hAnsi="Georgia"/>
        </w:rPr>
        <w:br/>
      </w:r>
      <w:r>
        <w:rPr>
          <w:rFonts w:ascii="Georgia" w:hAnsi="Georgia"/>
        </w:rPr>
        <w:br/>
      </w:r>
      <w:r>
        <w:rPr>
          <w:rFonts w:ascii="Georgia" w:hAnsi="Georgia"/>
        </w:rPr>
        <w:t>Товарным складом признается организация, осуществляющая в</w:t>
      </w:r>
      <w:r>
        <w:rPr>
          <w:rFonts w:ascii="Georgia" w:hAnsi="Georgia"/>
        </w:rPr>
        <w:t xml:space="preserve"> качестве предпринимательской деятельности хранение товаров и оказывающая связанные с хранением услуги</w:t>
      </w:r>
      <w:r>
        <w:rPr>
          <w:rFonts w:ascii="Georgia" w:hAnsi="Georgia"/>
        </w:rPr>
        <w:t>.</w:t>
      </w:r>
    </w:p>
    <w:p w:rsidR="00000000" w:rsidRDefault="006372C1">
      <w:pPr>
        <w:spacing w:after="223"/>
        <w:jc w:val="both"/>
        <w:divId w:val="1658848939"/>
        <w:rPr>
          <w:rFonts w:ascii="Georgia" w:hAnsi="Georgia"/>
        </w:rPr>
      </w:pPr>
      <w:r>
        <w:rPr>
          <w:rFonts w:ascii="Georgia" w:hAnsi="Georgia"/>
        </w:rP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w:t>
      </w:r>
      <w:r>
        <w:rPr>
          <w:rFonts w:ascii="Georgia" w:hAnsi="Georgia"/>
        </w:rPr>
        <w:t xml:space="preserve"> (</w:t>
      </w:r>
      <w:hyperlink r:id="rId383" w:anchor="/document/99/9027703/ZA026QQ3L5/" w:tgtFrame="_self" w:history="1">
        <w:r>
          <w:rPr>
            <w:rStyle w:val="a4"/>
            <w:rFonts w:ascii="Georgia" w:hAnsi="Georgia"/>
          </w:rPr>
          <w:t>статья 912</w:t>
        </w:r>
      </w:hyperlink>
      <w:r>
        <w:rPr>
          <w:rFonts w:ascii="Georgia" w:hAnsi="Georgia"/>
        </w:rPr>
        <w:t>)</w:t>
      </w:r>
      <w:r>
        <w:rPr>
          <w:rFonts w:ascii="Georgia" w:hAnsi="Georgia"/>
        </w:rPr>
        <w:t>.</w:t>
      </w:r>
    </w:p>
    <w:p w:rsidR="00000000" w:rsidRDefault="006372C1">
      <w:pPr>
        <w:divId w:val="523250409"/>
        <w:rPr>
          <w:rFonts w:ascii="Helvetica" w:eastAsia="Times New Roman" w:hAnsi="Helvetica" w:cs="Helvetica"/>
          <w:b/>
          <w:bCs/>
        </w:rPr>
      </w:pPr>
      <w:r>
        <w:rPr>
          <w:rStyle w:val="docarticle-number"/>
          <w:rFonts w:ascii="Helvetica" w:eastAsia="Times New Roman" w:hAnsi="Helvetica" w:cs="Helvetica"/>
          <w:b/>
          <w:bCs/>
        </w:rPr>
        <w:t xml:space="preserve">Статья 908. </w:t>
      </w:r>
      <w:r>
        <w:rPr>
          <w:rStyle w:val="docarticle-name"/>
          <w:rFonts w:ascii="Helvetica" w:eastAsia="Times New Roman" w:hAnsi="Helvetica" w:cs="Helvetica"/>
          <w:b/>
          <w:bCs/>
        </w:rPr>
        <w:t>Хранение товаров складом общего пользовани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Договор складского хранения, заключаемый товарным складом общего пользования, </w:t>
      </w:r>
      <w:r>
        <w:rPr>
          <w:rFonts w:ascii="Georgia" w:hAnsi="Georgia"/>
        </w:rPr>
        <w:t>признается публичным договором (</w:t>
      </w:r>
      <w:hyperlink r:id="rId384"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divId w:val="1194922795"/>
        <w:rPr>
          <w:rFonts w:ascii="Helvetica" w:eastAsia="Times New Roman" w:hAnsi="Helvetica" w:cs="Helvetica"/>
          <w:b/>
          <w:bCs/>
        </w:rPr>
      </w:pPr>
      <w:r>
        <w:rPr>
          <w:rStyle w:val="docarticle-number"/>
          <w:rFonts w:ascii="Helvetica" w:eastAsia="Times New Roman" w:hAnsi="Helvetica" w:cs="Helvetica"/>
          <w:b/>
          <w:bCs/>
        </w:rPr>
        <w:t xml:space="preserve">Статья 909. </w:t>
      </w:r>
      <w:r>
        <w:rPr>
          <w:rStyle w:val="docarticle-name"/>
          <w:rFonts w:ascii="Helvetica" w:eastAsia="Times New Roman" w:hAnsi="Helvetica" w:cs="Helvetica"/>
          <w:b/>
          <w:bCs/>
        </w:rPr>
        <w:t>Проверка товаров при их приеме товарным складом и во время хранени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складского хранен</w:t>
      </w:r>
      <w:r>
        <w:rPr>
          <w:rFonts w:ascii="Georgia" w:hAnsi="Georgia"/>
        </w:rPr>
        <w:t>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r>
        <w:rPr>
          <w:rFonts w:ascii="Georgia" w:hAnsi="Georgia"/>
        </w:rPr>
        <w:t>.</w:t>
      </w:r>
    </w:p>
    <w:p w:rsidR="00000000" w:rsidRDefault="006372C1">
      <w:pPr>
        <w:spacing w:after="223"/>
        <w:jc w:val="both"/>
        <w:divId w:val="1658848939"/>
        <w:rPr>
          <w:rFonts w:ascii="Georgia" w:hAnsi="Georgia"/>
        </w:rPr>
      </w:pPr>
      <w:r>
        <w:rPr>
          <w:rFonts w:ascii="Georgia" w:hAnsi="Georgia"/>
        </w:rPr>
        <w:t>2. Товарный склад обязан предоставлять товаровладельцу в</w:t>
      </w:r>
      <w:r>
        <w:rPr>
          <w:rFonts w:ascii="Georgia" w:hAnsi="Georgia"/>
        </w:rPr>
        <w:t>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r>
        <w:rPr>
          <w:rFonts w:ascii="Georgia" w:hAnsi="Georgia"/>
        </w:rPr>
        <w:t>.</w:t>
      </w:r>
    </w:p>
    <w:p w:rsidR="00000000" w:rsidRDefault="006372C1">
      <w:pPr>
        <w:divId w:val="1480610489"/>
        <w:rPr>
          <w:rFonts w:ascii="Helvetica" w:eastAsia="Times New Roman" w:hAnsi="Helvetica" w:cs="Helvetica"/>
          <w:b/>
          <w:bCs/>
        </w:rPr>
      </w:pPr>
      <w:r>
        <w:rPr>
          <w:rStyle w:val="docarticle-number"/>
          <w:rFonts w:ascii="Helvetica" w:eastAsia="Times New Roman" w:hAnsi="Helvetica" w:cs="Helvetica"/>
          <w:b/>
          <w:bCs/>
        </w:rPr>
        <w:t xml:space="preserve">Статья 910. </w:t>
      </w:r>
      <w:r>
        <w:rPr>
          <w:rStyle w:val="docarticle-name"/>
          <w:rFonts w:ascii="Helvetica" w:eastAsia="Times New Roman" w:hAnsi="Helvetica" w:cs="Helvetica"/>
          <w:b/>
          <w:bCs/>
        </w:rPr>
        <w:t>Изменение условий хранения и состояния товаро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В случ</w:t>
      </w:r>
      <w:r>
        <w:rPr>
          <w:rFonts w:ascii="Georgia" w:hAnsi="Georgia"/>
        </w:rPr>
        <w:t>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w:t>
      </w:r>
      <w:r>
        <w:rPr>
          <w:rFonts w:ascii="Georgia" w:hAnsi="Georgia"/>
        </w:rPr>
        <w:t>анения товаров, предусмотренные договором складского хранения</w:t>
      </w:r>
      <w:r>
        <w:rPr>
          <w:rFonts w:ascii="Georgia" w:hAnsi="Georgia"/>
        </w:rPr>
        <w:t>.</w:t>
      </w:r>
    </w:p>
    <w:p w:rsidR="00000000" w:rsidRDefault="006372C1">
      <w:pPr>
        <w:spacing w:after="223"/>
        <w:jc w:val="both"/>
        <w:divId w:val="1658848939"/>
        <w:rPr>
          <w:rFonts w:ascii="Georgia" w:hAnsi="Georgia"/>
        </w:rPr>
      </w:pPr>
      <w:r>
        <w:rPr>
          <w:rFonts w:ascii="Georgia" w:hAnsi="Georgia"/>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w:t>
      </w:r>
      <w:r>
        <w:rPr>
          <w:rFonts w:ascii="Georgia" w:hAnsi="Georgia"/>
        </w:rPr>
        <w:t>льно составить об этом акт и в тот же день известить товаровладельца</w:t>
      </w:r>
      <w:r>
        <w:rPr>
          <w:rFonts w:ascii="Georgia" w:hAnsi="Georgia"/>
        </w:rPr>
        <w:t>.</w:t>
      </w:r>
    </w:p>
    <w:p w:rsidR="00000000" w:rsidRDefault="006372C1">
      <w:pPr>
        <w:divId w:val="769157140"/>
        <w:rPr>
          <w:rFonts w:ascii="Helvetica" w:eastAsia="Times New Roman" w:hAnsi="Helvetica" w:cs="Helvetica"/>
          <w:b/>
          <w:bCs/>
        </w:rPr>
      </w:pPr>
      <w:r>
        <w:rPr>
          <w:rStyle w:val="docarticle-number"/>
          <w:rFonts w:ascii="Helvetica" w:eastAsia="Times New Roman" w:hAnsi="Helvetica" w:cs="Helvetica"/>
          <w:b/>
          <w:bCs/>
        </w:rPr>
        <w:t xml:space="preserve">Статья 911. </w:t>
      </w:r>
      <w:r>
        <w:rPr>
          <w:rStyle w:val="docarticle-name"/>
          <w:rFonts w:ascii="Helvetica" w:eastAsia="Times New Roman" w:hAnsi="Helvetica" w:cs="Helvetica"/>
          <w:b/>
          <w:bCs/>
        </w:rPr>
        <w:t>Проверка количества и состояния товара при возвращении его товаровладельц</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 xml:space="preserve">1. Товаровладелец и товарный склад имеют право каждый требовать при возвращении товара его осмотра </w:t>
      </w:r>
      <w:r>
        <w:rPr>
          <w:rFonts w:ascii="Georgia" w:hAnsi="Georgia"/>
        </w:rPr>
        <w:t>и проверки его количества. Вызванные этим расходы несет тот, кто потребовал осмотра товара или проверки его количества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при возвращении товара складом товаровладельцу товар не был ими совместно осмотрен или проверен, заявление о недостаче или повре</w:t>
      </w:r>
      <w:r>
        <w:rPr>
          <w:rFonts w:ascii="Georgia" w:hAnsi="Georgia"/>
        </w:rPr>
        <w:t>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w:t>
      </w:r>
      <w:r>
        <w:rPr>
          <w:rFonts w:ascii="Georgia" w:hAnsi="Georgia"/>
        </w:rPr>
        <w:t>ии</w:t>
      </w:r>
      <w:r>
        <w:rPr>
          <w:rFonts w:ascii="Georgia" w:hAnsi="Georgia"/>
        </w:rPr>
        <w:t>.</w:t>
      </w:r>
      <w:r>
        <w:rPr>
          <w:rFonts w:ascii="Georgia" w:hAnsi="Georgia"/>
        </w:rPr>
        <w:br/>
      </w:r>
      <w:r>
        <w:rPr>
          <w:rFonts w:ascii="Georgia" w:hAnsi="Georgia"/>
        </w:rPr>
        <w:br/>
      </w:r>
      <w:r>
        <w:rPr>
          <w:rFonts w:ascii="Georgia" w:hAnsi="Georgia"/>
        </w:rP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r>
        <w:rPr>
          <w:rFonts w:ascii="Georgia" w:hAnsi="Georgia"/>
        </w:rPr>
        <w:t>.</w:t>
      </w:r>
    </w:p>
    <w:p w:rsidR="00000000" w:rsidRDefault="006372C1">
      <w:pPr>
        <w:divId w:val="14620696"/>
        <w:rPr>
          <w:rFonts w:ascii="Helvetica" w:eastAsia="Times New Roman" w:hAnsi="Helvetica" w:cs="Helvetica"/>
          <w:b/>
          <w:bCs/>
        </w:rPr>
      </w:pPr>
      <w:r>
        <w:rPr>
          <w:rStyle w:val="docarticle-number"/>
          <w:rFonts w:ascii="Helvetica" w:eastAsia="Times New Roman" w:hAnsi="Helvetica" w:cs="Helvetica"/>
          <w:b/>
          <w:bCs/>
        </w:rPr>
        <w:t xml:space="preserve">Статья 912. </w:t>
      </w:r>
      <w:r>
        <w:rPr>
          <w:rStyle w:val="docarticle-name"/>
          <w:rFonts w:ascii="Helvetica" w:eastAsia="Times New Roman" w:hAnsi="Helvetica" w:cs="Helvetica"/>
          <w:b/>
          <w:bCs/>
        </w:rPr>
        <w:t>Складские документ</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Товарный склад выдает в п</w:t>
      </w:r>
      <w:r>
        <w:rPr>
          <w:rFonts w:ascii="Georgia" w:hAnsi="Georgia"/>
        </w:rPr>
        <w:t>одтверждение принятия товара на хранение один из следующих складских документов</w:t>
      </w:r>
      <w:r>
        <w:rPr>
          <w:rFonts w:ascii="Georgia" w:hAnsi="Georgia"/>
        </w:rPr>
        <w:t>:</w:t>
      </w:r>
      <w:r>
        <w:rPr>
          <w:rFonts w:ascii="Georgia" w:hAnsi="Georgia"/>
        </w:rPr>
        <w:br/>
      </w:r>
      <w:r>
        <w:rPr>
          <w:rFonts w:ascii="Georgia" w:hAnsi="Georgia"/>
        </w:rPr>
        <w:br/>
      </w:r>
      <w:r>
        <w:rPr>
          <w:rFonts w:ascii="Georgia" w:hAnsi="Georgia"/>
        </w:rPr>
        <w:t>двойное складское свидетельство</w:t>
      </w:r>
      <w:r>
        <w:rPr>
          <w:rFonts w:ascii="Georgia" w:hAnsi="Georgia"/>
        </w:rPr>
        <w:t>;</w:t>
      </w:r>
      <w:r>
        <w:rPr>
          <w:rFonts w:ascii="Georgia" w:hAnsi="Georgia"/>
        </w:rPr>
        <w:br/>
      </w:r>
      <w:r>
        <w:rPr>
          <w:rFonts w:ascii="Georgia" w:hAnsi="Georgia"/>
        </w:rPr>
        <w:br/>
      </w:r>
      <w:r>
        <w:rPr>
          <w:rFonts w:ascii="Georgia" w:hAnsi="Georgia"/>
        </w:rPr>
        <w:t>простое складское свидетельство</w:t>
      </w:r>
      <w:r>
        <w:rPr>
          <w:rFonts w:ascii="Georgia" w:hAnsi="Georgia"/>
        </w:rPr>
        <w:t>;</w:t>
      </w:r>
      <w:r>
        <w:rPr>
          <w:rFonts w:ascii="Georgia" w:hAnsi="Georgia"/>
        </w:rPr>
        <w:br/>
      </w:r>
      <w:r>
        <w:rPr>
          <w:rFonts w:ascii="Georgia" w:hAnsi="Georgia"/>
        </w:rPr>
        <w:br/>
      </w:r>
      <w:r>
        <w:rPr>
          <w:rFonts w:ascii="Georgia" w:hAnsi="Georgia"/>
        </w:rPr>
        <w:t>складскую квитанцию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Двойное складское свидетельство состоит из двух частей - складского свидетельства </w:t>
      </w:r>
      <w:r>
        <w:rPr>
          <w:rFonts w:ascii="Georgia" w:hAnsi="Georgia"/>
        </w:rPr>
        <w:t>и залогового свидетельства (варранта), которые могут быть отделены одно от другого</w:t>
      </w:r>
      <w:r>
        <w:rPr>
          <w:rFonts w:ascii="Georgia" w:hAnsi="Georgia"/>
        </w:rPr>
        <w:t>.</w:t>
      </w:r>
    </w:p>
    <w:p w:rsidR="00000000" w:rsidRDefault="006372C1">
      <w:pPr>
        <w:spacing w:after="223"/>
        <w:jc w:val="both"/>
        <w:divId w:val="1658848939"/>
        <w:rPr>
          <w:rFonts w:ascii="Georgia" w:hAnsi="Georgia"/>
        </w:rPr>
      </w:pPr>
      <w:r>
        <w:rPr>
          <w:rFonts w:ascii="Georgia" w:hAnsi="Georgia"/>
        </w:rPr>
        <w:t>3. Двойное складское свидетельство, каждая из двух его частей и простое складское свидетельство являются ценными бумагами</w:t>
      </w:r>
      <w:r>
        <w:rPr>
          <w:rFonts w:ascii="Georgia" w:hAnsi="Georgia"/>
        </w:rPr>
        <w:t>.</w:t>
      </w:r>
    </w:p>
    <w:p w:rsidR="00000000" w:rsidRDefault="006372C1">
      <w:pPr>
        <w:spacing w:after="223"/>
        <w:jc w:val="both"/>
        <w:divId w:val="1658848939"/>
        <w:rPr>
          <w:rFonts w:ascii="Georgia" w:hAnsi="Georgia"/>
        </w:rPr>
      </w:pPr>
      <w:r>
        <w:rPr>
          <w:rFonts w:ascii="Georgia" w:hAnsi="Georgia"/>
        </w:rPr>
        <w:t>4. Товар, принятый на хранение по двойному или пр</w:t>
      </w:r>
      <w:r>
        <w:rPr>
          <w:rFonts w:ascii="Georgia" w:hAnsi="Georgia"/>
        </w:rPr>
        <w:t>остому складскому свидетельству, может быть в течение его хранения предметом залога путем залога соответствующего свидетельства</w:t>
      </w:r>
      <w:r>
        <w:rPr>
          <w:rFonts w:ascii="Georgia" w:hAnsi="Georgia"/>
        </w:rPr>
        <w:t>.</w:t>
      </w:r>
    </w:p>
    <w:p w:rsidR="00000000" w:rsidRDefault="006372C1">
      <w:pPr>
        <w:divId w:val="1609317645"/>
        <w:rPr>
          <w:rFonts w:ascii="Helvetica" w:eastAsia="Times New Roman" w:hAnsi="Helvetica" w:cs="Helvetica"/>
          <w:b/>
          <w:bCs/>
        </w:rPr>
      </w:pPr>
      <w:r>
        <w:rPr>
          <w:rStyle w:val="docarticle-number"/>
          <w:rFonts w:ascii="Helvetica" w:eastAsia="Times New Roman" w:hAnsi="Helvetica" w:cs="Helvetica"/>
          <w:b/>
          <w:bCs/>
        </w:rPr>
        <w:t xml:space="preserve">Статья 913. </w:t>
      </w:r>
      <w:r>
        <w:rPr>
          <w:rStyle w:val="docarticle-name"/>
          <w:rFonts w:ascii="Helvetica" w:eastAsia="Times New Roman" w:hAnsi="Helvetica" w:cs="Helvetica"/>
          <w:b/>
          <w:bCs/>
        </w:rPr>
        <w:t>Двойное складское свидетельств</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В каждой части двойного складского свидетельства должны быть одинаково указаны</w:t>
      </w:r>
      <w:r>
        <w:rPr>
          <w:rFonts w:ascii="Georgia" w:hAnsi="Georgia"/>
        </w:rPr>
        <w:t>:</w:t>
      </w:r>
    </w:p>
    <w:p w:rsidR="00000000" w:rsidRDefault="006372C1">
      <w:pPr>
        <w:spacing w:after="223"/>
        <w:jc w:val="both"/>
        <w:divId w:val="1658848939"/>
        <w:rPr>
          <w:rFonts w:ascii="Georgia" w:hAnsi="Georgia"/>
        </w:rPr>
      </w:pPr>
      <w:r>
        <w:rPr>
          <w:rFonts w:ascii="Georgia" w:hAnsi="Georgia"/>
        </w:rPr>
        <w:t>1) наименование и место нахождения товарного склада, принявшего товар на хранение</w:t>
      </w:r>
      <w:r>
        <w:rPr>
          <w:rFonts w:ascii="Georgia" w:hAnsi="Georgia"/>
        </w:rPr>
        <w:t>;</w:t>
      </w:r>
    </w:p>
    <w:p w:rsidR="00000000" w:rsidRDefault="006372C1">
      <w:pPr>
        <w:spacing w:after="223"/>
        <w:jc w:val="both"/>
        <w:divId w:val="1658848939"/>
        <w:rPr>
          <w:rFonts w:ascii="Georgia" w:hAnsi="Georgia"/>
        </w:rPr>
      </w:pPr>
      <w:r>
        <w:rPr>
          <w:rFonts w:ascii="Georgia" w:hAnsi="Georgia"/>
        </w:rPr>
        <w:t>2) текущий номер складского свидетельства по реестру склада</w:t>
      </w:r>
      <w:r>
        <w:rPr>
          <w:rFonts w:ascii="Georgia" w:hAnsi="Georgia"/>
        </w:rPr>
        <w:t>;</w:t>
      </w:r>
    </w:p>
    <w:p w:rsidR="00000000" w:rsidRDefault="006372C1">
      <w:pPr>
        <w:spacing w:after="223"/>
        <w:jc w:val="both"/>
        <w:divId w:val="1658848939"/>
        <w:rPr>
          <w:rFonts w:ascii="Georgia" w:hAnsi="Georgia"/>
        </w:rPr>
      </w:pPr>
      <w:r>
        <w:rPr>
          <w:rFonts w:ascii="Georgia" w:hAnsi="Georgia"/>
        </w:rPr>
        <w:t>3) наименование юридического лица либо имя гражданина, от которого принят товар на хранение, а также место нахож</w:t>
      </w:r>
      <w:r>
        <w:rPr>
          <w:rFonts w:ascii="Georgia" w:hAnsi="Georgia"/>
        </w:rPr>
        <w:t>дения (место жительства) товаровладельца</w:t>
      </w:r>
      <w:r>
        <w:rPr>
          <w:rFonts w:ascii="Georgia" w:hAnsi="Georgia"/>
        </w:rPr>
        <w:t>;</w:t>
      </w:r>
    </w:p>
    <w:p w:rsidR="00000000" w:rsidRDefault="006372C1">
      <w:pPr>
        <w:spacing w:after="223"/>
        <w:jc w:val="both"/>
        <w:divId w:val="1658848939"/>
        <w:rPr>
          <w:rFonts w:ascii="Georgia" w:hAnsi="Georgia"/>
        </w:rPr>
      </w:pPr>
      <w:r>
        <w:rPr>
          <w:rFonts w:ascii="Georgia" w:hAnsi="Georgia"/>
        </w:rPr>
        <w:t>4) наименование и количество принятого на хранение товара - число единиц и (или) товарных мест и (или) мера (вес, объем)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5) срок, на который товар принят на хранение, если такой срок устанавливается, либо у</w:t>
      </w:r>
      <w:r>
        <w:rPr>
          <w:rFonts w:ascii="Georgia" w:hAnsi="Georgia"/>
        </w:rPr>
        <w:t>казание, что товар принят на хранение до востребования</w:t>
      </w:r>
      <w:r>
        <w:rPr>
          <w:rFonts w:ascii="Georgia" w:hAnsi="Georgia"/>
        </w:rPr>
        <w:t>;</w:t>
      </w:r>
    </w:p>
    <w:p w:rsidR="00000000" w:rsidRDefault="006372C1">
      <w:pPr>
        <w:spacing w:after="223"/>
        <w:jc w:val="both"/>
        <w:divId w:val="1658848939"/>
        <w:rPr>
          <w:rFonts w:ascii="Georgia" w:hAnsi="Georgia"/>
        </w:rPr>
      </w:pPr>
      <w:r>
        <w:rPr>
          <w:rFonts w:ascii="Georgia" w:hAnsi="Georgia"/>
        </w:rPr>
        <w:t>6) размер вознаграждения за хранение либо тарифы, на основании которых он исчисляется, и порядок оплаты хранения</w:t>
      </w:r>
      <w:r>
        <w:rPr>
          <w:rFonts w:ascii="Georgia" w:hAnsi="Georgia"/>
        </w:rPr>
        <w:t>;</w:t>
      </w:r>
    </w:p>
    <w:p w:rsidR="00000000" w:rsidRDefault="006372C1">
      <w:pPr>
        <w:spacing w:after="223"/>
        <w:jc w:val="both"/>
        <w:divId w:val="1658848939"/>
        <w:rPr>
          <w:rFonts w:ascii="Georgia" w:hAnsi="Georgia"/>
        </w:rPr>
      </w:pPr>
      <w:r>
        <w:rPr>
          <w:rFonts w:ascii="Georgia" w:hAnsi="Georgia"/>
        </w:rPr>
        <w:t>7) дата выдачи складского свидетельства</w:t>
      </w:r>
      <w:r>
        <w:rPr>
          <w:rFonts w:ascii="Georgia" w:hAnsi="Georgia"/>
        </w:rPr>
        <w:t>.</w:t>
      </w:r>
      <w:r>
        <w:rPr>
          <w:rFonts w:ascii="Georgia" w:hAnsi="Georgia"/>
        </w:rPr>
        <w:br/>
      </w:r>
      <w:r>
        <w:rPr>
          <w:rFonts w:ascii="Georgia" w:hAnsi="Georgia"/>
        </w:rPr>
        <w:br/>
      </w:r>
      <w:r>
        <w:rPr>
          <w:rFonts w:ascii="Georgia" w:hAnsi="Georgia"/>
        </w:rPr>
        <w:t xml:space="preserve">Обе части двойного складского свидетельства </w:t>
      </w:r>
      <w:r>
        <w:rPr>
          <w:rFonts w:ascii="Georgia" w:hAnsi="Georgia"/>
        </w:rPr>
        <w:t>должны иметь идентичные подписи уполномоченного лица и печати товарного склада (при наличии печатей)</w:t>
      </w:r>
      <w:r>
        <w:rPr>
          <w:rFonts w:ascii="Georgia" w:hAnsi="Georgia"/>
        </w:rPr>
        <w:t>.</w:t>
      </w:r>
    </w:p>
    <w:p w:rsidR="00000000" w:rsidRDefault="006372C1">
      <w:pPr>
        <w:spacing w:after="223"/>
        <w:jc w:val="both"/>
        <w:divId w:val="1658848939"/>
        <w:rPr>
          <w:rFonts w:ascii="Georgia" w:hAnsi="Georgia"/>
        </w:rPr>
      </w:pPr>
      <w:r>
        <w:rPr>
          <w:rFonts w:ascii="Georgia" w:hAnsi="Georgia"/>
        </w:rPr>
        <w:t>2. Документ, не соответствующий требованиям настоящей статьи, не является двойным складским свидетельством</w:t>
      </w:r>
      <w:r>
        <w:rPr>
          <w:rFonts w:ascii="Georgia" w:hAnsi="Georgia"/>
        </w:rPr>
        <w:t>.</w:t>
      </w:r>
    </w:p>
    <w:p w:rsidR="00000000" w:rsidRDefault="006372C1">
      <w:pPr>
        <w:divId w:val="944776917"/>
        <w:rPr>
          <w:rFonts w:ascii="Helvetica" w:eastAsia="Times New Roman" w:hAnsi="Helvetica" w:cs="Helvetica"/>
          <w:b/>
          <w:bCs/>
        </w:rPr>
      </w:pPr>
      <w:r>
        <w:rPr>
          <w:rStyle w:val="docarticle-number"/>
          <w:rFonts w:ascii="Helvetica" w:eastAsia="Times New Roman" w:hAnsi="Helvetica" w:cs="Helvetica"/>
          <w:b/>
          <w:bCs/>
        </w:rPr>
        <w:t xml:space="preserve">Статья 914. </w:t>
      </w:r>
      <w:r>
        <w:rPr>
          <w:rStyle w:val="docarticle-name"/>
          <w:rFonts w:ascii="Helvetica" w:eastAsia="Times New Roman" w:hAnsi="Helvetica" w:cs="Helvetica"/>
          <w:b/>
          <w:bCs/>
        </w:rPr>
        <w:t>Права держателей складского и зало</w:t>
      </w:r>
      <w:r>
        <w:rPr>
          <w:rStyle w:val="docarticle-name"/>
          <w:rFonts w:ascii="Helvetica" w:eastAsia="Times New Roman" w:hAnsi="Helvetica" w:cs="Helvetica"/>
          <w:b/>
          <w:bCs/>
        </w:rPr>
        <w:t>гового свидетельст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Держатель складского и залогового свидетельств имеет право распоряжения хранящимся на складе товаром в полном объеме</w:t>
      </w:r>
      <w:r>
        <w:rPr>
          <w:rFonts w:ascii="Georgia" w:hAnsi="Georgia"/>
        </w:rPr>
        <w:t>.</w:t>
      </w:r>
    </w:p>
    <w:p w:rsidR="00000000" w:rsidRDefault="006372C1">
      <w:pPr>
        <w:spacing w:after="223"/>
        <w:jc w:val="both"/>
        <w:divId w:val="1658848939"/>
        <w:rPr>
          <w:rFonts w:ascii="Georgia" w:hAnsi="Georgia"/>
        </w:rPr>
      </w:pPr>
      <w:r>
        <w:rPr>
          <w:rFonts w:ascii="Georgia" w:hAnsi="Georgia"/>
        </w:rPr>
        <w:t>2. Держатель складского свидетельства, отделенного от залогового свидетельства, вправе распоряжаться товаром, но не</w:t>
      </w:r>
      <w:r>
        <w:rPr>
          <w:rFonts w:ascii="Georgia" w:hAnsi="Georgia"/>
        </w:rPr>
        <w:t xml:space="preserve"> может взять его со склада до погашения кредита, выданного по залоговому свидетельству</w:t>
      </w:r>
      <w:r>
        <w:rPr>
          <w:rFonts w:ascii="Georgia" w:hAnsi="Georgia"/>
        </w:rPr>
        <w:t>.</w:t>
      </w:r>
    </w:p>
    <w:p w:rsidR="00000000" w:rsidRDefault="006372C1">
      <w:pPr>
        <w:spacing w:after="223"/>
        <w:jc w:val="both"/>
        <w:divId w:val="1658848939"/>
        <w:rPr>
          <w:rFonts w:ascii="Georgia" w:hAnsi="Georgia"/>
        </w:rPr>
      </w:pPr>
      <w:r>
        <w:rPr>
          <w:rFonts w:ascii="Georgia" w:hAnsi="Georgia"/>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w:t>
      </w:r>
      <w:r>
        <w:rPr>
          <w:rFonts w:ascii="Georgia" w:hAnsi="Georgia"/>
        </w:rPr>
        <w:t xml:space="preserve"> и процентов по нему. При залоге товара об этом делается отметка на складском свидетельстве</w:t>
      </w:r>
      <w:r>
        <w:rPr>
          <w:rFonts w:ascii="Georgia" w:hAnsi="Georgia"/>
        </w:rPr>
        <w:t>.</w:t>
      </w:r>
    </w:p>
    <w:p w:rsidR="00000000" w:rsidRDefault="006372C1">
      <w:pPr>
        <w:divId w:val="1245186769"/>
        <w:rPr>
          <w:rFonts w:ascii="Helvetica" w:eastAsia="Times New Roman" w:hAnsi="Helvetica" w:cs="Helvetica"/>
          <w:b/>
          <w:bCs/>
        </w:rPr>
      </w:pPr>
      <w:r>
        <w:rPr>
          <w:rStyle w:val="docarticle-number"/>
          <w:rFonts w:ascii="Helvetica" w:eastAsia="Times New Roman" w:hAnsi="Helvetica" w:cs="Helvetica"/>
          <w:b/>
          <w:bCs/>
        </w:rPr>
        <w:t xml:space="preserve">Статья 915. </w:t>
      </w:r>
      <w:r>
        <w:rPr>
          <w:rStyle w:val="docarticle-name"/>
          <w:rFonts w:ascii="Helvetica" w:eastAsia="Times New Roman" w:hAnsi="Helvetica" w:cs="Helvetica"/>
          <w:b/>
          <w:bCs/>
        </w:rPr>
        <w:t>Передача складского и залогового свидетельст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Складское свидетельство и залоговое свидетельство могут передаваться вместе или порознь по передаточным н</w:t>
      </w:r>
      <w:r>
        <w:rPr>
          <w:rFonts w:ascii="Georgia" w:hAnsi="Georgia"/>
        </w:rPr>
        <w:t>адписям</w:t>
      </w:r>
      <w:r>
        <w:rPr>
          <w:rFonts w:ascii="Georgia" w:hAnsi="Georgia"/>
        </w:rPr>
        <w:t>.</w:t>
      </w:r>
    </w:p>
    <w:p w:rsidR="00000000" w:rsidRDefault="006372C1">
      <w:pPr>
        <w:divId w:val="171459293"/>
        <w:rPr>
          <w:rFonts w:ascii="Helvetica" w:eastAsia="Times New Roman" w:hAnsi="Helvetica" w:cs="Helvetica"/>
          <w:b/>
          <w:bCs/>
        </w:rPr>
      </w:pPr>
      <w:r>
        <w:rPr>
          <w:rStyle w:val="docarticle-number"/>
          <w:rFonts w:ascii="Helvetica" w:eastAsia="Times New Roman" w:hAnsi="Helvetica" w:cs="Helvetica"/>
          <w:b/>
          <w:bCs/>
        </w:rPr>
        <w:t xml:space="preserve">Статья 916. </w:t>
      </w:r>
      <w:r>
        <w:rPr>
          <w:rStyle w:val="docarticle-name"/>
          <w:rFonts w:ascii="Helvetica" w:eastAsia="Times New Roman" w:hAnsi="Helvetica" w:cs="Helvetica"/>
          <w:b/>
          <w:bCs/>
        </w:rPr>
        <w:t>Выдача товара по двойному складскому свидетельств</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r>
        <w:rPr>
          <w:rFonts w:ascii="Georgia" w:hAnsi="Georgia"/>
        </w:rPr>
        <w:t>.</w:t>
      </w:r>
    </w:p>
    <w:p w:rsidR="00000000" w:rsidRDefault="006372C1">
      <w:pPr>
        <w:spacing w:after="223"/>
        <w:jc w:val="both"/>
        <w:divId w:val="1658848939"/>
        <w:rPr>
          <w:rFonts w:ascii="Georgia" w:hAnsi="Georgia"/>
        </w:rPr>
      </w:pPr>
      <w:r>
        <w:rPr>
          <w:rFonts w:ascii="Georgia" w:hAnsi="Georgia"/>
        </w:rPr>
        <w:t>2. Держателю скл</w:t>
      </w:r>
      <w:r>
        <w:rPr>
          <w:rFonts w:ascii="Georgia" w:hAnsi="Georgia"/>
        </w:rPr>
        <w:t>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w:t>
      </w:r>
      <w:r>
        <w:rPr>
          <w:rFonts w:ascii="Georgia" w:hAnsi="Georgia"/>
        </w:rPr>
        <w:t>у свидетельству</w:t>
      </w:r>
      <w:r>
        <w:rPr>
          <w:rFonts w:ascii="Georgia" w:hAnsi="Georgia"/>
        </w:rPr>
        <w:t>.</w:t>
      </w:r>
    </w:p>
    <w:p w:rsidR="00000000" w:rsidRDefault="006372C1">
      <w:pPr>
        <w:spacing w:after="223"/>
        <w:jc w:val="both"/>
        <w:divId w:val="1658848939"/>
        <w:rPr>
          <w:rFonts w:ascii="Georgia" w:hAnsi="Georgia"/>
        </w:rPr>
      </w:pPr>
      <w:r>
        <w:rPr>
          <w:rFonts w:ascii="Georgia" w:hAnsi="Georgia"/>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w:t>
      </w:r>
      <w:r>
        <w:rPr>
          <w:rFonts w:ascii="Georgia" w:hAnsi="Georgia"/>
        </w:rPr>
        <w:t>тва за платеж всей обеспеченной по нему суммы</w:t>
      </w:r>
      <w:r>
        <w:rPr>
          <w:rFonts w:ascii="Georgia" w:hAnsi="Georgia"/>
        </w:rPr>
        <w:t>.</w:t>
      </w:r>
    </w:p>
    <w:p w:rsidR="00000000" w:rsidRDefault="006372C1">
      <w:pPr>
        <w:spacing w:after="223"/>
        <w:jc w:val="both"/>
        <w:divId w:val="1658848939"/>
        <w:rPr>
          <w:rFonts w:ascii="Georgia" w:hAnsi="Georgia"/>
        </w:rPr>
      </w:pPr>
      <w:r>
        <w:rPr>
          <w:rFonts w:ascii="Georgia" w:hAnsi="Georgia"/>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r>
        <w:rPr>
          <w:rFonts w:ascii="Georgia" w:hAnsi="Georgia"/>
        </w:rPr>
        <w:t>.</w:t>
      </w:r>
    </w:p>
    <w:p w:rsidR="00000000" w:rsidRDefault="006372C1">
      <w:pPr>
        <w:divId w:val="1179387602"/>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917. </w:t>
      </w:r>
      <w:r>
        <w:rPr>
          <w:rStyle w:val="docarticle-name"/>
          <w:rFonts w:ascii="Helvetica" w:eastAsia="Times New Roman" w:hAnsi="Helvetica" w:cs="Helvetica"/>
          <w:b/>
          <w:bCs/>
        </w:rPr>
        <w:t>Простое складское свидетельств</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Простое складское свидетельство выдается на предъявителя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Простое складское свидетельство должно содержать сведения, предусмотренные </w:t>
      </w:r>
      <w:hyperlink r:id="rId385" w:anchor="/document/99/9027703/XA00MIC2NO/" w:tgtFrame="_self" w:history="1">
        <w:r>
          <w:rPr>
            <w:rStyle w:val="a4"/>
            <w:rFonts w:ascii="Georgia" w:hAnsi="Georgia"/>
          </w:rPr>
          <w:t>подпунктами 1</w:t>
        </w:r>
      </w:hyperlink>
      <w:r>
        <w:rPr>
          <w:rFonts w:ascii="Georgia" w:hAnsi="Georgia"/>
        </w:rPr>
        <w:t xml:space="preserve">, </w:t>
      </w:r>
      <w:hyperlink r:id="rId386" w:anchor="/document/99/9027703/XA00MJU2NV/" w:tgtFrame="_self" w:history="1">
        <w:r>
          <w:rPr>
            <w:rStyle w:val="a4"/>
            <w:rFonts w:ascii="Georgia" w:hAnsi="Georgia"/>
          </w:rPr>
          <w:t>2</w:t>
        </w:r>
      </w:hyperlink>
      <w:r>
        <w:rPr>
          <w:rFonts w:ascii="Georgia" w:hAnsi="Georgia"/>
        </w:rPr>
        <w:t xml:space="preserve">, </w:t>
      </w:r>
      <w:hyperlink r:id="rId387" w:anchor="/document/99/9027703/XA00MCK2N3/" w:tgtFrame="_self" w:history="1">
        <w:r>
          <w:rPr>
            <w:rStyle w:val="a4"/>
            <w:rFonts w:ascii="Georgia" w:hAnsi="Georgia"/>
          </w:rPr>
          <w:t>4</w:t>
        </w:r>
      </w:hyperlink>
      <w:r>
        <w:rPr>
          <w:rFonts w:ascii="Georgia" w:hAnsi="Georgia"/>
        </w:rPr>
        <w:t xml:space="preserve"> - </w:t>
      </w:r>
      <w:hyperlink r:id="rId388" w:anchor="/document/99/9027703/XA00MI02O0/" w:tgtFrame="_self" w:history="1">
        <w:r>
          <w:rPr>
            <w:rStyle w:val="a4"/>
            <w:rFonts w:ascii="Georgia" w:hAnsi="Georgia"/>
          </w:rPr>
          <w:t>7 пункта 1</w:t>
        </w:r>
      </w:hyperlink>
      <w:r>
        <w:rPr>
          <w:rFonts w:ascii="Georgia" w:hAnsi="Georgia"/>
        </w:rPr>
        <w:t xml:space="preserve"> и последним абзацем </w:t>
      </w:r>
      <w:hyperlink r:id="rId389" w:anchor="/document/99/9027703/ZA024TQ3JC/" w:tgtFrame="_self" w:history="1">
        <w:r>
          <w:rPr>
            <w:rStyle w:val="a4"/>
            <w:rFonts w:ascii="Georgia" w:hAnsi="Georgia"/>
          </w:rPr>
          <w:t>статьи 913</w:t>
        </w:r>
      </w:hyperlink>
      <w:r>
        <w:rPr>
          <w:rFonts w:ascii="Georgia" w:hAnsi="Georgia"/>
        </w:rPr>
        <w:t xml:space="preserve"> настоящего Кодекса, а также указание на то, что оно выдано на предъявителя</w:t>
      </w:r>
      <w:r>
        <w:rPr>
          <w:rFonts w:ascii="Georgia" w:hAnsi="Georgia"/>
        </w:rPr>
        <w:t>.</w:t>
      </w:r>
    </w:p>
    <w:p w:rsidR="00000000" w:rsidRDefault="006372C1">
      <w:pPr>
        <w:spacing w:after="223"/>
        <w:jc w:val="both"/>
        <w:divId w:val="1658848939"/>
        <w:rPr>
          <w:rFonts w:ascii="Georgia" w:hAnsi="Georgia"/>
        </w:rPr>
      </w:pPr>
      <w:r>
        <w:rPr>
          <w:rFonts w:ascii="Georgia" w:hAnsi="Georgia"/>
        </w:rPr>
        <w:t>3. Документ, не соответ</w:t>
      </w:r>
      <w:r>
        <w:rPr>
          <w:rFonts w:ascii="Georgia" w:hAnsi="Georgia"/>
        </w:rPr>
        <w:t>ствующий требованиям настоящей статьи, не является простым складским свидетельством</w:t>
      </w:r>
      <w:r>
        <w:rPr>
          <w:rFonts w:ascii="Georgia" w:hAnsi="Georgia"/>
        </w:rPr>
        <w:t>.</w:t>
      </w:r>
    </w:p>
    <w:p w:rsidR="00000000" w:rsidRDefault="006372C1">
      <w:pPr>
        <w:divId w:val="664821264"/>
        <w:rPr>
          <w:rFonts w:ascii="Helvetica" w:eastAsia="Times New Roman" w:hAnsi="Helvetica" w:cs="Helvetica"/>
          <w:b/>
          <w:bCs/>
        </w:rPr>
      </w:pPr>
      <w:r>
        <w:rPr>
          <w:rStyle w:val="docarticle-number"/>
          <w:rFonts w:ascii="Helvetica" w:eastAsia="Times New Roman" w:hAnsi="Helvetica" w:cs="Helvetica"/>
          <w:b/>
          <w:bCs/>
        </w:rPr>
        <w:t xml:space="preserve">Статья 918. </w:t>
      </w:r>
      <w:r>
        <w:rPr>
          <w:rStyle w:val="docarticle-name"/>
          <w:rFonts w:ascii="Helvetica" w:eastAsia="Times New Roman" w:hAnsi="Helvetica" w:cs="Helvetica"/>
          <w:b/>
          <w:bCs/>
        </w:rPr>
        <w:t>Хранение вещей с правом распоряжения им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Если из закона, иных правовых актов или договора следует, что товарный склад может распоряжаться сданными ему на хране</w:t>
      </w:r>
      <w:r>
        <w:rPr>
          <w:rFonts w:ascii="Georgia" w:hAnsi="Georgia"/>
        </w:rPr>
        <w:t>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r>
        <w:rPr>
          <w:rFonts w:ascii="Georgia" w:hAnsi="Georgia"/>
        </w:rPr>
        <w:t>.</w:t>
      </w:r>
    </w:p>
    <w:p w:rsidR="00000000" w:rsidRDefault="006372C1">
      <w:pPr>
        <w:divId w:val="729497192"/>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Специальные виды хранени</w:t>
      </w:r>
      <w:r>
        <w:rPr>
          <w:rStyle w:val="docparagraph-name1"/>
          <w:rFonts w:eastAsia="Times New Roman"/>
          <w:sz w:val="35"/>
          <w:szCs w:val="35"/>
        </w:rPr>
        <w:t>я</w:t>
      </w:r>
    </w:p>
    <w:p w:rsidR="00000000" w:rsidRDefault="006372C1">
      <w:pPr>
        <w:divId w:val="846821808"/>
        <w:rPr>
          <w:rFonts w:ascii="Helvetica" w:eastAsia="Times New Roman" w:hAnsi="Helvetica" w:cs="Helvetica"/>
          <w:b/>
          <w:bCs/>
        </w:rPr>
      </w:pPr>
      <w:r>
        <w:rPr>
          <w:rStyle w:val="docarticle-number"/>
          <w:rFonts w:ascii="Helvetica" w:eastAsia="Times New Roman" w:hAnsi="Helvetica" w:cs="Helvetica"/>
          <w:b/>
          <w:bCs/>
        </w:rPr>
        <w:t xml:space="preserve">Статья 919. </w:t>
      </w:r>
      <w:r>
        <w:rPr>
          <w:rStyle w:val="docarticle-name"/>
          <w:rFonts w:ascii="Helvetica" w:eastAsia="Times New Roman" w:hAnsi="Helvetica" w:cs="Helvetica"/>
          <w:b/>
          <w:bCs/>
        </w:rPr>
        <w:t>Хранение в ломбард</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Договор хранения в ломбарде вещей, принадлежащих гражданину, является публичным договором (</w:t>
      </w:r>
      <w:hyperlink r:id="rId390" w:anchor="/document/99/9027690/ZA024703F1/" w:history="1">
        <w:r>
          <w:rPr>
            <w:rStyle w:val="a4"/>
            <w:rFonts w:ascii="Georgia" w:hAnsi="Georgia"/>
          </w:rPr>
          <w:t>статья 426</w:t>
        </w:r>
      </w:hyperlink>
      <w:r>
        <w:rPr>
          <w:rFonts w:ascii="Georgia" w:hAnsi="Georgia"/>
        </w:rPr>
        <w:t>).</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Заключение договора хранения в ломбарде удостоверяется выдачей ломбардо</w:t>
      </w:r>
      <w:r>
        <w:rPr>
          <w:rFonts w:ascii="Georgia" w:hAnsi="Georgia"/>
        </w:rPr>
        <w:t>м поклажедателю именной сохранной квитанции.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w:t>
      </w:r>
      <w:r>
        <w:rPr>
          <w:rFonts w:ascii="Georgia" w:hAnsi="Georgia"/>
        </w:rPr>
        <w:t>ие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r:id="rId391" w:anchor="/document/99/9027703/XA00MFA2NF/" w:tgtFrame="_self" w:history="1">
        <w:r>
          <w:rPr>
            <w:rStyle w:val="a4"/>
            <w:rFonts w:ascii="Georgia" w:hAnsi="Georgia"/>
          </w:rPr>
          <w:t>пунктом 3 настоящей</w:t>
        </w:r>
        <w:r>
          <w:rPr>
            <w:rStyle w:val="a4"/>
            <w:rFonts w:ascii="Georgia" w:hAnsi="Georgia"/>
          </w:rPr>
          <w:t xml:space="preserve"> статьи</w:t>
        </w:r>
      </w:hyperlink>
      <w:r>
        <w:rPr>
          <w:rFonts w:ascii="Georgia" w:hAnsi="Georgia"/>
        </w:rPr>
        <w:t>.</w:t>
      </w:r>
    </w:p>
    <w:p w:rsidR="00000000" w:rsidRDefault="006372C1">
      <w:pPr>
        <w:divId w:val="1948459736"/>
        <w:rPr>
          <w:rFonts w:ascii="Helvetica" w:eastAsia="Times New Roman" w:hAnsi="Helvetica" w:cs="Helvetica"/>
          <w:b/>
          <w:bCs/>
        </w:rPr>
      </w:pPr>
      <w:r>
        <w:rPr>
          <w:rStyle w:val="docarticle-number"/>
          <w:rFonts w:ascii="Helvetica" w:eastAsia="Times New Roman" w:hAnsi="Helvetica" w:cs="Helvetica"/>
          <w:b/>
          <w:bCs/>
        </w:rPr>
        <w:t xml:space="preserve">Статья 920. </w:t>
      </w:r>
      <w:r>
        <w:rPr>
          <w:rStyle w:val="docarticle-name"/>
          <w:rFonts w:ascii="Helvetica" w:eastAsia="Times New Roman" w:hAnsi="Helvetica" w:cs="Helvetica"/>
          <w:b/>
          <w:bCs/>
        </w:rPr>
        <w:t>Не востребованные из ломбарда вещ</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w:t>
      </w:r>
      <w:r>
        <w:rPr>
          <w:rFonts w:ascii="Georgia" w:hAnsi="Georgia"/>
        </w:rPr>
        <w:t xml:space="preserve">дусмотренной договором хранения. По истечении этого срока невостребованная вещь может быть продана ломбардом в порядке, установленном </w:t>
      </w:r>
      <w:hyperlink r:id="rId392" w:anchor="/document/99/9027690/XA00MCI2NJ/" w:history="1">
        <w:r>
          <w:rPr>
            <w:rStyle w:val="a4"/>
            <w:rFonts w:ascii="Georgia" w:hAnsi="Georgia"/>
          </w:rPr>
          <w:t>пунктом 5 статьи 358</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Из с</w:t>
      </w:r>
      <w:r>
        <w:rPr>
          <w:rFonts w:ascii="Georgia" w:hAnsi="Georgia"/>
        </w:rPr>
        <w:t>уммы, вырученной от продажи невостребованной вещи, погашается плата за ее хранение. Остаток суммы возвращается ломбардом поклажедателю</w:t>
      </w:r>
      <w:r>
        <w:rPr>
          <w:rFonts w:ascii="Georgia" w:hAnsi="Georgia"/>
        </w:rPr>
        <w:t>.</w:t>
      </w:r>
    </w:p>
    <w:p w:rsidR="00000000" w:rsidRDefault="006372C1">
      <w:pPr>
        <w:divId w:val="1280643634"/>
        <w:rPr>
          <w:rFonts w:ascii="Helvetica" w:eastAsia="Times New Roman" w:hAnsi="Helvetica" w:cs="Helvetica"/>
          <w:b/>
          <w:bCs/>
        </w:rPr>
      </w:pPr>
      <w:r>
        <w:rPr>
          <w:rStyle w:val="docarticle-number"/>
          <w:rFonts w:ascii="Helvetica" w:eastAsia="Times New Roman" w:hAnsi="Helvetica" w:cs="Helvetica"/>
          <w:b/>
          <w:bCs/>
        </w:rPr>
        <w:t xml:space="preserve">Статья 921. </w:t>
      </w:r>
      <w:r>
        <w:rPr>
          <w:rStyle w:val="docarticle-name"/>
          <w:rFonts w:ascii="Helvetica" w:eastAsia="Times New Roman" w:hAnsi="Helvetica" w:cs="Helvetica"/>
          <w:b/>
          <w:bCs/>
        </w:rPr>
        <w:t>Хранение ценностей в банк</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Банк может принимать на хранение ценные бумаги, драгоценные металлы и камни, и</w:t>
      </w:r>
      <w:r>
        <w:rPr>
          <w:rFonts w:ascii="Georgia" w:hAnsi="Georgia"/>
        </w:rPr>
        <w:t>ные драгоценные вещи и другие ценности, в том числе документы.</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w:t>
      </w:r>
      <w:r>
        <w:rPr>
          <w:rFonts w:ascii="Georgia" w:hAnsi="Georgia"/>
        </w:rPr>
        <w:t>стей поклажедателю</w:t>
      </w:r>
      <w:r>
        <w:rPr>
          <w:rFonts w:ascii="Georgia" w:hAnsi="Georgia"/>
        </w:rPr>
        <w:t>.</w:t>
      </w:r>
    </w:p>
    <w:p w:rsidR="00000000" w:rsidRDefault="006372C1">
      <w:pPr>
        <w:divId w:val="322199058"/>
        <w:rPr>
          <w:rFonts w:ascii="Helvetica" w:eastAsia="Times New Roman" w:hAnsi="Helvetica" w:cs="Helvetica"/>
          <w:b/>
          <w:bCs/>
        </w:rPr>
      </w:pPr>
      <w:r>
        <w:rPr>
          <w:rStyle w:val="docarticle-number"/>
          <w:rFonts w:ascii="Helvetica" w:eastAsia="Times New Roman" w:hAnsi="Helvetica" w:cs="Helvetica"/>
          <w:b/>
          <w:bCs/>
        </w:rPr>
        <w:t xml:space="preserve">Статья 922. </w:t>
      </w:r>
      <w:r>
        <w:rPr>
          <w:rStyle w:val="docarticle-name"/>
          <w:rFonts w:ascii="Helvetica" w:eastAsia="Times New Roman" w:hAnsi="Helvetica" w:cs="Helvetica"/>
          <w:b/>
          <w:bCs/>
        </w:rPr>
        <w:t>Хранение ценностей в индивидуальном банковском сейф</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w:t>
      </w:r>
      <w:r>
        <w:rPr>
          <w:rFonts w:ascii="Georgia" w:hAnsi="Georgia"/>
        </w:rPr>
        <w:t>дуального банковского сейфа (ячейки сейфа, изолированного помещения в банке)</w:t>
      </w:r>
      <w:r>
        <w:rPr>
          <w:rFonts w:ascii="Georgia" w:hAnsi="Georgia"/>
        </w:rPr>
        <w:t>.</w:t>
      </w:r>
      <w:r>
        <w:rPr>
          <w:rFonts w:ascii="Georgia" w:hAnsi="Georgia"/>
        </w:rPr>
        <w:br/>
      </w:r>
      <w:r>
        <w:rPr>
          <w:rFonts w:ascii="Georgia" w:hAnsi="Georgia"/>
        </w:rPr>
        <w:br/>
      </w:r>
      <w:r>
        <w:rPr>
          <w:rFonts w:ascii="Georgia" w:hAnsi="Georgia"/>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w:t>
      </w:r>
      <w:r>
        <w:rPr>
          <w:rFonts w:ascii="Georgia" w:hAnsi="Georgia"/>
        </w:rPr>
        <w:t>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r>
        <w:rPr>
          <w:rFonts w:ascii="Georgia" w:hAnsi="Georgia"/>
        </w:rPr>
        <w:t>.</w:t>
      </w:r>
      <w:r>
        <w:rPr>
          <w:rFonts w:ascii="Georgia" w:hAnsi="Georgia"/>
        </w:rPr>
        <w:br/>
      </w:r>
      <w:r>
        <w:rPr>
          <w:rFonts w:ascii="Georgia" w:hAnsi="Georgia"/>
        </w:rPr>
        <w:br/>
      </w:r>
      <w:r>
        <w:rPr>
          <w:rFonts w:ascii="Georgia" w:hAnsi="Georgia"/>
        </w:rPr>
        <w:t>Условиями договора может быть предусмотрено право клиента работать в банке с ценностями, хра</w:t>
      </w:r>
      <w:r>
        <w:rPr>
          <w:rFonts w:ascii="Georgia" w:hAnsi="Georgia"/>
        </w:rPr>
        <w:t>нимыми в индивидуальном сейфе</w:t>
      </w:r>
      <w:r>
        <w:rPr>
          <w:rFonts w:ascii="Georgia" w:hAnsi="Georgia"/>
        </w:rPr>
        <w:t>.</w:t>
      </w:r>
    </w:p>
    <w:p w:rsidR="00000000" w:rsidRDefault="006372C1">
      <w:pPr>
        <w:spacing w:after="223"/>
        <w:jc w:val="both"/>
        <w:divId w:val="1658848939"/>
        <w:rPr>
          <w:rFonts w:ascii="Georgia" w:hAnsi="Georgia"/>
        </w:rPr>
      </w:pPr>
      <w:r>
        <w:rPr>
          <w:rFonts w:ascii="Georgia" w:hAnsi="Georgia"/>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w:t>
      </w:r>
      <w:r>
        <w:rPr>
          <w:rFonts w:ascii="Georgia" w:hAnsi="Georgia"/>
        </w:rPr>
        <w:t>ф и изъятием из сейфа и после изъятия возвращает их клиенту</w:t>
      </w:r>
      <w:r>
        <w:rPr>
          <w:rFonts w:ascii="Georgia" w:hAnsi="Georgia"/>
        </w:rPr>
        <w:t>.</w:t>
      </w:r>
    </w:p>
    <w:p w:rsidR="00000000" w:rsidRDefault="006372C1">
      <w:pPr>
        <w:spacing w:after="223"/>
        <w:jc w:val="both"/>
        <w:divId w:val="1658848939"/>
        <w:rPr>
          <w:rFonts w:ascii="Georgia" w:hAnsi="Georgia"/>
        </w:rPr>
      </w:pPr>
      <w:r>
        <w:rPr>
          <w:rFonts w:ascii="Georgia" w:hAnsi="Georgia"/>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w:t>
      </w:r>
      <w:r>
        <w:rPr>
          <w:rFonts w:ascii="Georgia" w:hAnsi="Georgia"/>
        </w:rPr>
        <w:t>его-либо контроля, в том числе и со стороны банка</w:t>
      </w:r>
      <w:r>
        <w:rPr>
          <w:rFonts w:ascii="Georgia" w:hAnsi="Georgia"/>
        </w:rPr>
        <w:t>.</w:t>
      </w:r>
      <w:r>
        <w:rPr>
          <w:rFonts w:ascii="Georgia" w:hAnsi="Georgia"/>
        </w:rPr>
        <w:br/>
      </w:r>
      <w:r>
        <w:rPr>
          <w:rFonts w:ascii="Georgia" w:hAnsi="Georgia"/>
        </w:rPr>
        <w:br/>
      </w:r>
      <w:r>
        <w:rPr>
          <w:rFonts w:ascii="Georgia" w:hAnsi="Georgia"/>
        </w:rPr>
        <w:t>Банк обязан осуществлять контроль за доступом в помещение, где находится предоставленный клиенту сейф</w:t>
      </w:r>
      <w:r>
        <w:rPr>
          <w:rFonts w:ascii="Georgia" w:hAnsi="Georgia"/>
        </w:rPr>
        <w:t>.</w:t>
      </w:r>
      <w:r>
        <w:rPr>
          <w:rFonts w:ascii="Georgia" w:hAnsi="Georgia"/>
        </w:rPr>
        <w:br/>
      </w:r>
      <w:r>
        <w:rPr>
          <w:rFonts w:ascii="Georgia" w:hAnsi="Georgia"/>
        </w:rPr>
        <w:br/>
      </w:r>
      <w:r>
        <w:rPr>
          <w:rFonts w:ascii="Georgia" w:hAnsi="Georgia"/>
        </w:rPr>
        <w:t>Если договором хранения ценностей в банке с предоставлением клиенту индивидуального банковского сейф</w:t>
      </w:r>
      <w:r>
        <w:rPr>
          <w:rFonts w:ascii="Georgia" w:hAnsi="Georgia"/>
        </w:rPr>
        <w:t>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r>
        <w:rPr>
          <w:rFonts w:ascii="Georgia" w:hAnsi="Georgia"/>
        </w:rPr>
        <w:t>.</w:t>
      </w:r>
    </w:p>
    <w:p w:rsidR="00000000" w:rsidRDefault="006372C1">
      <w:pPr>
        <w:spacing w:after="223"/>
        <w:jc w:val="both"/>
        <w:divId w:val="1658848939"/>
        <w:rPr>
          <w:rFonts w:ascii="Georgia" w:hAnsi="Georgia"/>
        </w:rPr>
      </w:pPr>
      <w:r>
        <w:rPr>
          <w:rFonts w:ascii="Georgia" w:hAnsi="Georgia"/>
        </w:rPr>
        <w:t>4. К дог</w:t>
      </w:r>
      <w:r>
        <w:rPr>
          <w:rFonts w:ascii="Georgia" w:hAnsi="Georgia"/>
        </w:rPr>
        <w:t>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r>
        <w:rPr>
          <w:rFonts w:ascii="Georgia" w:hAnsi="Georgia"/>
        </w:rPr>
        <w:t>.</w:t>
      </w:r>
    </w:p>
    <w:p w:rsidR="00000000" w:rsidRDefault="006372C1">
      <w:pPr>
        <w:divId w:val="1905138034"/>
        <w:rPr>
          <w:rFonts w:ascii="Helvetica" w:eastAsia="Times New Roman" w:hAnsi="Helvetica" w:cs="Helvetica"/>
          <w:b/>
          <w:bCs/>
        </w:rPr>
      </w:pPr>
      <w:r>
        <w:rPr>
          <w:rStyle w:val="docarticle-number"/>
          <w:rFonts w:ascii="Helvetica" w:eastAsia="Times New Roman" w:hAnsi="Helvetica" w:cs="Helvetica"/>
          <w:b/>
          <w:bCs/>
        </w:rPr>
        <w:t xml:space="preserve">Статья 923. </w:t>
      </w:r>
      <w:r>
        <w:rPr>
          <w:rStyle w:val="docarticle-name"/>
          <w:rFonts w:ascii="Helvetica" w:eastAsia="Times New Roman" w:hAnsi="Helvetica" w:cs="Helvetica"/>
          <w:b/>
          <w:bCs/>
        </w:rPr>
        <w:t>Хранение в камерах хранения транспортных организаци</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Находящиеся в ве</w:t>
      </w:r>
      <w:r>
        <w:rPr>
          <w:rFonts w:ascii="Georgia" w:hAnsi="Georgia"/>
        </w:rPr>
        <w:t>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w:t>
      </w:r>
      <w:r>
        <w:rPr>
          <w:rFonts w:ascii="Georgia" w:hAnsi="Georgia"/>
        </w:rPr>
        <w:t xml:space="preserve"> публичным договором (</w:t>
      </w:r>
      <w:hyperlink r:id="rId393"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w:t>
      </w:r>
      <w:r>
        <w:rPr>
          <w:rFonts w:ascii="Georgia" w:hAnsi="Georgia"/>
        </w:rPr>
        <w:t>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r>
        <w:rPr>
          <w:rFonts w:ascii="Georgia" w:hAnsi="Georgia"/>
        </w:rPr>
        <w:t>.</w:t>
      </w:r>
    </w:p>
    <w:p w:rsidR="00000000" w:rsidRDefault="006372C1">
      <w:pPr>
        <w:spacing w:after="223"/>
        <w:jc w:val="both"/>
        <w:divId w:val="1658848939"/>
        <w:rPr>
          <w:rFonts w:ascii="Georgia" w:hAnsi="Georgia"/>
        </w:rPr>
      </w:pPr>
      <w:r>
        <w:rPr>
          <w:rFonts w:ascii="Georgia" w:hAnsi="Georgia"/>
        </w:rPr>
        <w:t>3. Срок, в течение которого камера хранения обязана хранить вещи, определяется правилами, установ</w:t>
      </w:r>
      <w:r>
        <w:rPr>
          <w:rFonts w:ascii="Georgia" w:hAnsi="Georgia"/>
        </w:rPr>
        <w:t xml:space="preserve">ленными в соответствии с абзацем вторым </w:t>
      </w:r>
      <w:hyperlink r:id="rId394" w:anchor="/document/99/9027703/XA00RR82PB/" w:tgtFrame="_self" w:history="1">
        <w:r>
          <w:rPr>
            <w:rStyle w:val="a4"/>
            <w:rFonts w:ascii="Georgia" w:hAnsi="Georgia"/>
          </w:rPr>
          <w:t>пункта 2 статьи 784</w:t>
        </w:r>
      </w:hyperlink>
      <w:r>
        <w:rPr>
          <w:rFonts w:ascii="Georgia" w:hAnsi="Georgia"/>
        </w:rPr>
        <w:t xml:space="preserve"> настоящего Кодекса, если соглашением сторон не установлен более длительный срок. Вещи, не востребованные в указ</w:t>
      </w:r>
      <w:r>
        <w:rPr>
          <w:rFonts w:ascii="Georgia" w:hAnsi="Georgia"/>
        </w:rPr>
        <w:t xml:space="preserve">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r:id="rId395" w:anchor="/document/99/9027703/XA00MI62NN/" w:tgtFrame="_self" w:history="1">
        <w:r>
          <w:rPr>
            <w:rStyle w:val="a4"/>
            <w:rFonts w:ascii="Georgia" w:hAnsi="Georgia"/>
          </w:rPr>
          <w:t>пунк</w:t>
        </w:r>
        <w:r>
          <w:rPr>
            <w:rStyle w:val="a4"/>
            <w:rFonts w:ascii="Georgia" w:hAnsi="Georgia"/>
          </w:rPr>
          <w:t>том 2 статьи 899</w:t>
        </w:r>
      </w:hyperlink>
      <w:r>
        <w:rPr>
          <w:rFonts w:ascii="Georgia" w:hAnsi="Georgia"/>
        </w:rPr>
        <w:t xml:space="preserve"> настоящего Кодекса.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w:t>
      </w:r>
      <w:r>
        <w:rPr>
          <w:rFonts w:ascii="Georgia" w:hAnsi="Georgia"/>
        </w:rPr>
        <w:t>етырех часов с момента предъявления требования об их возмещении</w:t>
      </w:r>
      <w:r>
        <w:rPr>
          <w:rFonts w:ascii="Georgia" w:hAnsi="Georgia"/>
        </w:rPr>
        <w:t>.</w:t>
      </w:r>
    </w:p>
    <w:p w:rsidR="00000000" w:rsidRDefault="006372C1">
      <w:pPr>
        <w:divId w:val="1149592045"/>
        <w:rPr>
          <w:rFonts w:ascii="Helvetica" w:eastAsia="Times New Roman" w:hAnsi="Helvetica" w:cs="Helvetica"/>
          <w:b/>
          <w:bCs/>
        </w:rPr>
      </w:pPr>
      <w:r>
        <w:rPr>
          <w:rStyle w:val="docarticle-number"/>
          <w:rFonts w:ascii="Helvetica" w:eastAsia="Times New Roman" w:hAnsi="Helvetica" w:cs="Helvetica"/>
          <w:b/>
          <w:bCs/>
        </w:rPr>
        <w:t xml:space="preserve">Статья 924. </w:t>
      </w:r>
      <w:r>
        <w:rPr>
          <w:rStyle w:val="docarticle-name"/>
          <w:rFonts w:ascii="Helvetica" w:eastAsia="Times New Roman" w:hAnsi="Helvetica" w:cs="Helvetica"/>
          <w:b/>
          <w:bCs/>
        </w:rPr>
        <w:t>Хранение в гардеробах организаци</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Хранение в гардеробах организаций предполагается безвозмездным, если вознаграждение за хранение не оговорено или иным очевидным способом не об</w:t>
      </w:r>
      <w:r>
        <w:rPr>
          <w:rFonts w:ascii="Georgia" w:hAnsi="Georgia"/>
        </w:rPr>
        <w:t>условлено при сдаче вещи на хранение</w:t>
      </w:r>
      <w:r>
        <w:rPr>
          <w:rFonts w:ascii="Georgia" w:hAnsi="Georgia"/>
        </w:rPr>
        <w:t>.</w:t>
      </w:r>
      <w:r>
        <w:rPr>
          <w:rFonts w:ascii="Georgia" w:hAnsi="Georgia"/>
        </w:rPr>
        <w:br/>
      </w:r>
      <w:r>
        <w:rPr>
          <w:rFonts w:ascii="Georgia" w:hAnsi="Georgia"/>
        </w:rPr>
        <w:br/>
      </w:r>
      <w:r>
        <w:rPr>
          <w:rFonts w:ascii="Georgia" w:hAnsi="Georgia"/>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r:id="rId396" w:anchor="/document/99/9027703/XA00MHO2NM/" w:tgtFrame="_self" w:history="1">
        <w:r>
          <w:rPr>
            <w:rStyle w:val="a4"/>
            <w:rFonts w:ascii="Georgia" w:hAnsi="Georgia"/>
          </w:rPr>
          <w:t>пунктами 1</w:t>
        </w:r>
      </w:hyperlink>
      <w:r>
        <w:rPr>
          <w:rFonts w:ascii="Georgia" w:hAnsi="Georgia"/>
        </w:rPr>
        <w:t xml:space="preserve"> и </w:t>
      </w:r>
      <w:hyperlink r:id="rId397" w:anchor="/document/99/9027703/XA00MIA2NP/" w:tgtFrame="_self" w:history="1">
        <w:r>
          <w:rPr>
            <w:rStyle w:val="a4"/>
            <w:rFonts w:ascii="Georgia" w:hAnsi="Georgia"/>
          </w:rPr>
          <w:t>2 статьи 891</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r>
        <w:rPr>
          <w:rFonts w:ascii="Georgia" w:hAnsi="Georgia"/>
        </w:rPr>
        <w:t>.</w:t>
      </w:r>
    </w:p>
    <w:p w:rsidR="00000000" w:rsidRDefault="006372C1">
      <w:pPr>
        <w:divId w:val="1648238869"/>
        <w:rPr>
          <w:rFonts w:ascii="Helvetica" w:eastAsia="Times New Roman" w:hAnsi="Helvetica" w:cs="Helvetica"/>
          <w:b/>
          <w:bCs/>
        </w:rPr>
      </w:pPr>
      <w:r>
        <w:rPr>
          <w:rStyle w:val="docarticle-number"/>
          <w:rFonts w:ascii="Helvetica" w:eastAsia="Times New Roman" w:hAnsi="Helvetica" w:cs="Helvetica"/>
          <w:b/>
          <w:bCs/>
        </w:rPr>
        <w:t xml:space="preserve">Статья 925. </w:t>
      </w:r>
      <w:r>
        <w:rPr>
          <w:rStyle w:val="docarticle-name"/>
          <w:rFonts w:ascii="Helvetica" w:eastAsia="Times New Roman" w:hAnsi="Helvetica" w:cs="Helvetica"/>
          <w:b/>
          <w:bCs/>
        </w:rPr>
        <w:t xml:space="preserve">Хранение </w:t>
      </w:r>
      <w:r>
        <w:rPr>
          <w:rStyle w:val="docarticle-name"/>
          <w:rFonts w:ascii="Helvetica" w:eastAsia="Times New Roman" w:hAnsi="Helvetica" w:cs="Helvetica"/>
          <w:b/>
          <w:bCs/>
        </w:rPr>
        <w:t>в гостиниц</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w:t>
      </w:r>
      <w:r>
        <w:rPr>
          <w:rFonts w:ascii="Georgia" w:hAnsi="Georgia"/>
        </w:rPr>
        <w:t>их драгоценных вещей</w:t>
      </w:r>
      <w:r>
        <w:rPr>
          <w:rFonts w:ascii="Georgia" w:hAnsi="Georgia"/>
        </w:rPr>
        <w:t>.</w:t>
      </w:r>
      <w:r>
        <w:rPr>
          <w:rFonts w:ascii="Georgia" w:hAnsi="Georgia"/>
        </w:rPr>
        <w:br/>
      </w:r>
      <w:r>
        <w:rPr>
          <w:rFonts w:ascii="Georgia" w:hAnsi="Georgia"/>
        </w:rPr>
        <w:br/>
      </w:r>
      <w:r>
        <w:rPr>
          <w:rFonts w:ascii="Georgia" w:hAnsi="Georgia"/>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r>
        <w:rPr>
          <w:rFonts w:ascii="Georgia" w:hAnsi="Georgia"/>
        </w:rPr>
        <w:t>.</w:t>
      </w:r>
    </w:p>
    <w:p w:rsidR="00000000" w:rsidRDefault="006372C1">
      <w:pPr>
        <w:spacing w:after="223"/>
        <w:jc w:val="both"/>
        <w:divId w:val="1658848939"/>
        <w:rPr>
          <w:rFonts w:ascii="Georgia" w:hAnsi="Georgia"/>
        </w:rPr>
      </w:pPr>
      <w:r>
        <w:rPr>
          <w:rFonts w:ascii="Georgia" w:hAnsi="Georgia"/>
        </w:rPr>
        <w:t>2. Гостиница отвечает за утрату денег, иных валютных ценностей, ценных бумаг и</w:t>
      </w:r>
      <w:r>
        <w:rPr>
          <w:rFonts w:ascii="Georgia" w:hAnsi="Georgia"/>
        </w:rPr>
        <w:t xml:space="preserve">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w:t>
      </w:r>
      <w:r>
        <w:rPr>
          <w:rFonts w:ascii="Georgia" w:hAnsi="Georgia"/>
        </w:rPr>
        <w:t>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r>
        <w:rPr>
          <w:rFonts w:ascii="Georgia" w:hAnsi="Georgia"/>
        </w:rPr>
        <w:t>.</w:t>
      </w:r>
    </w:p>
    <w:p w:rsidR="00000000" w:rsidRDefault="006372C1">
      <w:pPr>
        <w:spacing w:after="223"/>
        <w:jc w:val="both"/>
        <w:divId w:val="1658848939"/>
        <w:rPr>
          <w:rFonts w:ascii="Georgia" w:hAnsi="Georgia"/>
        </w:rPr>
      </w:pPr>
      <w:r>
        <w:rPr>
          <w:rFonts w:ascii="Georgia" w:hAnsi="Georgia"/>
        </w:rPr>
        <w:t>3. Постоял</w:t>
      </w:r>
      <w:r>
        <w:rPr>
          <w:rFonts w:ascii="Georgia" w:hAnsi="Georgia"/>
        </w:rPr>
        <w:t>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r>
        <w:rPr>
          <w:rFonts w:ascii="Georgia" w:hAnsi="Georgia"/>
        </w:rPr>
        <w:t>.</w:t>
      </w:r>
    </w:p>
    <w:p w:rsidR="00000000" w:rsidRDefault="006372C1">
      <w:pPr>
        <w:spacing w:after="223"/>
        <w:jc w:val="both"/>
        <w:divId w:val="1658848939"/>
        <w:rPr>
          <w:rFonts w:ascii="Georgia" w:hAnsi="Georgia"/>
        </w:rPr>
      </w:pPr>
      <w:r>
        <w:rPr>
          <w:rFonts w:ascii="Georgia" w:hAnsi="Georgia"/>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r>
        <w:rPr>
          <w:rFonts w:ascii="Georgia" w:hAnsi="Georgia"/>
        </w:rPr>
        <w:t>.</w:t>
      </w:r>
    </w:p>
    <w:p w:rsidR="00000000" w:rsidRDefault="006372C1">
      <w:pPr>
        <w:spacing w:after="223"/>
        <w:jc w:val="both"/>
        <w:divId w:val="1658848939"/>
        <w:rPr>
          <w:rFonts w:ascii="Georgia" w:hAnsi="Georgia"/>
        </w:rPr>
      </w:pPr>
      <w:r>
        <w:rPr>
          <w:rFonts w:ascii="Georgia" w:hAnsi="Georgia"/>
        </w:rPr>
        <w:t>5. Правила настоящей статьи соответственно применяются в отношении хранения вещей граждан в мот</w:t>
      </w:r>
      <w:r>
        <w:rPr>
          <w:rFonts w:ascii="Georgia" w:hAnsi="Georgia"/>
        </w:rPr>
        <w:t>елях, домах отдыха, пансионатах, санаториях, банях и других подобных организациях</w:t>
      </w:r>
      <w:r>
        <w:rPr>
          <w:rFonts w:ascii="Georgia" w:hAnsi="Georgia"/>
        </w:rPr>
        <w:t>.</w:t>
      </w:r>
    </w:p>
    <w:p w:rsidR="00000000" w:rsidRDefault="006372C1">
      <w:pPr>
        <w:divId w:val="907768948"/>
        <w:rPr>
          <w:rFonts w:ascii="Helvetica" w:eastAsia="Times New Roman" w:hAnsi="Helvetica" w:cs="Helvetica"/>
          <w:b/>
          <w:bCs/>
        </w:rPr>
      </w:pPr>
      <w:r>
        <w:rPr>
          <w:rStyle w:val="docarticle-number"/>
          <w:rFonts w:ascii="Helvetica" w:eastAsia="Times New Roman" w:hAnsi="Helvetica" w:cs="Helvetica"/>
          <w:b/>
          <w:bCs/>
        </w:rPr>
        <w:t xml:space="preserve">Статья 926. </w:t>
      </w:r>
      <w:r>
        <w:rPr>
          <w:rStyle w:val="docarticle-name"/>
          <w:rFonts w:ascii="Helvetica" w:eastAsia="Times New Roman" w:hAnsi="Helvetica" w:cs="Helvetica"/>
          <w:b/>
          <w:bCs/>
        </w:rPr>
        <w:t>Хранение вещей, являющихся предметом спора (секвестр</w:t>
      </w:r>
      <w:r>
        <w:rPr>
          <w:rStyle w:val="docarticle-name"/>
          <w:rFonts w:ascii="Helvetica" w:eastAsia="Times New Roman" w:hAnsi="Helvetica" w:cs="Helvetica"/>
          <w:b/>
          <w:bCs/>
        </w:rPr>
        <w:t>)</w:t>
      </w:r>
    </w:p>
    <w:p w:rsidR="00000000" w:rsidRDefault="006372C1">
      <w:pPr>
        <w:spacing w:after="223"/>
        <w:jc w:val="both"/>
        <w:divId w:val="1658848939"/>
        <w:rPr>
          <w:rFonts w:ascii="Georgia" w:hAnsi="Georgia"/>
        </w:rPr>
      </w:pPr>
      <w:r>
        <w:rPr>
          <w:rFonts w:ascii="Georgia" w:hAnsi="Georgia"/>
        </w:rPr>
        <w:t>1. По договору о секвестре двое или несколько лиц, между которыми возник спор о праве на вещь, передают эту</w:t>
      </w:r>
      <w:r>
        <w:rPr>
          <w:rFonts w:ascii="Georgia" w:hAnsi="Georgia"/>
        </w:rPr>
        <w:t xml:space="preserve">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r>
        <w:rPr>
          <w:rFonts w:ascii="Georgia" w:hAnsi="Georgia"/>
        </w:rPr>
        <w:t>.</w:t>
      </w:r>
    </w:p>
    <w:p w:rsidR="00000000" w:rsidRDefault="006372C1">
      <w:pPr>
        <w:spacing w:after="223"/>
        <w:jc w:val="both"/>
        <w:divId w:val="1658848939"/>
        <w:rPr>
          <w:rFonts w:ascii="Georgia" w:hAnsi="Georgia"/>
        </w:rPr>
      </w:pPr>
      <w:r>
        <w:rPr>
          <w:rFonts w:ascii="Georgia" w:hAnsi="Georgia"/>
        </w:rPr>
        <w:t>2. Вещь, являющаяся предметом спора между двумя и</w:t>
      </w:r>
      <w:r>
        <w:rPr>
          <w:rFonts w:ascii="Georgia" w:hAnsi="Georgia"/>
        </w:rPr>
        <w:t>ли несколькими лицами, может быть передана на хранение в порядке секвестра по решению суда (судебный секвестр)</w:t>
      </w:r>
      <w:r>
        <w:rPr>
          <w:rFonts w:ascii="Georgia" w:hAnsi="Georgia"/>
        </w:rPr>
        <w:t>.</w:t>
      </w:r>
      <w:r>
        <w:rPr>
          <w:rFonts w:ascii="Georgia" w:hAnsi="Georgia"/>
        </w:rPr>
        <w:br/>
      </w:r>
      <w:r>
        <w:rPr>
          <w:rFonts w:ascii="Georgia" w:hAnsi="Georgia"/>
        </w:rPr>
        <w:br/>
      </w:r>
      <w:r>
        <w:rPr>
          <w:rFonts w:ascii="Georgia" w:hAnsi="Georgia"/>
        </w:rPr>
        <w:t>Хранителем по судебному секвестру может быть как лицо, назначенное судом, так и лицо, определяемое по взаимному согласию спорящих сторон. В обо</w:t>
      </w:r>
      <w:r>
        <w:rPr>
          <w:rFonts w:ascii="Georgia" w:hAnsi="Georgia"/>
        </w:rPr>
        <w:t>их случаях требуется согласие хранителя, если законом не установлено иное</w:t>
      </w:r>
      <w:r>
        <w:rPr>
          <w:rFonts w:ascii="Georgia" w:hAnsi="Georgia"/>
        </w:rPr>
        <w:t>.</w:t>
      </w:r>
    </w:p>
    <w:p w:rsidR="00000000" w:rsidRDefault="006372C1">
      <w:pPr>
        <w:spacing w:after="223"/>
        <w:jc w:val="both"/>
        <w:divId w:val="1658848939"/>
        <w:rPr>
          <w:rFonts w:ascii="Georgia" w:hAnsi="Georgia"/>
        </w:rPr>
      </w:pPr>
      <w:r>
        <w:rPr>
          <w:rFonts w:ascii="Georgia" w:hAnsi="Georgia"/>
        </w:rPr>
        <w:t>3. На хранение в порядке секвестра могут быть переданы как движимые, так и недвижимые вещи</w:t>
      </w:r>
      <w:r>
        <w:rPr>
          <w:rFonts w:ascii="Georgia" w:hAnsi="Georgia"/>
        </w:rPr>
        <w:t>.</w:t>
      </w:r>
    </w:p>
    <w:p w:rsidR="00000000" w:rsidRDefault="006372C1">
      <w:pPr>
        <w:spacing w:after="223"/>
        <w:jc w:val="both"/>
        <w:divId w:val="1658848939"/>
        <w:rPr>
          <w:rFonts w:ascii="Georgia" w:hAnsi="Georgia"/>
        </w:rPr>
      </w:pPr>
      <w:r>
        <w:rPr>
          <w:rFonts w:ascii="Georgia" w:hAnsi="Georgia"/>
        </w:rPr>
        <w:t>4. Хранитель, осуществляющий хранение вещи в порядке секвестра, имеет право на вознагражд</w:t>
      </w:r>
      <w:r>
        <w:rPr>
          <w:rFonts w:ascii="Georgia" w:hAnsi="Georgia"/>
        </w:rPr>
        <w:t>ение за счет спорящих сторон, если договором или решением суда, которым установлен секвестр, не предусмотрено иное</w:t>
      </w:r>
      <w:r>
        <w:rPr>
          <w:rFonts w:ascii="Georgia" w:hAnsi="Georgia"/>
        </w:rPr>
        <w:t>.</w:t>
      </w:r>
    </w:p>
    <w:p w:rsidR="00000000" w:rsidRDefault="006372C1">
      <w:pPr>
        <w:divId w:val="670446338"/>
        <w:rPr>
          <w:rFonts w:ascii="Georgia" w:eastAsia="Times New Roman" w:hAnsi="Georgia"/>
          <w:sz w:val="35"/>
          <w:szCs w:val="35"/>
        </w:rPr>
      </w:pPr>
      <w:r>
        <w:rPr>
          <w:rStyle w:val="docchapter-number"/>
          <w:rFonts w:ascii="Georgia" w:eastAsia="Times New Roman" w:hAnsi="Georgia"/>
          <w:sz w:val="35"/>
          <w:szCs w:val="35"/>
        </w:rPr>
        <w:t xml:space="preserve">Глава 48. </w:t>
      </w:r>
      <w:r>
        <w:rPr>
          <w:rStyle w:val="docchapter-name"/>
          <w:rFonts w:ascii="Georgia" w:eastAsia="Times New Roman" w:hAnsi="Georgia"/>
          <w:sz w:val="35"/>
          <w:szCs w:val="35"/>
        </w:rPr>
        <w:t>Страховани</w:t>
      </w:r>
      <w:r>
        <w:rPr>
          <w:rStyle w:val="docchapter-name"/>
          <w:rFonts w:ascii="Georgia" w:eastAsia="Times New Roman" w:hAnsi="Georgia"/>
          <w:sz w:val="35"/>
          <w:szCs w:val="35"/>
        </w:rPr>
        <w:t>е</w:t>
      </w:r>
    </w:p>
    <w:p w:rsidR="00000000" w:rsidRDefault="006372C1">
      <w:pPr>
        <w:divId w:val="1544366600"/>
        <w:rPr>
          <w:rFonts w:ascii="Helvetica" w:eastAsia="Times New Roman" w:hAnsi="Helvetica" w:cs="Helvetica"/>
          <w:b/>
          <w:bCs/>
        </w:rPr>
      </w:pPr>
      <w:r>
        <w:rPr>
          <w:rStyle w:val="docarticle-number"/>
          <w:rFonts w:ascii="Helvetica" w:eastAsia="Times New Roman" w:hAnsi="Helvetica" w:cs="Helvetica"/>
          <w:b/>
          <w:bCs/>
        </w:rPr>
        <w:t xml:space="preserve">Статья 927. </w:t>
      </w:r>
      <w:r>
        <w:rPr>
          <w:rStyle w:val="docarticle-name"/>
          <w:rFonts w:ascii="Helvetica" w:eastAsia="Times New Roman" w:hAnsi="Helvetica" w:cs="Helvetica"/>
          <w:b/>
          <w:bCs/>
        </w:rPr>
        <w:t>Добровольное и обязательное 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Страхование осуществляется на основании договоров имущественног</w:t>
      </w:r>
      <w:r>
        <w:rPr>
          <w:rFonts w:ascii="Georgia" w:hAnsi="Georgia"/>
        </w:rPr>
        <w:t>о или личного страхования, заключаемых гражданином или юридическим лицом (страхователем) со страховой организацией (страховщиком)</w:t>
      </w:r>
      <w:r>
        <w:rPr>
          <w:rFonts w:ascii="Georgia" w:hAnsi="Georgia"/>
        </w:rPr>
        <w:t>.</w:t>
      </w:r>
      <w:r>
        <w:rPr>
          <w:rFonts w:ascii="Georgia" w:hAnsi="Georgia"/>
        </w:rPr>
        <w:br/>
      </w:r>
      <w:r>
        <w:rPr>
          <w:rFonts w:ascii="Georgia" w:hAnsi="Georgia"/>
        </w:rPr>
        <w:br/>
      </w:r>
      <w:r>
        <w:rPr>
          <w:rFonts w:ascii="Georgia" w:hAnsi="Georgia"/>
        </w:rPr>
        <w:t>Договор личного страхования является публичным договором (</w:t>
      </w:r>
      <w:hyperlink r:id="rId398" w:anchor="/document/99/9027690/ZA024703F1/" w:history="1">
        <w:r>
          <w:rPr>
            <w:rStyle w:val="a4"/>
            <w:rFonts w:ascii="Georgia" w:hAnsi="Georgia"/>
          </w:rPr>
          <w:t>статья 426</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w:t>
      </w:r>
      <w:r>
        <w:rPr>
          <w:rFonts w:ascii="Georgia" w:hAnsi="Georgia"/>
        </w:rPr>
        <w:t xml:space="preserve">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w:t>
      </w:r>
      <w:r>
        <w:rPr>
          <w:rFonts w:ascii="Georgia" w:hAnsi="Georgia"/>
        </w:rPr>
        <w:t>льным.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r>
        <w:rPr>
          <w:rFonts w:ascii="Georgia" w:hAnsi="Georgia"/>
        </w:rPr>
        <w:t xml:space="preserve"> </w:t>
      </w:r>
    </w:p>
    <w:p w:rsidR="00000000" w:rsidRDefault="006372C1">
      <w:pPr>
        <w:divId w:val="99297271"/>
        <w:rPr>
          <w:rFonts w:ascii="Helvetica" w:eastAsia="Times New Roman" w:hAnsi="Helvetica" w:cs="Helvetica"/>
          <w:b/>
          <w:bCs/>
        </w:rPr>
      </w:pPr>
      <w:r>
        <w:rPr>
          <w:rStyle w:val="docarticle-number"/>
          <w:rFonts w:ascii="Helvetica" w:eastAsia="Times New Roman" w:hAnsi="Helvetica" w:cs="Helvetica"/>
          <w:b/>
          <w:bCs/>
        </w:rPr>
        <w:t xml:space="preserve">Статья 928. </w:t>
      </w:r>
      <w:r>
        <w:rPr>
          <w:rStyle w:val="docarticle-name"/>
          <w:rFonts w:ascii="Helvetica" w:eastAsia="Times New Roman" w:hAnsi="Helvetica" w:cs="Helvetica"/>
          <w:b/>
          <w:bCs/>
        </w:rPr>
        <w:t>Интересы, страхование кот</w:t>
      </w:r>
      <w:r>
        <w:rPr>
          <w:rStyle w:val="docarticle-name"/>
          <w:rFonts w:ascii="Helvetica" w:eastAsia="Times New Roman" w:hAnsi="Helvetica" w:cs="Helvetica"/>
          <w:b/>
          <w:bCs/>
        </w:rPr>
        <w:t>орых не допускаетс</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Страхование противоправных интересов не допускается</w:t>
      </w:r>
      <w:r>
        <w:rPr>
          <w:rFonts w:ascii="Georgia" w:hAnsi="Georgia"/>
        </w:rPr>
        <w:t>.</w:t>
      </w:r>
    </w:p>
    <w:p w:rsidR="00000000" w:rsidRDefault="006372C1">
      <w:pPr>
        <w:spacing w:after="223"/>
        <w:jc w:val="both"/>
        <w:divId w:val="1658848939"/>
        <w:rPr>
          <w:rFonts w:ascii="Georgia" w:hAnsi="Georgia"/>
        </w:rPr>
      </w:pPr>
      <w:r>
        <w:rPr>
          <w:rFonts w:ascii="Georgia" w:hAnsi="Georgia"/>
        </w:rPr>
        <w:t>2. Не допускается страхование убытков от участия в играх, лотереях и пари</w:t>
      </w:r>
      <w:r>
        <w:rPr>
          <w:rFonts w:ascii="Georgia" w:hAnsi="Georgia"/>
        </w:rPr>
        <w:t>.</w:t>
      </w:r>
    </w:p>
    <w:p w:rsidR="00000000" w:rsidRDefault="006372C1">
      <w:pPr>
        <w:spacing w:after="223"/>
        <w:jc w:val="both"/>
        <w:divId w:val="1658848939"/>
        <w:rPr>
          <w:rFonts w:ascii="Georgia" w:hAnsi="Georgia"/>
        </w:rPr>
      </w:pPr>
      <w:r>
        <w:rPr>
          <w:rFonts w:ascii="Georgia" w:hAnsi="Georgia"/>
        </w:rPr>
        <w:t>3. Не допускается страхование расходов, к которым лицо может быть принуждено в целях освобождения заложни</w:t>
      </w:r>
      <w:r>
        <w:rPr>
          <w:rFonts w:ascii="Georgia" w:hAnsi="Georgia"/>
        </w:rPr>
        <w:t>ков</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Условия договоров страхования, противоречащие </w:t>
      </w:r>
      <w:hyperlink r:id="rId399" w:anchor="/document/99/9027703/XA00MIC2O2/" w:tgtFrame="_self" w:history="1">
        <w:r>
          <w:rPr>
            <w:rStyle w:val="a4"/>
            <w:rFonts w:ascii="Georgia" w:hAnsi="Georgia"/>
          </w:rPr>
          <w:t>пунктам 1</w:t>
        </w:r>
      </w:hyperlink>
      <w:r>
        <w:rPr>
          <w:rFonts w:ascii="Georgia" w:hAnsi="Georgia"/>
        </w:rPr>
        <w:t xml:space="preserve"> - </w:t>
      </w:r>
      <w:hyperlink r:id="rId400" w:anchor="/document/99/9027703/XA00RS82PC/" w:tgtFrame="_self" w:history="1">
        <w:r>
          <w:rPr>
            <w:rStyle w:val="a4"/>
            <w:rFonts w:ascii="Georgia" w:hAnsi="Georgia"/>
          </w:rPr>
          <w:t>3 настоящей статьи</w:t>
        </w:r>
      </w:hyperlink>
      <w:r>
        <w:rPr>
          <w:rFonts w:ascii="Georgia" w:hAnsi="Georgia"/>
        </w:rPr>
        <w:t xml:space="preserve">, </w:t>
      </w:r>
      <w:r>
        <w:rPr>
          <w:rFonts w:ascii="Georgia" w:hAnsi="Georgia"/>
        </w:rPr>
        <w:t>ничтожны</w:t>
      </w:r>
      <w:r>
        <w:rPr>
          <w:rFonts w:ascii="Georgia" w:hAnsi="Georgia"/>
        </w:rPr>
        <w:t>.</w:t>
      </w:r>
    </w:p>
    <w:p w:rsidR="00000000" w:rsidRDefault="006372C1">
      <w:pPr>
        <w:divId w:val="1135759549"/>
        <w:rPr>
          <w:rFonts w:ascii="Helvetica" w:eastAsia="Times New Roman" w:hAnsi="Helvetica" w:cs="Helvetica"/>
          <w:b/>
          <w:bCs/>
        </w:rPr>
      </w:pPr>
      <w:r>
        <w:rPr>
          <w:rStyle w:val="docarticle-number"/>
          <w:rFonts w:ascii="Helvetica" w:eastAsia="Times New Roman" w:hAnsi="Helvetica" w:cs="Helvetica"/>
          <w:b/>
          <w:bCs/>
        </w:rPr>
        <w:t xml:space="preserve">Статья 929. </w:t>
      </w:r>
      <w:r>
        <w:rPr>
          <w:rStyle w:val="docarticle-name"/>
          <w:rFonts w:ascii="Helvetica" w:eastAsia="Times New Roman" w:hAnsi="Helvetica" w:cs="Helvetica"/>
          <w:b/>
          <w:bCs/>
        </w:rPr>
        <w:t>Договор имущественного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w:t>
      </w:r>
      <w:r>
        <w:rPr>
          <w:rFonts w:ascii="Georgia" w:hAnsi="Georgia"/>
        </w:rPr>
        <w:t xml:space="preserve">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w:t>
      </w:r>
      <w:r>
        <w:rPr>
          <w:rFonts w:ascii="Georgia" w:hAnsi="Georgia"/>
        </w:rPr>
        <w:t>(выплатить страховое возмещение) в пределах определенной договором суммы (страховой суммы).</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По договору имущественного страхования могут быть, в частности, застрахованы следующие имущественные интересы</w:t>
      </w:r>
      <w:r>
        <w:rPr>
          <w:rFonts w:ascii="Georgia" w:hAnsi="Georgia"/>
        </w:rPr>
        <w:t>:</w:t>
      </w:r>
    </w:p>
    <w:p w:rsidR="00000000" w:rsidRDefault="006372C1">
      <w:pPr>
        <w:spacing w:after="223"/>
        <w:jc w:val="both"/>
        <w:divId w:val="1658848939"/>
        <w:rPr>
          <w:rFonts w:ascii="Georgia" w:hAnsi="Georgia"/>
        </w:rPr>
      </w:pPr>
      <w:r>
        <w:rPr>
          <w:rFonts w:ascii="Georgia" w:hAnsi="Georgia"/>
        </w:rPr>
        <w:t>1) риск утраты (гибели), недостачи или повреждени</w:t>
      </w:r>
      <w:r>
        <w:rPr>
          <w:rFonts w:ascii="Georgia" w:hAnsi="Georgia"/>
        </w:rPr>
        <w:t>я определенного имущества (</w:t>
      </w:r>
      <w:hyperlink r:id="rId401" w:anchor="/document/99/9027703/ZA01UH03DV/" w:tgtFrame="_self" w:history="1">
        <w:r>
          <w:rPr>
            <w:rStyle w:val="a4"/>
            <w:rFonts w:ascii="Georgia" w:hAnsi="Georgia"/>
          </w:rPr>
          <w:t>статья 930</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риск ответственности по обязательствам, возникающим вследствие причинения вреда жизни, здоровью или имуществу других лиц, а в сл</w:t>
      </w:r>
      <w:r>
        <w:rPr>
          <w:rFonts w:ascii="Georgia" w:hAnsi="Georgia"/>
        </w:rPr>
        <w:t>учаях, предусмотренных законом, также ответственности по договорам - риск гражданской ответственности (</w:t>
      </w:r>
      <w:hyperlink r:id="rId402" w:anchor="/document/99/9027703/ZA01SNI3BD/" w:tgtFrame="_self" w:history="1">
        <w:r>
          <w:rPr>
            <w:rStyle w:val="a4"/>
            <w:rFonts w:ascii="Georgia" w:hAnsi="Georgia"/>
          </w:rPr>
          <w:t>статьи 931</w:t>
        </w:r>
      </w:hyperlink>
      <w:r>
        <w:rPr>
          <w:rFonts w:ascii="Georgia" w:hAnsi="Georgia"/>
        </w:rPr>
        <w:t xml:space="preserve"> и </w:t>
      </w:r>
      <w:hyperlink r:id="rId403" w:anchor="/document/99/9027703/ZA01RV03AS/" w:tgtFrame="_self" w:history="1">
        <w:r>
          <w:rPr>
            <w:rStyle w:val="a4"/>
            <w:rFonts w:ascii="Georgia" w:hAnsi="Georgia"/>
          </w:rPr>
          <w:t>932</w:t>
        </w:r>
      </w:hyperlink>
      <w:r>
        <w:rPr>
          <w:rFonts w:ascii="Georgia" w:hAnsi="Georgia"/>
        </w:rPr>
        <w:t>);</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w:t>
      </w:r>
      <w:r>
        <w:rPr>
          <w:rFonts w:ascii="Georgia" w:hAnsi="Georgia"/>
        </w:rPr>
        <w:t>е риск неполучения ожидаемых доходов - предпринимательский риск (</w:t>
      </w:r>
      <w:hyperlink r:id="rId404" w:anchor="/document/99/9027703/ZA02A6K3K8/" w:tgtFrame="_self" w:history="1">
        <w:r>
          <w:rPr>
            <w:rStyle w:val="a4"/>
            <w:rFonts w:ascii="Georgia" w:hAnsi="Georgia"/>
          </w:rPr>
          <w:t>статья 933</w:t>
        </w:r>
      </w:hyperlink>
      <w:r>
        <w:rPr>
          <w:rFonts w:ascii="Georgia" w:hAnsi="Georgia"/>
        </w:rPr>
        <w:t>)</w:t>
      </w:r>
      <w:r>
        <w:rPr>
          <w:rFonts w:ascii="Georgia" w:hAnsi="Georgia"/>
        </w:rPr>
        <w:t>.</w:t>
      </w:r>
    </w:p>
    <w:p w:rsidR="00000000" w:rsidRDefault="006372C1">
      <w:pPr>
        <w:divId w:val="2004773263"/>
        <w:rPr>
          <w:rFonts w:ascii="Helvetica" w:eastAsia="Times New Roman" w:hAnsi="Helvetica" w:cs="Helvetica"/>
          <w:b/>
          <w:bCs/>
        </w:rPr>
      </w:pPr>
      <w:r>
        <w:rPr>
          <w:rStyle w:val="docarticle-number"/>
          <w:rFonts w:ascii="Helvetica" w:eastAsia="Times New Roman" w:hAnsi="Helvetica" w:cs="Helvetica"/>
          <w:b/>
          <w:bCs/>
        </w:rPr>
        <w:t xml:space="preserve">Статья 930. </w:t>
      </w:r>
      <w:r>
        <w:rPr>
          <w:rStyle w:val="docarticle-name"/>
          <w:rFonts w:ascii="Helvetica" w:eastAsia="Times New Roman" w:hAnsi="Helvetica" w:cs="Helvetica"/>
          <w:b/>
          <w:bCs/>
        </w:rPr>
        <w:t>Страхование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страхования имущества, заключ</w:t>
      </w:r>
      <w:r>
        <w:rPr>
          <w:rFonts w:ascii="Georgia" w:hAnsi="Georgia"/>
        </w:rPr>
        <w:t>енный при отсутствии у страхователя или выгодоприобретателя интереса в сохранении застрахованного имущества, недействителен</w:t>
      </w:r>
      <w:r>
        <w:rPr>
          <w:rFonts w:ascii="Georgia" w:hAnsi="Georgia"/>
        </w:rPr>
        <w:t>.</w:t>
      </w:r>
    </w:p>
    <w:p w:rsidR="00000000" w:rsidRDefault="006372C1">
      <w:pPr>
        <w:spacing w:after="223"/>
        <w:jc w:val="both"/>
        <w:divId w:val="1658848939"/>
        <w:rPr>
          <w:rFonts w:ascii="Georgia" w:hAnsi="Georgia"/>
        </w:rPr>
      </w:pPr>
      <w:r>
        <w:rPr>
          <w:rFonts w:ascii="Georgia" w:hAnsi="Georgia"/>
        </w:rPr>
        <w:t>3. Договор страхования имущества в пользу выгодоприобретателя может быть заключен без указания имени или наименования выгодоприобре</w:t>
      </w:r>
      <w:r>
        <w:rPr>
          <w:rFonts w:ascii="Georgia" w:hAnsi="Georgia"/>
        </w:rPr>
        <w:t>тателя (страхование "за счет кого следует")</w:t>
      </w:r>
      <w:r>
        <w:rPr>
          <w:rFonts w:ascii="Georgia" w:hAnsi="Georgia"/>
        </w:rPr>
        <w:t>.</w:t>
      </w:r>
      <w:r>
        <w:rPr>
          <w:rFonts w:ascii="Georgia" w:hAnsi="Georgia"/>
        </w:rPr>
        <w:br/>
      </w:r>
      <w:r>
        <w:rPr>
          <w:rFonts w:ascii="Georgia" w:hAnsi="Georgia"/>
        </w:rPr>
        <w:br/>
      </w:r>
      <w:r>
        <w:rPr>
          <w:rFonts w:ascii="Georgia" w:hAnsi="Georgia"/>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w:t>
      </w:r>
      <w:r>
        <w:rPr>
          <w:rFonts w:ascii="Georgia" w:hAnsi="Georgia"/>
        </w:rPr>
        <w:t>овщику</w:t>
      </w:r>
      <w:r>
        <w:rPr>
          <w:rFonts w:ascii="Georgia" w:hAnsi="Georgia"/>
        </w:rPr>
        <w:t>.</w:t>
      </w:r>
    </w:p>
    <w:p w:rsidR="00000000" w:rsidRDefault="006372C1">
      <w:pPr>
        <w:divId w:val="955021086"/>
        <w:rPr>
          <w:rFonts w:ascii="Helvetica" w:eastAsia="Times New Roman" w:hAnsi="Helvetica" w:cs="Helvetica"/>
          <w:b/>
          <w:bCs/>
        </w:rPr>
      </w:pPr>
      <w:r>
        <w:rPr>
          <w:rStyle w:val="docarticle-number"/>
          <w:rFonts w:ascii="Helvetica" w:eastAsia="Times New Roman" w:hAnsi="Helvetica" w:cs="Helvetica"/>
          <w:b/>
          <w:bCs/>
        </w:rPr>
        <w:t xml:space="preserve">Статья 931. </w:t>
      </w:r>
      <w:r>
        <w:rPr>
          <w:rStyle w:val="docarticle-name"/>
          <w:rFonts w:ascii="Helvetica" w:eastAsia="Times New Roman" w:hAnsi="Helvetica" w:cs="Helvetica"/>
          <w:b/>
          <w:bCs/>
        </w:rPr>
        <w:t>Страхование ответственности за причинение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w:t>
      </w:r>
      <w:r>
        <w:rPr>
          <w:rFonts w:ascii="Georgia" w:hAnsi="Georgia"/>
        </w:rPr>
        <w:t>нность может быть возложена</w:t>
      </w:r>
      <w:r>
        <w:rPr>
          <w:rFonts w:ascii="Georgia" w:hAnsi="Georgia"/>
        </w:rPr>
        <w:t>.</w:t>
      </w:r>
    </w:p>
    <w:p w:rsidR="00000000" w:rsidRDefault="006372C1">
      <w:pPr>
        <w:spacing w:after="223"/>
        <w:jc w:val="both"/>
        <w:divId w:val="1658848939"/>
        <w:rPr>
          <w:rFonts w:ascii="Georgia" w:hAnsi="Georgia"/>
        </w:rPr>
      </w:pPr>
      <w:r>
        <w:rPr>
          <w:rFonts w:ascii="Georgia" w:hAnsi="Georgia"/>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r>
        <w:rPr>
          <w:rFonts w:ascii="Georgia" w:hAnsi="Georgia"/>
        </w:rPr>
        <w:t>.</w:t>
      </w:r>
    </w:p>
    <w:p w:rsidR="00000000" w:rsidRDefault="006372C1">
      <w:pPr>
        <w:spacing w:after="223"/>
        <w:jc w:val="both"/>
        <w:divId w:val="1658848939"/>
        <w:rPr>
          <w:rFonts w:ascii="Georgia" w:hAnsi="Georgia"/>
        </w:rPr>
      </w:pPr>
      <w:r>
        <w:rPr>
          <w:rFonts w:ascii="Georgia" w:hAnsi="Georgia"/>
        </w:rPr>
        <w:t>3. Дого</w:t>
      </w:r>
      <w:r>
        <w:rPr>
          <w:rFonts w:ascii="Georgia" w:hAnsi="Georgia"/>
        </w:rPr>
        <w:t xml:space="preserve">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w:t>
      </w:r>
      <w:r>
        <w:rPr>
          <w:rFonts w:ascii="Georgia" w:hAnsi="Georgia"/>
        </w:rPr>
        <w:t>в договоре не сказано, в чью пользу он заключен</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w:t>
      </w:r>
      <w:r>
        <w:rPr>
          <w:rFonts w:ascii="Georgia" w:hAnsi="Georgia"/>
        </w:rPr>
        <w:t>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r>
        <w:rPr>
          <w:rFonts w:ascii="Georgia" w:hAnsi="Georgia"/>
        </w:rPr>
        <w:t>.</w:t>
      </w:r>
    </w:p>
    <w:p w:rsidR="00000000" w:rsidRDefault="006372C1">
      <w:pPr>
        <w:divId w:val="1911232684"/>
        <w:rPr>
          <w:rFonts w:ascii="Helvetica" w:eastAsia="Times New Roman" w:hAnsi="Helvetica" w:cs="Helvetica"/>
          <w:b/>
          <w:bCs/>
        </w:rPr>
      </w:pPr>
      <w:r>
        <w:rPr>
          <w:rStyle w:val="docarticle-number"/>
          <w:rFonts w:ascii="Helvetica" w:eastAsia="Times New Roman" w:hAnsi="Helvetica" w:cs="Helvetica"/>
          <w:b/>
          <w:bCs/>
        </w:rPr>
        <w:t xml:space="preserve">Статья 932. </w:t>
      </w:r>
      <w:r>
        <w:rPr>
          <w:rStyle w:val="docarticle-name"/>
          <w:rFonts w:ascii="Helvetica" w:eastAsia="Times New Roman" w:hAnsi="Helvetica" w:cs="Helvetica"/>
          <w:b/>
          <w:bCs/>
        </w:rPr>
        <w:t>Страхование ответственности по договор</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Страхование риска ответст</w:t>
      </w:r>
      <w:r>
        <w:rPr>
          <w:rFonts w:ascii="Georgia" w:hAnsi="Georgia"/>
        </w:rPr>
        <w:t>венности за нарушение договора допускается в случаях, предусмотренных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w:t>
      </w:r>
      <w:r>
        <w:rPr>
          <w:rFonts w:ascii="Georgia" w:hAnsi="Georgia"/>
        </w:rPr>
        <w:t>вующий этому требованию, ничтожен</w:t>
      </w:r>
      <w:r>
        <w:rPr>
          <w:rFonts w:ascii="Georgia" w:hAnsi="Georgia"/>
        </w:rPr>
        <w:t>.</w:t>
      </w:r>
    </w:p>
    <w:p w:rsidR="00000000" w:rsidRDefault="006372C1">
      <w:pPr>
        <w:spacing w:after="223"/>
        <w:jc w:val="both"/>
        <w:divId w:val="1658848939"/>
        <w:rPr>
          <w:rFonts w:ascii="Georgia" w:hAnsi="Georgia"/>
        </w:rPr>
      </w:pPr>
      <w:r>
        <w:rPr>
          <w:rFonts w:ascii="Georgia" w:hAnsi="Georgia"/>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w:t>
      </w:r>
      <w:r>
        <w:rPr>
          <w:rFonts w:ascii="Georgia" w:hAnsi="Georgia"/>
        </w:rPr>
        <w:t xml:space="preserve"> договор страхования заключен в пользу другого лица либо в нем не сказано, в чью пользу он заключен</w:t>
      </w:r>
      <w:r>
        <w:rPr>
          <w:rFonts w:ascii="Georgia" w:hAnsi="Georgia"/>
        </w:rPr>
        <w:t>.</w:t>
      </w:r>
    </w:p>
    <w:p w:rsidR="00000000" w:rsidRDefault="006372C1">
      <w:pPr>
        <w:divId w:val="142814207"/>
        <w:rPr>
          <w:rFonts w:ascii="Helvetica" w:eastAsia="Times New Roman" w:hAnsi="Helvetica" w:cs="Helvetica"/>
          <w:b/>
          <w:bCs/>
        </w:rPr>
      </w:pPr>
      <w:r>
        <w:rPr>
          <w:rStyle w:val="docarticle-number"/>
          <w:rFonts w:ascii="Helvetica" w:eastAsia="Times New Roman" w:hAnsi="Helvetica" w:cs="Helvetica"/>
          <w:b/>
          <w:bCs/>
        </w:rPr>
        <w:t xml:space="preserve">Статья 933. </w:t>
      </w:r>
      <w:r>
        <w:rPr>
          <w:rStyle w:val="docarticle-name"/>
          <w:rFonts w:ascii="Helvetica" w:eastAsia="Times New Roman" w:hAnsi="Helvetica" w:cs="Helvetica"/>
          <w:b/>
          <w:bCs/>
        </w:rPr>
        <w:t>Страхование предпринимательского риск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 договору страхования предпринимательского риска может быть застрахован предпринимательский риск тольк</w:t>
      </w:r>
      <w:r>
        <w:rPr>
          <w:rFonts w:ascii="Georgia" w:hAnsi="Georgia"/>
        </w:rPr>
        <w:t>о самого страхователя и только в его пользу</w:t>
      </w:r>
      <w:r>
        <w:rPr>
          <w:rFonts w:ascii="Georgia" w:hAnsi="Georgia"/>
        </w:rPr>
        <w:t>.</w:t>
      </w:r>
      <w:r>
        <w:rPr>
          <w:rFonts w:ascii="Georgia" w:hAnsi="Georgia"/>
        </w:rPr>
        <w:br/>
      </w:r>
      <w:r>
        <w:rPr>
          <w:rFonts w:ascii="Georgia" w:hAnsi="Georgia"/>
        </w:rPr>
        <w:br/>
      </w:r>
      <w:r>
        <w:rPr>
          <w:rFonts w:ascii="Georgia" w:hAnsi="Georgia"/>
        </w:rPr>
        <w:t>Договор страхования предпринимательского риска лица, не являющегося страхователем, ничтожен</w:t>
      </w:r>
      <w:r>
        <w:rPr>
          <w:rFonts w:ascii="Georgia" w:hAnsi="Georgia"/>
        </w:rPr>
        <w:t>.</w:t>
      </w:r>
      <w:r>
        <w:rPr>
          <w:rFonts w:ascii="Georgia" w:hAnsi="Georgia"/>
        </w:rPr>
        <w:br/>
      </w:r>
      <w:r>
        <w:rPr>
          <w:rFonts w:ascii="Georgia" w:hAnsi="Georgia"/>
        </w:rPr>
        <w:br/>
      </w:r>
      <w:r>
        <w:rPr>
          <w:rFonts w:ascii="Georgia" w:hAnsi="Georgia"/>
        </w:rPr>
        <w:t xml:space="preserve">Договор страхования предпринимательского риска в пользу лица, не являющегося страхователем, считается заключенным в </w:t>
      </w:r>
      <w:r>
        <w:rPr>
          <w:rFonts w:ascii="Georgia" w:hAnsi="Georgia"/>
        </w:rPr>
        <w:t>пользу страхователя</w:t>
      </w:r>
      <w:r>
        <w:rPr>
          <w:rFonts w:ascii="Georgia" w:hAnsi="Georgia"/>
        </w:rPr>
        <w:t>.</w:t>
      </w:r>
    </w:p>
    <w:p w:rsidR="00000000" w:rsidRDefault="006372C1">
      <w:pPr>
        <w:divId w:val="1677880339"/>
        <w:rPr>
          <w:rFonts w:ascii="Helvetica" w:eastAsia="Times New Roman" w:hAnsi="Helvetica" w:cs="Helvetica"/>
          <w:b/>
          <w:bCs/>
        </w:rPr>
      </w:pPr>
      <w:r>
        <w:rPr>
          <w:rStyle w:val="docarticle-number"/>
          <w:rFonts w:ascii="Helvetica" w:eastAsia="Times New Roman" w:hAnsi="Helvetica" w:cs="Helvetica"/>
          <w:b/>
          <w:bCs/>
        </w:rPr>
        <w:t xml:space="preserve">Статья 934. </w:t>
      </w:r>
      <w:r>
        <w:rPr>
          <w:rStyle w:val="docarticle-name"/>
          <w:rFonts w:ascii="Helvetica" w:eastAsia="Times New Roman" w:hAnsi="Helvetica" w:cs="Helvetica"/>
          <w:b/>
          <w:bCs/>
        </w:rPr>
        <w:t>Договор личного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w:t>
      </w:r>
      <w:r>
        <w:rPr>
          <w:rFonts w:ascii="Georgia" w:hAnsi="Georgia"/>
        </w:rPr>
        <w:t>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w:t>
      </w:r>
      <w:r>
        <w:rPr>
          <w:rFonts w:ascii="Georgia" w:hAnsi="Georgia"/>
        </w:rPr>
        <w:t>пления в его жизни иного предусмотренного договором события (страхового случая)</w:t>
      </w:r>
      <w:r>
        <w:rPr>
          <w:rFonts w:ascii="Georgia" w:hAnsi="Georgia"/>
        </w:rPr>
        <w:t>.</w:t>
      </w:r>
      <w:r>
        <w:rPr>
          <w:rFonts w:ascii="Georgia" w:hAnsi="Georgia"/>
        </w:rPr>
        <w:br/>
      </w:r>
      <w:r>
        <w:rPr>
          <w:rFonts w:ascii="Georgia" w:hAnsi="Georgia"/>
        </w:rPr>
        <w:br/>
      </w:r>
      <w:r>
        <w:rPr>
          <w:rFonts w:ascii="Georgia" w:hAnsi="Georgia"/>
        </w:rPr>
        <w:t>Право на получение страховой суммы принадлежит лицу, в пользу которого заключен договор</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личного страхования считается заключенным в пользу застрахованного лица, е</w:t>
      </w:r>
      <w:r>
        <w:rPr>
          <w:rFonts w:ascii="Georgia" w:hAnsi="Georgia"/>
        </w:rPr>
        <w:t>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r>
        <w:rPr>
          <w:rFonts w:ascii="Georgia" w:hAnsi="Georgia"/>
        </w:rPr>
        <w:t>.</w:t>
      </w:r>
      <w:r>
        <w:rPr>
          <w:rFonts w:ascii="Georgia" w:hAnsi="Georgia"/>
        </w:rPr>
        <w:br/>
      </w:r>
      <w:r>
        <w:rPr>
          <w:rFonts w:ascii="Georgia" w:hAnsi="Georgia"/>
        </w:rPr>
        <w:br/>
      </w:r>
      <w:r>
        <w:rPr>
          <w:rFonts w:ascii="Georgia" w:hAnsi="Georgia"/>
        </w:rPr>
        <w:t>Договор личного страхо</w:t>
      </w:r>
      <w:r>
        <w:rPr>
          <w:rFonts w:ascii="Georgia" w:hAnsi="Georgia"/>
        </w:rPr>
        <w:t>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w:t>
      </w:r>
      <w:r>
        <w:rPr>
          <w:rFonts w:ascii="Georgia" w:hAnsi="Georgia"/>
        </w:rPr>
        <w:t xml:space="preserve"> недействительным по иску застрахованного лица, а в случае смерти этого лица по иску его наследников</w:t>
      </w:r>
      <w:r>
        <w:rPr>
          <w:rFonts w:ascii="Georgia" w:hAnsi="Georgia"/>
        </w:rPr>
        <w:t>.</w:t>
      </w:r>
    </w:p>
    <w:p w:rsidR="00000000" w:rsidRDefault="006372C1">
      <w:pPr>
        <w:divId w:val="978726795"/>
        <w:rPr>
          <w:rFonts w:ascii="Helvetica" w:eastAsia="Times New Roman" w:hAnsi="Helvetica" w:cs="Helvetica"/>
          <w:b/>
          <w:bCs/>
        </w:rPr>
      </w:pPr>
      <w:r>
        <w:rPr>
          <w:rStyle w:val="docarticle-number"/>
          <w:rFonts w:ascii="Helvetica" w:eastAsia="Times New Roman" w:hAnsi="Helvetica" w:cs="Helvetica"/>
          <w:b/>
          <w:bCs/>
        </w:rPr>
        <w:t xml:space="preserve">Статья 935. </w:t>
      </w:r>
      <w:r>
        <w:rPr>
          <w:rStyle w:val="docarticle-name"/>
          <w:rFonts w:ascii="Helvetica" w:eastAsia="Times New Roman" w:hAnsi="Helvetica" w:cs="Helvetica"/>
          <w:b/>
          <w:bCs/>
        </w:rPr>
        <w:t>Обязательное 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Законом на указанных в нем лиц может быть возложена обязанность страховать:</w:t>
      </w:r>
      <w:r>
        <w:rPr>
          <w:rFonts w:ascii="Georgia" w:hAnsi="Georgia"/>
        </w:rPr>
        <w:t xml:space="preserve"> </w:t>
      </w:r>
      <w:r>
        <w:rPr>
          <w:rFonts w:ascii="Georgia" w:hAnsi="Georgia"/>
        </w:rPr>
        <w:br/>
      </w:r>
      <w:r>
        <w:rPr>
          <w:rFonts w:ascii="Georgia" w:hAnsi="Georgia"/>
        </w:rPr>
        <w:br/>
      </w:r>
      <w:r>
        <w:rPr>
          <w:rFonts w:ascii="Georgia" w:hAnsi="Georgia"/>
        </w:rPr>
        <w:t>жизнь, здоровье или имущество других</w:t>
      </w:r>
      <w:r>
        <w:rPr>
          <w:rFonts w:ascii="Georgia" w:hAnsi="Georgia"/>
        </w:rPr>
        <w:t xml:space="preserve"> определенных в законе лиц на случай причинения вреда их жизни, здоровью или имуществу</w:t>
      </w:r>
      <w:r>
        <w:rPr>
          <w:rFonts w:ascii="Georgia" w:hAnsi="Georgia"/>
        </w:rPr>
        <w:t>;</w:t>
      </w:r>
      <w:r>
        <w:rPr>
          <w:rFonts w:ascii="Georgia" w:hAnsi="Georgia"/>
        </w:rPr>
        <w:br/>
      </w:r>
      <w:r>
        <w:rPr>
          <w:rFonts w:ascii="Georgia" w:hAnsi="Georgia"/>
        </w:rPr>
        <w:br/>
      </w:r>
      <w:r>
        <w:rPr>
          <w:rFonts w:ascii="Georgia" w:hAnsi="Georgia"/>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w:t>
      </w:r>
      <w:r>
        <w:rPr>
          <w:rFonts w:ascii="Georgia" w:hAnsi="Georgia"/>
        </w:rPr>
        <w:t>лицами</w:t>
      </w:r>
      <w:r>
        <w:rPr>
          <w:rFonts w:ascii="Georgia" w:hAnsi="Georgia"/>
        </w:rPr>
        <w:t>.</w:t>
      </w:r>
    </w:p>
    <w:p w:rsidR="00000000" w:rsidRDefault="006372C1">
      <w:pPr>
        <w:spacing w:after="223"/>
        <w:jc w:val="both"/>
        <w:divId w:val="1658848939"/>
        <w:rPr>
          <w:rFonts w:ascii="Georgia" w:hAnsi="Georgia"/>
        </w:rPr>
      </w:pPr>
      <w:r>
        <w:rPr>
          <w:rFonts w:ascii="Georgia" w:hAnsi="Georgia"/>
        </w:rPr>
        <w:t>2. Обязанность страховать свою жизнь или здоровье не может быть возложена на гражданина по закону</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w:t>
      </w:r>
      <w:r>
        <w:rPr>
          <w:rFonts w:ascii="Georgia" w:hAnsi="Georgia"/>
        </w:rPr>
        <w:t>имущество, являющееся государственной или муниципальной собственностью, может быть возложена обязанность страховать это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случаях, когда обязанность страхования не вытекает из закона, а основана на договоре, в том числе обязанность страховани</w:t>
      </w:r>
      <w:r>
        <w:rPr>
          <w:rFonts w:ascii="Georgia" w:hAnsi="Georgia"/>
        </w:rPr>
        <w:t xml:space="preserve">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r:id="rId405" w:anchor="/document/99/9027703/ZA01SM837K/" w:tgtFrame="_self" w:history="1">
        <w:r>
          <w:rPr>
            <w:rStyle w:val="a4"/>
            <w:rFonts w:ascii="Georgia" w:hAnsi="Georgia"/>
          </w:rPr>
          <w:t>статьей 937</w:t>
        </w:r>
      </w:hyperlink>
      <w:r>
        <w:rPr>
          <w:rFonts w:ascii="Georgia" w:hAnsi="Georgia"/>
        </w:rPr>
        <w:t xml:space="preserve"> настоящего Кодекса</w:t>
      </w:r>
      <w:r>
        <w:rPr>
          <w:rFonts w:ascii="Georgia" w:hAnsi="Georgia"/>
        </w:rPr>
        <w:t>.</w:t>
      </w:r>
    </w:p>
    <w:p w:rsidR="00000000" w:rsidRDefault="006372C1">
      <w:pPr>
        <w:divId w:val="1875918774"/>
        <w:rPr>
          <w:rFonts w:ascii="Helvetica" w:eastAsia="Times New Roman" w:hAnsi="Helvetica" w:cs="Helvetica"/>
          <w:b/>
          <w:bCs/>
        </w:rPr>
      </w:pPr>
      <w:r>
        <w:rPr>
          <w:rStyle w:val="docarticle-number"/>
          <w:rFonts w:ascii="Helvetica" w:eastAsia="Times New Roman" w:hAnsi="Helvetica" w:cs="Helvetica"/>
          <w:b/>
          <w:bCs/>
        </w:rPr>
        <w:t xml:space="preserve">Статья 936. </w:t>
      </w:r>
      <w:r>
        <w:rPr>
          <w:rStyle w:val="docarticle-name"/>
          <w:rFonts w:ascii="Helvetica" w:eastAsia="Times New Roman" w:hAnsi="Helvetica" w:cs="Helvetica"/>
          <w:b/>
          <w:bCs/>
        </w:rPr>
        <w:t>Осуществление обязательного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Обязательное страхование осуществляется путем заключения договора страхования лицом, на которо</w:t>
      </w:r>
      <w:r>
        <w:rPr>
          <w:rFonts w:ascii="Georgia" w:hAnsi="Georgia"/>
        </w:rPr>
        <w:t>е возложена обязанность такого страхования (страхователем), со страховщиком</w:t>
      </w:r>
      <w:r>
        <w:rPr>
          <w:rFonts w:ascii="Georgia" w:hAnsi="Georgia"/>
        </w:rPr>
        <w:t>.</w:t>
      </w:r>
    </w:p>
    <w:p w:rsidR="00000000" w:rsidRDefault="006372C1">
      <w:pPr>
        <w:spacing w:after="223"/>
        <w:jc w:val="both"/>
        <w:divId w:val="1658848939"/>
        <w:rPr>
          <w:rFonts w:ascii="Georgia" w:hAnsi="Georgia"/>
        </w:rPr>
      </w:pPr>
      <w:r>
        <w:rPr>
          <w:rFonts w:ascii="Georgia" w:hAnsi="Georgia"/>
        </w:rPr>
        <w:t>2. Обязательное страхование осуществляется за счет страхователя</w:t>
      </w:r>
      <w:r>
        <w:rPr>
          <w:rFonts w:ascii="Georgia" w:hAnsi="Georgia"/>
        </w:rPr>
        <w:t>.</w:t>
      </w:r>
    </w:p>
    <w:p w:rsidR="00000000" w:rsidRDefault="006372C1">
      <w:pPr>
        <w:spacing w:after="223"/>
        <w:jc w:val="both"/>
        <w:divId w:val="1658848939"/>
        <w:rPr>
          <w:rFonts w:ascii="Georgia" w:hAnsi="Georgia"/>
        </w:rPr>
      </w:pPr>
      <w:r>
        <w:rPr>
          <w:rFonts w:ascii="Georgia" w:hAnsi="Georgia"/>
        </w:rPr>
        <w:t>3. Объекты, подлежащие обязательному страхованию, риски, от которых они должны быть застрахованы, и минимальные ра</w:t>
      </w:r>
      <w:r>
        <w:rPr>
          <w:rFonts w:ascii="Georgia" w:hAnsi="Georgia"/>
        </w:rPr>
        <w:t xml:space="preserve">змеры страховых сумм определяются законом, а в случае, предусмотренном </w:t>
      </w:r>
      <w:hyperlink r:id="rId406" w:anchor="/document/99/9027703/XA00MJC2O6/" w:tgtFrame="_self" w:history="1">
        <w:r>
          <w:rPr>
            <w:rStyle w:val="a4"/>
            <w:rFonts w:ascii="Georgia" w:hAnsi="Georgia"/>
          </w:rPr>
          <w:t>пунктом 3 статьи 935</w:t>
        </w:r>
      </w:hyperlink>
      <w:r>
        <w:rPr>
          <w:rFonts w:ascii="Georgia" w:hAnsi="Georgia"/>
        </w:rPr>
        <w:t xml:space="preserve"> настоящего Кодекса, законом или в установленном им порядке.</w:t>
      </w:r>
      <w:r>
        <w:rPr>
          <w:rFonts w:ascii="Georgia" w:hAnsi="Georgia"/>
        </w:rPr>
        <w:t xml:space="preserve"> </w:t>
      </w:r>
    </w:p>
    <w:p w:rsidR="00000000" w:rsidRDefault="006372C1">
      <w:pPr>
        <w:divId w:val="1077559842"/>
        <w:rPr>
          <w:rFonts w:ascii="Helvetica" w:eastAsia="Times New Roman" w:hAnsi="Helvetica" w:cs="Helvetica"/>
          <w:b/>
          <w:bCs/>
        </w:rPr>
      </w:pPr>
      <w:r>
        <w:rPr>
          <w:rStyle w:val="docarticle-number"/>
          <w:rFonts w:ascii="Helvetica" w:eastAsia="Times New Roman" w:hAnsi="Helvetica" w:cs="Helvetica"/>
          <w:b/>
          <w:bCs/>
        </w:rPr>
        <w:t xml:space="preserve">Статья 937. </w:t>
      </w:r>
      <w:r>
        <w:rPr>
          <w:rStyle w:val="docarticle-name"/>
          <w:rFonts w:ascii="Helvetica" w:eastAsia="Times New Roman" w:hAnsi="Helvetica" w:cs="Helvetica"/>
          <w:b/>
          <w:bCs/>
        </w:rPr>
        <w:t>Послед</w:t>
      </w:r>
      <w:r>
        <w:rPr>
          <w:rStyle w:val="docarticle-name"/>
          <w:rFonts w:ascii="Helvetica" w:eastAsia="Times New Roman" w:hAnsi="Helvetica" w:cs="Helvetica"/>
          <w:b/>
          <w:bCs/>
        </w:rPr>
        <w:t>ствия нарушения правил об обязательном страховани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w:t>
      </w:r>
      <w:r>
        <w:rPr>
          <w:rFonts w:ascii="Georgia" w:hAnsi="Georgia"/>
        </w:rPr>
        <w:t>а которое возложена обязанность страхования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w:t>
      </w:r>
      <w:r>
        <w:rPr>
          <w:rFonts w:ascii="Georgia" w:hAnsi="Georgia"/>
        </w:rPr>
        <w:t>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r>
        <w:rPr>
          <w:rFonts w:ascii="Georgia" w:hAnsi="Georgia"/>
        </w:rPr>
        <w:t>.</w:t>
      </w:r>
    </w:p>
    <w:p w:rsidR="00000000" w:rsidRDefault="006372C1">
      <w:pPr>
        <w:spacing w:after="223"/>
        <w:jc w:val="both"/>
        <w:divId w:val="1658848939"/>
        <w:rPr>
          <w:rFonts w:ascii="Georgia" w:hAnsi="Georgia"/>
        </w:rPr>
      </w:pPr>
      <w:r>
        <w:rPr>
          <w:rFonts w:ascii="Georgia" w:hAnsi="Georgia"/>
        </w:rPr>
        <w:t>3. Суммы, неосновательно сбереженные лицом, на которое возл</w:t>
      </w:r>
      <w:r>
        <w:rPr>
          <w:rFonts w:ascii="Georgia" w:hAnsi="Georgia"/>
        </w:rPr>
        <w:t>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w:t>
      </w:r>
      <w:r>
        <w:rPr>
          <w:rFonts w:ascii="Georgia" w:hAnsi="Georgia"/>
        </w:rPr>
        <w:t xml:space="preserve">ии с начислением на эти суммы процентов в соответствии со </w:t>
      </w:r>
      <w:hyperlink r:id="rId407" w:anchor="/document/99/9027690/XA00MHA2NL/" w:history="1">
        <w:r>
          <w:rPr>
            <w:rStyle w:val="a4"/>
            <w:rFonts w:ascii="Georgia" w:hAnsi="Georgia"/>
          </w:rPr>
          <w:t>статьей 395</w:t>
        </w:r>
      </w:hyperlink>
      <w:r>
        <w:rPr>
          <w:rFonts w:ascii="Georgia" w:hAnsi="Georgia"/>
        </w:rPr>
        <w:t xml:space="preserve"> настоящего Кодекса</w:t>
      </w:r>
      <w:r>
        <w:rPr>
          <w:rFonts w:ascii="Georgia" w:hAnsi="Georgia"/>
        </w:rPr>
        <w:t>.</w:t>
      </w:r>
    </w:p>
    <w:p w:rsidR="00000000" w:rsidRDefault="006372C1">
      <w:pPr>
        <w:divId w:val="1059088999"/>
        <w:rPr>
          <w:rFonts w:ascii="Helvetica" w:eastAsia="Times New Roman" w:hAnsi="Helvetica" w:cs="Helvetica"/>
          <w:b/>
          <w:bCs/>
        </w:rPr>
      </w:pPr>
      <w:r>
        <w:rPr>
          <w:rStyle w:val="docarticle-number"/>
          <w:rFonts w:ascii="Helvetica" w:eastAsia="Times New Roman" w:hAnsi="Helvetica" w:cs="Helvetica"/>
          <w:b/>
          <w:bCs/>
        </w:rPr>
        <w:t xml:space="preserve">Статья 938. </w:t>
      </w:r>
      <w:r>
        <w:rPr>
          <w:rStyle w:val="docarticle-name"/>
          <w:rFonts w:ascii="Helvetica" w:eastAsia="Times New Roman" w:hAnsi="Helvetica" w:cs="Helvetica"/>
          <w:b/>
          <w:bCs/>
        </w:rPr>
        <w:t>Страховщи</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В качестве страховщиков договоры страхования могут заключать юридичес</w:t>
      </w:r>
      <w:r>
        <w:rPr>
          <w:rFonts w:ascii="Georgia" w:hAnsi="Georgia"/>
        </w:rPr>
        <w:t>кие лица, имеющие разрешения (лицензии) на осуществление страхования соответствующего вида</w:t>
      </w:r>
      <w:r>
        <w:rPr>
          <w:rFonts w:ascii="Georgia" w:hAnsi="Georgia"/>
        </w:rPr>
        <w:t>.</w:t>
      </w:r>
      <w:r>
        <w:rPr>
          <w:rFonts w:ascii="Georgia" w:hAnsi="Georgia"/>
        </w:rPr>
        <w:br/>
      </w:r>
      <w:r>
        <w:rPr>
          <w:rFonts w:ascii="Georgia" w:hAnsi="Georgia"/>
        </w:rPr>
        <w:br/>
      </w:r>
      <w:r>
        <w:rPr>
          <w:rFonts w:ascii="Georgia" w:hAnsi="Georgia"/>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w:t>
      </w:r>
      <w:r>
        <w:rPr>
          <w:rFonts w:ascii="Georgia" w:hAnsi="Georgia"/>
        </w:rPr>
        <w:t>ми о страховании</w:t>
      </w:r>
      <w:r>
        <w:rPr>
          <w:rFonts w:ascii="Georgia" w:hAnsi="Georgia"/>
        </w:rPr>
        <w:t>.</w:t>
      </w:r>
    </w:p>
    <w:p w:rsidR="00000000" w:rsidRDefault="006372C1">
      <w:pPr>
        <w:divId w:val="723797070"/>
        <w:rPr>
          <w:rFonts w:ascii="Helvetica" w:eastAsia="Times New Roman" w:hAnsi="Helvetica" w:cs="Helvetica"/>
          <w:b/>
          <w:bCs/>
        </w:rPr>
      </w:pPr>
      <w:r>
        <w:rPr>
          <w:rStyle w:val="docarticle-number"/>
          <w:rFonts w:ascii="Helvetica" w:eastAsia="Times New Roman" w:hAnsi="Helvetica" w:cs="Helvetica"/>
          <w:b/>
          <w:bCs/>
        </w:rPr>
        <w:t xml:space="preserve">Статья 939. </w:t>
      </w:r>
      <w:r>
        <w:rPr>
          <w:rStyle w:val="docarticle-name"/>
          <w:rFonts w:ascii="Helvetica" w:eastAsia="Times New Roman" w:hAnsi="Helvetica" w:cs="Helvetica"/>
          <w:b/>
          <w:bCs/>
        </w:rPr>
        <w:t>Выполнение обязанностей по договору страхования страхователем и выгодоприобретателе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w:t>
      </w:r>
      <w:r>
        <w:rPr>
          <w:rFonts w:ascii="Georgia" w:hAnsi="Georgia"/>
        </w:rPr>
        <w:t>сти страхователя выполнены лицом, в пользу которого заключен договор</w:t>
      </w:r>
      <w:r>
        <w:rPr>
          <w:rFonts w:ascii="Georgia" w:hAnsi="Georgia"/>
        </w:rPr>
        <w:t>.</w:t>
      </w:r>
    </w:p>
    <w:p w:rsidR="00000000" w:rsidRDefault="006372C1">
      <w:pPr>
        <w:spacing w:after="223"/>
        <w:jc w:val="both"/>
        <w:divId w:val="1658848939"/>
        <w:rPr>
          <w:rFonts w:ascii="Georgia" w:hAnsi="Georgia"/>
        </w:rPr>
      </w:pPr>
      <w:r>
        <w:rPr>
          <w:rFonts w:ascii="Georgia" w:hAnsi="Georgia"/>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w:t>
      </w:r>
      <w:r>
        <w:rPr>
          <w:rFonts w:ascii="Georgia" w:hAnsi="Georgia"/>
        </w:rPr>
        <w:t>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w:t>
      </w:r>
      <w:r>
        <w:rPr>
          <w:rFonts w:ascii="Georgia" w:hAnsi="Georgia"/>
        </w:rPr>
        <w:t>евыполнения или несвоевременного выполнения обязанностей, которые должны были быть выполнены ранее, несет выгодоприобретатель</w:t>
      </w:r>
      <w:r>
        <w:rPr>
          <w:rFonts w:ascii="Georgia" w:hAnsi="Georgia"/>
        </w:rPr>
        <w:t>.</w:t>
      </w:r>
    </w:p>
    <w:p w:rsidR="00000000" w:rsidRDefault="006372C1">
      <w:pPr>
        <w:divId w:val="1928036249"/>
        <w:rPr>
          <w:rFonts w:ascii="Helvetica" w:eastAsia="Times New Roman" w:hAnsi="Helvetica" w:cs="Helvetica"/>
          <w:b/>
          <w:bCs/>
        </w:rPr>
      </w:pPr>
      <w:r>
        <w:rPr>
          <w:rStyle w:val="docarticle-number"/>
          <w:rFonts w:ascii="Helvetica" w:eastAsia="Times New Roman" w:hAnsi="Helvetica" w:cs="Helvetica"/>
          <w:b/>
          <w:bCs/>
        </w:rPr>
        <w:t xml:space="preserve">Статья 940. </w:t>
      </w:r>
      <w:r>
        <w:rPr>
          <w:rStyle w:val="docarticle-name"/>
          <w:rFonts w:ascii="Helvetica" w:eastAsia="Times New Roman" w:hAnsi="Helvetica" w:cs="Helvetica"/>
          <w:b/>
          <w:bCs/>
        </w:rPr>
        <w:t>Форма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страхования должен быть заключен в письменной форме</w:t>
      </w:r>
      <w:r>
        <w:rPr>
          <w:rFonts w:ascii="Georgia" w:hAnsi="Georgia"/>
        </w:rPr>
        <w:t>.</w:t>
      </w:r>
      <w:r>
        <w:rPr>
          <w:rFonts w:ascii="Georgia" w:hAnsi="Georgia"/>
        </w:rPr>
        <w:br/>
      </w:r>
      <w:r>
        <w:rPr>
          <w:rFonts w:ascii="Georgia" w:hAnsi="Georgia"/>
        </w:rPr>
        <w:br/>
      </w:r>
      <w:r>
        <w:rPr>
          <w:rFonts w:ascii="Georgia" w:hAnsi="Georgia"/>
        </w:rPr>
        <w:t>Несоблюдение письменной ф</w:t>
      </w:r>
      <w:r>
        <w:rPr>
          <w:rFonts w:ascii="Georgia" w:hAnsi="Georgia"/>
        </w:rPr>
        <w:t>ормы влечет недействительность договора страхования, за исключением договора обязательного государственного страхования (</w:t>
      </w:r>
      <w:hyperlink r:id="rId408" w:anchor="/document/99/9027703/ZA024C23JN/" w:tgtFrame="_self" w:history="1">
        <w:r>
          <w:rPr>
            <w:rStyle w:val="a4"/>
            <w:rFonts w:ascii="Georgia" w:hAnsi="Georgia"/>
          </w:rPr>
          <w:t>статья 969</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страхования может быть зак</w:t>
      </w:r>
      <w:r>
        <w:rPr>
          <w:rFonts w:ascii="Georgia" w:hAnsi="Georgia"/>
        </w:rPr>
        <w:t>лючен путем составления одного документа (</w:t>
      </w:r>
      <w:hyperlink r:id="rId409" w:anchor="/document/99/9027690/XA00MJ62OK/" w:history="1">
        <w:r>
          <w:rPr>
            <w:rStyle w:val="a4"/>
            <w:rFonts w:ascii="Georgia" w:hAnsi="Georgia"/>
          </w:rPr>
          <w:t>пункт 2 статьи 434</w:t>
        </w:r>
      </w:hyperlink>
      <w:r>
        <w:rPr>
          <w:rFonts w:ascii="Georgia" w:hAnsi="Georgia"/>
        </w:rPr>
        <w:t>) либо вручения страховщиком страхователю на основании его письменного или устного заявления страхового полиса (свидетельс</w:t>
      </w:r>
      <w:r>
        <w:rPr>
          <w:rFonts w:ascii="Georgia" w:hAnsi="Georgia"/>
        </w:rPr>
        <w:t>тва, сертификата, квитанции), подписанного страховщиком</w:t>
      </w:r>
      <w:r>
        <w:rPr>
          <w:rFonts w:ascii="Georgia" w:hAnsi="Georgia"/>
        </w:rPr>
        <w:t>.</w:t>
      </w:r>
      <w:r>
        <w:rPr>
          <w:rFonts w:ascii="Georgia" w:hAnsi="Georgia"/>
        </w:rPr>
        <w:br/>
      </w:r>
      <w:r>
        <w:rPr>
          <w:rFonts w:ascii="Georgia" w:hAnsi="Georgia"/>
        </w:rPr>
        <w:br/>
      </w:r>
      <w:r>
        <w:rPr>
          <w:rFonts w:ascii="Georgia" w:hAnsi="Georgia"/>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r>
        <w:rPr>
          <w:rFonts w:ascii="Georgia" w:hAnsi="Georgia"/>
        </w:rPr>
        <w:t>.</w:t>
      </w:r>
    </w:p>
    <w:p w:rsidR="00000000" w:rsidRDefault="006372C1">
      <w:pPr>
        <w:spacing w:after="223"/>
        <w:jc w:val="both"/>
        <w:divId w:val="1658848939"/>
        <w:rPr>
          <w:rFonts w:ascii="Georgia" w:hAnsi="Georgia"/>
        </w:rPr>
      </w:pPr>
      <w:r>
        <w:rPr>
          <w:rFonts w:ascii="Georgia" w:hAnsi="Georgia"/>
        </w:rPr>
        <w:t>3. Ст</w:t>
      </w:r>
      <w:r>
        <w:rPr>
          <w:rFonts w:ascii="Georgia" w:hAnsi="Georgia"/>
        </w:rPr>
        <w:t>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r>
        <w:rPr>
          <w:rFonts w:ascii="Georgia" w:hAnsi="Georgia"/>
        </w:rPr>
        <w:t xml:space="preserve"> </w:t>
      </w:r>
    </w:p>
    <w:p w:rsidR="00000000" w:rsidRDefault="006372C1">
      <w:pPr>
        <w:divId w:val="1354654335"/>
        <w:rPr>
          <w:rFonts w:ascii="Helvetica" w:eastAsia="Times New Roman" w:hAnsi="Helvetica" w:cs="Helvetica"/>
          <w:b/>
          <w:bCs/>
        </w:rPr>
      </w:pPr>
      <w:r>
        <w:rPr>
          <w:rStyle w:val="docarticle-number"/>
          <w:rFonts w:ascii="Helvetica" w:eastAsia="Times New Roman" w:hAnsi="Helvetica" w:cs="Helvetica"/>
          <w:b/>
          <w:bCs/>
        </w:rPr>
        <w:t xml:space="preserve">Статья 941. </w:t>
      </w:r>
      <w:r>
        <w:rPr>
          <w:rStyle w:val="docarticle-name"/>
          <w:rFonts w:ascii="Helvetica" w:eastAsia="Times New Roman" w:hAnsi="Helvetica" w:cs="Helvetica"/>
          <w:b/>
          <w:bCs/>
        </w:rPr>
        <w:t>Страхование по генеральному полис</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Систематическое с</w:t>
      </w:r>
      <w:r>
        <w:rPr>
          <w:rFonts w:ascii="Georgia" w:hAnsi="Georgia"/>
        </w:rPr>
        <w:t>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r>
        <w:rPr>
          <w:rFonts w:ascii="Georgia" w:hAnsi="Georgia"/>
        </w:rPr>
        <w:t>.</w:t>
      </w:r>
    </w:p>
    <w:p w:rsidR="00000000" w:rsidRDefault="006372C1">
      <w:pPr>
        <w:spacing w:after="223"/>
        <w:jc w:val="both"/>
        <w:divId w:val="1658848939"/>
        <w:rPr>
          <w:rFonts w:ascii="Georgia" w:hAnsi="Georgia"/>
        </w:rPr>
      </w:pPr>
      <w:r>
        <w:rPr>
          <w:rFonts w:ascii="Georgia" w:hAnsi="Georgia"/>
        </w:rPr>
        <w:t>2. Ст</w:t>
      </w:r>
      <w:r>
        <w:rPr>
          <w:rFonts w:ascii="Georgia" w:hAnsi="Georgia"/>
        </w:rPr>
        <w:t>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w:t>
      </w:r>
      <w:r>
        <w:rPr>
          <w:rFonts w:ascii="Georgia" w:hAnsi="Georgia"/>
        </w:rPr>
        <w:t xml:space="preserve">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r>
        <w:rPr>
          <w:rFonts w:ascii="Georgia" w:hAnsi="Georgia"/>
        </w:rPr>
        <w:t>.</w:t>
      </w:r>
    </w:p>
    <w:p w:rsidR="00000000" w:rsidRDefault="006372C1">
      <w:pPr>
        <w:spacing w:after="223"/>
        <w:jc w:val="both"/>
        <w:divId w:val="1658848939"/>
        <w:rPr>
          <w:rFonts w:ascii="Georgia" w:hAnsi="Georgia"/>
        </w:rPr>
      </w:pPr>
      <w:r>
        <w:rPr>
          <w:rFonts w:ascii="Georgia" w:hAnsi="Georgia"/>
        </w:rPr>
        <w:t>3. По требованию страхователя страховщик обязан выдавать страховые полисы по отдельным партиям имущества</w:t>
      </w:r>
      <w:r>
        <w:rPr>
          <w:rFonts w:ascii="Georgia" w:hAnsi="Georgia"/>
        </w:rPr>
        <w:t>, подпадающим под действие генерального полиса</w:t>
      </w:r>
      <w:r>
        <w:rPr>
          <w:rFonts w:ascii="Georgia" w:hAnsi="Georgia"/>
        </w:rPr>
        <w:t>.</w:t>
      </w:r>
      <w:r>
        <w:rPr>
          <w:rFonts w:ascii="Georgia" w:hAnsi="Georgia"/>
        </w:rPr>
        <w:br/>
      </w:r>
      <w:r>
        <w:rPr>
          <w:rFonts w:ascii="Georgia" w:hAnsi="Georgia"/>
        </w:rPr>
        <w:br/>
      </w:r>
      <w:r>
        <w:rPr>
          <w:rFonts w:ascii="Georgia" w:hAnsi="Georgia"/>
        </w:rPr>
        <w:t>В случае несоответствия содержания страхового полиса генеральному полису предпочтение отдается страховому полису</w:t>
      </w:r>
      <w:r>
        <w:rPr>
          <w:rFonts w:ascii="Georgia" w:hAnsi="Georgia"/>
        </w:rPr>
        <w:t>.</w:t>
      </w:r>
    </w:p>
    <w:p w:rsidR="00000000" w:rsidRDefault="006372C1">
      <w:pPr>
        <w:divId w:val="1251305571"/>
        <w:rPr>
          <w:rFonts w:ascii="Helvetica" w:eastAsia="Times New Roman" w:hAnsi="Helvetica" w:cs="Helvetica"/>
          <w:b/>
          <w:bCs/>
        </w:rPr>
      </w:pPr>
      <w:r>
        <w:rPr>
          <w:rStyle w:val="docarticle-number"/>
          <w:rFonts w:ascii="Helvetica" w:eastAsia="Times New Roman" w:hAnsi="Helvetica" w:cs="Helvetica"/>
          <w:b/>
          <w:bCs/>
        </w:rPr>
        <w:t xml:space="preserve">Статья 942. </w:t>
      </w:r>
      <w:r>
        <w:rPr>
          <w:rStyle w:val="docarticle-name"/>
          <w:rFonts w:ascii="Helvetica" w:eastAsia="Times New Roman" w:hAnsi="Helvetica" w:cs="Helvetica"/>
          <w:b/>
          <w:bCs/>
        </w:rPr>
        <w:t>Существенные условия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При заключении договора имущественно</w:t>
      </w:r>
      <w:r>
        <w:rPr>
          <w:rFonts w:ascii="Georgia" w:hAnsi="Georgia"/>
        </w:rPr>
        <w:t>го страхования между страхователем и страховщиком должно быть достигнуто соглашение</w:t>
      </w:r>
      <w:r>
        <w:rPr>
          <w:rFonts w:ascii="Georgia" w:hAnsi="Georgia"/>
        </w:rPr>
        <w:t>:</w:t>
      </w:r>
    </w:p>
    <w:p w:rsidR="00000000" w:rsidRDefault="006372C1">
      <w:pPr>
        <w:spacing w:after="223"/>
        <w:jc w:val="both"/>
        <w:divId w:val="1658848939"/>
        <w:rPr>
          <w:rFonts w:ascii="Georgia" w:hAnsi="Georgia"/>
        </w:rPr>
      </w:pPr>
      <w:r>
        <w:rPr>
          <w:rFonts w:ascii="Georgia" w:hAnsi="Georgia"/>
        </w:rPr>
        <w:t>1) об определенном имуществе либо ином имущественном интересе, являющемся объектом страхования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о характере события, на случай наступления которого осуществляется страх</w:t>
      </w:r>
      <w:r>
        <w:rPr>
          <w:rFonts w:ascii="Georgia" w:hAnsi="Georgia"/>
        </w:rPr>
        <w:t>ование (страхового случая)</w:t>
      </w:r>
      <w:r>
        <w:rPr>
          <w:rFonts w:ascii="Georgia" w:hAnsi="Georgia"/>
        </w:rPr>
        <w:t>;</w:t>
      </w:r>
    </w:p>
    <w:p w:rsidR="00000000" w:rsidRDefault="006372C1">
      <w:pPr>
        <w:spacing w:after="223"/>
        <w:jc w:val="both"/>
        <w:divId w:val="1658848939"/>
        <w:rPr>
          <w:rFonts w:ascii="Georgia" w:hAnsi="Georgia"/>
        </w:rPr>
      </w:pPr>
      <w:r>
        <w:rPr>
          <w:rFonts w:ascii="Georgia" w:hAnsi="Georgia"/>
        </w:rPr>
        <w:t>3) о размере страховой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4) о сроке действия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2. При заключении договора личного страхования между страхователем и страховщиком должно быть достигнуто соглашение</w:t>
      </w:r>
      <w:r>
        <w:rPr>
          <w:rFonts w:ascii="Georgia" w:hAnsi="Georgia"/>
        </w:rPr>
        <w:t>:</w:t>
      </w:r>
    </w:p>
    <w:p w:rsidR="00000000" w:rsidRDefault="006372C1">
      <w:pPr>
        <w:spacing w:after="223"/>
        <w:jc w:val="both"/>
        <w:divId w:val="1658848939"/>
        <w:rPr>
          <w:rFonts w:ascii="Georgia" w:hAnsi="Georgia"/>
        </w:rPr>
      </w:pPr>
      <w:r>
        <w:rPr>
          <w:rFonts w:ascii="Georgia" w:hAnsi="Georgia"/>
        </w:rPr>
        <w:t>1) о застрахованном лице</w:t>
      </w:r>
      <w:r>
        <w:rPr>
          <w:rFonts w:ascii="Georgia" w:hAnsi="Georgia"/>
        </w:rPr>
        <w:t>;</w:t>
      </w:r>
    </w:p>
    <w:p w:rsidR="00000000" w:rsidRDefault="006372C1">
      <w:pPr>
        <w:spacing w:after="223"/>
        <w:jc w:val="both"/>
        <w:divId w:val="1658848939"/>
        <w:rPr>
          <w:rFonts w:ascii="Georgia" w:hAnsi="Georgia"/>
        </w:rPr>
      </w:pPr>
      <w:r>
        <w:rPr>
          <w:rFonts w:ascii="Georgia" w:hAnsi="Georgia"/>
        </w:rPr>
        <w:t>2) о характере события, н</w:t>
      </w:r>
      <w:r>
        <w:rPr>
          <w:rFonts w:ascii="Georgia" w:hAnsi="Georgia"/>
        </w:rPr>
        <w:t>а случай наступления которого в жизни застрахованного лица осуществляется страхование (страхового случая)</w:t>
      </w:r>
      <w:r>
        <w:rPr>
          <w:rFonts w:ascii="Georgia" w:hAnsi="Georgia"/>
        </w:rPr>
        <w:t>;</w:t>
      </w:r>
    </w:p>
    <w:p w:rsidR="00000000" w:rsidRDefault="006372C1">
      <w:pPr>
        <w:spacing w:after="223"/>
        <w:jc w:val="both"/>
        <w:divId w:val="1658848939"/>
        <w:rPr>
          <w:rFonts w:ascii="Georgia" w:hAnsi="Georgia"/>
        </w:rPr>
      </w:pPr>
      <w:r>
        <w:rPr>
          <w:rFonts w:ascii="Georgia" w:hAnsi="Georgia"/>
        </w:rPr>
        <w:t>3) о размере страховой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4) о сроке действия договора</w:t>
      </w:r>
      <w:r>
        <w:rPr>
          <w:rFonts w:ascii="Georgia" w:hAnsi="Georgia"/>
        </w:rPr>
        <w:t>.</w:t>
      </w:r>
    </w:p>
    <w:p w:rsidR="00000000" w:rsidRDefault="006372C1">
      <w:pPr>
        <w:divId w:val="1442915001"/>
        <w:rPr>
          <w:rFonts w:ascii="Helvetica" w:eastAsia="Times New Roman" w:hAnsi="Helvetica" w:cs="Helvetica"/>
          <w:b/>
          <w:bCs/>
        </w:rPr>
      </w:pPr>
      <w:r>
        <w:rPr>
          <w:rStyle w:val="docarticle-number"/>
          <w:rFonts w:ascii="Helvetica" w:eastAsia="Times New Roman" w:hAnsi="Helvetica" w:cs="Helvetica"/>
          <w:b/>
          <w:bCs/>
        </w:rPr>
        <w:t xml:space="preserve">Статья 943. </w:t>
      </w:r>
      <w:r>
        <w:rPr>
          <w:rStyle w:val="docarticle-name"/>
          <w:rFonts w:ascii="Helvetica" w:eastAsia="Times New Roman" w:hAnsi="Helvetica" w:cs="Helvetica"/>
          <w:b/>
          <w:bCs/>
        </w:rPr>
        <w:t>Определение условий договора страхования в правилах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Условия, с</w:t>
      </w:r>
      <w:r>
        <w:rPr>
          <w:rFonts w:ascii="Georgia" w:hAnsi="Georgia"/>
        </w:rPr>
        <w:t>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w:t>
      </w:r>
      <w:r>
        <w:rPr>
          <w:rFonts w:ascii="Georgia" w:hAnsi="Georgia"/>
        </w:rPr>
        <w:t xml:space="preserve">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3. При заключении догово</w:t>
      </w:r>
      <w:r>
        <w:rPr>
          <w:rFonts w:ascii="Georgia" w:hAnsi="Georgia"/>
        </w:rPr>
        <w:t>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rFonts w:ascii="Georgia" w:hAnsi="Georgia"/>
        </w:rPr>
        <w:t>.</w:t>
      </w:r>
    </w:p>
    <w:p w:rsidR="00000000" w:rsidRDefault="006372C1">
      <w:pPr>
        <w:spacing w:after="223"/>
        <w:jc w:val="both"/>
        <w:divId w:val="1658848939"/>
        <w:rPr>
          <w:rFonts w:ascii="Georgia" w:hAnsi="Georgia"/>
        </w:rPr>
      </w:pPr>
      <w:r>
        <w:rPr>
          <w:rFonts w:ascii="Georgia" w:hAnsi="Georgia"/>
        </w:rPr>
        <w:t>4. Страхователь (выгодоприобретатель) вправе ссылаться в защиту своих интересов на правила страхования соо</w:t>
      </w:r>
      <w:r>
        <w:rPr>
          <w:rFonts w:ascii="Georgia" w:hAnsi="Georgia"/>
        </w:rPr>
        <w:t>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r>
        <w:rPr>
          <w:rFonts w:ascii="Georgia" w:hAnsi="Georgia"/>
        </w:rPr>
        <w:t>.</w:t>
      </w:r>
    </w:p>
    <w:p w:rsidR="00000000" w:rsidRDefault="006372C1">
      <w:pPr>
        <w:divId w:val="639656698"/>
        <w:rPr>
          <w:rFonts w:ascii="Helvetica" w:eastAsia="Times New Roman" w:hAnsi="Helvetica" w:cs="Helvetica"/>
          <w:b/>
          <w:bCs/>
        </w:rPr>
      </w:pPr>
      <w:r>
        <w:rPr>
          <w:rStyle w:val="docarticle-number"/>
          <w:rFonts w:ascii="Helvetica" w:eastAsia="Times New Roman" w:hAnsi="Helvetica" w:cs="Helvetica"/>
          <w:b/>
          <w:bCs/>
        </w:rPr>
        <w:t xml:space="preserve">Статья 944. </w:t>
      </w:r>
      <w:r>
        <w:rPr>
          <w:rStyle w:val="docarticle-name"/>
          <w:rFonts w:ascii="Helvetica" w:eastAsia="Times New Roman" w:hAnsi="Helvetica" w:cs="Helvetica"/>
          <w:b/>
          <w:bCs/>
        </w:rPr>
        <w:t>Сведения, предоставляемые страхователем при заключении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w:t>
      </w:r>
      <w:r>
        <w:rPr>
          <w:rFonts w:ascii="Georgia" w:hAnsi="Georgia"/>
        </w:rPr>
        <w:t>трахового риска), если эти обстоятельства не известны и не должны быть известны страховщику</w:t>
      </w:r>
      <w:r>
        <w:rPr>
          <w:rFonts w:ascii="Georgia" w:hAnsi="Georgia"/>
        </w:rPr>
        <w:t>.</w:t>
      </w:r>
      <w:r>
        <w:rPr>
          <w:rFonts w:ascii="Georgia" w:hAnsi="Georgia"/>
        </w:rPr>
        <w:br/>
      </w:r>
      <w:r>
        <w:rPr>
          <w:rFonts w:ascii="Georgia" w:hAnsi="Georgia"/>
        </w:rPr>
        <w:br/>
      </w:r>
      <w:r>
        <w:rPr>
          <w:rFonts w:ascii="Georgia" w:hAnsi="Georgia"/>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w:t>
      </w:r>
      <w:r>
        <w:rPr>
          <w:rFonts w:ascii="Georgia" w:hAnsi="Georgia"/>
        </w:rPr>
        <w:t>его письменном запросе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w:t>
      </w:r>
      <w:r>
        <w:rPr>
          <w:rFonts w:ascii="Georgia" w:hAnsi="Georgia"/>
        </w:rPr>
        <w:t>ответствующие обстоятельства не были сообщены страхователем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r:id="rId410" w:anchor="/document/99/9027703/XA00MII2OG/" w:tgtFrame="_self" w:history="1">
        <w:r>
          <w:rPr>
            <w:rStyle w:val="a4"/>
            <w:rFonts w:ascii="Georgia" w:hAnsi="Georgia"/>
          </w:rPr>
          <w:t>пункте 1 настоящей статьи</w:t>
        </w:r>
      </w:hyperlink>
      <w:r>
        <w:rPr>
          <w:rFonts w:ascii="Georgia" w:hAnsi="Georgia"/>
        </w:rPr>
        <w:t xml:space="preserve">, страховщик вправе потребовать признания договора недействительным и применения последствий, предусмотренных </w:t>
      </w:r>
      <w:hyperlink r:id="rId411" w:anchor="/document/99/9027690/XA00MHU2OC/" w:history="1">
        <w:r>
          <w:rPr>
            <w:rStyle w:val="a4"/>
            <w:rFonts w:ascii="Georgia" w:hAnsi="Georgia"/>
          </w:rPr>
          <w:t>пунктом 2 статьи 179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Страховщик не может требовать признания договора страхования недействительным, если обстоятельства, о которых умолчал страхователь, уже отпали</w:t>
      </w:r>
      <w:r>
        <w:rPr>
          <w:rFonts w:ascii="Georgia" w:hAnsi="Georgia"/>
        </w:rPr>
        <w:t>.</w:t>
      </w:r>
    </w:p>
    <w:p w:rsidR="00000000" w:rsidRDefault="006372C1">
      <w:pPr>
        <w:divId w:val="849880395"/>
        <w:rPr>
          <w:rFonts w:ascii="Helvetica" w:eastAsia="Times New Roman" w:hAnsi="Helvetica" w:cs="Helvetica"/>
          <w:b/>
          <w:bCs/>
        </w:rPr>
      </w:pPr>
      <w:r>
        <w:rPr>
          <w:rStyle w:val="docarticle-number"/>
          <w:rFonts w:ascii="Helvetica" w:eastAsia="Times New Roman" w:hAnsi="Helvetica" w:cs="Helvetica"/>
          <w:b/>
          <w:bCs/>
        </w:rPr>
        <w:t xml:space="preserve">Статья 945. </w:t>
      </w:r>
      <w:r>
        <w:rPr>
          <w:rStyle w:val="docarticle-name"/>
          <w:rFonts w:ascii="Helvetica" w:eastAsia="Times New Roman" w:hAnsi="Helvetica" w:cs="Helvetica"/>
          <w:b/>
          <w:bCs/>
        </w:rPr>
        <w:t>Право страховщика на оценку страхового риск</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При закл</w:t>
      </w:r>
      <w:r>
        <w:rPr>
          <w:rFonts w:ascii="Georgia" w:hAnsi="Georgia"/>
        </w:rPr>
        <w:t>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r>
        <w:rPr>
          <w:rFonts w:ascii="Georgia" w:hAnsi="Georgia"/>
        </w:rPr>
        <w:t>.</w:t>
      </w:r>
    </w:p>
    <w:p w:rsidR="00000000" w:rsidRDefault="006372C1">
      <w:pPr>
        <w:spacing w:after="223"/>
        <w:jc w:val="both"/>
        <w:divId w:val="1658848939"/>
        <w:rPr>
          <w:rFonts w:ascii="Georgia" w:hAnsi="Georgia"/>
        </w:rPr>
      </w:pPr>
      <w:r>
        <w:rPr>
          <w:rFonts w:ascii="Georgia" w:hAnsi="Georgia"/>
        </w:rPr>
        <w:t>2. При заключении договора личного страхования страховщик вправе пр</w:t>
      </w:r>
      <w:r>
        <w:rPr>
          <w:rFonts w:ascii="Georgia" w:hAnsi="Georgia"/>
        </w:rPr>
        <w:t>овести обследование страхуемого лица для оценки фактического состояния его здоровья</w:t>
      </w:r>
      <w:r>
        <w:rPr>
          <w:rFonts w:ascii="Georgia" w:hAnsi="Georgia"/>
        </w:rPr>
        <w:t>.</w:t>
      </w:r>
    </w:p>
    <w:p w:rsidR="00000000" w:rsidRDefault="006372C1">
      <w:pPr>
        <w:spacing w:after="223"/>
        <w:jc w:val="both"/>
        <w:divId w:val="1658848939"/>
        <w:rPr>
          <w:rFonts w:ascii="Georgia" w:hAnsi="Georgia"/>
        </w:rPr>
      </w:pPr>
      <w:r>
        <w:rPr>
          <w:rFonts w:ascii="Georgia" w:hAnsi="Georgia"/>
        </w:rPr>
        <w:t>3. Оценка страхового риска страховщиком на основании настоящей статьи необязательна для страхователя, который вправе доказывать иное</w:t>
      </w:r>
      <w:r>
        <w:rPr>
          <w:rFonts w:ascii="Georgia" w:hAnsi="Georgia"/>
        </w:rPr>
        <w:t>.</w:t>
      </w:r>
    </w:p>
    <w:p w:rsidR="00000000" w:rsidRDefault="006372C1">
      <w:pPr>
        <w:divId w:val="1313296855"/>
        <w:rPr>
          <w:rFonts w:ascii="Helvetica" w:eastAsia="Times New Roman" w:hAnsi="Helvetica" w:cs="Helvetica"/>
          <w:b/>
          <w:bCs/>
        </w:rPr>
      </w:pPr>
      <w:r>
        <w:rPr>
          <w:rStyle w:val="docarticle-number"/>
          <w:rFonts w:ascii="Helvetica" w:eastAsia="Times New Roman" w:hAnsi="Helvetica" w:cs="Helvetica"/>
          <w:b/>
          <w:bCs/>
        </w:rPr>
        <w:t xml:space="preserve">Статья 946. </w:t>
      </w:r>
      <w:r>
        <w:rPr>
          <w:rStyle w:val="docarticle-name"/>
          <w:rFonts w:ascii="Helvetica" w:eastAsia="Times New Roman" w:hAnsi="Helvetica" w:cs="Helvetica"/>
          <w:b/>
          <w:bCs/>
        </w:rPr>
        <w:t>Тайна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Страхов</w:t>
      </w:r>
      <w:r>
        <w:rPr>
          <w:rFonts w:ascii="Georgia" w:hAnsi="Georgia"/>
        </w:rPr>
        <w:t>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w:t>
      </w:r>
      <w:r>
        <w:rPr>
          <w:rFonts w:ascii="Georgia" w:hAnsi="Georgia"/>
        </w:rPr>
        <w:t xml:space="preserve">траховщик в зависимости от рода нарушенных прав и характера нарушения несет ответственность в соответствии с правилами, предусмотренными </w:t>
      </w:r>
      <w:hyperlink r:id="rId412" w:anchor="/document/99/9027690/ZA00MNS2OQ/" w:history="1">
        <w:r>
          <w:rPr>
            <w:rStyle w:val="a4"/>
            <w:rFonts w:ascii="Georgia" w:hAnsi="Georgia"/>
          </w:rPr>
          <w:t>статьей 139</w:t>
        </w:r>
      </w:hyperlink>
      <w:r>
        <w:rPr>
          <w:rFonts w:ascii="Georgia" w:hAnsi="Georgia"/>
        </w:rPr>
        <w:t xml:space="preserve"> или </w:t>
      </w:r>
      <w:hyperlink r:id="rId413" w:anchor="/document/99/9027690/ZA01RVE39H/" w:history="1">
        <w:r>
          <w:rPr>
            <w:rStyle w:val="a4"/>
            <w:rFonts w:ascii="Georgia" w:hAnsi="Georgia"/>
          </w:rPr>
          <w:t>статьей 150</w:t>
        </w:r>
      </w:hyperlink>
      <w:r>
        <w:rPr>
          <w:rFonts w:ascii="Georgia" w:hAnsi="Georgia"/>
        </w:rPr>
        <w:t xml:space="preserve"> настоящего Кодекса</w:t>
      </w:r>
      <w:r>
        <w:rPr>
          <w:rFonts w:ascii="Georgia" w:hAnsi="Georgia"/>
        </w:rPr>
        <w:t>.</w:t>
      </w:r>
    </w:p>
    <w:p w:rsidR="00000000" w:rsidRDefault="006372C1">
      <w:pPr>
        <w:divId w:val="979503847"/>
        <w:rPr>
          <w:rFonts w:ascii="Helvetica" w:eastAsia="Times New Roman" w:hAnsi="Helvetica" w:cs="Helvetica"/>
          <w:b/>
          <w:bCs/>
        </w:rPr>
      </w:pPr>
      <w:r>
        <w:rPr>
          <w:rStyle w:val="docarticle-number"/>
          <w:rFonts w:ascii="Helvetica" w:eastAsia="Times New Roman" w:hAnsi="Helvetica" w:cs="Helvetica"/>
          <w:b/>
          <w:bCs/>
        </w:rPr>
        <w:t xml:space="preserve">Статья 947. </w:t>
      </w:r>
      <w:r>
        <w:rPr>
          <w:rStyle w:val="docarticle-name"/>
          <w:rFonts w:ascii="Helvetica" w:eastAsia="Times New Roman" w:hAnsi="Helvetica" w:cs="Helvetica"/>
          <w:b/>
          <w:bCs/>
        </w:rPr>
        <w:t>Страховая сумм</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w:t>
      </w:r>
      <w:r>
        <w:rPr>
          <w:rFonts w:ascii="Georgia" w:hAnsi="Georgia"/>
        </w:rPr>
        <w:t>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r>
        <w:rPr>
          <w:rFonts w:ascii="Georgia" w:hAnsi="Georgia"/>
        </w:rPr>
        <w:t>.</w:t>
      </w:r>
    </w:p>
    <w:p w:rsidR="00000000" w:rsidRDefault="006372C1">
      <w:pPr>
        <w:spacing w:after="223"/>
        <w:jc w:val="both"/>
        <w:divId w:val="1658848939"/>
        <w:rPr>
          <w:rFonts w:ascii="Georgia" w:hAnsi="Georgia"/>
        </w:rPr>
      </w:pPr>
      <w:r>
        <w:rPr>
          <w:rFonts w:ascii="Georgia" w:hAnsi="Georgia"/>
        </w:rPr>
        <w:t>2. При страховании имущества или предпринимательского риска, если договором страхов</w:t>
      </w:r>
      <w:r>
        <w:rPr>
          <w:rFonts w:ascii="Georgia" w:hAnsi="Georgia"/>
        </w:rPr>
        <w:t>ания не предусмотрено иное, страховая сумма не должна превышать их действительную стоимость (страховую стоимость). Такой стоимостью считается</w:t>
      </w:r>
      <w:r>
        <w:rPr>
          <w:rFonts w:ascii="Georgia" w:hAnsi="Georgia"/>
        </w:rPr>
        <w:t>:</w:t>
      </w:r>
      <w:r>
        <w:rPr>
          <w:rFonts w:ascii="Georgia" w:hAnsi="Georgia"/>
        </w:rPr>
        <w:br/>
      </w:r>
      <w:r>
        <w:rPr>
          <w:rFonts w:ascii="Georgia" w:hAnsi="Georgia"/>
        </w:rPr>
        <w:br/>
      </w:r>
      <w:r>
        <w:rPr>
          <w:rFonts w:ascii="Georgia" w:hAnsi="Georgia"/>
        </w:rPr>
        <w:t>для имущества его действительная стоимость в месте его нахождения в день заключения договора страхования</w:t>
      </w:r>
      <w:r>
        <w:rPr>
          <w:rFonts w:ascii="Georgia" w:hAnsi="Georgia"/>
        </w:rPr>
        <w:t>;</w:t>
      </w:r>
      <w:r>
        <w:rPr>
          <w:rFonts w:ascii="Georgia" w:hAnsi="Georgia"/>
        </w:rPr>
        <w:br/>
      </w:r>
      <w:r>
        <w:rPr>
          <w:rFonts w:ascii="Georgia" w:hAnsi="Georgia"/>
        </w:rPr>
        <w:br/>
      </w:r>
      <w:r>
        <w:rPr>
          <w:rFonts w:ascii="Georgia" w:hAnsi="Georgia"/>
        </w:rPr>
        <w:t>для п</w:t>
      </w:r>
      <w:r>
        <w:rPr>
          <w:rFonts w:ascii="Georgia" w:hAnsi="Georgia"/>
        </w:rPr>
        <w:t>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r>
        <w:rPr>
          <w:rFonts w:ascii="Georgia" w:hAnsi="Georgia"/>
        </w:rPr>
        <w:t>.</w:t>
      </w:r>
    </w:p>
    <w:p w:rsidR="00000000" w:rsidRDefault="006372C1">
      <w:pPr>
        <w:spacing w:after="223"/>
        <w:jc w:val="both"/>
        <w:divId w:val="1658848939"/>
        <w:rPr>
          <w:rFonts w:ascii="Georgia" w:hAnsi="Georgia"/>
        </w:rPr>
      </w:pPr>
      <w:r>
        <w:rPr>
          <w:rFonts w:ascii="Georgia" w:hAnsi="Georgia"/>
        </w:rPr>
        <w:t>3. В договорах личного страхования и договорах страхования гражданской ответственности страховая сумм</w:t>
      </w:r>
      <w:r>
        <w:rPr>
          <w:rFonts w:ascii="Georgia" w:hAnsi="Georgia"/>
        </w:rPr>
        <w:t>а определяется сторонами по их усмотрению</w:t>
      </w:r>
      <w:r>
        <w:rPr>
          <w:rFonts w:ascii="Georgia" w:hAnsi="Georgia"/>
        </w:rPr>
        <w:t>.</w:t>
      </w:r>
    </w:p>
    <w:p w:rsidR="00000000" w:rsidRDefault="006372C1">
      <w:pPr>
        <w:divId w:val="1479883782"/>
        <w:rPr>
          <w:rFonts w:ascii="Helvetica" w:eastAsia="Times New Roman" w:hAnsi="Helvetica" w:cs="Helvetica"/>
          <w:b/>
          <w:bCs/>
        </w:rPr>
      </w:pPr>
      <w:r>
        <w:rPr>
          <w:rStyle w:val="docarticle-number"/>
          <w:rFonts w:ascii="Helvetica" w:eastAsia="Times New Roman" w:hAnsi="Helvetica" w:cs="Helvetica"/>
          <w:b/>
          <w:bCs/>
        </w:rPr>
        <w:t xml:space="preserve">Статья 948. </w:t>
      </w:r>
      <w:r>
        <w:rPr>
          <w:rStyle w:val="docarticle-name"/>
          <w:rFonts w:ascii="Helvetica" w:eastAsia="Times New Roman" w:hAnsi="Helvetica" w:cs="Helvetica"/>
          <w:b/>
          <w:bCs/>
        </w:rPr>
        <w:t>Оспаривание страховой стоимости имуществ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w:t>
      </w:r>
      <w:r>
        <w:rPr>
          <w:rFonts w:ascii="Georgia" w:hAnsi="Georgia"/>
        </w:rPr>
        <w:t>ийся до заключения договора своим правом на оценку страхового риска (</w:t>
      </w:r>
      <w:hyperlink r:id="rId414" w:anchor="/document/99/9027703/XA00MB22MO/" w:tgtFrame="_self" w:history="1">
        <w:r>
          <w:rPr>
            <w:rStyle w:val="a4"/>
            <w:rFonts w:ascii="Georgia" w:hAnsi="Georgia"/>
          </w:rPr>
          <w:t>пункт 1 статьи 945</w:t>
        </w:r>
      </w:hyperlink>
      <w:r>
        <w:rPr>
          <w:rFonts w:ascii="Georgia" w:hAnsi="Georgia"/>
        </w:rPr>
        <w:t>), был умышленно введен в заблуждение относительно этой стоимости</w:t>
      </w:r>
      <w:r>
        <w:rPr>
          <w:rFonts w:ascii="Georgia" w:hAnsi="Georgia"/>
        </w:rPr>
        <w:t>.</w:t>
      </w:r>
    </w:p>
    <w:p w:rsidR="00000000" w:rsidRDefault="006372C1">
      <w:pPr>
        <w:divId w:val="980158192"/>
        <w:rPr>
          <w:rFonts w:ascii="Helvetica" w:eastAsia="Times New Roman" w:hAnsi="Helvetica" w:cs="Helvetica"/>
          <w:b/>
          <w:bCs/>
        </w:rPr>
      </w:pPr>
      <w:r>
        <w:rPr>
          <w:rStyle w:val="docarticle-number"/>
          <w:rFonts w:ascii="Helvetica" w:eastAsia="Times New Roman" w:hAnsi="Helvetica" w:cs="Helvetica"/>
          <w:b/>
          <w:bCs/>
        </w:rPr>
        <w:t xml:space="preserve">Статья 949. </w:t>
      </w:r>
      <w:r>
        <w:rPr>
          <w:rStyle w:val="docarticle-name"/>
          <w:rFonts w:ascii="Helvetica" w:eastAsia="Times New Roman" w:hAnsi="Helvetica" w:cs="Helvetica"/>
          <w:b/>
          <w:bCs/>
        </w:rPr>
        <w:t>Непол</w:t>
      </w:r>
      <w:r>
        <w:rPr>
          <w:rStyle w:val="docarticle-name"/>
          <w:rFonts w:ascii="Helvetica" w:eastAsia="Times New Roman" w:hAnsi="Helvetica" w:cs="Helvetica"/>
          <w:b/>
          <w:bCs/>
        </w:rPr>
        <w:t>ное имущественное 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w:t>
      </w:r>
      <w:r>
        <w:rPr>
          <w:rFonts w:ascii="Georgia" w:hAnsi="Georgia"/>
        </w:rPr>
        <w:t xml:space="preserve"> понесенных последним убытков пропорционально отношению страховой суммы к страховой стоимости</w:t>
      </w:r>
      <w:r>
        <w:rPr>
          <w:rFonts w:ascii="Georgia" w:hAnsi="Georgia"/>
        </w:rPr>
        <w:t>.</w:t>
      </w:r>
      <w:r>
        <w:rPr>
          <w:rFonts w:ascii="Georgia" w:hAnsi="Georgia"/>
        </w:rPr>
        <w:br/>
      </w:r>
      <w:r>
        <w:rPr>
          <w:rFonts w:ascii="Georgia" w:hAnsi="Georgia"/>
        </w:rPr>
        <w:br/>
      </w:r>
      <w:r>
        <w:rPr>
          <w:rFonts w:ascii="Georgia" w:hAnsi="Georgia"/>
        </w:rPr>
        <w:t>Договором может быть предусмотрен более высокий размер страхового возмещения, но не выше страховой стоимости</w:t>
      </w:r>
      <w:r>
        <w:rPr>
          <w:rFonts w:ascii="Georgia" w:hAnsi="Georgia"/>
        </w:rPr>
        <w:t>.</w:t>
      </w:r>
    </w:p>
    <w:p w:rsidR="00000000" w:rsidRDefault="006372C1">
      <w:pPr>
        <w:divId w:val="586307376"/>
        <w:rPr>
          <w:rFonts w:ascii="Helvetica" w:eastAsia="Times New Roman" w:hAnsi="Helvetica" w:cs="Helvetica"/>
          <w:b/>
          <w:bCs/>
        </w:rPr>
      </w:pPr>
      <w:r>
        <w:rPr>
          <w:rStyle w:val="docarticle-number"/>
          <w:rFonts w:ascii="Helvetica" w:eastAsia="Times New Roman" w:hAnsi="Helvetica" w:cs="Helvetica"/>
          <w:b/>
          <w:bCs/>
        </w:rPr>
        <w:t xml:space="preserve">Статья 950. </w:t>
      </w:r>
      <w:r>
        <w:rPr>
          <w:rStyle w:val="docarticle-name"/>
          <w:rFonts w:ascii="Helvetica" w:eastAsia="Times New Roman" w:hAnsi="Helvetica" w:cs="Helvetica"/>
          <w:b/>
          <w:bCs/>
        </w:rPr>
        <w:t>Дополнительное имущественное страхован</w:t>
      </w:r>
      <w:r>
        <w:rPr>
          <w:rStyle w:val="docarticle-name"/>
          <w:rFonts w:ascii="Helvetica" w:eastAsia="Times New Roman" w:hAnsi="Helvetica" w:cs="Helvetica"/>
          <w:b/>
          <w:bCs/>
        </w:rPr>
        <w:t>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w:t>
      </w:r>
      <w:r>
        <w:rPr>
          <w:rFonts w:ascii="Georgia" w:hAnsi="Georgia"/>
        </w:rPr>
        <w:t xml:space="preserve"> сумма по всем договорам страхования не превышала страховую стоимость</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Несоблюдение положений </w:t>
      </w:r>
      <w:hyperlink r:id="rId415" w:anchor="/document/99/9027703/XA00MC02N9/" w:tgtFrame="_self" w:history="1">
        <w:r>
          <w:rPr>
            <w:rStyle w:val="a4"/>
            <w:rFonts w:ascii="Georgia" w:hAnsi="Georgia"/>
          </w:rPr>
          <w:t>пункта 1 настоящей статьи</w:t>
        </w:r>
      </w:hyperlink>
      <w:r>
        <w:rPr>
          <w:rFonts w:ascii="Georgia" w:hAnsi="Georgia"/>
        </w:rPr>
        <w:t xml:space="preserve"> влечет последствия, предусмотренные </w:t>
      </w:r>
      <w:hyperlink r:id="rId416" w:anchor="/document/99/9027703/XA00MJQ2O1/" w:tgtFrame="_self" w:history="1">
        <w:r>
          <w:rPr>
            <w:rStyle w:val="a4"/>
            <w:rFonts w:ascii="Georgia" w:hAnsi="Georgia"/>
          </w:rPr>
          <w:t>пунктом 4 статьи 951</w:t>
        </w:r>
      </w:hyperlink>
      <w:r>
        <w:rPr>
          <w:rFonts w:ascii="Georgia" w:hAnsi="Georgia"/>
        </w:rPr>
        <w:t xml:space="preserve"> настоящего Кодекса</w:t>
      </w:r>
      <w:r>
        <w:rPr>
          <w:rFonts w:ascii="Georgia" w:hAnsi="Georgia"/>
        </w:rPr>
        <w:t>.</w:t>
      </w:r>
    </w:p>
    <w:p w:rsidR="00000000" w:rsidRDefault="006372C1">
      <w:pPr>
        <w:divId w:val="1811510798"/>
        <w:rPr>
          <w:rFonts w:ascii="Helvetica" w:eastAsia="Times New Roman" w:hAnsi="Helvetica" w:cs="Helvetica"/>
          <w:b/>
          <w:bCs/>
        </w:rPr>
      </w:pPr>
      <w:r>
        <w:rPr>
          <w:rStyle w:val="docarticle-number"/>
          <w:rFonts w:ascii="Helvetica" w:eastAsia="Times New Roman" w:hAnsi="Helvetica" w:cs="Helvetica"/>
          <w:b/>
          <w:bCs/>
        </w:rPr>
        <w:t xml:space="preserve">Статья 951. </w:t>
      </w:r>
      <w:r>
        <w:rPr>
          <w:rStyle w:val="docarticle-name"/>
          <w:rFonts w:ascii="Helvetica" w:eastAsia="Times New Roman" w:hAnsi="Helvetica" w:cs="Helvetica"/>
          <w:b/>
          <w:bCs/>
        </w:rPr>
        <w:t>Последствия страхования сверх страховой стоимост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Если страховая сумма, указанная в договоре страхования имущества или предприн</w:t>
      </w:r>
      <w:r>
        <w:rPr>
          <w:rFonts w:ascii="Georgia" w:hAnsi="Georgia"/>
        </w:rPr>
        <w:t>имательского риска, превышает страховую стоимость, договор является ничтожным в той части страховой суммы, которая превышает страховую стоимость</w:t>
      </w:r>
      <w:r>
        <w:rPr>
          <w:rFonts w:ascii="Georgia" w:hAnsi="Georgia"/>
        </w:rPr>
        <w:t>.</w:t>
      </w:r>
      <w:r>
        <w:rPr>
          <w:rFonts w:ascii="Georgia" w:hAnsi="Georgia"/>
        </w:rPr>
        <w:br/>
      </w:r>
      <w:r>
        <w:rPr>
          <w:rFonts w:ascii="Georgia" w:hAnsi="Georgia"/>
        </w:rPr>
        <w:br/>
      </w:r>
      <w:r>
        <w:rPr>
          <w:rFonts w:ascii="Georgia" w:hAnsi="Georgia"/>
        </w:rPr>
        <w:t>Уплаченная излишне часть страховой премии возврату в этом случае не подлежит</w:t>
      </w:r>
      <w:r>
        <w:rPr>
          <w:rFonts w:ascii="Georgia" w:hAnsi="Georgia"/>
        </w:rPr>
        <w:t>.</w:t>
      </w:r>
    </w:p>
    <w:p w:rsidR="00000000" w:rsidRDefault="006372C1">
      <w:pPr>
        <w:spacing w:after="223"/>
        <w:jc w:val="both"/>
        <w:divId w:val="1658848939"/>
        <w:rPr>
          <w:rFonts w:ascii="Georgia" w:hAnsi="Georgia"/>
        </w:rPr>
      </w:pPr>
      <w:r>
        <w:rPr>
          <w:rFonts w:ascii="Georgia" w:hAnsi="Georgia"/>
        </w:rPr>
        <w:t>2. Если в соответствии с догово</w:t>
      </w:r>
      <w:r>
        <w:rPr>
          <w:rFonts w:ascii="Georgia" w:hAnsi="Georgia"/>
        </w:rPr>
        <w:t xml:space="preserve">ром страхования страховая премия вносится в рассрочку и к моменту установления обстоятельств, указанных в </w:t>
      </w:r>
      <w:hyperlink r:id="rId417" w:anchor="/document/99/9027703/XA00MI42NO/" w:tgtFrame="_self" w:history="1">
        <w:r>
          <w:rPr>
            <w:rStyle w:val="a4"/>
            <w:rFonts w:ascii="Georgia" w:hAnsi="Georgia"/>
          </w:rPr>
          <w:t>пункте 1 настоящей статьи</w:t>
        </w:r>
      </w:hyperlink>
      <w:r>
        <w:rPr>
          <w:rFonts w:ascii="Georgia" w:hAnsi="Georgia"/>
        </w:rPr>
        <w:t>, она внесена не полностью, оставшиеся с</w:t>
      </w:r>
      <w:r>
        <w:rPr>
          <w:rFonts w:ascii="Georgia" w:hAnsi="Georgia"/>
        </w:rPr>
        <w:t>траховые взносы должны быть уплачены в размере, уменьшенном пропорционально уменьшению размера страховой суммы</w:t>
      </w:r>
      <w:r>
        <w:rPr>
          <w:rFonts w:ascii="Georgia" w:hAnsi="Georgia"/>
        </w:rPr>
        <w:t>.</w:t>
      </w:r>
    </w:p>
    <w:p w:rsidR="00000000" w:rsidRDefault="006372C1">
      <w:pPr>
        <w:spacing w:after="223"/>
        <w:jc w:val="both"/>
        <w:divId w:val="1658848939"/>
        <w:rPr>
          <w:rFonts w:ascii="Georgia" w:hAnsi="Georgia"/>
        </w:rPr>
      </w:pPr>
      <w:r>
        <w:rPr>
          <w:rFonts w:ascii="Georgia" w:hAnsi="Georgia"/>
        </w:rPr>
        <w:t>3. Если завышение страховой суммы в договоре страхования явилось следствием обмана со стороны страхователя, страховщик вправе требовать признани</w:t>
      </w:r>
      <w:r>
        <w:rPr>
          <w:rFonts w:ascii="Georgia" w:hAnsi="Georgia"/>
        </w:rPr>
        <w:t>я договора недействительным и возмещения причиненных ему этим убытков в размере, превышающем сумму полученной им от страхователя страховой премии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Правила, предусмотренные в </w:t>
      </w:r>
      <w:hyperlink r:id="rId418" w:anchor="/document/99/9027703/XA00MI42NO/" w:tgtFrame="_self" w:history="1">
        <w:r>
          <w:rPr>
            <w:rStyle w:val="a4"/>
            <w:rFonts w:ascii="Georgia" w:hAnsi="Georgia"/>
          </w:rPr>
          <w:t>пунктах 1</w:t>
        </w:r>
      </w:hyperlink>
      <w:r>
        <w:rPr>
          <w:rFonts w:ascii="Georgia" w:hAnsi="Georgia"/>
        </w:rPr>
        <w:t xml:space="preserve"> - </w:t>
      </w:r>
      <w:hyperlink r:id="rId419" w:anchor="/document/99/9027703/XA00MJ82NU/" w:tgtFrame="_self" w:history="1">
        <w:r>
          <w:rPr>
            <w:rStyle w:val="a4"/>
            <w:rFonts w:ascii="Georgia" w:hAnsi="Georgia"/>
          </w:rPr>
          <w:t>3 настоящей статьи</w:t>
        </w:r>
      </w:hyperlink>
      <w:r>
        <w:rPr>
          <w:rFonts w:ascii="Georgia" w:hAnsi="Georgia"/>
        </w:rPr>
        <w:t>,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r>
        <w:rPr>
          <w:rFonts w:ascii="Georgia" w:hAnsi="Georgia"/>
        </w:rPr>
        <w:t>.</w:t>
      </w:r>
      <w:r>
        <w:rPr>
          <w:rFonts w:ascii="Georgia" w:hAnsi="Georgia"/>
        </w:rPr>
        <w:br/>
      </w:r>
      <w:r>
        <w:rPr>
          <w:rFonts w:ascii="Georgia" w:hAnsi="Georgia"/>
        </w:rPr>
        <w:br/>
      </w:r>
      <w:r>
        <w:rPr>
          <w:rFonts w:ascii="Georgia" w:hAnsi="Georgia"/>
        </w:rPr>
        <w:t xml:space="preserve">Сумма страхового возмещения, подлежащая выплате в </w:t>
      </w:r>
      <w:r>
        <w:rPr>
          <w:rFonts w:ascii="Georgia" w:hAnsi="Georgia"/>
        </w:rPr>
        <w:t>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r>
        <w:rPr>
          <w:rFonts w:ascii="Georgia" w:hAnsi="Georgia"/>
        </w:rPr>
        <w:t>.</w:t>
      </w:r>
    </w:p>
    <w:p w:rsidR="00000000" w:rsidRDefault="006372C1">
      <w:pPr>
        <w:divId w:val="681395500"/>
        <w:rPr>
          <w:rFonts w:ascii="Helvetica" w:eastAsia="Times New Roman" w:hAnsi="Helvetica" w:cs="Helvetica"/>
          <w:b/>
          <w:bCs/>
        </w:rPr>
      </w:pPr>
      <w:r>
        <w:rPr>
          <w:rStyle w:val="docarticle-number"/>
          <w:rFonts w:ascii="Helvetica" w:eastAsia="Times New Roman" w:hAnsi="Helvetica" w:cs="Helvetica"/>
          <w:b/>
          <w:bCs/>
        </w:rPr>
        <w:t xml:space="preserve">Статья 952. </w:t>
      </w:r>
      <w:r>
        <w:rPr>
          <w:rStyle w:val="docarticle-name"/>
          <w:rFonts w:ascii="Helvetica" w:eastAsia="Times New Roman" w:hAnsi="Helvetica" w:cs="Helvetica"/>
          <w:b/>
          <w:bCs/>
        </w:rPr>
        <w:t>Имущественное страхование от разных страховых риско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Имущество и предпринимательский риск мог</w:t>
      </w:r>
      <w:r>
        <w:rPr>
          <w:rFonts w:ascii="Georgia" w:hAnsi="Georgia"/>
        </w:rPr>
        <w:t>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r>
        <w:rPr>
          <w:rFonts w:ascii="Georgia" w:hAnsi="Georgia"/>
        </w:rPr>
        <w:t>.</w:t>
      </w:r>
      <w:r>
        <w:rPr>
          <w:rFonts w:ascii="Georgia" w:hAnsi="Georgia"/>
        </w:rPr>
        <w:br/>
      </w:r>
      <w:r>
        <w:rPr>
          <w:rFonts w:ascii="Georgia" w:hAnsi="Georgia"/>
        </w:rPr>
        <w:br/>
      </w:r>
      <w:r>
        <w:rPr>
          <w:rFonts w:ascii="Georgia" w:hAnsi="Georgia"/>
        </w:rPr>
        <w:t xml:space="preserve">В этих случаях допускается превышение размера общей страховой суммы по всем договорам над страховой </w:t>
      </w:r>
      <w:r>
        <w:rPr>
          <w:rFonts w:ascii="Georgia" w:hAnsi="Georgia"/>
        </w:rPr>
        <w:t>стоимостью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Если из двух или нескольких договоров, заключенных в соответствии с </w:t>
      </w:r>
      <w:hyperlink r:id="rId420" w:anchor="/document/99/9027703/XA00MBU2N8/" w:tgtFrame="_self" w:history="1">
        <w:r>
          <w:rPr>
            <w:rStyle w:val="a4"/>
            <w:rFonts w:ascii="Georgia" w:hAnsi="Georgia"/>
          </w:rPr>
          <w:t>пунктом 1 настоящей статьи</w:t>
        </w:r>
      </w:hyperlink>
      <w:r>
        <w:rPr>
          <w:rFonts w:ascii="Georgia" w:hAnsi="Georgia"/>
        </w:rPr>
        <w:t>, вытекает обязанность страховщиков выплатить страховое возмещ</w:t>
      </w:r>
      <w:r>
        <w:rPr>
          <w:rFonts w:ascii="Georgia" w:hAnsi="Georgia"/>
        </w:rPr>
        <w:t xml:space="preserve">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r:id="rId421" w:anchor="/document/99/9027703/XA00MJQ2O1/" w:tgtFrame="_self" w:history="1">
        <w:r>
          <w:rPr>
            <w:rStyle w:val="a4"/>
            <w:rFonts w:ascii="Georgia" w:hAnsi="Georgia"/>
          </w:rPr>
          <w:t>пунктом 4 с</w:t>
        </w:r>
        <w:r>
          <w:rPr>
            <w:rStyle w:val="a4"/>
            <w:rFonts w:ascii="Georgia" w:hAnsi="Georgia"/>
          </w:rPr>
          <w:t>татьи 951</w:t>
        </w:r>
      </w:hyperlink>
      <w:r>
        <w:rPr>
          <w:rFonts w:ascii="Georgia" w:hAnsi="Georgia"/>
        </w:rPr>
        <w:t xml:space="preserve"> настоящего Кодекса</w:t>
      </w:r>
      <w:r>
        <w:rPr>
          <w:rFonts w:ascii="Georgia" w:hAnsi="Georgia"/>
        </w:rPr>
        <w:t>.</w:t>
      </w:r>
    </w:p>
    <w:p w:rsidR="00000000" w:rsidRDefault="006372C1">
      <w:pPr>
        <w:divId w:val="1152675839"/>
        <w:rPr>
          <w:rFonts w:ascii="Helvetica" w:eastAsia="Times New Roman" w:hAnsi="Helvetica" w:cs="Helvetica"/>
          <w:b/>
          <w:bCs/>
        </w:rPr>
      </w:pPr>
      <w:r>
        <w:rPr>
          <w:rStyle w:val="docarticle-number"/>
          <w:rFonts w:ascii="Helvetica" w:eastAsia="Times New Roman" w:hAnsi="Helvetica" w:cs="Helvetica"/>
          <w:b/>
          <w:bCs/>
        </w:rPr>
        <w:t xml:space="preserve">Статья 953. </w:t>
      </w:r>
      <w:r>
        <w:rPr>
          <w:rStyle w:val="docarticle-name"/>
          <w:rFonts w:ascii="Helvetica" w:eastAsia="Times New Roman" w:hAnsi="Helvetica" w:cs="Helvetica"/>
          <w:b/>
          <w:bCs/>
        </w:rPr>
        <w:t>Состраховани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w:t>
      </w:r>
      <w:r>
        <w:rPr>
          <w:rFonts w:ascii="Georgia" w:hAnsi="Georgia"/>
        </w:rPr>
        <w:t>оприобретателем) за выплату страхового возмещения по договору имущественного страхования или страховой суммы по договору личного страхования</w:t>
      </w:r>
      <w:r>
        <w:rPr>
          <w:rFonts w:ascii="Georgia" w:hAnsi="Georgia"/>
        </w:rPr>
        <w:t>.</w:t>
      </w:r>
    </w:p>
    <w:p w:rsidR="00000000" w:rsidRDefault="006372C1">
      <w:pPr>
        <w:divId w:val="1138689184"/>
        <w:rPr>
          <w:rFonts w:ascii="Helvetica" w:eastAsia="Times New Roman" w:hAnsi="Helvetica" w:cs="Helvetica"/>
          <w:b/>
          <w:bCs/>
        </w:rPr>
      </w:pPr>
      <w:r>
        <w:rPr>
          <w:rStyle w:val="docarticle-number"/>
          <w:rFonts w:ascii="Helvetica" w:eastAsia="Times New Roman" w:hAnsi="Helvetica" w:cs="Helvetica"/>
          <w:b/>
          <w:bCs/>
        </w:rPr>
        <w:t xml:space="preserve">Статья 954. </w:t>
      </w:r>
      <w:r>
        <w:rPr>
          <w:rStyle w:val="docarticle-name"/>
          <w:rFonts w:ascii="Helvetica" w:eastAsia="Times New Roman" w:hAnsi="Helvetica" w:cs="Helvetica"/>
          <w:b/>
          <w:bCs/>
        </w:rPr>
        <w:t>Страховая премия и страховые взнос</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1. Под страховой премией понимается плата за страхование, которую </w:t>
      </w:r>
      <w:r>
        <w:rPr>
          <w:rFonts w:ascii="Georgia" w:hAnsi="Georgia"/>
        </w:rPr>
        <w:t>страхователь (выгодоприобретатель) обязан уплатить страховщику в порядке и в сроки, которые установлены договором страхования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Страховщик при определении размера страховой премии, подлежащей уплате по договору страхования, вправе применять разработанные</w:t>
      </w:r>
      <w:r>
        <w:rPr>
          <w:rFonts w:ascii="Georgia" w:hAnsi="Georgia"/>
        </w:rPr>
        <w:t xml:space="preserve"> им страховые тарифы, определяющие премию, взимаемую с единицы страховой суммы, с учетом объекта страхования и характера страхового риска</w:t>
      </w:r>
      <w:r>
        <w:rPr>
          <w:rFonts w:ascii="Georgia" w:hAnsi="Georgia"/>
        </w:rPr>
        <w:t>.</w:t>
      </w:r>
      <w:r>
        <w:rPr>
          <w:rFonts w:ascii="Georgia" w:hAnsi="Georgia"/>
        </w:rPr>
        <w:br/>
      </w:r>
      <w:r>
        <w:rPr>
          <w:rFonts w:ascii="Georgia" w:hAnsi="Georgia"/>
        </w:rPr>
        <w:br/>
      </w:r>
      <w:r>
        <w:rPr>
          <w:rFonts w:ascii="Georgia" w:hAnsi="Georgia"/>
        </w:rPr>
        <w:t>В предусмотренных законом случаях размер страховой премии определяется в соответствии со страховыми тарифами, устано</w:t>
      </w:r>
      <w:r>
        <w:rPr>
          <w:rFonts w:ascii="Georgia" w:hAnsi="Georgia"/>
        </w:rPr>
        <w:t>вленными или регулируемыми органами страхового надзора</w:t>
      </w:r>
      <w:r>
        <w:rPr>
          <w:rFonts w:ascii="Georgia" w:hAnsi="Georgia"/>
        </w:rPr>
        <w:t>.</w:t>
      </w:r>
    </w:p>
    <w:p w:rsidR="00000000" w:rsidRDefault="006372C1">
      <w:pPr>
        <w:spacing w:after="223"/>
        <w:jc w:val="both"/>
        <w:divId w:val="1658848939"/>
        <w:rPr>
          <w:rFonts w:ascii="Georgia" w:hAnsi="Georgia"/>
        </w:rPr>
      </w:pPr>
      <w:r>
        <w:rPr>
          <w:rFonts w:ascii="Georgia" w:hAnsi="Georgia"/>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r>
        <w:rPr>
          <w:rFonts w:ascii="Georgia" w:hAnsi="Georgia"/>
        </w:rPr>
        <w:t>.</w:t>
      </w:r>
    </w:p>
    <w:p w:rsidR="00000000" w:rsidRDefault="006372C1">
      <w:pPr>
        <w:spacing w:after="223"/>
        <w:jc w:val="both"/>
        <w:divId w:val="1658848939"/>
        <w:rPr>
          <w:rFonts w:ascii="Georgia" w:hAnsi="Georgia"/>
        </w:rPr>
      </w:pPr>
      <w:r>
        <w:rPr>
          <w:rFonts w:ascii="Georgia" w:hAnsi="Georgia"/>
        </w:rPr>
        <w:t>4. Если страх</w:t>
      </w:r>
      <w:r>
        <w:rPr>
          <w:rFonts w:ascii="Georgia" w:hAnsi="Georgia"/>
        </w:rPr>
        <w:t>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w:t>
      </w:r>
      <w:r>
        <w:rPr>
          <w:rFonts w:ascii="Georgia" w:hAnsi="Georgia"/>
        </w:rPr>
        <w:t>рахования зачесть сумму просроченного страхового взноса</w:t>
      </w:r>
      <w:r>
        <w:rPr>
          <w:rFonts w:ascii="Georgia" w:hAnsi="Georgia"/>
        </w:rPr>
        <w:t>.</w:t>
      </w:r>
    </w:p>
    <w:p w:rsidR="00000000" w:rsidRDefault="006372C1">
      <w:pPr>
        <w:divId w:val="1714038390"/>
        <w:rPr>
          <w:rFonts w:ascii="Helvetica" w:eastAsia="Times New Roman" w:hAnsi="Helvetica" w:cs="Helvetica"/>
          <w:b/>
          <w:bCs/>
        </w:rPr>
      </w:pPr>
      <w:r>
        <w:rPr>
          <w:rStyle w:val="docarticle-number"/>
          <w:rFonts w:ascii="Helvetica" w:eastAsia="Times New Roman" w:hAnsi="Helvetica" w:cs="Helvetica"/>
          <w:b/>
          <w:bCs/>
        </w:rPr>
        <w:t xml:space="preserve">Статья 955. </w:t>
      </w:r>
      <w:r>
        <w:rPr>
          <w:rStyle w:val="docarticle-name"/>
          <w:rFonts w:ascii="Helvetica" w:eastAsia="Times New Roman" w:hAnsi="Helvetica" w:cs="Helvetica"/>
          <w:b/>
          <w:bCs/>
        </w:rPr>
        <w:t>Замена застрахованного лиц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случае, когда по договору страхования риска ответственности за причинение вреда (</w:t>
      </w:r>
      <w:hyperlink r:id="rId422" w:anchor="/document/99/9027703/ZA01SNI3BD/" w:tgtFrame="_self" w:history="1">
        <w:r>
          <w:rPr>
            <w:rStyle w:val="a4"/>
            <w:rFonts w:ascii="Georgia" w:hAnsi="Georgia"/>
          </w:rPr>
          <w:t>статья 931</w:t>
        </w:r>
      </w:hyperlink>
      <w:r>
        <w:rPr>
          <w:rFonts w:ascii="Georgia" w:hAnsi="Georgia"/>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r>
        <w:rPr>
          <w:rFonts w:ascii="Georgia" w:hAnsi="Georgia"/>
        </w:rPr>
        <w:t>.</w:t>
      </w:r>
    </w:p>
    <w:p w:rsidR="00000000" w:rsidRDefault="006372C1">
      <w:pPr>
        <w:spacing w:after="223"/>
        <w:jc w:val="both"/>
        <w:divId w:val="1658848939"/>
        <w:rPr>
          <w:rFonts w:ascii="Georgia" w:hAnsi="Georgia"/>
        </w:rPr>
      </w:pPr>
      <w:r>
        <w:rPr>
          <w:rFonts w:ascii="Georgia" w:hAnsi="Georgia"/>
        </w:rPr>
        <w:t>2. З</w:t>
      </w:r>
      <w:r>
        <w:rPr>
          <w:rFonts w:ascii="Georgia" w:hAnsi="Georgia"/>
        </w:rPr>
        <w:t>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r>
        <w:rPr>
          <w:rFonts w:ascii="Georgia" w:hAnsi="Georgia"/>
        </w:rPr>
        <w:t>.</w:t>
      </w:r>
    </w:p>
    <w:p w:rsidR="00000000" w:rsidRDefault="006372C1">
      <w:pPr>
        <w:divId w:val="451100314"/>
        <w:rPr>
          <w:rFonts w:ascii="Helvetica" w:eastAsia="Times New Roman" w:hAnsi="Helvetica" w:cs="Helvetica"/>
          <w:b/>
          <w:bCs/>
        </w:rPr>
      </w:pPr>
      <w:r>
        <w:rPr>
          <w:rStyle w:val="docarticle-number"/>
          <w:rFonts w:ascii="Helvetica" w:eastAsia="Times New Roman" w:hAnsi="Helvetica" w:cs="Helvetica"/>
          <w:b/>
          <w:bCs/>
        </w:rPr>
        <w:t xml:space="preserve">Статья 956. </w:t>
      </w:r>
      <w:r>
        <w:rPr>
          <w:rStyle w:val="docarticle-name"/>
          <w:rFonts w:ascii="Helvetica" w:eastAsia="Times New Roman" w:hAnsi="Helvetica" w:cs="Helvetica"/>
          <w:b/>
          <w:bCs/>
        </w:rPr>
        <w:t>Замена выгодоприобретател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Страхователь вправе заменить выгодоприобретателя,</w:t>
      </w:r>
      <w:r>
        <w:rPr>
          <w:rFonts w:ascii="Georgia" w:hAnsi="Georgia"/>
        </w:rPr>
        <w:t xml:space="preserve">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r:id="rId423" w:anchor="/document/99/9027703/XA00MGM2NJ/" w:tgtFrame="_self" w:history="1">
        <w:r>
          <w:rPr>
            <w:rStyle w:val="a4"/>
            <w:rFonts w:ascii="Georgia" w:hAnsi="Georgia"/>
          </w:rPr>
          <w:t>пункт 2 статьи 934</w:t>
        </w:r>
      </w:hyperlink>
      <w:r>
        <w:rPr>
          <w:rFonts w:ascii="Georgia" w:hAnsi="Georgia"/>
        </w:rPr>
        <w:t>), допускается лишь с согласия этого лица</w:t>
      </w:r>
      <w:r>
        <w:rPr>
          <w:rFonts w:ascii="Georgia" w:hAnsi="Georgia"/>
        </w:rPr>
        <w:t>.</w:t>
      </w:r>
      <w:r>
        <w:rPr>
          <w:rFonts w:ascii="Georgia" w:hAnsi="Georgia"/>
        </w:rPr>
        <w:br/>
      </w:r>
      <w:r>
        <w:rPr>
          <w:rFonts w:ascii="Georgia" w:hAnsi="Georgia"/>
        </w:rPr>
        <w:br/>
      </w:r>
      <w:r>
        <w:rPr>
          <w:rFonts w:ascii="Georgia" w:hAnsi="Georgia"/>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w:t>
      </w:r>
      <w:r>
        <w:rPr>
          <w:rFonts w:ascii="Georgia" w:hAnsi="Georgia"/>
        </w:rPr>
        <w:t xml:space="preserve">е о выплате страхового возмещения или страховой суммы. </w:t>
      </w:r>
      <w:r>
        <w:rPr>
          <w:rFonts w:ascii="Georgia" w:hAnsi="Georgia"/>
        </w:rPr>
        <w:t> </w:t>
      </w:r>
    </w:p>
    <w:p w:rsidR="00000000" w:rsidRDefault="006372C1">
      <w:pPr>
        <w:divId w:val="1019702313"/>
        <w:rPr>
          <w:rFonts w:ascii="Helvetica" w:eastAsia="Times New Roman" w:hAnsi="Helvetica" w:cs="Helvetica"/>
          <w:b/>
          <w:bCs/>
        </w:rPr>
      </w:pPr>
      <w:r>
        <w:rPr>
          <w:rStyle w:val="docarticle-number"/>
          <w:rFonts w:ascii="Helvetica" w:eastAsia="Times New Roman" w:hAnsi="Helvetica" w:cs="Helvetica"/>
          <w:b/>
          <w:bCs/>
        </w:rPr>
        <w:t xml:space="preserve">Статья 957. </w:t>
      </w:r>
      <w:r>
        <w:rPr>
          <w:rStyle w:val="docarticle-name"/>
          <w:rFonts w:ascii="Helvetica" w:eastAsia="Times New Roman" w:hAnsi="Helvetica" w:cs="Helvetica"/>
          <w:b/>
          <w:bCs/>
        </w:rPr>
        <w:t>Начало действия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страхования, если в нем не предусмотрено иное, вступает в силу в момент уплаты страховой премии или первого ее взноса</w:t>
      </w:r>
      <w:r>
        <w:rPr>
          <w:rFonts w:ascii="Georgia" w:hAnsi="Georgia"/>
        </w:rPr>
        <w:t>.</w:t>
      </w:r>
    </w:p>
    <w:p w:rsidR="00000000" w:rsidRDefault="006372C1">
      <w:pPr>
        <w:spacing w:after="223"/>
        <w:jc w:val="both"/>
        <w:divId w:val="1658848939"/>
        <w:rPr>
          <w:rFonts w:ascii="Georgia" w:hAnsi="Georgia"/>
        </w:rPr>
      </w:pPr>
      <w:r>
        <w:rPr>
          <w:rFonts w:ascii="Georgia" w:hAnsi="Georgia"/>
        </w:rPr>
        <w:t>2. Страхование, обус</w:t>
      </w:r>
      <w:r>
        <w:rPr>
          <w:rFonts w:ascii="Georgia" w:hAnsi="Georgia"/>
        </w:rPr>
        <w:t>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r>
        <w:rPr>
          <w:rFonts w:ascii="Georgia" w:hAnsi="Georgia"/>
        </w:rPr>
        <w:t>.</w:t>
      </w:r>
    </w:p>
    <w:p w:rsidR="00000000" w:rsidRDefault="006372C1">
      <w:pPr>
        <w:divId w:val="105009290"/>
        <w:rPr>
          <w:rFonts w:ascii="Helvetica" w:eastAsia="Times New Roman" w:hAnsi="Helvetica" w:cs="Helvetica"/>
          <w:b/>
          <w:bCs/>
        </w:rPr>
      </w:pPr>
      <w:r>
        <w:rPr>
          <w:rStyle w:val="docarticle-number"/>
          <w:rFonts w:ascii="Helvetica" w:eastAsia="Times New Roman" w:hAnsi="Helvetica" w:cs="Helvetica"/>
          <w:b/>
          <w:bCs/>
        </w:rPr>
        <w:t xml:space="preserve">Статья 958. </w:t>
      </w:r>
      <w:r>
        <w:rPr>
          <w:rStyle w:val="docarticle-name"/>
          <w:rFonts w:ascii="Helvetica" w:eastAsia="Times New Roman" w:hAnsi="Helvetica" w:cs="Helvetica"/>
          <w:b/>
          <w:bCs/>
        </w:rPr>
        <w:t>Досрочное прекращение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w:t>
      </w:r>
      <w:r>
        <w:rPr>
          <w:rFonts w:ascii="Georgia" w:hAnsi="Georgia"/>
        </w:rPr>
        <w:t>.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w:t>
      </w:r>
      <w:r>
        <w:rPr>
          <w:rFonts w:ascii="Georgia" w:hAnsi="Georgia"/>
        </w:rPr>
        <w:t>ай. К таким обстоятельствам, в частности, относятся</w:t>
      </w:r>
      <w:r>
        <w:rPr>
          <w:rFonts w:ascii="Georgia" w:hAnsi="Georgia"/>
        </w:rPr>
        <w:t>:</w:t>
      </w:r>
      <w:r>
        <w:rPr>
          <w:rFonts w:ascii="Georgia" w:hAnsi="Georgia"/>
        </w:rPr>
        <w:br/>
      </w:r>
      <w:r>
        <w:rPr>
          <w:rFonts w:ascii="Georgia" w:hAnsi="Georgia"/>
        </w:rPr>
        <w:br/>
      </w:r>
      <w:r>
        <w:rPr>
          <w:rFonts w:ascii="Georgia" w:hAnsi="Georgia"/>
        </w:rPr>
        <w:t>гибель застрахованного имущества по причинам иным, чем наступление страхового случая</w:t>
      </w:r>
      <w:r>
        <w:rPr>
          <w:rFonts w:ascii="Georgia" w:hAnsi="Georgia"/>
        </w:rPr>
        <w:t>;</w:t>
      </w:r>
      <w:r>
        <w:rPr>
          <w:rFonts w:ascii="Georgia" w:hAnsi="Georgia"/>
        </w:rPr>
        <w:br/>
      </w:r>
      <w:r>
        <w:rPr>
          <w:rFonts w:ascii="Georgia" w:hAnsi="Georgia"/>
        </w:rPr>
        <w:br/>
      </w:r>
      <w:r>
        <w:rPr>
          <w:rFonts w:ascii="Georgia" w:hAnsi="Georgia"/>
        </w:rPr>
        <w:t>прекращение в установленном порядке предпринимательской деятельности лицом, застраховавшим предпринимательский риск</w:t>
      </w:r>
      <w:r>
        <w:rPr>
          <w:rFonts w:ascii="Georgia" w:hAnsi="Georgia"/>
        </w:rPr>
        <w:t xml:space="preserve"> или риск гражданской ответственности, связанной с этой деятельностью</w:t>
      </w:r>
      <w:r>
        <w:rPr>
          <w:rFonts w:ascii="Georgia" w:hAnsi="Georgia"/>
        </w:rPr>
        <w:t>.</w:t>
      </w:r>
    </w:p>
    <w:p w:rsidR="00000000" w:rsidRDefault="006372C1">
      <w:pPr>
        <w:spacing w:after="223"/>
        <w:jc w:val="both"/>
        <w:divId w:val="1658848939"/>
        <w:rPr>
          <w:rFonts w:ascii="Georgia" w:hAnsi="Georgia"/>
        </w:rPr>
      </w:pPr>
      <w:r>
        <w:rPr>
          <w:rFonts w:ascii="Georgia" w:hAnsi="Georgia"/>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w:t>
      </w:r>
      <w:r>
        <w:rPr>
          <w:rFonts w:ascii="Georgia" w:hAnsi="Georgia"/>
        </w:rPr>
        <w:t xml:space="preserve">ам, указанным в </w:t>
      </w:r>
      <w:hyperlink r:id="rId424" w:anchor="/document/99/9027703/XA00MAG2ML/" w:tgtFrame="_self" w:history="1">
        <w:r>
          <w:rPr>
            <w:rStyle w:val="a4"/>
            <w:rFonts w:ascii="Georgia" w:hAnsi="Georgia"/>
          </w:rPr>
          <w:t>пункте 1 настоящей статьи</w:t>
        </w:r>
      </w:hyperlink>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При досрочном прекращении договора страхования по обстоятельствам, указанным в </w:t>
      </w:r>
      <w:hyperlink r:id="rId425" w:anchor="/document/99/9027703/XA00MAG2ML/" w:tgtFrame="_self" w:history="1">
        <w:r>
          <w:rPr>
            <w:rStyle w:val="a4"/>
            <w:rFonts w:ascii="Georgia" w:hAnsi="Georgia"/>
          </w:rPr>
          <w:t>пункте 1 настоящей статьи</w:t>
        </w:r>
      </w:hyperlink>
      <w:r>
        <w:rPr>
          <w:rFonts w:ascii="Georgia" w:hAnsi="Georgia"/>
        </w:rPr>
        <w:t>, страховщик имеет право на часть страховой премии пропорционально времени, в течение которого действовало страхование</w:t>
      </w:r>
      <w:r>
        <w:rPr>
          <w:rFonts w:ascii="Georgia" w:hAnsi="Georgia"/>
        </w:rPr>
        <w:t>.</w:t>
      </w:r>
      <w:r>
        <w:rPr>
          <w:rFonts w:ascii="Georgia" w:hAnsi="Georgia"/>
        </w:rPr>
        <w:br/>
      </w:r>
      <w:r>
        <w:rPr>
          <w:rFonts w:ascii="Georgia" w:hAnsi="Georgia"/>
        </w:rPr>
        <w:br/>
      </w:r>
      <w:r>
        <w:rPr>
          <w:rFonts w:ascii="Georgia" w:hAnsi="Georgia"/>
        </w:rPr>
        <w:t>При досрочном отказе страхователя (выгодоприобретателя) от договора стр</w:t>
      </w:r>
      <w:r>
        <w:rPr>
          <w:rFonts w:ascii="Georgia" w:hAnsi="Georgia"/>
        </w:rPr>
        <w:t>ахования уплаченная страховщику страховая премия не подлежит возврату, если договором не предусмотрено иное</w:t>
      </w:r>
      <w:r>
        <w:rPr>
          <w:rFonts w:ascii="Georgia" w:hAnsi="Georgia"/>
        </w:rPr>
        <w:t>.</w:t>
      </w:r>
    </w:p>
    <w:p w:rsidR="00000000" w:rsidRDefault="006372C1">
      <w:pPr>
        <w:divId w:val="1665160421"/>
        <w:rPr>
          <w:rFonts w:ascii="Helvetica" w:eastAsia="Times New Roman" w:hAnsi="Helvetica" w:cs="Helvetica"/>
          <w:b/>
          <w:bCs/>
        </w:rPr>
      </w:pPr>
      <w:r>
        <w:rPr>
          <w:rStyle w:val="docarticle-number"/>
          <w:rFonts w:ascii="Helvetica" w:eastAsia="Times New Roman" w:hAnsi="Helvetica" w:cs="Helvetica"/>
          <w:b/>
          <w:bCs/>
        </w:rPr>
        <w:t xml:space="preserve">Статья 959. </w:t>
      </w:r>
      <w:r>
        <w:rPr>
          <w:rStyle w:val="docarticle-name"/>
          <w:rFonts w:ascii="Helvetica" w:eastAsia="Times New Roman" w:hAnsi="Helvetica" w:cs="Helvetica"/>
          <w:b/>
          <w:bCs/>
        </w:rPr>
        <w:t>Последствия увеличения страхового риска в период действия договора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период действия договора имущественного страхования</w:t>
      </w:r>
      <w:r>
        <w:rPr>
          <w:rFonts w:ascii="Georgia" w:hAnsi="Georgia"/>
        </w:rPr>
        <w:t xml:space="preserve">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w:t>
      </w:r>
      <w:r>
        <w:rPr>
          <w:rFonts w:ascii="Georgia" w:hAnsi="Georgia"/>
        </w:rPr>
        <w:t>страхового риска</w:t>
      </w:r>
      <w:r>
        <w:rPr>
          <w:rFonts w:ascii="Georgia" w:hAnsi="Georgia"/>
        </w:rPr>
        <w:t>.</w:t>
      </w:r>
      <w:r>
        <w:rPr>
          <w:rFonts w:ascii="Georgia" w:hAnsi="Georgia"/>
        </w:rPr>
        <w:br/>
      </w:r>
      <w:r>
        <w:rPr>
          <w:rFonts w:ascii="Georgia" w:hAnsi="Georgia"/>
        </w:rPr>
        <w:br/>
      </w:r>
      <w:r>
        <w:rPr>
          <w:rFonts w:ascii="Georgia" w:hAnsi="Georgia"/>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Страховщик, уведомленный об обстоятельствах, влекущих увеличение страхового р</w:t>
      </w:r>
      <w:r>
        <w:rPr>
          <w:rFonts w:ascii="Georgia" w:hAnsi="Georgia"/>
        </w:rPr>
        <w:t>иска, вправе потребовать изменения условий договора страхования или уплаты дополнительной страховой премии соразмерно увеличению риска</w:t>
      </w:r>
      <w:r>
        <w:rPr>
          <w:rFonts w:ascii="Georgia" w:hAnsi="Georgia"/>
        </w:rPr>
        <w:t>.</w:t>
      </w:r>
      <w:r>
        <w:rPr>
          <w:rFonts w:ascii="Georgia" w:hAnsi="Georgia"/>
        </w:rPr>
        <w:br/>
      </w:r>
      <w:r>
        <w:rPr>
          <w:rFonts w:ascii="Georgia" w:hAnsi="Georgia"/>
        </w:rPr>
        <w:br/>
      </w:r>
      <w:r>
        <w:rPr>
          <w:rFonts w:ascii="Georgia" w:hAnsi="Georgia"/>
        </w:rPr>
        <w:t>Если страхователь (выгодоприобретатель) возражает против изменения условий договора страхования или доплаты страховой п</w:t>
      </w:r>
      <w:r>
        <w:rPr>
          <w:rFonts w:ascii="Georgia" w:hAnsi="Georgia"/>
        </w:rPr>
        <w:t xml:space="preserve">ремии, страховщик вправе потребовать расторжения договора в соответствии с правилами, предусмотренными </w:t>
      </w:r>
      <w:hyperlink r:id="rId426" w:anchor="/document/99/9027690/ZA00MK42NS/" w:history="1">
        <w:r>
          <w:rPr>
            <w:rStyle w:val="a4"/>
            <w:rFonts w:ascii="Georgia" w:hAnsi="Georgia"/>
          </w:rPr>
          <w:t>главой 29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3. При неисполнении страхователем либо выгодоприо</w:t>
      </w:r>
      <w:r>
        <w:rPr>
          <w:rFonts w:ascii="Georgia" w:hAnsi="Georgia"/>
        </w:rPr>
        <w:t xml:space="preserve">бретателем предусмотренной в </w:t>
      </w:r>
      <w:hyperlink r:id="rId427" w:anchor="/document/99/9027703/XA00MGG2NG/" w:tgtFrame="_self" w:history="1">
        <w:r>
          <w:rPr>
            <w:rStyle w:val="a4"/>
            <w:rFonts w:ascii="Georgia" w:hAnsi="Georgia"/>
          </w:rPr>
          <w:t>пункте 1 настоящей статьи</w:t>
        </w:r>
      </w:hyperlink>
      <w:r>
        <w:rPr>
          <w:rFonts w:ascii="Georgia" w:hAnsi="Georgia"/>
        </w:rPr>
        <w:t xml:space="preserve"> </w:t>
      </w:r>
      <w:r>
        <w:rPr>
          <w:rFonts w:ascii="Georgia" w:hAnsi="Georgia"/>
        </w:rPr>
        <w:t>обязанности страховщик вправе потребовать расторжения договора страхования и возмещения убытков, причиненных расторжением договора (</w:t>
      </w:r>
      <w:hyperlink r:id="rId428" w:anchor="/document/99/9027690/XA00MGK2NI/" w:history="1">
        <w:r>
          <w:rPr>
            <w:rStyle w:val="a4"/>
            <w:rFonts w:ascii="Georgia" w:hAnsi="Georgia"/>
          </w:rPr>
          <w:t>пункт 5 статьи 453</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4. Страховщик не вправе требо</w:t>
      </w:r>
      <w:r>
        <w:rPr>
          <w:rFonts w:ascii="Georgia" w:hAnsi="Georgia"/>
        </w:rPr>
        <w:t>вать расторжения договора страхования, если обстоятельства, влекущие увеличение страхового риска, уже отпали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При личном страховании последствия изменения страхового риска в период действия договора страхования, указанные в </w:t>
      </w:r>
      <w:hyperlink r:id="rId429" w:anchor="/document/99/9027703/XA00MHI2NL/" w:tgtFrame="_self" w:history="1">
        <w:r>
          <w:rPr>
            <w:rStyle w:val="a4"/>
            <w:rFonts w:ascii="Georgia" w:hAnsi="Georgia"/>
          </w:rPr>
          <w:t>пунктах 2</w:t>
        </w:r>
      </w:hyperlink>
      <w:r>
        <w:rPr>
          <w:rFonts w:ascii="Georgia" w:hAnsi="Georgia"/>
        </w:rPr>
        <w:t xml:space="preserve"> и </w:t>
      </w:r>
      <w:hyperlink r:id="rId430" w:anchor="/document/99/9027703/XA00MIK2NQ/" w:tgtFrame="_self" w:history="1">
        <w:r>
          <w:rPr>
            <w:rStyle w:val="a4"/>
            <w:rFonts w:ascii="Georgia" w:hAnsi="Georgia"/>
          </w:rPr>
          <w:t>3 настоящей статьи</w:t>
        </w:r>
      </w:hyperlink>
      <w:r>
        <w:rPr>
          <w:rFonts w:ascii="Georgia" w:hAnsi="Georgia"/>
        </w:rPr>
        <w:t>, могут наступить, только если они прямо предусмотрены в договоре</w:t>
      </w:r>
      <w:r>
        <w:rPr>
          <w:rFonts w:ascii="Georgia" w:hAnsi="Georgia"/>
        </w:rPr>
        <w:t>.</w:t>
      </w:r>
    </w:p>
    <w:p w:rsidR="00000000" w:rsidRDefault="006372C1">
      <w:pPr>
        <w:divId w:val="2131822374"/>
        <w:rPr>
          <w:rFonts w:ascii="Helvetica" w:eastAsia="Times New Roman" w:hAnsi="Helvetica" w:cs="Helvetica"/>
          <w:b/>
          <w:bCs/>
        </w:rPr>
      </w:pPr>
      <w:r>
        <w:rPr>
          <w:rStyle w:val="docarticle-number"/>
          <w:rFonts w:ascii="Helvetica" w:eastAsia="Times New Roman" w:hAnsi="Helvetica" w:cs="Helvetica"/>
          <w:b/>
          <w:bCs/>
        </w:rPr>
        <w:t xml:space="preserve">Статья 960. </w:t>
      </w:r>
      <w:r>
        <w:rPr>
          <w:rStyle w:val="docarticle-name"/>
          <w:rFonts w:ascii="Helvetica" w:eastAsia="Times New Roman" w:hAnsi="Helvetica" w:cs="Helvetica"/>
          <w:b/>
          <w:bCs/>
        </w:rPr>
        <w:t>Перехо</w:t>
      </w:r>
      <w:r>
        <w:rPr>
          <w:rStyle w:val="docarticle-name"/>
          <w:rFonts w:ascii="Helvetica" w:eastAsia="Times New Roman" w:hAnsi="Helvetica" w:cs="Helvetica"/>
          <w:b/>
          <w:bCs/>
        </w:rPr>
        <w:t>д прав на застрахованное имущество к другому лиц</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w:t>
      </w:r>
      <w:r>
        <w:rPr>
          <w:rFonts w:ascii="Georgia" w:hAnsi="Georgia"/>
        </w:rPr>
        <w:t xml:space="preserve">на имущество, за исключением случаев принудительного изъятия имущества по основаниям, указанным в </w:t>
      </w:r>
      <w:hyperlink r:id="rId431" w:anchor="/document/99/9027690/XA00MBE2NK/" w:history="1">
        <w:r>
          <w:rPr>
            <w:rStyle w:val="a4"/>
            <w:rFonts w:ascii="Georgia" w:hAnsi="Georgia"/>
          </w:rPr>
          <w:t>пункте 2 статьи 235</w:t>
        </w:r>
      </w:hyperlink>
      <w:r>
        <w:rPr>
          <w:rFonts w:ascii="Georgia" w:hAnsi="Georgia"/>
        </w:rPr>
        <w:t xml:space="preserve"> настоящего Кодекса, и отказа от права собственности (</w:t>
      </w:r>
      <w:hyperlink r:id="rId432" w:anchor="/document/99/9027690/ZA01RM63B7/" w:history="1">
        <w:r>
          <w:rPr>
            <w:rStyle w:val="a4"/>
            <w:rFonts w:ascii="Georgia" w:hAnsi="Georgia"/>
          </w:rPr>
          <w:t>статья 236</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Лицо, к которому перешли права на застрахованное имущество, должно незамедлительно письменно уведомить об этом страховщика</w:t>
      </w:r>
      <w:r>
        <w:rPr>
          <w:rFonts w:ascii="Georgia" w:hAnsi="Georgia"/>
        </w:rPr>
        <w:t>.</w:t>
      </w:r>
    </w:p>
    <w:p w:rsidR="00000000" w:rsidRDefault="006372C1">
      <w:pPr>
        <w:divId w:val="891385449"/>
        <w:rPr>
          <w:rFonts w:ascii="Helvetica" w:eastAsia="Times New Roman" w:hAnsi="Helvetica" w:cs="Helvetica"/>
          <w:b/>
          <w:bCs/>
        </w:rPr>
      </w:pPr>
      <w:r>
        <w:rPr>
          <w:rStyle w:val="docarticle-number"/>
          <w:rFonts w:ascii="Helvetica" w:eastAsia="Times New Roman" w:hAnsi="Helvetica" w:cs="Helvetica"/>
          <w:b/>
          <w:bCs/>
        </w:rPr>
        <w:t xml:space="preserve">Статья 961. </w:t>
      </w:r>
      <w:r>
        <w:rPr>
          <w:rStyle w:val="docarticle-name"/>
          <w:rFonts w:ascii="Helvetica" w:eastAsia="Times New Roman" w:hAnsi="Helvetica" w:cs="Helvetica"/>
          <w:b/>
          <w:bCs/>
        </w:rPr>
        <w:t>Уведомление страховщика о наступлении страх</w:t>
      </w:r>
      <w:r>
        <w:rPr>
          <w:rStyle w:val="docarticle-name"/>
          <w:rFonts w:ascii="Helvetica" w:eastAsia="Times New Roman" w:hAnsi="Helvetica" w:cs="Helvetica"/>
          <w:b/>
          <w:bCs/>
        </w:rPr>
        <w:t>ового случа</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w:t>
      </w:r>
      <w:r>
        <w:rPr>
          <w:rFonts w:ascii="Georgia" w:hAnsi="Georgia"/>
        </w:rPr>
        <w:t xml:space="preserve"> уведомления, оно должно быть сделано в условленный срок и указанным в договоре способом</w:t>
      </w:r>
      <w:r>
        <w:rPr>
          <w:rFonts w:ascii="Georgia" w:hAnsi="Georgia"/>
        </w:rPr>
        <w:t>.</w:t>
      </w:r>
      <w:r>
        <w:rPr>
          <w:rFonts w:ascii="Georgia" w:hAnsi="Georgia"/>
        </w:rPr>
        <w:br/>
      </w:r>
      <w:r>
        <w:rPr>
          <w:rFonts w:ascii="Georgia" w:hAnsi="Georgia"/>
        </w:rPr>
        <w:br/>
      </w:r>
      <w:r>
        <w:rPr>
          <w:rFonts w:ascii="Georgia" w:hAnsi="Georgia"/>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w:t>
      </w:r>
      <w:r>
        <w:rPr>
          <w:rFonts w:ascii="Georgia" w:hAnsi="Georgia"/>
        </w:rPr>
        <w:t>вое возмещение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Неисполнение обязанности, предусмотренной </w:t>
      </w:r>
      <w:hyperlink r:id="rId433" w:anchor="/document/99/9027703/XA00MCE2NA/" w:tgtFrame="_self" w:history="1">
        <w:r>
          <w:rPr>
            <w:rStyle w:val="a4"/>
            <w:rFonts w:ascii="Georgia" w:hAnsi="Georgia"/>
          </w:rPr>
          <w:t>пунктом 1 настоящей статьи</w:t>
        </w:r>
      </w:hyperlink>
      <w:r>
        <w:rPr>
          <w:rFonts w:ascii="Georgia" w:hAnsi="Georgia"/>
        </w:rPr>
        <w:t>, дает страховщику право отказать в выплате страхового возмещения, если не будет док</w:t>
      </w:r>
      <w:r>
        <w:rPr>
          <w:rFonts w:ascii="Georgia" w:hAnsi="Georgia"/>
        </w:rPr>
        <w:t>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Правила, предусмотренные </w:t>
      </w:r>
      <w:hyperlink r:id="rId434" w:anchor="/document/99/9027703/XA00MCE2NA/" w:tgtFrame="_self" w:history="1">
        <w:r>
          <w:rPr>
            <w:rStyle w:val="a4"/>
            <w:rFonts w:ascii="Georgia" w:hAnsi="Georgia"/>
          </w:rPr>
          <w:t>пунктами 1</w:t>
        </w:r>
      </w:hyperlink>
      <w:r>
        <w:rPr>
          <w:rFonts w:ascii="Georgia" w:hAnsi="Georgia"/>
        </w:rPr>
        <w:t xml:space="preserve"> и </w:t>
      </w:r>
      <w:hyperlink r:id="rId435" w:anchor="/document/99/9027703/XA00RRI2OU/" w:tgtFrame="_self" w:history="1">
        <w:r>
          <w:rPr>
            <w:rStyle w:val="a4"/>
            <w:rFonts w:ascii="Georgia" w:hAnsi="Georgia"/>
          </w:rPr>
          <w:t>2 настоящей статьи</w:t>
        </w:r>
      </w:hyperlink>
      <w:r>
        <w:rPr>
          <w:rFonts w:ascii="Georgia" w:hAnsi="Georgia"/>
        </w:rPr>
        <w:t>, соответственно применяются к договору личного страхования, если страховым случаем являе</w:t>
      </w:r>
      <w:r>
        <w:rPr>
          <w:rFonts w:ascii="Georgia" w:hAnsi="Georgia"/>
        </w:rPr>
        <w:t>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r>
        <w:rPr>
          <w:rFonts w:ascii="Georgia" w:hAnsi="Georgia"/>
        </w:rPr>
        <w:t>.</w:t>
      </w:r>
    </w:p>
    <w:p w:rsidR="00000000" w:rsidRDefault="006372C1">
      <w:pPr>
        <w:divId w:val="1468283078"/>
        <w:rPr>
          <w:rFonts w:ascii="Helvetica" w:eastAsia="Times New Roman" w:hAnsi="Helvetica" w:cs="Helvetica"/>
          <w:b/>
          <w:bCs/>
        </w:rPr>
      </w:pPr>
      <w:r>
        <w:rPr>
          <w:rStyle w:val="docarticle-number"/>
          <w:rFonts w:ascii="Helvetica" w:eastAsia="Times New Roman" w:hAnsi="Helvetica" w:cs="Helvetica"/>
          <w:b/>
          <w:bCs/>
        </w:rPr>
        <w:t xml:space="preserve">Статья 962. </w:t>
      </w:r>
      <w:r>
        <w:rPr>
          <w:rStyle w:val="docarticle-name"/>
          <w:rFonts w:ascii="Helvetica" w:eastAsia="Times New Roman" w:hAnsi="Helvetica" w:cs="Helvetica"/>
          <w:b/>
          <w:bCs/>
        </w:rPr>
        <w:t>Уменьшение убытков от страхового случа</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При наступлении страхового случая, </w:t>
      </w:r>
      <w:r>
        <w:rPr>
          <w:rFonts w:ascii="Georgia" w:hAnsi="Georgia"/>
        </w:rPr>
        <w:t>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r>
        <w:rPr>
          <w:rFonts w:ascii="Georgia" w:hAnsi="Georgia"/>
        </w:rPr>
        <w:t>.</w:t>
      </w:r>
      <w:r>
        <w:rPr>
          <w:rFonts w:ascii="Georgia" w:hAnsi="Georgia"/>
        </w:rPr>
        <w:br/>
      </w:r>
      <w:r>
        <w:rPr>
          <w:rFonts w:ascii="Georgia" w:hAnsi="Georgia"/>
        </w:rPr>
        <w:br/>
      </w:r>
      <w:r>
        <w:rPr>
          <w:rFonts w:ascii="Georgia" w:hAnsi="Georgia"/>
        </w:rPr>
        <w:t>Принимая такие меры, страхователь должен следовать указаниям страховщика, если он</w:t>
      </w:r>
      <w:r>
        <w:rPr>
          <w:rFonts w:ascii="Georgia" w:hAnsi="Georgia"/>
        </w:rPr>
        <w:t>и сообщены страхователю</w:t>
      </w:r>
      <w:r>
        <w:rPr>
          <w:rFonts w:ascii="Georgia" w:hAnsi="Georgia"/>
        </w:rPr>
        <w:t>.</w:t>
      </w:r>
    </w:p>
    <w:p w:rsidR="00000000" w:rsidRDefault="006372C1">
      <w:pPr>
        <w:spacing w:after="223"/>
        <w:jc w:val="both"/>
        <w:divId w:val="1658848939"/>
        <w:rPr>
          <w:rFonts w:ascii="Georgia" w:hAnsi="Georgia"/>
        </w:rPr>
      </w:pPr>
      <w:r>
        <w:rPr>
          <w:rFonts w:ascii="Georgia" w:hAnsi="Georgia"/>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w:t>
      </w:r>
      <w:r>
        <w:rPr>
          <w:rFonts w:ascii="Georgia" w:hAnsi="Georgia"/>
        </w:rPr>
        <w:t>еры оказались безуспешными</w:t>
      </w:r>
      <w:r>
        <w:rPr>
          <w:rFonts w:ascii="Georgia" w:hAnsi="Georgia"/>
        </w:rPr>
        <w:t>.</w:t>
      </w:r>
      <w:r>
        <w:rPr>
          <w:rFonts w:ascii="Georgia" w:hAnsi="Georgia"/>
        </w:rPr>
        <w:br/>
      </w:r>
      <w:r>
        <w:rPr>
          <w:rFonts w:ascii="Georgia" w:hAnsi="Georgia"/>
        </w:rPr>
        <w:br/>
      </w:r>
      <w:r>
        <w:rPr>
          <w:rFonts w:ascii="Georgia" w:hAnsi="Georgia"/>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r>
        <w:rPr>
          <w:rFonts w:ascii="Georgia" w:hAnsi="Georgia"/>
        </w:rPr>
        <w:t>.</w:t>
      </w:r>
    </w:p>
    <w:p w:rsidR="00000000" w:rsidRDefault="006372C1">
      <w:pPr>
        <w:spacing w:after="223"/>
        <w:jc w:val="both"/>
        <w:divId w:val="1658848939"/>
        <w:rPr>
          <w:rFonts w:ascii="Georgia" w:hAnsi="Georgia"/>
        </w:rPr>
      </w:pPr>
      <w:r>
        <w:rPr>
          <w:rFonts w:ascii="Georgia" w:hAnsi="Georgia"/>
        </w:rPr>
        <w:t>3. Страховщик освобождается от возмещени</w:t>
      </w:r>
      <w:r>
        <w:rPr>
          <w:rFonts w:ascii="Georgia" w:hAnsi="Georgia"/>
        </w:rPr>
        <w:t>я убытков, возникших вследствие того, что страхователь умышленно не принял разумных и доступных ему мер, чтобы уменьшить возможные убытки</w:t>
      </w:r>
      <w:r>
        <w:rPr>
          <w:rFonts w:ascii="Georgia" w:hAnsi="Georgia"/>
        </w:rPr>
        <w:t>.</w:t>
      </w:r>
    </w:p>
    <w:p w:rsidR="00000000" w:rsidRDefault="006372C1">
      <w:pPr>
        <w:divId w:val="599683920"/>
        <w:rPr>
          <w:rFonts w:ascii="Helvetica" w:eastAsia="Times New Roman" w:hAnsi="Helvetica" w:cs="Helvetica"/>
          <w:b/>
          <w:bCs/>
        </w:rPr>
      </w:pPr>
      <w:r>
        <w:rPr>
          <w:rStyle w:val="docarticle-number"/>
          <w:rFonts w:ascii="Helvetica" w:eastAsia="Times New Roman" w:hAnsi="Helvetica" w:cs="Helvetica"/>
          <w:b/>
          <w:bCs/>
        </w:rPr>
        <w:t xml:space="preserve">Статья 963. </w:t>
      </w:r>
      <w:r>
        <w:rPr>
          <w:rStyle w:val="docarticle-name"/>
          <w:rFonts w:ascii="Helvetica" w:eastAsia="Times New Roman" w:hAnsi="Helvetica" w:cs="Helvetica"/>
          <w:b/>
          <w:bCs/>
        </w:rPr>
        <w:t>Последствия наступления страхового случая по вине страхователя, выгодоприобретателя или застрахованного л</w:t>
      </w:r>
      <w:r>
        <w:rPr>
          <w:rStyle w:val="docarticle-name"/>
          <w:rFonts w:ascii="Helvetica" w:eastAsia="Times New Roman" w:hAnsi="Helvetica" w:cs="Helvetica"/>
          <w:b/>
          <w:bCs/>
        </w:rPr>
        <w:t>иц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r:id="rId436" w:anchor="/document/99/9027703/XA00MES2N8/" w:tgtFrame="_self" w:history="1">
        <w:r>
          <w:rPr>
            <w:rStyle w:val="a4"/>
            <w:rFonts w:ascii="Georgia" w:hAnsi="Georgia"/>
          </w:rPr>
          <w:t>пунктами 2</w:t>
        </w:r>
      </w:hyperlink>
      <w:r>
        <w:rPr>
          <w:rFonts w:ascii="Georgia" w:hAnsi="Georgia"/>
        </w:rPr>
        <w:t xml:space="preserve"> и </w:t>
      </w:r>
      <w:hyperlink r:id="rId437" w:anchor="/document/99/9027703/XA00MFU2ND/" w:tgtFrame="_self" w:history="1">
        <w:r>
          <w:rPr>
            <w:rStyle w:val="a4"/>
            <w:rFonts w:ascii="Georgia" w:hAnsi="Georgia"/>
          </w:rPr>
          <w:t>3 настоящей статьи</w:t>
        </w:r>
      </w:hyperlink>
      <w:r>
        <w:rPr>
          <w:rFonts w:ascii="Georgia" w:hAnsi="Georgia"/>
        </w:rPr>
        <w:t>.</w:t>
      </w:r>
      <w:r>
        <w:rPr>
          <w:rFonts w:ascii="Georgia" w:hAnsi="Georgia"/>
        </w:rPr>
        <w:br/>
      </w:r>
      <w:r>
        <w:rPr>
          <w:rFonts w:ascii="Georgia" w:hAnsi="Georgia"/>
        </w:rPr>
        <w:br/>
      </w:r>
      <w:r>
        <w:rPr>
          <w:rFonts w:ascii="Georgia" w:hAnsi="Georgia"/>
        </w:rPr>
        <w:t>Законом могут быть предусмотрены случаи освобождения страховщика от выпла</w:t>
      </w:r>
      <w:r>
        <w:rPr>
          <w:rFonts w:ascii="Georgia" w:hAnsi="Georgia"/>
        </w:rPr>
        <w:t>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Страховщик не освобождается от выплаты страхового возмещения по договору страхован</w:t>
      </w:r>
      <w:r>
        <w:rPr>
          <w:rFonts w:ascii="Georgia" w:hAnsi="Georgia"/>
        </w:rPr>
        <w:t>ия гражданской ответственности за причинение вреда жизни или здоровью, если вред причинен по вине ответственного за него лица</w:t>
      </w:r>
      <w:r>
        <w:rPr>
          <w:rFonts w:ascii="Georgia" w:hAnsi="Georgia"/>
        </w:rPr>
        <w:t>.</w:t>
      </w:r>
    </w:p>
    <w:p w:rsidR="00000000" w:rsidRDefault="006372C1">
      <w:pPr>
        <w:spacing w:after="223"/>
        <w:jc w:val="both"/>
        <w:divId w:val="1658848939"/>
        <w:rPr>
          <w:rFonts w:ascii="Georgia" w:hAnsi="Georgia"/>
        </w:rPr>
      </w:pPr>
      <w:r>
        <w:rPr>
          <w:rFonts w:ascii="Georgia" w:hAnsi="Georgia"/>
        </w:rPr>
        <w:t>3. Страховщик не освобождается от выплаты страховой суммы, которая по договору личного страхования подлежит выплате в случае смер</w:t>
      </w:r>
      <w:r>
        <w:rPr>
          <w:rFonts w:ascii="Georgia" w:hAnsi="Georgia"/>
        </w:rPr>
        <w:t>ти застрахованного лица, если его смерть наступила вследствие самоубийства и к этому времени договор страхования действовал уже не менее двух лет</w:t>
      </w:r>
      <w:r>
        <w:rPr>
          <w:rFonts w:ascii="Georgia" w:hAnsi="Georgia"/>
        </w:rPr>
        <w:t>.</w:t>
      </w:r>
    </w:p>
    <w:p w:rsidR="00000000" w:rsidRDefault="006372C1">
      <w:pPr>
        <w:divId w:val="2039164721"/>
        <w:rPr>
          <w:rFonts w:ascii="Helvetica" w:eastAsia="Times New Roman" w:hAnsi="Helvetica" w:cs="Helvetica"/>
          <w:b/>
          <w:bCs/>
        </w:rPr>
      </w:pPr>
      <w:r>
        <w:rPr>
          <w:rStyle w:val="docarticle-number"/>
          <w:rFonts w:ascii="Helvetica" w:eastAsia="Times New Roman" w:hAnsi="Helvetica" w:cs="Helvetica"/>
          <w:b/>
          <w:bCs/>
        </w:rPr>
        <w:t xml:space="preserve">Статья 964. </w:t>
      </w:r>
      <w:r>
        <w:rPr>
          <w:rStyle w:val="docarticle-name"/>
          <w:rFonts w:ascii="Helvetica" w:eastAsia="Times New Roman" w:hAnsi="Helvetica" w:cs="Helvetica"/>
          <w:b/>
          <w:bCs/>
        </w:rPr>
        <w:t>Основания освобождения страховщика от выплаты страхового возмещения и страховой сумм</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Если зак</w:t>
      </w:r>
      <w:r>
        <w:rPr>
          <w:rFonts w:ascii="Georgia" w:hAnsi="Georgia"/>
        </w:rPr>
        <w:t>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r>
        <w:rPr>
          <w:rFonts w:ascii="Georgia" w:hAnsi="Georgia"/>
        </w:rPr>
        <w:t>:</w:t>
      </w:r>
      <w:r>
        <w:rPr>
          <w:rFonts w:ascii="Georgia" w:hAnsi="Georgia"/>
        </w:rPr>
        <w:br/>
      </w:r>
      <w:r>
        <w:rPr>
          <w:rFonts w:ascii="Georgia" w:hAnsi="Georgia"/>
        </w:rPr>
        <w:br/>
      </w:r>
      <w:r>
        <w:rPr>
          <w:rFonts w:ascii="Georgia" w:hAnsi="Georgia"/>
        </w:rPr>
        <w:t>воздействия ядерного взрыва, радиации или радиоактивного заражения</w:t>
      </w:r>
      <w:r>
        <w:rPr>
          <w:rFonts w:ascii="Georgia" w:hAnsi="Georgia"/>
        </w:rPr>
        <w:t>;</w:t>
      </w:r>
      <w:r>
        <w:rPr>
          <w:rFonts w:ascii="Georgia" w:hAnsi="Georgia"/>
        </w:rPr>
        <w:br/>
      </w:r>
      <w:r>
        <w:rPr>
          <w:rFonts w:ascii="Georgia" w:hAnsi="Georgia"/>
        </w:rPr>
        <w:br/>
      </w:r>
      <w:r>
        <w:rPr>
          <w:rFonts w:ascii="Georgia" w:hAnsi="Georgia"/>
        </w:rPr>
        <w:t>военных дей</w:t>
      </w:r>
      <w:r>
        <w:rPr>
          <w:rFonts w:ascii="Georgia" w:hAnsi="Georgia"/>
        </w:rPr>
        <w:t>ствий, а также маневров или иных военных мероприятий</w:t>
      </w:r>
      <w:r>
        <w:rPr>
          <w:rFonts w:ascii="Georgia" w:hAnsi="Georgia"/>
        </w:rPr>
        <w:t>;</w:t>
      </w:r>
      <w:r>
        <w:rPr>
          <w:rFonts w:ascii="Georgia" w:hAnsi="Georgia"/>
        </w:rPr>
        <w:br/>
      </w:r>
      <w:r>
        <w:rPr>
          <w:rFonts w:ascii="Georgia" w:hAnsi="Georgia"/>
        </w:rPr>
        <w:br/>
      </w:r>
      <w:r>
        <w:rPr>
          <w:rFonts w:ascii="Georgia" w:hAnsi="Georgia"/>
        </w:rPr>
        <w:t>гражданской войны, народных волнений всякого рода или забастовок</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договором имущественного страхования не предусмотрено иное, страховщик освобождается от выплаты страхового возмещения за убытки</w:t>
      </w:r>
      <w:r>
        <w:rPr>
          <w:rFonts w:ascii="Georgia" w:hAnsi="Georgia"/>
        </w:rPr>
        <w:t>, возникшие вследствие изъятия, конфискации, реквизиции, ареста или уничтожения застрахованного имущества по распоряжению государственных органов</w:t>
      </w:r>
      <w:r>
        <w:rPr>
          <w:rFonts w:ascii="Georgia" w:hAnsi="Georgia"/>
        </w:rPr>
        <w:t>.</w:t>
      </w:r>
    </w:p>
    <w:p w:rsidR="00000000" w:rsidRDefault="006372C1">
      <w:pPr>
        <w:divId w:val="2114203909"/>
        <w:rPr>
          <w:rFonts w:ascii="Helvetica" w:eastAsia="Times New Roman" w:hAnsi="Helvetica" w:cs="Helvetica"/>
          <w:b/>
          <w:bCs/>
        </w:rPr>
      </w:pPr>
      <w:r>
        <w:rPr>
          <w:rStyle w:val="docarticle-number"/>
          <w:rFonts w:ascii="Helvetica" w:eastAsia="Times New Roman" w:hAnsi="Helvetica" w:cs="Helvetica"/>
          <w:b/>
          <w:bCs/>
        </w:rPr>
        <w:t xml:space="preserve">Статья 965. </w:t>
      </w:r>
      <w:r>
        <w:rPr>
          <w:rStyle w:val="docarticle-name"/>
          <w:rFonts w:ascii="Helvetica" w:eastAsia="Times New Roman" w:hAnsi="Helvetica" w:cs="Helvetica"/>
          <w:b/>
          <w:bCs/>
        </w:rPr>
        <w:t>Переход к страховщику прав страхователя на возмещение ущерба (суброгация</w:t>
      </w:r>
      <w:r>
        <w:rPr>
          <w:rStyle w:val="docarticle-name"/>
          <w:rFonts w:ascii="Helvetica" w:eastAsia="Times New Roman" w:hAnsi="Helvetica" w:cs="Helvetica"/>
          <w:b/>
          <w:bCs/>
        </w:rPr>
        <w:t>)</w:t>
      </w:r>
    </w:p>
    <w:p w:rsidR="00000000" w:rsidRDefault="006372C1">
      <w:pPr>
        <w:spacing w:after="223"/>
        <w:jc w:val="both"/>
        <w:divId w:val="1658848939"/>
        <w:rPr>
          <w:rFonts w:ascii="Georgia" w:hAnsi="Georgia"/>
        </w:rPr>
      </w:pPr>
      <w:r>
        <w:rPr>
          <w:rFonts w:ascii="Georgia" w:hAnsi="Georgia"/>
        </w:rPr>
        <w:t>1. Если договором имуще</w:t>
      </w:r>
      <w:r>
        <w:rPr>
          <w:rFonts w:ascii="Georgia" w:hAnsi="Georgia"/>
        </w:rPr>
        <w:t>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w:t>
      </w:r>
      <w:r>
        <w:rPr>
          <w:rFonts w:ascii="Georgia" w:hAnsi="Georgia"/>
        </w:rPr>
        <w:t>ате страхования. Однако условие договора, исключающее переход к страховщику права требования к лицу, умышленно причинившему убытки, ничтожно</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Перешедшее к страховщику право требования осуществляется им с соблюдением правил, регулирующих отношения между </w:t>
      </w:r>
      <w:r>
        <w:rPr>
          <w:rFonts w:ascii="Georgia" w:hAnsi="Georgia"/>
        </w:rPr>
        <w:t>страхователем (выгодоприобретателем) и лицом, ответственным за убытки</w:t>
      </w:r>
      <w:r>
        <w:rPr>
          <w:rFonts w:ascii="Georgia" w:hAnsi="Georgia"/>
        </w:rPr>
        <w:t>.</w:t>
      </w:r>
    </w:p>
    <w:p w:rsidR="00000000" w:rsidRDefault="006372C1">
      <w:pPr>
        <w:spacing w:after="223"/>
        <w:jc w:val="both"/>
        <w:divId w:val="1658848939"/>
        <w:rPr>
          <w:rFonts w:ascii="Georgia" w:hAnsi="Georgia"/>
        </w:rPr>
      </w:pPr>
      <w:r>
        <w:rPr>
          <w:rFonts w:ascii="Georgia" w:hAnsi="Georgia"/>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w:t>
      </w:r>
      <w:r>
        <w:rPr>
          <w:rFonts w:ascii="Georgia" w:hAnsi="Georgia"/>
        </w:rPr>
        <w:t>му права требования</w:t>
      </w:r>
      <w:r>
        <w:rPr>
          <w:rFonts w:ascii="Georgia" w:hAnsi="Georgia"/>
        </w:rPr>
        <w:t>.</w:t>
      </w:r>
    </w:p>
    <w:p w:rsidR="00000000" w:rsidRDefault="006372C1">
      <w:pPr>
        <w:spacing w:after="223"/>
        <w:jc w:val="both"/>
        <w:divId w:val="1658848939"/>
        <w:rPr>
          <w:rFonts w:ascii="Georgia" w:hAnsi="Georgia"/>
        </w:rPr>
      </w:pPr>
      <w:r>
        <w:rPr>
          <w:rFonts w:ascii="Georgia" w:hAnsi="Georgia"/>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w:t>
      </w:r>
      <w:r>
        <w:rPr>
          <w:rFonts w:ascii="Georgia" w:hAnsi="Georgia"/>
        </w:rPr>
        <w:t>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r>
        <w:rPr>
          <w:rFonts w:ascii="Georgia" w:hAnsi="Georgia"/>
        </w:rPr>
        <w:t>.</w:t>
      </w:r>
    </w:p>
    <w:p w:rsidR="00000000" w:rsidRDefault="006372C1">
      <w:pPr>
        <w:divId w:val="351423776"/>
        <w:rPr>
          <w:rFonts w:ascii="Helvetica" w:eastAsia="Times New Roman" w:hAnsi="Helvetica" w:cs="Helvetica"/>
          <w:b/>
          <w:bCs/>
        </w:rPr>
      </w:pPr>
      <w:r>
        <w:rPr>
          <w:rStyle w:val="docarticle-number"/>
          <w:rFonts w:ascii="Helvetica" w:eastAsia="Times New Roman" w:hAnsi="Helvetica" w:cs="Helvetica"/>
          <w:b/>
          <w:bCs/>
        </w:rPr>
        <w:t xml:space="preserve">Статья 966. </w:t>
      </w:r>
      <w:r>
        <w:rPr>
          <w:rStyle w:val="docarticle-name"/>
          <w:rFonts w:ascii="Helvetica" w:eastAsia="Times New Roman" w:hAnsi="Helvetica" w:cs="Helvetica"/>
          <w:b/>
          <w:bCs/>
        </w:rPr>
        <w:t>Исковая давность по требованиям, связанным с имущественным страхование</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w:t>
      </w:r>
      <w:r>
        <w:rPr>
          <w:rFonts w:ascii="Georgia" w:hAnsi="Georgia"/>
        </w:rPr>
        <w:t>вляет два года.    </w:t>
      </w:r>
      <w:r>
        <w:rPr>
          <w:rFonts w:ascii="Georgia" w:hAnsi="Georgia"/>
        </w:rPr>
        <w:t> </w:t>
      </w:r>
    </w:p>
    <w:p w:rsidR="00000000" w:rsidRDefault="006372C1">
      <w:pPr>
        <w:spacing w:after="223"/>
        <w:jc w:val="both"/>
        <w:divId w:val="1658848939"/>
        <w:rPr>
          <w:rFonts w:ascii="Georgia" w:hAnsi="Georgia"/>
        </w:rPr>
      </w:pPr>
      <w:r>
        <w:rPr>
          <w:rFonts w:ascii="Georgia" w:hAnsi="Georgia"/>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38" w:anchor="/document/99/9027690/ZA00M6O2M2/" w:history="1">
        <w:r>
          <w:rPr>
            <w:rStyle w:val="a4"/>
            <w:rFonts w:ascii="Georgia" w:hAnsi="Georgia"/>
          </w:rPr>
          <w:t>статья 196</w:t>
        </w:r>
      </w:hyperlink>
      <w:r>
        <w:rPr>
          <w:rFonts w:ascii="Georgia" w:hAnsi="Georgia"/>
        </w:rPr>
        <w:t>)</w:t>
      </w:r>
      <w:r>
        <w:rPr>
          <w:rFonts w:ascii="Georgia" w:hAnsi="Georgia"/>
        </w:rPr>
        <w:t>.</w:t>
      </w:r>
    </w:p>
    <w:p w:rsidR="00000000" w:rsidRDefault="006372C1">
      <w:pPr>
        <w:divId w:val="1564829780"/>
        <w:rPr>
          <w:rFonts w:ascii="Helvetica" w:eastAsia="Times New Roman" w:hAnsi="Helvetica" w:cs="Helvetica"/>
          <w:b/>
          <w:bCs/>
        </w:rPr>
      </w:pPr>
      <w:r>
        <w:rPr>
          <w:rStyle w:val="docarticle-number"/>
          <w:rFonts w:ascii="Helvetica" w:eastAsia="Times New Roman" w:hAnsi="Helvetica" w:cs="Helvetica"/>
          <w:b/>
          <w:bCs/>
        </w:rPr>
        <w:t xml:space="preserve">Статья 967. </w:t>
      </w:r>
      <w:r>
        <w:rPr>
          <w:rStyle w:val="docarticle-name"/>
          <w:rFonts w:ascii="Helvetica" w:eastAsia="Times New Roman" w:hAnsi="Helvetica" w:cs="Helvetica"/>
          <w:b/>
          <w:bCs/>
        </w:rPr>
        <w:t>Перестраховани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w:t>
      </w:r>
      <w:r>
        <w:rPr>
          <w:rFonts w:ascii="Georgia" w:hAnsi="Georgia"/>
        </w:rPr>
        <w:t>стично у другого страховщика (страховщиков) по заключенному с последним договору перестрахования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w:t>
      </w:r>
      <w:r>
        <w:rPr>
          <w:rFonts w:ascii="Georgia" w:hAnsi="Georgia"/>
        </w:rPr>
        <w:t xml:space="preserve">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r>
        <w:rPr>
          <w:rFonts w:ascii="Georgia" w:hAnsi="Georgia"/>
        </w:rPr>
        <w:t>.</w:t>
      </w:r>
    </w:p>
    <w:p w:rsidR="00000000" w:rsidRDefault="006372C1">
      <w:pPr>
        <w:spacing w:after="223"/>
        <w:jc w:val="both"/>
        <w:divId w:val="1658848939"/>
        <w:rPr>
          <w:rFonts w:ascii="Georgia" w:hAnsi="Georgia"/>
        </w:rPr>
      </w:pPr>
      <w:r>
        <w:rPr>
          <w:rFonts w:ascii="Georgia" w:hAnsi="Georgia"/>
        </w:rPr>
        <w:t>3. При перестраховании ответственным перед стра</w:t>
      </w:r>
      <w:r>
        <w:rPr>
          <w:rFonts w:ascii="Georgia" w:hAnsi="Georgia"/>
        </w:rPr>
        <w:t>хователем по основному договору страхования за выплату страхового возмещения или страховой суммы остается страховщик по этому договору</w:t>
      </w:r>
      <w:r>
        <w:rPr>
          <w:rFonts w:ascii="Georgia" w:hAnsi="Georgia"/>
        </w:rPr>
        <w:t>.</w:t>
      </w:r>
    </w:p>
    <w:p w:rsidR="00000000" w:rsidRDefault="006372C1">
      <w:pPr>
        <w:spacing w:after="223"/>
        <w:jc w:val="both"/>
        <w:divId w:val="1658848939"/>
        <w:rPr>
          <w:rFonts w:ascii="Georgia" w:hAnsi="Georgia"/>
        </w:rPr>
      </w:pPr>
      <w:r>
        <w:rPr>
          <w:rFonts w:ascii="Georgia" w:hAnsi="Georgia"/>
        </w:rPr>
        <w:t>4. Допускается последовательное заключение двух или нескольких договоров перестрахования</w:t>
      </w:r>
      <w:r>
        <w:rPr>
          <w:rFonts w:ascii="Georgia" w:hAnsi="Georgia"/>
        </w:rPr>
        <w:t>.</w:t>
      </w:r>
    </w:p>
    <w:p w:rsidR="00000000" w:rsidRDefault="006372C1">
      <w:pPr>
        <w:divId w:val="2066448036"/>
        <w:rPr>
          <w:rFonts w:ascii="Helvetica" w:eastAsia="Times New Roman" w:hAnsi="Helvetica" w:cs="Helvetica"/>
          <w:b/>
          <w:bCs/>
        </w:rPr>
      </w:pPr>
      <w:r>
        <w:rPr>
          <w:rStyle w:val="docarticle-number"/>
          <w:rFonts w:ascii="Helvetica" w:eastAsia="Times New Roman" w:hAnsi="Helvetica" w:cs="Helvetica"/>
          <w:b/>
          <w:bCs/>
        </w:rPr>
        <w:t xml:space="preserve">Статья 968. </w:t>
      </w:r>
      <w:r>
        <w:rPr>
          <w:rStyle w:val="docarticle-name"/>
          <w:rFonts w:ascii="Helvetica" w:eastAsia="Times New Roman" w:hAnsi="Helvetica" w:cs="Helvetica"/>
          <w:b/>
          <w:bCs/>
        </w:rPr>
        <w:t>Взаимное страхован</w:t>
      </w:r>
      <w:r>
        <w:rPr>
          <w:rStyle w:val="docarticle-name"/>
          <w:rFonts w:ascii="Helvetica" w:eastAsia="Times New Roman" w:hAnsi="Helvetica" w:cs="Helvetica"/>
          <w:b/>
          <w:bCs/>
        </w:rPr>
        <w:t>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1. Граждане и юридические лица могут страховать свое имущество и иные имущественные интересы, указанные в </w:t>
      </w:r>
      <w:hyperlink r:id="rId439" w:anchor="/document/99/9027703/XA00MJM2OM/" w:tgtFrame="_self" w:history="1">
        <w:r>
          <w:rPr>
            <w:rStyle w:val="a4"/>
            <w:rFonts w:ascii="Georgia" w:hAnsi="Georgia"/>
          </w:rPr>
          <w:t>пункте 2 статьи 929</w:t>
        </w:r>
      </w:hyperlink>
      <w:r>
        <w:rPr>
          <w:rFonts w:ascii="Georgia" w:hAnsi="Georgia"/>
        </w:rPr>
        <w:t xml:space="preserve"> </w:t>
      </w:r>
      <w:r>
        <w:rPr>
          <w:rFonts w:ascii="Georgia" w:hAnsi="Georgia"/>
        </w:rPr>
        <w:t>настоящего Кодекса, на взаимной основе путем объединения в обществах взаимного страхования необходимых для этого средств</w:t>
      </w:r>
      <w:r>
        <w:rPr>
          <w:rFonts w:ascii="Georgia" w:hAnsi="Georgia"/>
        </w:rPr>
        <w:t>.</w:t>
      </w:r>
    </w:p>
    <w:p w:rsidR="00000000" w:rsidRDefault="006372C1">
      <w:pPr>
        <w:spacing w:after="223"/>
        <w:jc w:val="both"/>
        <w:divId w:val="1658848939"/>
        <w:rPr>
          <w:rFonts w:ascii="Georgia" w:hAnsi="Georgia"/>
        </w:rPr>
      </w:pPr>
      <w:r>
        <w:rPr>
          <w:rFonts w:ascii="Georgia" w:hAnsi="Georgia"/>
        </w:rPr>
        <w:t>2. Общества взаимного страхования осуществляют страхование имущества и иных имущественных интересов своих членов и являются некоммерче</w:t>
      </w:r>
      <w:r>
        <w:rPr>
          <w:rFonts w:ascii="Georgia" w:hAnsi="Georgia"/>
        </w:rPr>
        <w:t>скими организациями</w:t>
      </w:r>
      <w:r>
        <w:rPr>
          <w:rFonts w:ascii="Georgia" w:hAnsi="Georgia"/>
        </w:rPr>
        <w:t>.</w:t>
      </w:r>
      <w:r>
        <w:rPr>
          <w:rFonts w:ascii="Georgia" w:hAnsi="Georgia"/>
        </w:rPr>
        <w:br/>
      </w:r>
      <w:r>
        <w:rPr>
          <w:rFonts w:ascii="Georgia" w:hAnsi="Georgia"/>
        </w:rPr>
        <w:br/>
      </w:r>
      <w:r>
        <w:rPr>
          <w:rFonts w:ascii="Georgia" w:hAnsi="Georgia"/>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r>
        <w:rPr>
          <w:rFonts w:ascii="Georgia" w:hAnsi="Georgia"/>
        </w:rPr>
        <w:t>.</w:t>
      </w:r>
    </w:p>
    <w:p w:rsidR="00000000" w:rsidRDefault="006372C1">
      <w:pPr>
        <w:spacing w:after="223"/>
        <w:jc w:val="both"/>
        <w:divId w:val="1658848939"/>
        <w:rPr>
          <w:rFonts w:ascii="Georgia" w:hAnsi="Georgia"/>
        </w:rPr>
      </w:pPr>
      <w:r>
        <w:rPr>
          <w:rFonts w:ascii="Georgia" w:hAnsi="Georgia"/>
        </w:rPr>
        <w:t>3. Страхование обществами взаимного страхования имущества и имуще</w:t>
      </w:r>
      <w:r>
        <w:rPr>
          <w:rFonts w:ascii="Georgia" w:hAnsi="Georgia"/>
        </w:rPr>
        <w:t>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r>
        <w:rPr>
          <w:rFonts w:ascii="Georgia" w:hAnsi="Georgia"/>
        </w:rPr>
        <w:t>.</w:t>
      </w:r>
      <w:r>
        <w:rPr>
          <w:rFonts w:ascii="Georgia" w:hAnsi="Georgia"/>
        </w:rPr>
        <w:br/>
      </w:r>
      <w:r>
        <w:rPr>
          <w:rFonts w:ascii="Georgia" w:hAnsi="Georgia"/>
        </w:rPr>
        <w:br/>
      </w:r>
      <w:r>
        <w:rPr>
          <w:rFonts w:ascii="Georgia" w:hAnsi="Georgia"/>
        </w:rPr>
        <w:t>Правила, предусмотренные настоящей главой, применяются к отношениям по страховани</w:t>
      </w:r>
      <w:r>
        <w:rPr>
          <w:rFonts w:ascii="Georgia" w:hAnsi="Georgia"/>
        </w:rPr>
        <w:t>ю между обществом взаимного страхования и его членами, если иное не предусмотрено законом о взаимном страховании</w:t>
      </w:r>
      <w:r>
        <w:rPr>
          <w:rFonts w:ascii="Georgia" w:hAnsi="Georgia"/>
        </w:rPr>
        <w:t>.</w:t>
      </w:r>
    </w:p>
    <w:p w:rsidR="00000000" w:rsidRDefault="006372C1">
      <w:pPr>
        <w:spacing w:after="223"/>
        <w:jc w:val="both"/>
        <w:divId w:val="1658848939"/>
        <w:rPr>
          <w:rFonts w:ascii="Georgia" w:hAnsi="Georgia"/>
        </w:rPr>
      </w:pPr>
      <w:r>
        <w:rPr>
          <w:rFonts w:ascii="Georgia" w:hAnsi="Georgia"/>
        </w:rPr>
        <w:t>4. Осуществление обязательного страхования путем взаимного страхования допускается в случаях, предусмотренных законом о взаимном страховании</w:t>
      </w:r>
      <w:r>
        <w:rPr>
          <w:rFonts w:ascii="Georgia" w:hAnsi="Georgia"/>
        </w:rPr>
        <w:t>.</w:t>
      </w:r>
    </w:p>
    <w:p w:rsidR="00000000" w:rsidRDefault="006372C1">
      <w:pPr>
        <w:spacing w:after="223"/>
        <w:jc w:val="both"/>
        <w:divId w:val="165884893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15 декабря 2007 года - </w:t>
      </w:r>
      <w:hyperlink r:id="rId440" w:anchor="/document/99/902074309/ZA00MBM2MR/" w:history="1">
        <w:r>
          <w:rPr>
            <w:rStyle w:val="a4"/>
            <w:rFonts w:ascii="Georgia" w:hAnsi="Georgia"/>
          </w:rPr>
          <w:t>Федеральный закон от 29 ноября 2007 года № 287-ФЗ</w:t>
        </w:r>
      </w:hyperlink>
      <w:r>
        <w:rPr>
          <w:rStyle w:val="docexpired1"/>
          <w:rFonts w:ascii="Georgia" w:hAnsi="Georgia"/>
        </w:rPr>
        <w:t xml:space="preserve">. - См. </w:t>
      </w:r>
      <w:hyperlink r:id="rId441" w:anchor="/document/99/902075844/ZA00MAK2MU/" w:history="1">
        <w:r>
          <w:rPr>
            <w:rStyle w:val="a4"/>
            <w:rFonts w:ascii="Georgia" w:hAnsi="Georgia"/>
          </w:rPr>
          <w:t>предыдущую редакцию</w:t>
        </w:r>
      </w:hyperlink>
      <w:r>
        <w:rPr>
          <w:rStyle w:val="docexpired1"/>
          <w:rFonts w:ascii="Georgia" w:hAnsi="Georgia"/>
        </w:rPr>
        <w:t>.</w:t>
      </w:r>
    </w:p>
    <w:p w:rsidR="00000000" w:rsidRDefault="006372C1">
      <w:pPr>
        <w:divId w:val="415253734"/>
        <w:rPr>
          <w:rFonts w:ascii="Helvetica" w:eastAsia="Times New Roman" w:hAnsi="Helvetica" w:cs="Helvetica"/>
          <w:b/>
          <w:bCs/>
        </w:rPr>
      </w:pPr>
      <w:r>
        <w:rPr>
          <w:rStyle w:val="docarticle-number"/>
          <w:rFonts w:ascii="Helvetica" w:eastAsia="Times New Roman" w:hAnsi="Helvetica" w:cs="Helvetica"/>
          <w:b/>
          <w:bCs/>
        </w:rPr>
        <w:t xml:space="preserve">Статья 969. </w:t>
      </w:r>
      <w:r>
        <w:rPr>
          <w:rStyle w:val="docarticle-name"/>
          <w:rFonts w:ascii="Helvetica" w:eastAsia="Times New Roman" w:hAnsi="Helvetica" w:cs="Helvetica"/>
          <w:b/>
          <w:bCs/>
        </w:rPr>
        <w:t>Обязательное государственное страховани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w:t>
      </w:r>
      <w:r>
        <w:rPr>
          <w:rFonts w:ascii="Georgia" w:hAnsi="Georgia"/>
        </w:rPr>
        <w:t>рственных служащих определенных категорий.</w:t>
      </w:r>
      <w:r>
        <w:rPr>
          <w:rFonts w:ascii="Georgia" w:hAnsi="Georgia"/>
        </w:rPr>
        <w:t xml:space="preserve"> </w:t>
      </w:r>
      <w:r>
        <w:rPr>
          <w:rFonts w:ascii="Georgia" w:hAnsi="Georgia"/>
        </w:rPr>
        <w:br/>
      </w:r>
      <w:r>
        <w:rPr>
          <w:rFonts w:ascii="Georgia" w:hAnsi="Georgia"/>
        </w:rPr>
        <w:br/>
      </w:r>
      <w:r>
        <w:rPr>
          <w:rFonts w:ascii="Georgia" w:hAnsi="Georgia"/>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r>
        <w:rPr>
          <w:rFonts w:ascii="Georgia" w:hAnsi="Georgia"/>
        </w:rPr>
        <w:t>.</w:t>
      </w:r>
    </w:p>
    <w:p w:rsidR="00000000" w:rsidRDefault="006372C1">
      <w:pPr>
        <w:spacing w:after="223"/>
        <w:jc w:val="both"/>
        <w:divId w:val="1658848939"/>
        <w:rPr>
          <w:rFonts w:ascii="Georgia" w:hAnsi="Georgia"/>
        </w:rPr>
      </w:pPr>
      <w:r>
        <w:rPr>
          <w:rFonts w:ascii="Georgia" w:hAnsi="Georgia"/>
        </w:rPr>
        <w:t>2. Обяз</w:t>
      </w:r>
      <w:r>
        <w:rPr>
          <w:rFonts w:ascii="Georgia" w:hAnsi="Georgia"/>
        </w:rPr>
        <w:t>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w:t>
      </w:r>
      <w:r>
        <w:rPr>
          <w:rFonts w:ascii="Georgia" w:hAnsi="Georgia"/>
        </w:rPr>
        <w:t>и договоров страхования, заключаемых в соответствии с этими актами страховщиками и страхователями</w:t>
      </w:r>
      <w:r>
        <w:rPr>
          <w:rFonts w:ascii="Georgia" w:hAnsi="Georgia"/>
        </w:rPr>
        <w:t>.</w:t>
      </w:r>
    </w:p>
    <w:p w:rsidR="00000000" w:rsidRDefault="006372C1">
      <w:pPr>
        <w:spacing w:after="223"/>
        <w:jc w:val="both"/>
        <w:divId w:val="1658848939"/>
        <w:rPr>
          <w:rFonts w:ascii="Georgia" w:hAnsi="Georgia"/>
        </w:rPr>
      </w:pPr>
      <w:r>
        <w:rPr>
          <w:rFonts w:ascii="Georgia" w:hAnsi="Georgia"/>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r>
        <w:rPr>
          <w:rFonts w:ascii="Georgia" w:hAnsi="Georgia"/>
        </w:rPr>
        <w:t>.</w:t>
      </w:r>
    </w:p>
    <w:p w:rsidR="00000000" w:rsidRDefault="006372C1">
      <w:pPr>
        <w:spacing w:after="223"/>
        <w:jc w:val="both"/>
        <w:divId w:val="1658848939"/>
        <w:rPr>
          <w:rFonts w:ascii="Georgia" w:hAnsi="Georgia"/>
        </w:rPr>
      </w:pPr>
      <w:r>
        <w:rPr>
          <w:rFonts w:ascii="Georgia" w:hAnsi="Georgia"/>
        </w:rPr>
        <w:t>4. Прави</w:t>
      </w:r>
      <w:r>
        <w:rPr>
          <w:rFonts w:ascii="Georgia" w:hAnsi="Georgia"/>
        </w:rPr>
        <w:t>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r>
        <w:rPr>
          <w:rFonts w:ascii="Georgia" w:hAnsi="Georgia"/>
        </w:rPr>
        <w:t>.</w:t>
      </w:r>
    </w:p>
    <w:p w:rsidR="00000000" w:rsidRDefault="006372C1">
      <w:pPr>
        <w:divId w:val="1088309830"/>
        <w:rPr>
          <w:rFonts w:ascii="Helvetica" w:eastAsia="Times New Roman" w:hAnsi="Helvetica" w:cs="Helvetica"/>
          <w:b/>
          <w:bCs/>
        </w:rPr>
      </w:pPr>
      <w:r>
        <w:rPr>
          <w:rStyle w:val="docarticle-number"/>
          <w:rFonts w:ascii="Helvetica" w:eastAsia="Times New Roman" w:hAnsi="Helvetica" w:cs="Helvetica"/>
          <w:b/>
          <w:bCs/>
        </w:rPr>
        <w:t>Статья 970.</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Применение общих правил о страховании к специальным видам страховани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w:t>
      </w:r>
      <w:r>
        <w:rPr>
          <w:rFonts w:ascii="Georgia" w:hAnsi="Georgia"/>
        </w:rPr>
        <w:t xml:space="preserve">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w:t>
      </w:r>
      <w:hyperlink r:id="rId442" w:anchor="/document/99/902043181/" w:history="1">
        <w:r>
          <w:rPr>
            <w:rStyle w:val="a4"/>
            <w:rFonts w:ascii="Georgia" w:hAnsi="Georgia"/>
          </w:rPr>
          <w:t>Федеральным законом от 17 мая 2007 года № 82-ФЗ "О банке развития"</w:t>
        </w:r>
      </w:hyperlink>
      <w:r>
        <w:rPr>
          <w:rFonts w:ascii="Georgia" w:hAnsi="Georgia"/>
        </w:rPr>
        <w:t xml:space="preserve"> не установлено иное</w:t>
      </w:r>
      <w:r>
        <w:rPr>
          <w:rFonts w:ascii="Georgia" w:hAnsi="Georgia"/>
        </w:rPr>
        <w:t>.</w:t>
      </w:r>
    </w:p>
    <w:p w:rsidR="00000000" w:rsidRDefault="006372C1">
      <w:pPr>
        <w:divId w:val="1932272392"/>
        <w:rPr>
          <w:rFonts w:ascii="Georgia" w:eastAsia="Times New Roman" w:hAnsi="Georgia"/>
          <w:sz w:val="35"/>
          <w:szCs w:val="35"/>
        </w:rPr>
      </w:pPr>
      <w:r>
        <w:rPr>
          <w:rStyle w:val="docchapter-number"/>
          <w:rFonts w:ascii="Georgia" w:eastAsia="Times New Roman" w:hAnsi="Georgia"/>
          <w:sz w:val="35"/>
          <w:szCs w:val="35"/>
        </w:rPr>
        <w:t xml:space="preserve">Глава 49. </w:t>
      </w:r>
      <w:r>
        <w:rPr>
          <w:rStyle w:val="docchapter-name"/>
          <w:rFonts w:ascii="Georgia" w:eastAsia="Times New Roman" w:hAnsi="Georgia"/>
          <w:sz w:val="35"/>
          <w:szCs w:val="35"/>
        </w:rPr>
        <w:t>Поручени</w:t>
      </w:r>
      <w:r>
        <w:rPr>
          <w:rStyle w:val="docchapter-name"/>
          <w:rFonts w:ascii="Georgia" w:eastAsia="Times New Roman" w:hAnsi="Georgia"/>
          <w:sz w:val="35"/>
          <w:szCs w:val="35"/>
        </w:rPr>
        <w:t>е</w:t>
      </w:r>
    </w:p>
    <w:p w:rsidR="00000000" w:rsidRDefault="006372C1">
      <w:pPr>
        <w:divId w:val="1896356796"/>
        <w:rPr>
          <w:rFonts w:ascii="Helvetica" w:eastAsia="Times New Roman" w:hAnsi="Helvetica" w:cs="Helvetica"/>
          <w:b/>
          <w:bCs/>
        </w:rPr>
      </w:pPr>
      <w:r>
        <w:rPr>
          <w:rStyle w:val="docarticle-number"/>
          <w:rFonts w:ascii="Helvetica" w:eastAsia="Times New Roman" w:hAnsi="Helvetica" w:cs="Helvetica"/>
          <w:b/>
          <w:bCs/>
        </w:rPr>
        <w:t xml:space="preserve">Статья 971. </w:t>
      </w:r>
      <w:r>
        <w:rPr>
          <w:rStyle w:val="docarticle-name"/>
          <w:rFonts w:ascii="Helvetica" w:eastAsia="Times New Roman" w:hAnsi="Helvetica" w:cs="Helvetica"/>
          <w:b/>
          <w:bCs/>
        </w:rPr>
        <w:t>Договор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 договору поручения одна сторона (поверенный) обязуется совершить от имени и за счет другой стороны (д</w:t>
      </w:r>
      <w:r>
        <w:rPr>
          <w:rFonts w:ascii="Georgia" w:hAnsi="Georgia"/>
        </w:rPr>
        <w:t>оверителя) определенные юридические действия. Права и обязанности по сделке, совершенной поверенным, возникают непосредственно у доверителя</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поручения может быть заключен с указанием срока, в течение которого поверенный вправе действовать от име</w:t>
      </w:r>
      <w:r>
        <w:rPr>
          <w:rFonts w:ascii="Georgia" w:hAnsi="Georgia"/>
        </w:rPr>
        <w:t>ни доверителя, или без такого указания</w:t>
      </w:r>
      <w:r>
        <w:rPr>
          <w:rFonts w:ascii="Georgia" w:hAnsi="Georgia"/>
        </w:rPr>
        <w:t>.</w:t>
      </w:r>
    </w:p>
    <w:p w:rsidR="00000000" w:rsidRDefault="006372C1">
      <w:pPr>
        <w:divId w:val="375281600"/>
        <w:rPr>
          <w:rFonts w:ascii="Helvetica" w:eastAsia="Times New Roman" w:hAnsi="Helvetica" w:cs="Helvetica"/>
          <w:b/>
          <w:bCs/>
        </w:rPr>
      </w:pPr>
      <w:r>
        <w:rPr>
          <w:rStyle w:val="docarticle-number"/>
          <w:rFonts w:ascii="Helvetica" w:eastAsia="Times New Roman" w:hAnsi="Helvetica" w:cs="Helvetica"/>
          <w:b/>
          <w:bCs/>
        </w:rPr>
        <w:t xml:space="preserve">Статья 972. </w:t>
      </w:r>
      <w:r>
        <w:rPr>
          <w:rStyle w:val="docarticle-name"/>
          <w:rFonts w:ascii="Helvetica" w:eastAsia="Times New Roman" w:hAnsi="Helvetica" w:cs="Helvetica"/>
          <w:b/>
          <w:bCs/>
        </w:rPr>
        <w:t>Вознаграждение поверенног</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Доверитель обязан уплатить поверенному вознаграждение, если это предусмотрено законом, иными правовыми актами или договором поручения.</w:t>
      </w:r>
      <w:r>
        <w:rPr>
          <w:rFonts w:ascii="Georgia" w:hAnsi="Georgia"/>
        </w:rPr>
        <w:t xml:space="preserve"> </w:t>
      </w:r>
      <w:r>
        <w:rPr>
          <w:rFonts w:ascii="Georgia" w:hAnsi="Georgia"/>
        </w:rPr>
        <w:br/>
      </w:r>
      <w:r>
        <w:rPr>
          <w:rFonts w:ascii="Georgia" w:hAnsi="Georgia"/>
        </w:rPr>
        <w:br/>
      </w:r>
      <w:r>
        <w:rPr>
          <w:rFonts w:ascii="Georgia" w:hAnsi="Georgia"/>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r>
        <w:rPr>
          <w:rFonts w:ascii="Georgia" w:hAnsi="Georgia"/>
        </w:rPr>
        <w:t>.</w:t>
      </w:r>
    </w:p>
    <w:p w:rsidR="00000000" w:rsidRDefault="006372C1">
      <w:pPr>
        <w:spacing w:after="223"/>
        <w:jc w:val="both"/>
        <w:divId w:val="1658848939"/>
        <w:rPr>
          <w:rFonts w:ascii="Georgia" w:hAnsi="Georgia"/>
        </w:rPr>
      </w:pPr>
      <w:r>
        <w:rPr>
          <w:rFonts w:ascii="Georgia" w:hAnsi="Georgia"/>
        </w:rPr>
        <w:t>2. При отсутствии в возмездном догов</w:t>
      </w:r>
      <w:r>
        <w:rPr>
          <w:rFonts w:ascii="Georgia" w:hAnsi="Georgia"/>
        </w:rPr>
        <w:t xml:space="preserve">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443" w:anchor="/document/99/9027690/XA00MI02NK/" w:history="1">
        <w:r>
          <w:rPr>
            <w:rStyle w:val="a4"/>
            <w:rFonts w:ascii="Georgia" w:hAnsi="Georgia"/>
          </w:rPr>
          <w:t>пунктом 3 стат</w:t>
        </w:r>
        <w:r>
          <w:rPr>
            <w:rStyle w:val="a4"/>
            <w:rFonts w:ascii="Georgia" w:hAnsi="Georgia"/>
          </w:rPr>
          <w:t>ьи 424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3. Поверенный, действующий в качестве коммерческого представителя (</w:t>
      </w:r>
      <w:hyperlink r:id="rId444" w:anchor="/document/99/9027690/XA00MCA2NA/" w:history="1">
        <w:r>
          <w:rPr>
            <w:rStyle w:val="a4"/>
            <w:rFonts w:ascii="Georgia" w:hAnsi="Georgia"/>
          </w:rPr>
          <w:t>пункт 1 статьи 184</w:t>
        </w:r>
      </w:hyperlink>
      <w:r>
        <w:rPr>
          <w:rFonts w:ascii="Georgia" w:hAnsi="Georgia"/>
        </w:rPr>
        <w:t xml:space="preserve">), вправе в соответствии со </w:t>
      </w:r>
      <w:hyperlink r:id="rId445" w:anchor="/document/99/9027690/ZA0212G3C3/" w:history="1">
        <w:r>
          <w:rPr>
            <w:rStyle w:val="a4"/>
            <w:rFonts w:ascii="Georgia" w:hAnsi="Georgia"/>
          </w:rPr>
          <w:t>статьей 359</w:t>
        </w:r>
      </w:hyperlink>
      <w:r>
        <w:rPr>
          <w:rFonts w:ascii="Georgia" w:hAnsi="Georgia"/>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r>
        <w:rPr>
          <w:rFonts w:ascii="Georgia" w:hAnsi="Georgia"/>
        </w:rPr>
        <w:t>.</w:t>
      </w:r>
    </w:p>
    <w:p w:rsidR="00000000" w:rsidRDefault="006372C1">
      <w:pPr>
        <w:divId w:val="353271089"/>
        <w:rPr>
          <w:rFonts w:ascii="Helvetica" w:eastAsia="Times New Roman" w:hAnsi="Helvetica" w:cs="Helvetica"/>
          <w:b/>
          <w:bCs/>
        </w:rPr>
      </w:pPr>
      <w:r>
        <w:rPr>
          <w:rStyle w:val="docarticle-number"/>
          <w:rFonts w:ascii="Helvetica" w:eastAsia="Times New Roman" w:hAnsi="Helvetica" w:cs="Helvetica"/>
          <w:b/>
          <w:bCs/>
        </w:rPr>
        <w:t xml:space="preserve">Статья 973. </w:t>
      </w:r>
      <w:r>
        <w:rPr>
          <w:rStyle w:val="docarticle-name"/>
          <w:rFonts w:ascii="Helvetica" w:eastAsia="Times New Roman" w:hAnsi="Helvetica" w:cs="Helvetica"/>
          <w:b/>
          <w:bCs/>
        </w:rPr>
        <w:t>Исполнение поручения в соответствии с указаниями дове</w:t>
      </w:r>
      <w:r>
        <w:rPr>
          <w:rStyle w:val="docarticle-name"/>
          <w:rFonts w:ascii="Helvetica" w:eastAsia="Times New Roman" w:hAnsi="Helvetica" w:cs="Helvetica"/>
          <w:b/>
          <w:bCs/>
        </w:rPr>
        <w:t>рител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r>
        <w:rPr>
          <w:rFonts w:ascii="Georgia" w:hAnsi="Georgia"/>
        </w:rPr>
        <w:t>.</w:t>
      </w:r>
    </w:p>
    <w:p w:rsidR="00000000" w:rsidRDefault="006372C1">
      <w:pPr>
        <w:spacing w:after="223"/>
        <w:jc w:val="both"/>
        <w:divId w:val="1658848939"/>
        <w:rPr>
          <w:rFonts w:ascii="Georgia" w:hAnsi="Georgia"/>
        </w:rPr>
      </w:pPr>
      <w:r>
        <w:rPr>
          <w:rFonts w:ascii="Georgia" w:hAnsi="Georgia"/>
        </w:rPr>
        <w:t>2. Поверенный вправе отступить от указаний доверителя, если по обстоятельствам дел</w:t>
      </w:r>
      <w:r>
        <w:rPr>
          <w:rFonts w:ascii="Georgia" w:hAnsi="Georgia"/>
        </w:rPr>
        <w:t>а это необходимо в интересах доверителя и поверенный не мог предварительно запросить доверителя либо не получил в разумный срок ответ на свой запрос. Поверенный обязан уведомить доверителя о допущенных отступлениях, как только уведомление стало возможным</w:t>
      </w:r>
      <w:r>
        <w:rPr>
          <w:rFonts w:ascii="Georgia" w:hAnsi="Georgia"/>
        </w:rPr>
        <w:t>.</w:t>
      </w:r>
    </w:p>
    <w:p w:rsidR="00000000" w:rsidRDefault="006372C1">
      <w:pPr>
        <w:spacing w:after="223"/>
        <w:jc w:val="both"/>
        <w:divId w:val="1658848939"/>
        <w:rPr>
          <w:rFonts w:ascii="Georgia" w:hAnsi="Georgia"/>
        </w:rPr>
      </w:pPr>
      <w:r>
        <w:rPr>
          <w:rFonts w:ascii="Georgia" w:hAnsi="Georgia"/>
        </w:rPr>
        <w:t>3. Поверенному, действующему в качестве коммерческого представителя (</w:t>
      </w:r>
      <w:hyperlink r:id="rId446" w:anchor="/document/99/9027690/XA00MCA2NA/" w:history="1">
        <w:r>
          <w:rPr>
            <w:rStyle w:val="a4"/>
            <w:rFonts w:ascii="Georgia" w:hAnsi="Georgia"/>
          </w:rPr>
          <w:t>пункт 1 статьи 184</w:t>
        </w:r>
      </w:hyperlink>
      <w:r>
        <w:rPr>
          <w:rFonts w:ascii="Georgia" w:hAnsi="Georgia"/>
        </w:rPr>
        <w:t xml:space="preserve">), может быть предоставлено доверителем право отступать в интересах доверителя от его указаний </w:t>
      </w:r>
      <w:r>
        <w:rPr>
          <w:rFonts w:ascii="Georgia" w:hAnsi="Georgia"/>
        </w:rPr>
        <w:t>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r>
        <w:rPr>
          <w:rFonts w:ascii="Georgia" w:hAnsi="Georgia"/>
        </w:rPr>
        <w:t>.</w:t>
      </w:r>
    </w:p>
    <w:p w:rsidR="00000000" w:rsidRDefault="006372C1">
      <w:pPr>
        <w:divId w:val="1863396055"/>
        <w:rPr>
          <w:rFonts w:ascii="Helvetica" w:eastAsia="Times New Roman" w:hAnsi="Helvetica" w:cs="Helvetica"/>
          <w:b/>
          <w:bCs/>
        </w:rPr>
      </w:pPr>
      <w:r>
        <w:rPr>
          <w:rStyle w:val="docarticle-number"/>
          <w:rFonts w:ascii="Helvetica" w:eastAsia="Times New Roman" w:hAnsi="Helvetica" w:cs="Helvetica"/>
          <w:b/>
          <w:bCs/>
        </w:rPr>
        <w:t xml:space="preserve">Статья 974. </w:t>
      </w:r>
      <w:r>
        <w:rPr>
          <w:rStyle w:val="docarticle-name"/>
          <w:rFonts w:ascii="Helvetica" w:eastAsia="Times New Roman" w:hAnsi="Helvetica" w:cs="Helvetica"/>
          <w:b/>
          <w:bCs/>
        </w:rPr>
        <w:t>Обязанности поверенног</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Поверенный обязан</w:t>
      </w:r>
      <w:r>
        <w:rPr>
          <w:rFonts w:ascii="Georgia" w:hAnsi="Georgia"/>
        </w:rPr>
        <w:t>:</w:t>
      </w:r>
      <w:r>
        <w:rPr>
          <w:rFonts w:ascii="Georgia" w:hAnsi="Georgia"/>
        </w:rPr>
        <w:br/>
      </w:r>
      <w:r>
        <w:rPr>
          <w:rFonts w:ascii="Georgia" w:hAnsi="Georgia"/>
        </w:rPr>
        <w:br/>
      </w:r>
      <w:r>
        <w:rPr>
          <w:rFonts w:ascii="Georgia" w:hAnsi="Georgia"/>
        </w:rPr>
        <w:t>ли</w:t>
      </w:r>
      <w:r>
        <w:rPr>
          <w:rFonts w:ascii="Georgia" w:hAnsi="Georgia"/>
        </w:rPr>
        <w:t xml:space="preserve">чно исполнять данное ему поручение, за исключением случаев, указанных в </w:t>
      </w:r>
      <w:hyperlink r:id="rId447" w:anchor="/document/99/9027703/ZA021CS3DF/" w:tgtFrame="_self" w:history="1">
        <w:r>
          <w:rPr>
            <w:rStyle w:val="a4"/>
            <w:rFonts w:ascii="Georgia" w:hAnsi="Georgia"/>
          </w:rPr>
          <w:t>статье 976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сообщать доверителю по его требованию все сведения о ходе исполнени</w:t>
      </w:r>
      <w:r>
        <w:rPr>
          <w:rFonts w:ascii="Georgia" w:hAnsi="Georgia"/>
        </w:rPr>
        <w:t>я поручения</w:t>
      </w:r>
      <w:r>
        <w:rPr>
          <w:rFonts w:ascii="Georgia" w:hAnsi="Georgia"/>
        </w:rPr>
        <w:t>;</w:t>
      </w:r>
      <w:r>
        <w:rPr>
          <w:rFonts w:ascii="Georgia" w:hAnsi="Georgia"/>
        </w:rPr>
        <w:br/>
      </w:r>
      <w:r>
        <w:rPr>
          <w:rFonts w:ascii="Georgia" w:hAnsi="Georgia"/>
        </w:rPr>
        <w:br/>
      </w:r>
      <w:r>
        <w:rPr>
          <w:rFonts w:ascii="Georgia" w:hAnsi="Georgia"/>
        </w:rPr>
        <w:t>передавать доверителю без промедления все полученное по сделкам, совершенным во исполнение поручения</w:t>
      </w:r>
      <w:r>
        <w:rPr>
          <w:rFonts w:ascii="Georgia" w:hAnsi="Georgia"/>
        </w:rPr>
        <w:t>;</w:t>
      </w:r>
      <w:r>
        <w:rPr>
          <w:rFonts w:ascii="Georgia" w:hAnsi="Georgia"/>
        </w:rPr>
        <w:br/>
      </w:r>
      <w:r>
        <w:rPr>
          <w:rFonts w:ascii="Georgia" w:hAnsi="Georgia"/>
        </w:rPr>
        <w:br/>
      </w:r>
      <w:r>
        <w:rPr>
          <w:rFonts w:ascii="Georgia" w:hAnsi="Georgia"/>
        </w:rPr>
        <w:t>по исполнении поручения или при прекращении договора поручения до его исполнения без промедления возвратить доверителю доверенность, срок д</w:t>
      </w:r>
      <w:r>
        <w:rPr>
          <w:rFonts w:ascii="Georgia" w:hAnsi="Georgia"/>
        </w:rPr>
        <w:t>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r>
        <w:rPr>
          <w:rFonts w:ascii="Georgia" w:hAnsi="Georgia"/>
        </w:rPr>
        <w:t>.</w:t>
      </w:r>
    </w:p>
    <w:p w:rsidR="00000000" w:rsidRDefault="006372C1">
      <w:pPr>
        <w:divId w:val="519049628"/>
        <w:rPr>
          <w:rFonts w:ascii="Helvetica" w:eastAsia="Times New Roman" w:hAnsi="Helvetica" w:cs="Helvetica"/>
          <w:b/>
          <w:bCs/>
        </w:rPr>
      </w:pPr>
      <w:r>
        <w:rPr>
          <w:rStyle w:val="docarticle-number"/>
          <w:rFonts w:ascii="Helvetica" w:eastAsia="Times New Roman" w:hAnsi="Helvetica" w:cs="Helvetica"/>
          <w:b/>
          <w:bCs/>
        </w:rPr>
        <w:t xml:space="preserve">Статья 975. </w:t>
      </w:r>
      <w:r>
        <w:rPr>
          <w:rStyle w:val="docarticle-name"/>
          <w:rFonts w:ascii="Helvetica" w:eastAsia="Times New Roman" w:hAnsi="Helvetica" w:cs="Helvetica"/>
          <w:b/>
          <w:bCs/>
        </w:rPr>
        <w:t>Обязанности доверител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Доверитель обязан выдать поверенному доверенность (доверенности) н</w:t>
      </w:r>
      <w:r>
        <w:rPr>
          <w:rFonts w:ascii="Georgia" w:hAnsi="Georgia"/>
        </w:rPr>
        <w:t xml:space="preserve">а совершение юридических действий, предусмотренных договором поручения, за исключением случаев, предусмотренных абзацем вторым </w:t>
      </w:r>
      <w:hyperlink r:id="rId448" w:anchor="/document/99/9027690/XA00M8M2N4/" w:history="1">
        <w:r>
          <w:rPr>
            <w:rStyle w:val="a4"/>
            <w:rFonts w:ascii="Georgia" w:hAnsi="Georgia"/>
          </w:rPr>
          <w:t>пункта 1 статьи 182</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Доверитель обязан, если иное не предусмотрено договором</w:t>
      </w:r>
      <w:r>
        <w:rPr>
          <w:rFonts w:ascii="Georgia" w:hAnsi="Georgia"/>
        </w:rPr>
        <w:t>:</w:t>
      </w:r>
      <w:r>
        <w:rPr>
          <w:rFonts w:ascii="Georgia" w:hAnsi="Georgia"/>
        </w:rPr>
        <w:br/>
      </w:r>
      <w:r>
        <w:rPr>
          <w:rFonts w:ascii="Georgia" w:hAnsi="Georgia"/>
        </w:rPr>
        <w:br/>
      </w:r>
      <w:r>
        <w:rPr>
          <w:rFonts w:ascii="Georgia" w:hAnsi="Georgia"/>
        </w:rPr>
        <w:t>возмещать поверенному понесенные издержки</w:t>
      </w:r>
      <w:r>
        <w:rPr>
          <w:rFonts w:ascii="Georgia" w:hAnsi="Georgia"/>
        </w:rPr>
        <w:t>;</w:t>
      </w:r>
      <w:r>
        <w:rPr>
          <w:rFonts w:ascii="Georgia" w:hAnsi="Georgia"/>
        </w:rPr>
        <w:br/>
      </w:r>
      <w:r>
        <w:rPr>
          <w:rFonts w:ascii="Georgia" w:hAnsi="Georgia"/>
        </w:rPr>
        <w:br/>
      </w:r>
      <w:r>
        <w:rPr>
          <w:rFonts w:ascii="Georgia" w:hAnsi="Georgia"/>
        </w:rPr>
        <w:t>обеспечивать поверенного средствами, необходимыми для исполнения поручения</w:t>
      </w:r>
      <w:r>
        <w:rPr>
          <w:rFonts w:ascii="Georgia" w:hAnsi="Georgia"/>
        </w:rPr>
        <w:t>.</w:t>
      </w:r>
    </w:p>
    <w:p w:rsidR="00000000" w:rsidRDefault="006372C1">
      <w:pPr>
        <w:spacing w:after="223"/>
        <w:jc w:val="both"/>
        <w:divId w:val="1658848939"/>
        <w:rPr>
          <w:rFonts w:ascii="Georgia" w:hAnsi="Georgia"/>
        </w:rPr>
      </w:pPr>
      <w:r>
        <w:rPr>
          <w:rFonts w:ascii="Georgia" w:hAnsi="Georgia"/>
        </w:rPr>
        <w:t>3. Доверитель обязан без промедления принять от поверенного все исполненное</w:t>
      </w:r>
      <w:r>
        <w:rPr>
          <w:rFonts w:ascii="Georgia" w:hAnsi="Georgia"/>
        </w:rPr>
        <w:t xml:space="preserve"> им в соответствии с договором поручения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Доверитель обязан уплатить поверенному вознаграждение, если в соответствии со </w:t>
      </w:r>
      <w:hyperlink r:id="rId449" w:anchor="/document/99/9027703/ZA021MK3ET/" w:tgtFrame="_self" w:history="1">
        <w:r>
          <w:rPr>
            <w:rStyle w:val="a4"/>
            <w:rFonts w:ascii="Georgia" w:hAnsi="Georgia"/>
          </w:rPr>
          <w:t>статьей 972</w:t>
        </w:r>
      </w:hyperlink>
      <w:r>
        <w:rPr>
          <w:rFonts w:ascii="Georgia" w:hAnsi="Georgia"/>
        </w:rPr>
        <w:t xml:space="preserve"> настоящего Кодекса договор поручения</w:t>
      </w:r>
      <w:r>
        <w:rPr>
          <w:rFonts w:ascii="Georgia" w:hAnsi="Georgia"/>
        </w:rPr>
        <w:t xml:space="preserve"> является возмездным</w:t>
      </w:r>
      <w:r>
        <w:rPr>
          <w:rFonts w:ascii="Georgia" w:hAnsi="Georgia"/>
        </w:rPr>
        <w:t>.</w:t>
      </w:r>
    </w:p>
    <w:p w:rsidR="00000000" w:rsidRDefault="006372C1">
      <w:pPr>
        <w:divId w:val="412358855"/>
        <w:rPr>
          <w:rFonts w:ascii="Helvetica" w:eastAsia="Times New Roman" w:hAnsi="Helvetica" w:cs="Helvetica"/>
          <w:b/>
          <w:bCs/>
        </w:rPr>
      </w:pPr>
      <w:r>
        <w:rPr>
          <w:rStyle w:val="docarticle-number"/>
          <w:rFonts w:ascii="Helvetica" w:eastAsia="Times New Roman" w:hAnsi="Helvetica" w:cs="Helvetica"/>
          <w:b/>
          <w:bCs/>
        </w:rPr>
        <w:t xml:space="preserve">Статья 976. </w:t>
      </w:r>
      <w:r>
        <w:rPr>
          <w:rStyle w:val="docarticle-name"/>
          <w:rFonts w:ascii="Helvetica" w:eastAsia="Times New Roman" w:hAnsi="Helvetica" w:cs="Helvetica"/>
          <w:b/>
          <w:bCs/>
        </w:rPr>
        <w:t>Передоверие исполнения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 xml:space="preserve">1. Поверенный вправе передать исполнение поручения другому лицу (заместителю) лишь в случаях и на условиях, предусмотренных </w:t>
      </w:r>
      <w:hyperlink r:id="rId450" w:anchor="/document/99/9027690/ZA01SAA3ET/" w:history="1">
        <w:r>
          <w:rPr>
            <w:rStyle w:val="a4"/>
            <w:rFonts w:ascii="Georgia" w:hAnsi="Georgia"/>
          </w:rPr>
          <w:t>статьей 187</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Доверитель вправе отвести заместителя, избранного поверенным</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возможный заместитель поверенного поименован в договоре поручения, поверенный не отвечает ни за его выбор, ни за ведение им дел</w:t>
      </w:r>
      <w:r>
        <w:rPr>
          <w:rFonts w:ascii="Georgia" w:hAnsi="Georgia"/>
        </w:rPr>
        <w:t>.</w:t>
      </w:r>
      <w:r>
        <w:rPr>
          <w:rFonts w:ascii="Georgia" w:hAnsi="Georgia"/>
        </w:rPr>
        <w:br/>
      </w:r>
      <w:r>
        <w:rPr>
          <w:rFonts w:ascii="Georgia" w:hAnsi="Georgia"/>
        </w:rPr>
        <w:br/>
      </w:r>
      <w:r>
        <w:rPr>
          <w:rFonts w:ascii="Georgia" w:hAnsi="Georgia"/>
        </w:rPr>
        <w:t>Если право п</w:t>
      </w:r>
      <w:r>
        <w:rPr>
          <w:rFonts w:ascii="Georgia" w:hAnsi="Georgia"/>
        </w:rPr>
        <w:t>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r>
        <w:rPr>
          <w:rFonts w:ascii="Georgia" w:hAnsi="Georgia"/>
        </w:rPr>
        <w:t>.</w:t>
      </w:r>
    </w:p>
    <w:p w:rsidR="00000000" w:rsidRDefault="006372C1">
      <w:pPr>
        <w:divId w:val="512887266"/>
        <w:rPr>
          <w:rFonts w:ascii="Helvetica" w:eastAsia="Times New Roman" w:hAnsi="Helvetica" w:cs="Helvetica"/>
          <w:b/>
          <w:bCs/>
        </w:rPr>
      </w:pPr>
      <w:r>
        <w:rPr>
          <w:rStyle w:val="docarticle-number"/>
          <w:rFonts w:ascii="Helvetica" w:eastAsia="Times New Roman" w:hAnsi="Helvetica" w:cs="Helvetica"/>
          <w:b/>
          <w:bCs/>
        </w:rPr>
        <w:t xml:space="preserve">Статья 977. </w:t>
      </w:r>
      <w:r>
        <w:rPr>
          <w:rStyle w:val="docarticle-name"/>
          <w:rFonts w:ascii="Helvetica" w:eastAsia="Times New Roman" w:hAnsi="Helvetica" w:cs="Helvetica"/>
          <w:b/>
          <w:bCs/>
        </w:rPr>
        <w:t>Прекращение договора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 поручения прекращается</w:t>
      </w:r>
      <w:r>
        <w:rPr>
          <w:rFonts w:ascii="Georgia" w:hAnsi="Georgia"/>
        </w:rPr>
        <w:t xml:space="preserve"> вследствие</w:t>
      </w:r>
      <w:r>
        <w:rPr>
          <w:rFonts w:ascii="Georgia" w:hAnsi="Georgia"/>
        </w:rPr>
        <w:t>:</w:t>
      </w:r>
      <w:r>
        <w:rPr>
          <w:rFonts w:ascii="Georgia" w:hAnsi="Georgia"/>
        </w:rPr>
        <w:br/>
      </w:r>
      <w:r>
        <w:rPr>
          <w:rFonts w:ascii="Georgia" w:hAnsi="Georgia"/>
        </w:rPr>
        <w:br/>
      </w:r>
      <w:r>
        <w:rPr>
          <w:rFonts w:ascii="Georgia" w:hAnsi="Georgia"/>
        </w:rPr>
        <w:t>отмены поручения доверителем</w:t>
      </w:r>
      <w:r>
        <w:rPr>
          <w:rFonts w:ascii="Georgia" w:hAnsi="Georgia"/>
        </w:rPr>
        <w:t>;</w:t>
      </w:r>
      <w:r>
        <w:rPr>
          <w:rFonts w:ascii="Georgia" w:hAnsi="Georgia"/>
        </w:rPr>
        <w:br/>
      </w:r>
      <w:r>
        <w:rPr>
          <w:rFonts w:ascii="Georgia" w:hAnsi="Georgia"/>
        </w:rPr>
        <w:br/>
      </w:r>
      <w:r>
        <w:rPr>
          <w:rFonts w:ascii="Georgia" w:hAnsi="Georgia"/>
        </w:rPr>
        <w:t>отказа поверенного</w:t>
      </w:r>
      <w:r>
        <w:rPr>
          <w:rFonts w:ascii="Georgia" w:hAnsi="Georgia"/>
        </w:rPr>
        <w:t>;</w:t>
      </w:r>
      <w:r>
        <w:rPr>
          <w:rFonts w:ascii="Georgia" w:hAnsi="Georgia"/>
        </w:rPr>
        <w:br/>
      </w:r>
      <w:r>
        <w:rPr>
          <w:rFonts w:ascii="Georgia" w:hAnsi="Georgia"/>
        </w:rPr>
        <w:br/>
      </w:r>
      <w:r>
        <w:rPr>
          <w:rFonts w:ascii="Georgia" w:hAnsi="Georgia"/>
        </w:rPr>
        <w:t>смерти доверителя или поверенного, признания кого-либо из них недееспособным, ограниченно дееспособным или безвестно отсутствующим</w:t>
      </w:r>
      <w:r>
        <w:rPr>
          <w:rFonts w:ascii="Georgia" w:hAnsi="Georgia"/>
        </w:rPr>
        <w:t>.</w:t>
      </w:r>
    </w:p>
    <w:p w:rsidR="00000000" w:rsidRDefault="006372C1">
      <w:pPr>
        <w:spacing w:after="223"/>
        <w:jc w:val="both"/>
        <w:divId w:val="1658848939"/>
        <w:rPr>
          <w:rFonts w:ascii="Georgia" w:hAnsi="Georgia"/>
        </w:rPr>
      </w:pPr>
      <w:r>
        <w:rPr>
          <w:rFonts w:ascii="Georgia" w:hAnsi="Georgia"/>
        </w:rPr>
        <w:t>2. Доверитель вправе отменить поручение, а поверенный отка</w:t>
      </w:r>
      <w:r>
        <w:rPr>
          <w:rFonts w:ascii="Georgia" w:hAnsi="Georgia"/>
        </w:rPr>
        <w:t>заться от него во всякое время. Соглашение об отказе от этого права ничтожно</w:t>
      </w:r>
      <w:r>
        <w:rPr>
          <w:rFonts w:ascii="Georgia" w:hAnsi="Georgia"/>
        </w:rPr>
        <w:t>.</w:t>
      </w:r>
    </w:p>
    <w:p w:rsidR="00000000" w:rsidRDefault="006372C1">
      <w:pPr>
        <w:spacing w:after="223"/>
        <w:jc w:val="both"/>
        <w:divId w:val="1658848939"/>
        <w:rPr>
          <w:rFonts w:ascii="Georgia" w:hAnsi="Georgia"/>
        </w:rPr>
      </w:pPr>
      <w:r>
        <w:rPr>
          <w:rFonts w:ascii="Georgia" w:hAnsi="Georgia"/>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w:t>
      </w:r>
      <w:r>
        <w:rPr>
          <w:rFonts w:ascii="Georgia" w:hAnsi="Georgia"/>
        </w:rPr>
        <w:t>говора не позднее чем за тридцать дней, если договором не предусмотрен более длительный срок</w:t>
      </w:r>
      <w:r>
        <w:rPr>
          <w:rFonts w:ascii="Georgia" w:hAnsi="Georgia"/>
        </w:rPr>
        <w:t>.</w:t>
      </w:r>
      <w:r>
        <w:rPr>
          <w:rFonts w:ascii="Georgia" w:hAnsi="Georgia"/>
        </w:rPr>
        <w:br/>
      </w:r>
      <w:r>
        <w:rPr>
          <w:rFonts w:ascii="Georgia" w:hAnsi="Georgia"/>
        </w:rPr>
        <w:br/>
      </w:r>
      <w:r>
        <w:rPr>
          <w:rFonts w:ascii="Georgia" w:hAnsi="Georgia"/>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r>
        <w:rPr>
          <w:rFonts w:ascii="Georgia" w:hAnsi="Georgia"/>
        </w:rPr>
        <w:t>.</w:t>
      </w:r>
    </w:p>
    <w:p w:rsidR="00000000" w:rsidRDefault="006372C1">
      <w:pPr>
        <w:divId w:val="526910321"/>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978. </w:t>
      </w:r>
      <w:r>
        <w:rPr>
          <w:rStyle w:val="docarticle-name"/>
          <w:rFonts w:ascii="Helvetica" w:eastAsia="Times New Roman" w:hAnsi="Helvetica" w:cs="Helvetica"/>
          <w:b/>
          <w:bCs/>
        </w:rPr>
        <w:t>Последствия прекращения договора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w:t>
      </w:r>
      <w:r>
        <w:rPr>
          <w:rFonts w:ascii="Georgia" w:hAnsi="Georgia"/>
        </w:rPr>
        <w:t>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Отмена доверителем поручения не </w:t>
      </w:r>
      <w:r>
        <w:rPr>
          <w:rFonts w:ascii="Georgia" w:hAnsi="Georgia"/>
        </w:rPr>
        <w:t>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r>
        <w:rPr>
          <w:rFonts w:ascii="Georgia" w:hAnsi="Georgia"/>
        </w:rPr>
        <w:t>.</w:t>
      </w:r>
    </w:p>
    <w:p w:rsidR="00000000" w:rsidRDefault="006372C1">
      <w:pPr>
        <w:spacing w:after="223"/>
        <w:jc w:val="both"/>
        <w:divId w:val="1658848939"/>
        <w:rPr>
          <w:rFonts w:ascii="Georgia" w:hAnsi="Georgia"/>
        </w:rPr>
      </w:pPr>
      <w:r>
        <w:rPr>
          <w:rFonts w:ascii="Georgia" w:hAnsi="Georgia"/>
        </w:rPr>
        <w:t>3. Отказ поверенного от исполн</w:t>
      </w:r>
      <w:r>
        <w:rPr>
          <w:rFonts w:ascii="Georgia" w:hAnsi="Georgia"/>
        </w:rPr>
        <w:t>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w:t>
      </w:r>
      <w:r>
        <w:rPr>
          <w:rFonts w:ascii="Georgia" w:hAnsi="Georgia"/>
        </w:rPr>
        <w:t>е отказа от исполнения договора, предусматривающего действия поверенного в качестве коммерческого представителя</w:t>
      </w:r>
      <w:r>
        <w:rPr>
          <w:rFonts w:ascii="Georgia" w:hAnsi="Georgia"/>
        </w:rPr>
        <w:t>.</w:t>
      </w:r>
    </w:p>
    <w:p w:rsidR="00000000" w:rsidRDefault="006372C1">
      <w:pPr>
        <w:divId w:val="214121570"/>
        <w:rPr>
          <w:rFonts w:ascii="Helvetica" w:eastAsia="Times New Roman" w:hAnsi="Helvetica" w:cs="Helvetica"/>
          <w:b/>
          <w:bCs/>
        </w:rPr>
      </w:pPr>
      <w:r>
        <w:rPr>
          <w:rStyle w:val="docarticle-number"/>
          <w:rFonts w:ascii="Helvetica" w:eastAsia="Times New Roman" w:hAnsi="Helvetica" w:cs="Helvetica"/>
          <w:b/>
          <w:bCs/>
        </w:rPr>
        <w:t xml:space="preserve">Статья 979. </w:t>
      </w:r>
      <w:r>
        <w:rPr>
          <w:rStyle w:val="docarticle-name"/>
          <w:rFonts w:ascii="Helvetica" w:eastAsia="Times New Roman" w:hAnsi="Helvetica" w:cs="Helvetica"/>
          <w:b/>
          <w:bCs/>
        </w:rPr>
        <w:t>Обязанности наследников поверенного и ликвидатора юридического лица, являющегося поверенны</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В случае смерти поверенного его наследн</w:t>
      </w:r>
      <w:r>
        <w:rPr>
          <w:rFonts w:ascii="Georgia" w:hAnsi="Georgia"/>
        </w:rPr>
        <w:t>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r>
        <w:rPr>
          <w:rFonts w:ascii="Georgia" w:hAnsi="Georgia"/>
        </w:rPr>
        <w:t>.</w:t>
      </w:r>
      <w:r>
        <w:rPr>
          <w:rFonts w:ascii="Georgia" w:hAnsi="Georgia"/>
        </w:rPr>
        <w:br/>
      </w:r>
      <w:r>
        <w:rPr>
          <w:rFonts w:ascii="Georgia" w:hAnsi="Georgia"/>
        </w:rPr>
        <w:br/>
      </w:r>
      <w:r>
        <w:rPr>
          <w:rFonts w:ascii="Georgia" w:hAnsi="Georgia"/>
        </w:rPr>
        <w:t>Такая же обязанность лежит на ликвидаторе</w:t>
      </w:r>
      <w:r>
        <w:rPr>
          <w:rFonts w:ascii="Georgia" w:hAnsi="Georgia"/>
        </w:rPr>
        <w:t xml:space="preserve"> юридического лица, являющегося поверенным</w:t>
      </w:r>
      <w:r>
        <w:rPr>
          <w:rFonts w:ascii="Georgia" w:hAnsi="Georgia"/>
        </w:rPr>
        <w:t>.</w:t>
      </w:r>
    </w:p>
    <w:p w:rsidR="00000000" w:rsidRDefault="006372C1">
      <w:pPr>
        <w:divId w:val="578488588"/>
        <w:rPr>
          <w:rFonts w:ascii="Georgia" w:eastAsia="Times New Roman" w:hAnsi="Georgia"/>
          <w:sz w:val="35"/>
          <w:szCs w:val="35"/>
        </w:rPr>
      </w:pPr>
      <w:r>
        <w:rPr>
          <w:rStyle w:val="docchapter-number"/>
          <w:rFonts w:ascii="Georgia" w:eastAsia="Times New Roman" w:hAnsi="Georgia"/>
          <w:sz w:val="35"/>
          <w:szCs w:val="35"/>
        </w:rPr>
        <w:t xml:space="preserve">Глава 50. </w:t>
      </w:r>
      <w:r>
        <w:rPr>
          <w:rStyle w:val="docchapter-name"/>
          <w:rFonts w:ascii="Georgia" w:eastAsia="Times New Roman" w:hAnsi="Georgia"/>
          <w:sz w:val="35"/>
          <w:szCs w:val="35"/>
        </w:rPr>
        <w:t>Действия в чужом интересе без поручени</w:t>
      </w:r>
      <w:r>
        <w:rPr>
          <w:rStyle w:val="docchapter-name"/>
          <w:rFonts w:ascii="Georgia" w:eastAsia="Times New Roman" w:hAnsi="Georgia"/>
          <w:sz w:val="35"/>
          <w:szCs w:val="35"/>
        </w:rPr>
        <w:t>я</w:t>
      </w:r>
    </w:p>
    <w:p w:rsidR="00000000" w:rsidRDefault="006372C1">
      <w:pPr>
        <w:divId w:val="339890461"/>
        <w:rPr>
          <w:rFonts w:ascii="Helvetica" w:eastAsia="Times New Roman" w:hAnsi="Helvetica" w:cs="Helvetica"/>
          <w:b/>
          <w:bCs/>
        </w:rPr>
      </w:pPr>
      <w:r>
        <w:rPr>
          <w:rStyle w:val="docarticle-number"/>
          <w:rFonts w:ascii="Helvetica" w:eastAsia="Times New Roman" w:hAnsi="Helvetica" w:cs="Helvetica"/>
          <w:b/>
          <w:bCs/>
        </w:rPr>
        <w:t xml:space="preserve">Статья 980. </w:t>
      </w:r>
      <w:r>
        <w:rPr>
          <w:rStyle w:val="docarticle-name"/>
          <w:rFonts w:ascii="Helvetica" w:eastAsia="Times New Roman" w:hAnsi="Helvetica" w:cs="Helvetica"/>
          <w:b/>
          <w:bCs/>
        </w:rPr>
        <w:t>Условия действий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w:t>
      </w:r>
      <w:r>
        <w:rPr>
          <w:rFonts w:ascii="Georgia" w:hAnsi="Georgia"/>
        </w:rPr>
        <w:t>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Правила, предусмотренные настоящей главой, не применяются к </w:t>
      </w:r>
      <w:r>
        <w:rPr>
          <w:rFonts w:ascii="Georgia" w:hAnsi="Georgia"/>
        </w:rPr>
        <w:t>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r>
        <w:rPr>
          <w:rFonts w:ascii="Georgia" w:hAnsi="Georgia"/>
        </w:rPr>
        <w:t>.</w:t>
      </w:r>
    </w:p>
    <w:p w:rsidR="00000000" w:rsidRDefault="006372C1">
      <w:pPr>
        <w:divId w:val="1818720018"/>
        <w:rPr>
          <w:rFonts w:ascii="Helvetica" w:eastAsia="Times New Roman" w:hAnsi="Helvetica" w:cs="Helvetica"/>
          <w:b/>
          <w:bCs/>
        </w:rPr>
      </w:pPr>
      <w:r>
        <w:rPr>
          <w:rStyle w:val="docarticle-number"/>
          <w:rFonts w:ascii="Helvetica" w:eastAsia="Times New Roman" w:hAnsi="Helvetica" w:cs="Helvetica"/>
          <w:b/>
          <w:bCs/>
        </w:rPr>
        <w:t xml:space="preserve">Статья 981. </w:t>
      </w:r>
      <w:r>
        <w:rPr>
          <w:rStyle w:val="docarticle-name"/>
          <w:rFonts w:ascii="Helvetica" w:eastAsia="Times New Roman" w:hAnsi="Helvetica" w:cs="Helvetica"/>
          <w:b/>
          <w:bCs/>
        </w:rPr>
        <w:t>Уведомление заинтересованного лица о действиях в его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Лицо, действующее в чу</w:t>
      </w:r>
      <w:r>
        <w:rPr>
          <w:rFonts w:ascii="Georgia" w:hAnsi="Georgia"/>
        </w:rPr>
        <w:t>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w:t>
      </w:r>
      <w:r>
        <w:rPr>
          <w:rFonts w:ascii="Georgia" w:hAnsi="Georgia"/>
        </w:rPr>
        <w:t>ванного лица</w:t>
      </w:r>
      <w:r>
        <w:rPr>
          <w:rFonts w:ascii="Georgia" w:hAnsi="Georgia"/>
        </w:rPr>
        <w:t>.</w:t>
      </w:r>
    </w:p>
    <w:p w:rsidR="00000000" w:rsidRDefault="006372C1">
      <w:pPr>
        <w:spacing w:after="223"/>
        <w:jc w:val="both"/>
        <w:divId w:val="1658848939"/>
        <w:rPr>
          <w:rFonts w:ascii="Georgia" w:hAnsi="Georgia"/>
        </w:rPr>
      </w:pPr>
      <w:r>
        <w:rPr>
          <w:rFonts w:ascii="Georgia" w:hAnsi="Georgia"/>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r>
        <w:rPr>
          <w:rFonts w:ascii="Georgia" w:hAnsi="Georgia"/>
        </w:rPr>
        <w:t>.</w:t>
      </w:r>
    </w:p>
    <w:p w:rsidR="00000000" w:rsidRDefault="006372C1">
      <w:pPr>
        <w:divId w:val="491873064"/>
        <w:rPr>
          <w:rFonts w:ascii="Helvetica" w:eastAsia="Times New Roman" w:hAnsi="Helvetica" w:cs="Helvetica"/>
          <w:b/>
          <w:bCs/>
        </w:rPr>
      </w:pPr>
      <w:r>
        <w:rPr>
          <w:rStyle w:val="docarticle-number"/>
          <w:rFonts w:ascii="Helvetica" w:eastAsia="Times New Roman" w:hAnsi="Helvetica" w:cs="Helvetica"/>
          <w:b/>
          <w:bCs/>
        </w:rPr>
        <w:t xml:space="preserve">Статья 982. </w:t>
      </w:r>
      <w:r>
        <w:rPr>
          <w:rStyle w:val="docarticle-name"/>
          <w:rFonts w:ascii="Helvetica" w:eastAsia="Times New Roman" w:hAnsi="Helvetica" w:cs="Helvetica"/>
          <w:b/>
          <w:bCs/>
        </w:rPr>
        <w:t>Последствия одобрения заинтересованным лицом действий в его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Если лицо, в ин</w:t>
      </w:r>
      <w:r>
        <w:rPr>
          <w:rFonts w:ascii="Georgia" w:hAnsi="Georgia"/>
        </w:rPr>
        <w:t>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r>
        <w:rPr>
          <w:rFonts w:ascii="Georgia" w:hAnsi="Georgia"/>
        </w:rPr>
        <w:t>.</w:t>
      </w:r>
    </w:p>
    <w:p w:rsidR="00000000" w:rsidRDefault="006372C1">
      <w:pPr>
        <w:divId w:val="430509828"/>
        <w:rPr>
          <w:rFonts w:ascii="Helvetica" w:eastAsia="Times New Roman" w:hAnsi="Helvetica" w:cs="Helvetica"/>
          <w:b/>
          <w:bCs/>
        </w:rPr>
      </w:pPr>
      <w:r>
        <w:rPr>
          <w:rStyle w:val="docarticle-number"/>
          <w:rFonts w:ascii="Helvetica" w:eastAsia="Times New Roman" w:hAnsi="Helvetica" w:cs="Helvetica"/>
          <w:b/>
          <w:bCs/>
        </w:rPr>
        <w:t xml:space="preserve">Статья 983. </w:t>
      </w:r>
      <w:r>
        <w:rPr>
          <w:rStyle w:val="docarticle-name"/>
          <w:rFonts w:ascii="Helvetica" w:eastAsia="Times New Roman" w:hAnsi="Helvetica" w:cs="Helvetica"/>
          <w:b/>
          <w:bCs/>
        </w:rPr>
        <w:t>Последствия неодобрения заинтересованным лицом действий в его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w:t>
      </w:r>
      <w:r>
        <w:rPr>
          <w:rFonts w:ascii="Georgia" w:hAnsi="Georgia"/>
        </w:rPr>
        <w:t>занностей ни в отношении совершившего эти действия, ни в отношении третьих лиц</w:t>
      </w:r>
      <w:r>
        <w:rPr>
          <w:rFonts w:ascii="Georgia" w:hAnsi="Georgia"/>
        </w:rPr>
        <w:t>.</w:t>
      </w:r>
    </w:p>
    <w:p w:rsidR="00000000" w:rsidRDefault="006372C1">
      <w:pPr>
        <w:spacing w:after="223"/>
        <w:jc w:val="both"/>
        <w:divId w:val="1658848939"/>
        <w:rPr>
          <w:rFonts w:ascii="Georgia" w:hAnsi="Georgia"/>
        </w:rPr>
      </w:pPr>
      <w:r>
        <w:rPr>
          <w:rFonts w:ascii="Georgia" w:hAnsi="Georgia"/>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r>
        <w:rPr>
          <w:rFonts w:ascii="Georgia" w:hAnsi="Georgia"/>
        </w:rPr>
        <w:t>.</w:t>
      </w:r>
    </w:p>
    <w:p w:rsidR="00000000" w:rsidRDefault="006372C1">
      <w:pPr>
        <w:divId w:val="665473372"/>
        <w:rPr>
          <w:rFonts w:ascii="Helvetica" w:eastAsia="Times New Roman" w:hAnsi="Helvetica" w:cs="Helvetica"/>
          <w:b/>
          <w:bCs/>
        </w:rPr>
      </w:pPr>
      <w:r>
        <w:rPr>
          <w:rStyle w:val="docarticle-number"/>
          <w:rFonts w:ascii="Helvetica" w:eastAsia="Times New Roman" w:hAnsi="Helvetica" w:cs="Helvetica"/>
          <w:b/>
          <w:bCs/>
        </w:rPr>
        <w:t xml:space="preserve">Статья 984. </w:t>
      </w:r>
      <w:r>
        <w:rPr>
          <w:rStyle w:val="docarticle-name"/>
          <w:rFonts w:ascii="Helvetica" w:eastAsia="Times New Roman" w:hAnsi="Helvetica" w:cs="Helvetica"/>
          <w:b/>
          <w:bCs/>
        </w:rPr>
        <w:t>Возмещение убытков ли</w:t>
      </w:r>
      <w:r>
        <w:rPr>
          <w:rStyle w:val="docarticle-name"/>
          <w:rFonts w:ascii="Helvetica" w:eastAsia="Times New Roman" w:hAnsi="Helvetica" w:cs="Helvetica"/>
          <w:b/>
          <w:bCs/>
        </w:rPr>
        <w:t>цу, действовавшему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w:t>
      </w:r>
      <w:r>
        <w:rPr>
          <w:rFonts w:ascii="Georgia" w:hAnsi="Georgia"/>
        </w:rPr>
        <w:t xml:space="preserve">ходов, которые вызваны действиями, указанными в </w:t>
      </w:r>
      <w:hyperlink r:id="rId451" w:anchor="/document/99/9027703/XA00MF42NE/" w:tgtFrame="_self" w:history="1">
        <w:r>
          <w:rPr>
            <w:rStyle w:val="a4"/>
            <w:rFonts w:ascii="Georgia" w:hAnsi="Georgia"/>
          </w:rPr>
          <w:t>пункте 1 статьи 983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Право на возмещение необходимых расходов и иного реального ущерба сохраняется и в </w:t>
      </w:r>
      <w:r>
        <w:rPr>
          <w:rFonts w:ascii="Georgia" w:hAnsi="Georgia"/>
        </w:rPr>
        <w:t>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Расходы и иные убытки лица, действовавшего в чуж</w:t>
      </w:r>
      <w:r>
        <w:rPr>
          <w:rFonts w:ascii="Georgia" w:hAnsi="Georgia"/>
        </w:rPr>
        <w:t>ом интересе, понесенные им в связи с действиями, которые предприняты после получения одобрения от заинтересованного лица (</w:t>
      </w:r>
      <w:hyperlink r:id="rId452" w:anchor="/document/99/9027703/ZA029NE3JS/" w:tgtFrame="_self" w:history="1">
        <w:r>
          <w:rPr>
            <w:rStyle w:val="a4"/>
            <w:rFonts w:ascii="Georgia" w:hAnsi="Georgia"/>
          </w:rPr>
          <w:t>статья 982</w:t>
        </w:r>
      </w:hyperlink>
      <w:r>
        <w:rPr>
          <w:rFonts w:ascii="Georgia" w:hAnsi="Georgia"/>
        </w:rPr>
        <w:t>), возмещаются по правилам о договоре с</w:t>
      </w:r>
      <w:r>
        <w:rPr>
          <w:rFonts w:ascii="Georgia" w:hAnsi="Georgia"/>
        </w:rPr>
        <w:t>оответствующего вида</w:t>
      </w:r>
      <w:r>
        <w:rPr>
          <w:rFonts w:ascii="Georgia" w:hAnsi="Georgia"/>
        </w:rPr>
        <w:t>.</w:t>
      </w:r>
    </w:p>
    <w:p w:rsidR="00000000" w:rsidRDefault="006372C1">
      <w:pPr>
        <w:divId w:val="1323387066"/>
        <w:rPr>
          <w:rFonts w:ascii="Helvetica" w:eastAsia="Times New Roman" w:hAnsi="Helvetica" w:cs="Helvetica"/>
          <w:b/>
          <w:bCs/>
        </w:rPr>
      </w:pPr>
      <w:r>
        <w:rPr>
          <w:rStyle w:val="docarticle-number"/>
          <w:rFonts w:ascii="Helvetica" w:eastAsia="Times New Roman" w:hAnsi="Helvetica" w:cs="Helvetica"/>
          <w:b/>
          <w:bCs/>
        </w:rPr>
        <w:t xml:space="preserve">Статья 985. </w:t>
      </w:r>
      <w:r>
        <w:rPr>
          <w:rStyle w:val="docarticle-name"/>
          <w:rFonts w:ascii="Helvetica" w:eastAsia="Times New Roman" w:hAnsi="Helvetica" w:cs="Helvetica"/>
          <w:b/>
          <w:bCs/>
        </w:rPr>
        <w:t>Вознаграждение за действия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w:t>
      </w:r>
      <w:r>
        <w:rPr>
          <w:rFonts w:ascii="Georgia" w:hAnsi="Georgia"/>
        </w:rPr>
        <w:t>аконом, соглашением с заинтересованным лицом или обычаями делового оборота</w:t>
      </w:r>
      <w:r>
        <w:rPr>
          <w:rFonts w:ascii="Georgia" w:hAnsi="Georgia"/>
        </w:rPr>
        <w:t>.</w:t>
      </w:r>
    </w:p>
    <w:p w:rsidR="00000000" w:rsidRDefault="006372C1">
      <w:pPr>
        <w:divId w:val="491917048"/>
        <w:rPr>
          <w:rFonts w:ascii="Helvetica" w:eastAsia="Times New Roman" w:hAnsi="Helvetica" w:cs="Helvetica"/>
          <w:b/>
          <w:bCs/>
        </w:rPr>
      </w:pPr>
      <w:r>
        <w:rPr>
          <w:rStyle w:val="docarticle-number"/>
          <w:rFonts w:ascii="Helvetica" w:eastAsia="Times New Roman" w:hAnsi="Helvetica" w:cs="Helvetica"/>
          <w:b/>
          <w:bCs/>
        </w:rPr>
        <w:t xml:space="preserve">Статья 986. </w:t>
      </w:r>
      <w:r>
        <w:rPr>
          <w:rStyle w:val="docarticle-name"/>
          <w:rFonts w:ascii="Helvetica" w:eastAsia="Times New Roman" w:hAnsi="Helvetica" w:cs="Helvetica"/>
          <w:b/>
          <w:bCs/>
        </w:rPr>
        <w:t>Последствия сделки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Обязанности по сделке, заключенной в чужом интересе, переходят к лицу, в интересах которого она совершена, при условии одобрения им </w:t>
      </w:r>
      <w:r>
        <w:rPr>
          <w:rFonts w:ascii="Georgia" w:hAnsi="Georgia"/>
        </w:rPr>
        <w:t>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r>
        <w:rPr>
          <w:rFonts w:ascii="Georgia" w:hAnsi="Georgia"/>
        </w:rPr>
        <w:t>.</w:t>
      </w:r>
      <w:r>
        <w:rPr>
          <w:rFonts w:ascii="Georgia" w:hAnsi="Georgia"/>
        </w:rPr>
        <w:br/>
      </w:r>
      <w:r>
        <w:rPr>
          <w:rFonts w:ascii="Georgia" w:hAnsi="Georgia"/>
        </w:rPr>
        <w:br/>
      </w:r>
      <w:r>
        <w:rPr>
          <w:rFonts w:ascii="Georgia" w:hAnsi="Georgia"/>
        </w:rPr>
        <w:t>При переходе обязанностей по такой сделке к лицу, в интересах которого она была закл</w:t>
      </w:r>
      <w:r>
        <w:rPr>
          <w:rFonts w:ascii="Georgia" w:hAnsi="Georgia"/>
        </w:rPr>
        <w:t>ючена, последнему должны быть переданы и права по этой сделке</w:t>
      </w:r>
      <w:r>
        <w:rPr>
          <w:rFonts w:ascii="Georgia" w:hAnsi="Georgia"/>
        </w:rPr>
        <w:t>.</w:t>
      </w:r>
    </w:p>
    <w:p w:rsidR="00000000" w:rsidRDefault="006372C1">
      <w:pPr>
        <w:divId w:val="1318656152"/>
        <w:rPr>
          <w:rFonts w:ascii="Helvetica" w:eastAsia="Times New Roman" w:hAnsi="Helvetica" w:cs="Helvetica"/>
          <w:b/>
          <w:bCs/>
        </w:rPr>
      </w:pPr>
      <w:r>
        <w:rPr>
          <w:rStyle w:val="docarticle-number"/>
          <w:rFonts w:ascii="Helvetica" w:eastAsia="Times New Roman" w:hAnsi="Helvetica" w:cs="Helvetica"/>
          <w:b/>
          <w:bCs/>
        </w:rPr>
        <w:t xml:space="preserve">Статья 987. </w:t>
      </w:r>
      <w:r>
        <w:rPr>
          <w:rStyle w:val="docarticle-name"/>
          <w:rFonts w:ascii="Helvetica" w:eastAsia="Times New Roman" w:hAnsi="Helvetica" w:cs="Helvetica"/>
          <w:b/>
          <w:bCs/>
        </w:rPr>
        <w:t>Неосновательное обогащение вследствие действий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Если действия, непосредственно не направленные на обеспечение интересов другого лица, в том числе в случае, когда сов</w:t>
      </w:r>
      <w:r>
        <w:rPr>
          <w:rFonts w:ascii="Georgia" w:hAnsi="Georgia"/>
        </w:rPr>
        <w:t>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r>
        <w:rPr>
          <w:rFonts w:ascii="Georgia" w:hAnsi="Georgia"/>
        </w:rPr>
        <w:t>.</w:t>
      </w:r>
    </w:p>
    <w:p w:rsidR="00000000" w:rsidRDefault="006372C1">
      <w:pPr>
        <w:divId w:val="458183638"/>
        <w:rPr>
          <w:rFonts w:ascii="Helvetica" w:eastAsia="Times New Roman" w:hAnsi="Helvetica" w:cs="Helvetica"/>
          <w:b/>
          <w:bCs/>
        </w:rPr>
      </w:pPr>
      <w:r>
        <w:rPr>
          <w:rStyle w:val="docarticle-number"/>
          <w:rFonts w:ascii="Helvetica" w:eastAsia="Times New Roman" w:hAnsi="Helvetica" w:cs="Helvetica"/>
          <w:b/>
          <w:bCs/>
        </w:rPr>
        <w:t xml:space="preserve">Статья 988. </w:t>
      </w:r>
      <w:r>
        <w:rPr>
          <w:rStyle w:val="docarticle-name"/>
          <w:rFonts w:ascii="Helvetica" w:eastAsia="Times New Roman" w:hAnsi="Helvetica" w:cs="Helvetica"/>
          <w:b/>
          <w:bCs/>
        </w:rPr>
        <w:t>Возмещение вреда, причиненного действиями в чужом инт</w:t>
      </w:r>
      <w:r>
        <w:rPr>
          <w:rStyle w:val="docarticle-name"/>
          <w:rFonts w:ascii="Helvetica" w:eastAsia="Times New Roman" w:hAnsi="Helvetica" w:cs="Helvetica"/>
          <w:b/>
          <w:bCs/>
        </w:rPr>
        <w:t>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r:id="rId453" w:anchor="/document/99/9027703/XA00MGO2NE/" w:tgtFrame="_self" w:history="1">
        <w:r>
          <w:rPr>
            <w:rStyle w:val="a4"/>
            <w:rFonts w:ascii="Georgia" w:hAnsi="Georgia"/>
          </w:rPr>
          <w:t>главой 59</w:t>
        </w:r>
      </w:hyperlink>
      <w:r>
        <w:rPr>
          <w:rFonts w:ascii="Georgia" w:hAnsi="Georgia"/>
        </w:rPr>
        <w:t xml:space="preserve"> </w:t>
      </w:r>
      <w:r>
        <w:rPr>
          <w:rFonts w:ascii="Georgia" w:hAnsi="Georgia"/>
        </w:rPr>
        <w:t>настоящего Кодекса</w:t>
      </w:r>
      <w:r>
        <w:rPr>
          <w:rFonts w:ascii="Georgia" w:hAnsi="Georgia"/>
        </w:rPr>
        <w:t>.</w:t>
      </w:r>
    </w:p>
    <w:p w:rsidR="00000000" w:rsidRDefault="006372C1">
      <w:pPr>
        <w:divId w:val="1736781407"/>
        <w:rPr>
          <w:rFonts w:ascii="Helvetica" w:eastAsia="Times New Roman" w:hAnsi="Helvetica" w:cs="Helvetica"/>
          <w:b/>
          <w:bCs/>
        </w:rPr>
      </w:pPr>
      <w:r>
        <w:rPr>
          <w:rStyle w:val="docarticle-number"/>
          <w:rFonts w:ascii="Helvetica" w:eastAsia="Times New Roman" w:hAnsi="Helvetica" w:cs="Helvetica"/>
          <w:b/>
          <w:bCs/>
        </w:rPr>
        <w:t xml:space="preserve">Статья 989. </w:t>
      </w:r>
      <w:r>
        <w:rPr>
          <w:rStyle w:val="docarticle-name"/>
          <w:rFonts w:ascii="Helvetica" w:eastAsia="Times New Roman" w:hAnsi="Helvetica" w:cs="Helvetica"/>
          <w:b/>
          <w:bCs/>
        </w:rPr>
        <w:t>Отчет лица, действовавшего в чужом интерес</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w:t>
      </w:r>
      <w:r>
        <w:rPr>
          <w:rFonts w:ascii="Georgia" w:hAnsi="Georgia"/>
        </w:rPr>
        <w:t>х убытков</w:t>
      </w:r>
      <w:r>
        <w:rPr>
          <w:rFonts w:ascii="Georgia" w:hAnsi="Georgia"/>
        </w:rPr>
        <w:t>.</w:t>
      </w:r>
    </w:p>
    <w:p w:rsidR="00000000" w:rsidRDefault="006372C1">
      <w:pPr>
        <w:divId w:val="453982927"/>
        <w:rPr>
          <w:rFonts w:ascii="Georgia" w:eastAsia="Times New Roman" w:hAnsi="Georgia"/>
          <w:sz w:val="35"/>
          <w:szCs w:val="35"/>
        </w:rPr>
      </w:pPr>
      <w:r>
        <w:rPr>
          <w:rStyle w:val="docchapter-number"/>
          <w:rFonts w:ascii="Georgia" w:eastAsia="Times New Roman" w:hAnsi="Georgia"/>
          <w:sz w:val="35"/>
          <w:szCs w:val="35"/>
        </w:rPr>
        <w:t xml:space="preserve">Глава 51. </w:t>
      </w:r>
      <w:r>
        <w:rPr>
          <w:rStyle w:val="docchapter-name"/>
          <w:rFonts w:ascii="Georgia" w:eastAsia="Times New Roman" w:hAnsi="Georgia"/>
          <w:sz w:val="35"/>
          <w:szCs w:val="35"/>
        </w:rPr>
        <w:t>Комисси</w:t>
      </w:r>
      <w:r>
        <w:rPr>
          <w:rStyle w:val="docchapter-name"/>
          <w:rFonts w:ascii="Georgia" w:eastAsia="Times New Roman" w:hAnsi="Georgia"/>
          <w:sz w:val="35"/>
          <w:szCs w:val="35"/>
        </w:rPr>
        <w:t>я</w:t>
      </w:r>
    </w:p>
    <w:p w:rsidR="00000000" w:rsidRDefault="006372C1">
      <w:pPr>
        <w:divId w:val="775708290"/>
        <w:rPr>
          <w:rFonts w:ascii="Helvetica" w:eastAsia="Times New Roman" w:hAnsi="Helvetica" w:cs="Helvetica"/>
          <w:b/>
          <w:bCs/>
        </w:rPr>
      </w:pPr>
      <w:r>
        <w:rPr>
          <w:rStyle w:val="docarticle-number"/>
          <w:rFonts w:ascii="Helvetica" w:eastAsia="Times New Roman" w:hAnsi="Helvetica" w:cs="Helvetica"/>
          <w:b/>
          <w:bCs/>
        </w:rPr>
        <w:t xml:space="preserve">Статья 990. </w:t>
      </w:r>
      <w:r>
        <w:rPr>
          <w:rStyle w:val="docarticle-name"/>
          <w:rFonts w:ascii="Helvetica" w:eastAsia="Times New Roman" w:hAnsi="Helvetica" w:cs="Helvetica"/>
          <w:b/>
          <w:bCs/>
        </w:rPr>
        <w:t>Договор комисси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r>
        <w:rPr>
          <w:rFonts w:ascii="Georgia" w:hAnsi="Georgia"/>
        </w:rPr>
        <w:t>.</w:t>
      </w:r>
      <w:r>
        <w:rPr>
          <w:rFonts w:ascii="Georgia" w:hAnsi="Georgia"/>
        </w:rPr>
        <w:br/>
      </w:r>
      <w:r>
        <w:rPr>
          <w:rFonts w:ascii="Georgia" w:hAnsi="Georgia"/>
        </w:rPr>
        <w:br/>
      </w:r>
      <w:r>
        <w:rPr>
          <w:rFonts w:ascii="Georgia" w:hAnsi="Georgia"/>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комиссии может быть</w:t>
      </w:r>
      <w:r>
        <w:rPr>
          <w:rFonts w:ascii="Georgia" w:hAnsi="Georgia"/>
        </w:rPr>
        <w:t xml:space="preserve">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w:t>
      </w:r>
      <w:r>
        <w:rPr>
          <w:rFonts w:ascii="Georgia" w:hAnsi="Georgia"/>
        </w:rPr>
        <w:t>оручено комиссионеру, или без такого обязательства, с условиями или без условий относительно ассортимента товаров, являющихся предметом комиссии</w:t>
      </w:r>
      <w:r>
        <w:rPr>
          <w:rFonts w:ascii="Georgia" w:hAnsi="Georgia"/>
        </w:rPr>
        <w:t>.</w:t>
      </w:r>
    </w:p>
    <w:p w:rsidR="00000000" w:rsidRDefault="006372C1">
      <w:pPr>
        <w:spacing w:after="223"/>
        <w:jc w:val="both"/>
        <w:divId w:val="1658848939"/>
        <w:rPr>
          <w:rFonts w:ascii="Georgia" w:hAnsi="Georgia"/>
        </w:rPr>
      </w:pPr>
      <w:r>
        <w:rPr>
          <w:rFonts w:ascii="Georgia" w:hAnsi="Georgia"/>
        </w:rPr>
        <w:t>3. Законом и иными правовыми актами могут быть предусмотрены особенности отдельных видов договора комиссии.</w:t>
      </w:r>
      <w:r>
        <w:rPr>
          <w:rFonts w:ascii="Georgia" w:hAnsi="Georgia"/>
        </w:rPr>
        <w:t xml:space="preserve"> </w:t>
      </w:r>
    </w:p>
    <w:p w:rsidR="00000000" w:rsidRDefault="006372C1">
      <w:pPr>
        <w:divId w:val="1240671853"/>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991. </w:t>
      </w:r>
      <w:r>
        <w:rPr>
          <w:rStyle w:val="docarticle-name"/>
          <w:rFonts w:ascii="Helvetica" w:eastAsia="Times New Roman" w:hAnsi="Helvetica" w:cs="Helvetica"/>
          <w:b/>
          <w:bCs/>
        </w:rPr>
        <w:t>Комиссионное вознаграждени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w:t>
      </w:r>
      <w:r>
        <w:rPr>
          <w:rFonts w:ascii="Georgia" w:hAnsi="Georgia"/>
        </w:rPr>
        <w:t>рядке, установленных в договоре комиссии</w:t>
      </w:r>
      <w:r>
        <w:rPr>
          <w:rFonts w:ascii="Georgia" w:hAnsi="Georgia"/>
        </w:rPr>
        <w:t>.</w:t>
      </w:r>
      <w:r>
        <w:rPr>
          <w:rFonts w:ascii="Georgia" w:hAnsi="Georgia"/>
        </w:rPr>
        <w:br/>
      </w:r>
      <w:r>
        <w:rPr>
          <w:rFonts w:ascii="Georgia" w:hAnsi="Georgia"/>
        </w:rPr>
        <w:br/>
      </w:r>
      <w:r>
        <w:rPr>
          <w:rFonts w:ascii="Georgia" w:hAnsi="Georgia"/>
        </w:rP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w:t>
      </w:r>
      <w:r>
        <w:rPr>
          <w:rFonts w:ascii="Georgia" w:hAnsi="Georgia"/>
        </w:rPr>
        <w:t xml:space="preserve">и в размере, определяемом в соответствии с </w:t>
      </w:r>
      <w:hyperlink r:id="rId454" w:anchor="/document/99/9027690/XA00MI02NK/" w:history="1">
        <w:r>
          <w:rPr>
            <w:rStyle w:val="a4"/>
            <w:rFonts w:ascii="Georgia" w:hAnsi="Georgia"/>
          </w:rPr>
          <w:t>пунктом 3 статьи 424</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комиссии не был исполнен по причинам, зависящим от комитента, комиссионер сохраняе</w:t>
      </w:r>
      <w:r>
        <w:rPr>
          <w:rFonts w:ascii="Georgia" w:hAnsi="Georgia"/>
        </w:rPr>
        <w:t>т право на комиссионное вознаграждение, а также на возмещение понесенных расходов</w:t>
      </w:r>
      <w:r>
        <w:rPr>
          <w:rFonts w:ascii="Georgia" w:hAnsi="Georgia"/>
        </w:rPr>
        <w:t>.</w:t>
      </w:r>
    </w:p>
    <w:p w:rsidR="00000000" w:rsidRDefault="006372C1">
      <w:pPr>
        <w:divId w:val="1205559898"/>
        <w:rPr>
          <w:rFonts w:ascii="Helvetica" w:eastAsia="Times New Roman" w:hAnsi="Helvetica" w:cs="Helvetica"/>
          <w:b/>
          <w:bCs/>
        </w:rPr>
      </w:pPr>
      <w:r>
        <w:rPr>
          <w:rStyle w:val="docarticle-number"/>
          <w:rFonts w:ascii="Helvetica" w:eastAsia="Times New Roman" w:hAnsi="Helvetica" w:cs="Helvetica"/>
          <w:b/>
          <w:bCs/>
        </w:rPr>
        <w:t xml:space="preserve">Статья 992. </w:t>
      </w:r>
      <w:r>
        <w:rPr>
          <w:rStyle w:val="docarticle-name"/>
          <w:rFonts w:ascii="Helvetica" w:eastAsia="Times New Roman" w:hAnsi="Helvetica" w:cs="Helvetica"/>
          <w:b/>
          <w:bCs/>
        </w:rPr>
        <w:t>Исполнение комиссионного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Принятое на себя поручение комиссионер обязан исполнить на наиболее выгодных для комитента условиях в соответствии с указаниям</w:t>
      </w:r>
      <w:r>
        <w:rPr>
          <w:rFonts w:ascii="Georgia" w:hAnsi="Georgia"/>
        </w:rPr>
        <w:t>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r>
        <w:rPr>
          <w:rFonts w:ascii="Georgia" w:hAnsi="Georgia"/>
        </w:rPr>
        <w:t>.</w:t>
      </w:r>
      <w:r>
        <w:rPr>
          <w:rFonts w:ascii="Georgia" w:hAnsi="Georgia"/>
        </w:rPr>
        <w:br/>
      </w:r>
      <w:r>
        <w:rPr>
          <w:rFonts w:ascii="Georgia" w:hAnsi="Georgia"/>
        </w:rPr>
        <w:br/>
      </w:r>
      <w:r>
        <w:rPr>
          <w:rFonts w:ascii="Georgia" w:hAnsi="Georgia"/>
        </w:rPr>
        <w:t>В случае, когда комиссионер совершил сделку на условиях более выгодных, чем те, которые были указан</w:t>
      </w:r>
      <w:r>
        <w:rPr>
          <w:rFonts w:ascii="Georgia" w:hAnsi="Georgia"/>
        </w:rPr>
        <w:t>ы комитентом, дополнительная выгода делится между комитентом и комиссионером поровну, если иное не предусмотрено соглашением сторон</w:t>
      </w:r>
      <w:r>
        <w:rPr>
          <w:rFonts w:ascii="Georgia" w:hAnsi="Georgia"/>
        </w:rPr>
        <w:t>.</w:t>
      </w:r>
    </w:p>
    <w:p w:rsidR="00000000" w:rsidRDefault="006372C1">
      <w:pPr>
        <w:divId w:val="927158594"/>
        <w:rPr>
          <w:rFonts w:ascii="Helvetica" w:eastAsia="Times New Roman" w:hAnsi="Helvetica" w:cs="Helvetica"/>
          <w:b/>
          <w:bCs/>
        </w:rPr>
      </w:pPr>
      <w:r>
        <w:rPr>
          <w:rStyle w:val="docarticle-number"/>
          <w:rFonts w:ascii="Helvetica" w:eastAsia="Times New Roman" w:hAnsi="Helvetica" w:cs="Helvetica"/>
          <w:b/>
          <w:bCs/>
        </w:rPr>
        <w:t xml:space="preserve">Статья 993. </w:t>
      </w:r>
      <w:r>
        <w:rPr>
          <w:rStyle w:val="docarticle-name"/>
          <w:rFonts w:ascii="Helvetica" w:eastAsia="Times New Roman" w:hAnsi="Helvetica" w:cs="Helvetica"/>
          <w:b/>
          <w:bCs/>
        </w:rPr>
        <w:t>Ответственность за неисполнение сделки, заключенной для комитент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Комиссионер не отвечает перед комитентом з</w:t>
      </w:r>
      <w:r>
        <w:rPr>
          <w:rFonts w:ascii="Georgia" w:hAnsi="Georgia"/>
        </w:rPr>
        <w:t>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неисполн</w:t>
      </w:r>
      <w:r>
        <w:rPr>
          <w:rFonts w:ascii="Georgia" w:hAnsi="Georgia"/>
        </w:rPr>
        <w:t>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w:t>
      </w:r>
      <w:r>
        <w:rPr>
          <w:rFonts w:ascii="Georgia" w:hAnsi="Georgia"/>
        </w:rPr>
        <w:t>бования (</w:t>
      </w:r>
      <w:hyperlink r:id="rId455" w:anchor="/document/99/9027690/ZA01R28379/" w:history="1">
        <w:r>
          <w:rPr>
            <w:rStyle w:val="a4"/>
            <w:rFonts w:ascii="Georgia" w:hAnsi="Georgia"/>
          </w:rPr>
          <w:t>статьи 382</w:t>
        </w:r>
      </w:hyperlink>
      <w:r>
        <w:rPr>
          <w:rFonts w:ascii="Georgia" w:hAnsi="Georgia"/>
        </w:rPr>
        <w:t xml:space="preserve"> - </w:t>
      </w:r>
      <w:hyperlink r:id="rId456" w:anchor="/document/99/9027690/XA00MBM2MQ/" w:history="1">
        <w:r>
          <w:rPr>
            <w:rStyle w:val="a4"/>
            <w:rFonts w:ascii="Georgia" w:hAnsi="Georgia"/>
          </w:rPr>
          <w:t>386</w:t>
        </w:r>
      </w:hyperlink>
      <w:r>
        <w:rPr>
          <w:rFonts w:ascii="Georgia" w:hAnsi="Georgia"/>
        </w:rPr>
        <w:t xml:space="preserve">, </w:t>
      </w:r>
      <w:hyperlink r:id="rId457" w:anchor="/document/99/9027690/XA00MEI2N7/" w:history="1">
        <w:r>
          <w:rPr>
            <w:rStyle w:val="a4"/>
            <w:rFonts w:ascii="Georgia" w:hAnsi="Georgia"/>
          </w:rPr>
          <w:t>388</w:t>
        </w:r>
      </w:hyperlink>
      <w:r>
        <w:rPr>
          <w:rFonts w:ascii="Georgia" w:hAnsi="Georgia"/>
        </w:rPr>
        <w:t xml:space="preserve">, </w:t>
      </w:r>
      <w:hyperlink r:id="rId458" w:anchor="/document/99/9027690/ZA01RH439O/" w:history="1">
        <w:r>
          <w:rPr>
            <w:rStyle w:val="a4"/>
            <w:rFonts w:ascii="Georgia" w:hAnsi="Georgia"/>
          </w:rPr>
          <w:t>389</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Уступка прав комитенту по сделке на основании </w:t>
      </w:r>
      <w:hyperlink r:id="rId459" w:anchor="/document/99/9027703/XA00MHE2NJ/" w:tgtFrame="_self" w:history="1">
        <w:r>
          <w:rPr>
            <w:rStyle w:val="a4"/>
            <w:rFonts w:ascii="Georgia" w:hAnsi="Georgia"/>
          </w:rPr>
          <w:t>пункта 2 настоящей статьи</w:t>
        </w:r>
      </w:hyperlink>
      <w:r>
        <w:rPr>
          <w:rFonts w:ascii="Georgia" w:hAnsi="Georgia"/>
        </w:rPr>
        <w:t xml:space="preserve"> допускается незави</w:t>
      </w:r>
      <w:r>
        <w:rPr>
          <w:rFonts w:ascii="Georgia" w:hAnsi="Georgia"/>
        </w:rPr>
        <w:t>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r>
        <w:rPr>
          <w:rFonts w:ascii="Georgia" w:hAnsi="Georgia"/>
        </w:rPr>
        <w:t>.</w:t>
      </w:r>
    </w:p>
    <w:p w:rsidR="00000000" w:rsidRDefault="006372C1">
      <w:pPr>
        <w:divId w:val="1608928639"/>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994. </w:t>
      </w:r>
      <w:r>
        <w:rPr>
          <w:rStyle w:val="docarticle-name"/>
          <w:rFonts w:ascii="Helvetica" w:eastAsia="Times New Roman" w:hAnsi="Helvetica" w:cs="Helvetica"/>
          <w:b/>
          <w:bCs/>
        </w:rPr>
        <w:t>Субкомисси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r>
        <w:rPr>
          <w:rFonts w:ascii="Georgia" w:hAnsi="Georgia"/>
        </w:rPr>
        <w:t>.</w:t>
      </w:r>
      <w:r>
        <w:rPr>
          <w:rFonts w:ascii="Georgia" w:hAnsi="Georgia"/>
        </w:rPr>
        <w:br/>
      </w:r>
      <w:r>
        <w:rPr>
          <w:rFonts w:ascii="Georgia" w:hAnsi="Georgia"/>
        </w:rPr>
        <w:br/>
      </w:r>
      <w:r>
        <w:rPr>
          <w:rFonts w:ascii="Georgia" w:hAnsi="Georgia"/>
        </w:rPr>
        <w:t>По договору субкоми</w:t>
      </w:r>
      <w:r>
        <w:rPr>
          <w:rFonts w:ascii="Georgia" w:hAnsi="Georgia"/>
        </w:rPr>
        <w:t>ссии комиссионер приобретает в отношении субкомиссионера права и обязанности комитента</w:t>
      </w:r>
      <w:r>
        <w:rPr>
          <w:rFonts w:ascii="Georgia" w:hAnsi="Georgia"/>
        </w:rPr>
        <w:t>.</w:t>
      </w:r>
    </w:p>
    <w:p w:rsidR="00000000" w:rsidRDefault="006372C1">
      <w:pPr>
        <w:spacing w:after="223"/>
        <w:jc w:val="both"/>
        <w:divId w:val="1658848939"/>
        <w:rPr>
          <w:rFonts w:ascii="Georgia" w:hAnsi="Georgia"/>
        </w:rPr>
      </w:pPr>
      <w:r>
        <w:rPr>
          <w:rFonts w:ascii="Georgia" w:hAnsi="Georgia"/>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w:t>
      </w:r>
      <w:r>
        <w:rPr>
          <w:rFonts w:ascii="Georgia" w:hAnsi="Georgia"/>
        </w:rPr>
        <w:t>говором комиссии</w:t>
      </w:r>
      <w:r>
        <w:rPr>
          <w:rFonts w:ascii="Georgia" w:hAnsi="Georgia"/>
        </w:rPr>
        <w:t>.</w:t>
      </w:r>
    </w:p>
    <w:p w:rsidR="00000000" w:rsidRDefault="006372C1">
      <w:pPr>
        <w:divId w:val="755245867"/>
        <w:rPr>
          <w:rFonts w:ascii="Helvetica" w:eastAsia="Times New Roman" w:hAnsi="Helvetica" w:cs="Helvetica"/>
          <w:b/>
          <w:bCs/>
        </w:rPr>
      </w:pPr>
      <w:r>
        <w:rPr>
          <w:rStyle w:val="docarticle-number"/>
          <w:rFonts w:ascii="Helvetica" w:eastAsia="Times New Roman" w:hAnsi="Helvetica" w:cs="Helvetica"/>
          <w:b/>
          <w:bCs/>
        </w:rPr>
        <w:t xml:space="preserve">Статья 995. </w:t>
      </w:r>
      <w:r>
        <w:rPr>
          <w:rStyle w:val="docarticle-name"/>
          <w:rFonts w:ascii="Helvetica" w:eastAsia="Times New Roman" w:hAnsi="Helvetica" w:cs="Helvetica"/>
          <w:b/>
          <w:bCs/>
        </w:rPr>
        <w:t>Отступление от указаний комитент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w:t>
      </w:r>
      <w:r>
        <w:rPr>
          <w:rFonts w:ascii="Georgia" w:hAnsi="Georgia"/>
        </w:rPr>
        <w:t xml:space="preserve"> в разумный срок ответ на свой запрос. Комиссионер обязан уведомить комитента о допущенных отступлениях, как только уведомление стало возможным</w:t>
      </w:r>
      <w:r>
        <w:rPr>
          <w:rFonts w:ascii="Georgia" w:hAnsi="Georgia"/>
        </w:rPr>
        <w:t>.</w:t>
      </w:r>
      <w:r>
        <w:rPr>
          <w:rFonts w:ascii="Georgia" w:hAnsi="Georgia"/>
        </w:rPr>
        <w:br/>
      </w:r>
      <w:r>
        <w:rPr>
          <w:rFonts w:ascii="Georgia" w:hAnsi="Georgia"/>
        </w:rPr>
        <w:br/>
      </w:r>
      <w:r>
        <w:rPr>
          <w:rFonts w:ascii="Georgia" w:hAnsi="Georgia"/>
        </w:rPr>
        <w:t xml:space="preserve">Комиссионеру, действующему в качестве предпринимателя, может быть предоставлено комитентом право отступать от </w:t>
      </w:r>
      <w:r>
        <w:rPr>
          <w:rFonts w:ascii="Georgia" w:hAnsi="Georgia"/>
        </w:rPr>
        <w:t>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r>
        <w:rPr>
          <w:rFonts w:ascii="Georgia" w:hAnsi="Georgia"/>
        </w:rPr>
        <w:t>.</w:t>
      </w:r>
    </w:p>
    <w:p w:rsidR="00000000" w:rsidRDefault="006372C1">
      <w:pPr>
        <w:spacing w:after="223"/>
        <w:jc w:val="both"/>
        <w:divId w:val="1658848939"/>
        <w:rPr>
          <w:rFonts w:ascii="Georgia" w:hAnsi="Georgia"/>
        </w:rPr>
      </w:pPr>
      <w:r>
        <w:rPr>
          <w:rFonts w:ascii="Georgia" w:hAnsi="Georgia"/>
        </w:rPr>
        <w:t>2. Комиссионер, продавший имущество по цене ниже согласованной с комит</w:t>
      </w:r>
      <w:r>
        <w:rPr>
          <w:rFonts w:ascii="Georgia" w:hAnsi="Georgia"/>
        </w:rPr>
        <w:t>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w:t>
      </w:r>
      <w:r>
        <w:rPr>
          <w:rFonts w:ascii="Georgia" w:hAnsi="Georgia"/>
        </w:rPr>
        <w:t>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r>
        <w:rPr>
          <w:rFonts w:ascii="Georgia" w:hAnsi="Georgia"/>
        </w:rPr>
        <w:t>.</w:t>
      </w:r>
    </w:p>
    <w:p w:rsidR="00000000" w:rsidRDefault="006372C1">
      <w:pPr>
        <w:spacing w:after="223"/>
        <w:jc w:val="both"/>
        <w:divId w:val="1658848939"/>
        <w:rPr>
          <w:rFonts w:ascii="Georgia" w:hAnsi="Georgia"/>
        </w:rPr>
      </w:pPr>
      <w:r>
        <w:rPr>
          <w:rFonts w:ascii="Georgia" w:hAnsi="Georgia"/>
        </w:rPr>
        <w:t>3. Если комиссионер купил имущество по цене выше согласованной с комитентом, комитент, не желающий прин</w:t>
      </w:r>
      <w:r>
        <w:rPr>
          <w:rFonts w:ascii="Georgia" w:hAnsi="Georgia"/>
        </w:rPr>
        <w:t>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r>
        <w:rPr>
          <w:rFonts w:ascii="Georgia" w:hAnsi="Georgia"/>
        </w:rPr>
        <w:t>.</w:t>
      </w:r>
      <w:r>
        <w:rPr>
          <w:rFonts w:ascii="Georgia" w:hAnsi="Georgia"/>
        </w:rPr>
        <w:br/>
      </w:r>
      <w:r>
        <w:rPr>
          <w:rFonts w:ascii="Georgia" w:hAnsi="Georgia"/>
        </w:rPr>
        <w:br/>
      </w:r>
      <w:r>
        <w:rPr>
          <w:rFonts w:ascii="Georgia" w:hAnsi="Georgia"/>
        </w:rPr>
        <w:t>Если комиссионер сообщил, что принимает разницу в цене на</w:t>
      </w:r>
      <w:r>
        <w:rPr>
          <w:rFonts w:ascii="Georgia" w:hAnsi="Georgia"/>
        </w:rPr>
        <w:t xml:space="preserve"> свой счет, комитент не вправе отказаться от заключенной для него сделки</w:t>
      </w:r>
      <w:r>
        <w:rPr>
          <w:rFonts w:ascii="Georgia" w:hAnsi="Georgia"/>
        </w:rPr>
        <w:t>.</w:t>
      </w:r>
    </w:p>
    <w:p w:rsidR="00000000" w:rsidRDefault="006372C1">
      <w:pPr>
        <w:divId w:val="1087270529"/>
        <w:rPr>
          <w:rFonts w:ascii="Helvetica" w:eastAsia="Times New Roman" w:hAnsi="Helvetica" w:cs="Helvetica"/>
          <w:b/>
          <w:bCs/>
        </w:rPr>
      </w:pPr>
      <w:r>
        <w:rPr>
          <w:rStyle w:val="docarticle-number"/>
          <w:rFonts w:ascii="Helvetica" w:eastAsia="Times New Roman" w:hAnsi="Helvetica" w:cs="Helvetica"/>
          <w:b/>
          <w:bCs/>
        </w:rPr>
        <w:t xml:space="preserve">Статья 996. </w:t>
      </w:r>
      <w:r>
        <w:rPr>
          <w:rStyle w:val="docarticle-name"/>
          <w:rFonts w:ascii="Helvetica" w:eastAsia="Times New Roman" w:hAnsi="Helvetica" w:cs="Helvetica"/>
          <w:b/>
          <w:bCs/>
        </w:rPr>
        <w:t>Права на вещи, являющиеся предметом комисси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1. Вещи, поступившие к комиссионеру от комитента либо приобретенные комиссионером за счет комитента, являются собственностью </w:t>
      </w:r>
      <w:r>
        <w:rPr>
          <w:rFonts w:ascii="Georgia" w:hAnsi="Georgia"/>
        </w:rPr>
        <w:t>последнего</w:t>
      </w:r>
      <w:r>
        <w:rPr>
          <w:rFonts w:ascii="Georgia" w:hAnsi="Georgia"/>
        </w:rPr>
        <w:t>.</w:t>
      </w:r>
    </w:p>
    <w:p w:rsidR="00000000" w:rsidRDefault="006372C1">
      <w:pPr>
        <w:spacing w:after="223"/>
        <w:jc w:val="both"/>
        <w:divId w:val="1658848939"/>
        <w:rPr>
          <w:rFonts w:ascii="Georgia" w:hAnsi="Georgia"/>
        </w:rPr>
      </w:pPr>
      <w:r>
        <w:rPr>
          <w:rFonts w:ascii="Georgia" w:hAnsi="Georgia"/>
        </w:rPr>
        <w:t>2.</w:t>
      </w:r>
      <w:r>
        <w:rPr>
          <w:rFonts w:ascii="Georgia" w:hAnsi="Georgia"/>
        </w:rPr>
        <w:t xml:space="preserve"> </w:t>
      </w:r>
      <w:r>
        <w:rPr>
          <w:rFonts w:ascii="Georgia" w:hAnsi="Georgia"/>
        </w:rPr>
        <w:t xml:space="preserve">Комиссионер вправе в соответствии со </w:t>
      </w:r>
      <w:hyperlink r:id="rId460" w:anchor="/document/99/9027690/ZA0212G3C3/" w:history="1">
        <w:r>
          <w:rPr>
            <w:rStyle w:val="a4"/>
            <w:rFonts w:ascii="Georgia" w:hAnsi="Georgia"/>
          </w:rPr>
          <w:t>статьей 359</w:t>
        </w:r>
      </w:hyperlink>
      <w:r>
        <w:rPr>
          <w:rFonts w:ascii="Georgia" w:hAnsi="Georgia"/>
        </w:rPr>
        <w:t xml:space="preserve"> настоящего Кодекса удерживать находящиеся у него вещи, которые подлежат передаче комитенту либо лицу, указанному комит</w:t>
      </w:r>
      <w:r>
        <w:rPr>
          <w:rFonts w:ascii="Georgia" w:hAnsi="Georgia"/>
        </w:rPr>
        <w:t>ентом, в обеспечение своих требований по договору комиссии</w:t>
      </w:r>
      <w:r>
        <w:rPr>
          <w:rFonts w:ascii="Georgia" w:hAnsi="Georgia"/>
        </w:rPr>
        <w:t>.</w:t>
      </w:r>
      <w:r>
        <w:rPr>
          <w:rFonts w:ascii="Georgia" w:hAnsi="Georgia"/>
        </w:rPr>
        <w:br/>
      </w:r>
      <w:r>
        <w:rPr>
          <w:rFonts w:ascii="Georgia" w:hAnsi="Georgia"/>
        </w:rPr>
        <w:br/>
      </w:r>
      <w:r>
        <w:rPr>
          <w:rFonts w:ascii="Georgia" w:hAnsi="Georgia"/>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w:t>
      </w:r>
      <w:r>
        <w:rPr>
          <w:rFonts w:ascii="Georgia" w:hAnsi="Georgia"/>
        </w:rPr>
        <w:t xml:space="preserve"> в соответствии со </w:t>
      </w:r>
      <w:hyperlink r:id="rId461" w:anchor="/document/99/9027690/XA00MIQ2OI/" w:history="1">
        <w:r>
          <w:rPr>
            <w:rStyle w:val="a4"/>
            <w:rFonts w:ascii="Georgia" w:hAnsi="Georgia"/>
          </w:rPr>
          <w:t>статьей 360 настоящего Кодекса</w:t>
        </w:r>
      </w:hyperlink>
      <w:r>
        <w:rPr>
          <w:rFonts w:ascii="Georgia" w:hAnsi="Georgia"/>
        </w:rPr>
        <w:t xml:space="preserve"> наравне с требованиями, обеспеченными залогом</w:t>
      </w:r>
      <w:r>
        <w:rPr>
          <w:rFonts w:ascii="Georgia" w:hAnsi="Georgia"/>
        </w:rPr>
        <w:t>.</w:t>
      </w:r>
    </w:p>
    <w:p w:rsidR="00000000" w:rsidRDefault="006372C1">
      <w:pPr>
        <w:divId w:val="45691176"/>
        <w:rPr>
          <w:rFonts w:ascii="Helvetica" w:eastAsia="Times New Roman" w:hAnsi="Helvetica" w:cs="Helvetica"/>
          <w:b/>
          <w:bCs/>
        </w:rPr>
      </w:pPr>
      <w:r>
        <w:rPr>
          <w:rStyle w:val="docarticle-number"/>
          <w:rFonts w:ascii="Helvetica" w:eastAsia="Times New Roman" w:hAnsi="Helvetica" w:cs="Helvetica"/>
          <w:b/>
          <w:bCs/>
        </w:rPr>
        <w:t xml:space="preserve">Статья 997. </w:t>
      </w:r>
      <w:r>
        <w:rPr>
          <w:rStyle w:val="docarticle-name"/>
          <w:rFonts w:ascii="Helvetica" w:eastAsia="Times New Roman" w:hAnsi="Helvetica" w:cs="Helvetica"/>
          <w:b/>
          <w:bCs/>
        </w:rPr>
        <w:t>Удовлетворение требований комиссионера из причитающихся комитенту сум</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Ко</w:t>
      </w:r>
      <w:r>
        <w:rPr>
          <w:rFonts w:ascii="Georgia" w:hAnsi="Georgia"/>
        </w:rPr>
        <w:t xml:space="preserve">миссионер вправе в соответствии со </w:t>
      </w:r>
      <w:hyperlink r:id="rId462" w:anchor="/document/99/9027690/ZA026HC3FD/" w:history="1">
        <w:r>
          <w:rPr>
            <w:rStyle w:val="a4"/>
            <w:rFonts w:ascii="Georgia" w:hAnsi="Georgia"/>
          </w:rPr>
          <w:t>статьей 410</w:t>
        </w:r>
      </w:hyperlink>
      <w:r>
        <w:rPr>
          <w:rFonts w:ascii="Georgia" w:hAnsi="Georgia"/>
        </w:rPr>
        <w:t xml:space="preserve"> настоящего Кодекса удержать причитающиеся ему по договору комиссии суммы из всех сумм, поступивших к нему за счет комитента. Однако кре</w:t>
      </w:r>
      <w:r>
        <w:rPr>
          <w:rFonts w:ascii="Georgia" w:hAnsi="Georgia"/>
        </w:rPr>
        <w:t>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r>
        <w:rPr>
          <w:rFonts w:ascii="Georgia" w:hAnsi="Georgia"/>
        </w:rPr>
        <w:t>.</w:t>
      </w:r>
    </w:p>
    <w:p w:rsidR="00000000" w:rsidRDefault="006372C1">
      <w:pPr>
        <w:divId w:val="1851143767"/>
        <w:rPr>
          <w:rFonts w:ascii="Helvetica" w:eastAsia="Times New Roman" w:hAnsi="Helvetica" w:cs="Helvetica"/>
          <w:b/>
          <w:bCs/>
        </w:rPr>
      </w:pPr>
      <w:r>
        <w:rPr>
          <w:rStyle w:val="docarticle-number"/>
          <w:rFonts w:ascii="Helvetica" w:eastAsia="Times New Roman" w:hAnsi="Helvetica" w:cs="Helvetica"/>
          <w:b/>
          <w:bCs/>
        </w:rPr>
        <w:t xml:space="preserve">Статья 998. </w:t>
      </w:r>
      <w:r>
        <w:rPr>
          <w:rStyle w:val="docarticle-name"/>
          <w:rFonts w:ascii="Helvetica" w:eastAsia="Times New Roman" w:hAnsi="Helvetica" w:cs="Helvetica"/>
          <w:b/>
          <w:bCs/>
        </w:rPr>
        <w:t>Ответственность комиссионера за утр</w:t>
      </w:r>
      <w:r>
        <w:rPr>
          <w:rStyle w:val="docarticle-name"/>
          <w:rFonts w:ascii="Helvetica" w:eastAsia="Times New Roman" w:hAnsi="Helvetica" w:cs="Helvetica"/>
          <w:b/>
          <w:bCs/>
        </w:rPr>
        <w:t>ату, недостачу или повреждение имущества комитент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Комиссионер отвечает перед комитентом за утрату, недостачу или повреждение находящегося у него имущества комитента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w:t>
      </w:r>
      <w:r>
        <w:rPr>
          <w:rFonts w:ascii="Georgia" w:hAnsi="Georgia"/>
        </w:rPr>
        <w:t>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r>
        <w:rPr>
          <w:rFonts w:ascii="Georgia" w:hAnsi="Georgia"/>
        </w:rPr>
        <w:t>.</w:t>
      </w:r>
    </w:p>
    <w:p w:rsidR="00000000" w:rsidRDefault="006372C1">
      <w:pPr>
        <w:spacing w:after="223"/>
        <w:jc w:val="both"/>
        <w:divId w:val="1658848939"/>
        <w:rPr>
          <w:rFonts w:ascii="Georgia" w:hAnsi="Georgia"/>
        </w:rPr>
      </w:pPr>
      <w:r>
        <w:rPr>
          <w:rFonts w:ascii="Georgia" w:hAnsi="Georgia"/>
        </w:rPr>
        <w:t>3. Комиссионер, не застраховавший находящееся у него имущест</w:t>
      </w:r>
      <w:r>
        <w:rPr>
          <w:rFonts w:ascii="Georgia" w:hAnsi="Georgia"/>
        </w:rPr>
        <w:t>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r>
        <w:rPr>
          <w:rFonts w:ascii="Georgia" w:hAnsi="Georgia"/>
        </w:rPr>
        <w:t>.</w:t>
      </w:r>
    </w:p>
    <w:p w:rsidR="00000000" w:rsidRDefault="006372C1">
      <w:pPr>
        <w:divId w:val="960958926"/>
        <w:rPr>
          <w:rFonts w:ascii="Helvetica" w:eastAsia="Times New Roman" w:hAnsi="Helvetica" w:cs="Helvetica"/>
          <w:b/>
          <w:bCs/>
        </w:rPr>
      </w:pPr>
      <w:r>
        <w:rPr>
          <w:rStyle w:val="docarticle-number"/>
          <w:rFonts w:ascii="Helvetica" w:eastAsia="Times New Roman" w:hAnsi="Helvetica" w:cs="Helvetica"/>
          <w:b/>
          <w:bCs/>
        </w:rPr>
        <w:t xml:space="preserve">Статья 999. </w:t>
      </w:r>
      <w:r>
        <w:rPr>
          <w:rStyle w:val="docarticle-name"/>
          <w:rFonts w:ascii="Helvetica" w:eastAsia="Times New Roman" w:hAnsi="Helvetica" w:cs="Helvetica"/>
          <w:b/>
          <w:bCs/>
        </w:rPr>
        <w:t>Отчет комиссионер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w:t>
      </w:r>
      <w:r>
        <w:rPr>
          <w:rFonts w:ascii="Georgia" w:hAnsi="Georgia"/>
        </w:rPr>
        <w:t>глашением сторон не установлен иной срок. В противном случае отчет при отсутствии иного соглашения считается принятым</w:t>
      </w:r>
      <w:r>
        <w:rPr>
          <w:rFonts w:ascii="Georgia" w:hAnsi="Georgia"/>
        </w:rPr>
        <w:t>.</w:t>
      </w:r>
    </w:p>
    <w:p w:rsidR="00000000" w:rsidRDefault="006372C1">
      <w:pPr>
        <w:divId w:val="253174750"/>
        <w:rPr>
          <w:rFonts w:ascii="Helvetica" w:eastAsia="Times New Roman" w:hAnsi="Helvetica" w:cs="Helvetica"/>
          <w:b/>
          <w:bCs/>
        </w:rPr>
      </w:pPr>
      <w:r>
        <w:rPr>
          <w:rStyle w:val="docarticle-number"/>
          <w:rFonts w:ascii="Helvetica" w:eastAsia="Times New Roman" w:hAnsi="Helvetica" w:cs="Helvetica"/>
          <w:b/>
          <w:bCs/>
        </w:rPr>
        <w:t xml:space="preserve">Статья 1000. </w:t>
      </w:r>
      <w:r>
        <w:rPr>
          <w:rStyle w:val="docarticle-name"/>
          <w:rFonts w:ascii="Helvetica" w:eastAsia="Times New Roman" w:hAnsi="Helvetica" w:cs="Helvetica"/>
          <w:b/>
          <w:bCs/>
        </w:rPr>
        <w:t>Принятие комитентом исполненного по договору комисси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Комитент обязан</w:t>
      </w:r>
      <w:r>
        <w:rPr>
          <w:rFonts w:ascii="Georgia" w:hAnsi="Georgia"/>
        </w:rPr>
        <w:t>:</w:t>
      </w:r>
      <w:r>
        <w:rPr>
          <w:rFonts w:ascii="Georgia" w:hAnsi="Georgia"/>
        </w:rPr>
        <w:br/>
      </w:r>
      <w:r>
        <w:rPr>
          <w:rFonts w:ascii="Georgia" w:hAnsi="Georgia"/>
        </w:rPr>
        <w:br/>
      </w:r>
      <w:r>
        <w:rPr>
          <w:rFonts w:ascii="Georgia" w:hAnsi="Georgia"/>
        </w:rPr>
        <w:t xml:space="preserve">принять от комиссионера все исполненное по договору </w:t>
      </w:r>
      <w:r>
        <w:rPr>
          <w:rFonts w:ascii="Georgia" w:hAnsi="Georgia"/>
        </w:rPr>
        <w:t>комиссии</w:t>
      </w:r>
      <w:r>
        <w:rPr>
          <w:rFonts w:ascii="Georgia" w:hAnsi="Georgia"/>
        </w:rPr>
        <w:t>;</w:t>
      </w:r>
      <w:r>
        <w:rPr>
          <w:rFonts w:ascii="Georgia" w:hAnsi="Georgia"/>
        </w:rPr>
        <w:br/>
      </w:r>
      <w:r>
        <w:rPr>
          <w:rFonts w:ascii="Georgia" w:hAnsi="Georgia"/>
        </w:rPr>
        <w:br/>
      </w:r>
      <w:r>
        <w:rPr>
          <w:rFonts w:ascii="Georgia" w:hAnsi="Georgia"/>
        </w:rPr>
        <w:t>осмотреть имущество, приобретенное для него комиссионером, и известить последнего без промедления об обнаруженных в этом имуществе недостатках</w:t>
      </w:r>
      <w:r>
        <w:rPr>
          <w:rFonts w:ascii="Georgia" w:hAnsi="Georgia"/>
        </w:rPr>
        <w:t>;</w:t>
      </w:r>
      <w:r>
        <w:rPr>
          <w:rFonts w:ascii="Georgia" w:hAnsi="Georgia"/>
        </w:rPr>
        <w:br/>
      </w:r>
      <w:r>
        <w:rPr>
          <w:rFonts w:ascii="Georgia" w:hAnsi="Georgia"/>
        </w:rPr>
        <w:br/>
      </w:r>
      <w:r>
        <w:rPr>
          <w:rFonts w:ascii="Georgia" w:hAnsi="Georgia"/>
        </w:rPr>
        <w:t>освободить комиссионера от обязательств, принятых им на себя перед третьим лицом по исполнению комис</w:t>
      </w:r>
      <w:r>
        <w:rPr>
          <w:rFonts w:ascii="Georgia" w:hAnsi="Georgia"/>
        </w:rPr>
        <w:t>сионного поручения</w:t>
      </w:r>
      <w:r>
        <w:rPr>
          <w:rFonts w:ascii="Georgia" w:hAnsi="Georgia"/>
        </w:rPr>
        <w:t>.</w:t>
      </w:r>
    </w:p>
    <w:p w:rsidR="00000000" w:rsidRDefault="006372C1">
      <w:pPr>
        <w:divId w:val="78984943"/>
        <w:rPr>
          <w:rFonts w:ascii="Helvetica" w:eastAsia="Times New Roman" w:hAnsi="Helvetica" w:cs="Helvetica"/>
          <w:b/>
          <w:bCs/>
        </w:rPr>
      </w:pPr>
      <w:r>
        <w:rPr>
          <w:rStyle w:val="docarticle-number"/>
          <w:rFonts w:ascii="Helvetica" w:eastAsia="Times New Roman" w:hAnsi="Helvetica" w:cs="Helvetica"/>
          <w:b/>
          <w:bCs/>
        </w:rPr>
        <w:t xml:space="preserve">Статья 1001. </w:t>
      </w:r>
      <w:r>
        <w:rPr>
          <w:rStyle w:val="docarticle-name"/>
          <w:rFonts w:ascii="Helvetica" w:eastAsia="Times New Roman" w:hAnsi="Helvetica" w:cs="Helvetica"/>
          <w:b/>
          <w:bCs/>
        </w:rPr>
        <w:t>Возмещение расходов на исполнение комиссионного поручени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w:t>
      </w:r>
      <w:r>
        <w:rPr>
          <w:rFonts w:ascii="Georgia" w:hAnsi="Georgia"/>
        </w:rPr>
        <w:t>ходованные им на исполнение комиссионного поручения суммы</w:t>
      </w:r>
      <w:r>
        <w:rPr>
          <w:rFonts w:ascii="Georgia" w:hAnsi="Georgia"/>
        </w:rPr>
        <w:t>.</w:t>
      </w:r>
      <w:r>
        <w:rPr>
          <w:rFonts w:ascii="Georgia" w:hAnsi="Georgia"/>
        </w:rPr>
        <w:br/>
      </w:r>
      <w:r>
        <w:rPr>
          <w:rFonts w:ascii="Georgia" w:hAnsi="Georgia"/>
        </w:rPr>
        <w:br/>
      </w:r>
      <w:r>
        <w:rPr>
          <w:rFonts w:ascii="Georgia" w:hAnsi="Georgia"/>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r>
        <w:rPr>
          <w:rFonts w:ascii="Georgia" w:hAnsi="Georgia"/>
        </w:rPr>
        <w:t>.</w:t>
      </w:r>
    </w:p>
    <w:p w:rsidR="00000000" w:rsidRDefault="006372C1">
      <w:pPr>
        <w:divId w:val="2108189257"/>
        <w:rPr>
          <w:rFonts w:ascii="Helvetica" w:eastAsia="Times New Roman" w:hAnsi="Helvetica" w:cs="Helvetica"/>
          <w:b/>
          <w:bCs/>
        </w:rPr>
      </w:pPr>
      <w:r>
        <w:rPr>
          <w:rStyle w:val="docarticle-number"/>
          <w:rFonts w:ascii="Helvetica" w:eastAsia="Times New Roman" w:hAnsi="Helvetica" w:cs="Helvetica"/>
          <w:b/>
          <w:bCs/>
        </w:rPr>
        <w:t xml:space="preserve">Статья 1002. </w:t>
      </w:r>
      <w:r>
        <w:rPr>
          <w:rStyle w:val="docarticle-name"/>
          <w:rFonts w:ascii="Helvetica" w:eastAsia="Times New Roman" w:hAnsi="Helvetica" w:cs="Helvetica"/>
          <w:b/>
          <w:bCs/>
        </w:rPr>
        <w:t>Прекращение договора ко</w:t>
      </w:r>
      <w:r>
        <w:rPr>
          <w:rStyle w:val="docarticle-name"/>
          <w:rFonts w:ascii="Helvetica" w:eastAsia="Times New Roman" w:hAnsi="Helvetica" w:cs="Helvetica"/>
          <w:b/>
          <w:bCs/>
        </w:rPr>
        <w:t>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Договор комиссии прекращается вследствие</w:t>
      </w:r>
      <w:r>
        <w:rPr>
          <w:rFonts w:ascii="Georgia" w:hAnsi="Georgia"/>
        </w:rPr>
        <w:t>:</w:t>
      </w:r>
      <w:r>
        <w:rPr>
          <w:rFonts w:ascii="Georgia" w:hAnsi="Georgia"/>
        </w:rPr>
        <w:br/>
      </w:r>
      <w:r>
        <w:rPr>
          <w:rFonts w:ascii="Georgia" w:hAnsi="Georgia"/>
        </w:rPr>
        <w:br/>
      </w:r>
      <w:r>
        <w:rPr>
          <w:rFonts w:ascii="Georgia" w:hAnsi="Georgia"/>
        </w:rPr>
        <w:t>отказа комитента от исполнения договора</w:t>
      </w:r>
      <w:r>
        <w:rPr>
          <w:rFonts w:ascii="Georgia" w:hAnsi="Georgia"/>
        </w:rPr>
        <w:t>;</w:t>
      </w:r>
      <w:r>
        <w:rPr>
          <w:rFonts w:ascii="Georgia" w:hAnsi="Georgia"/>
        </w:rPr>
        <w:br/>
      </w:r>
      <w:r>
        <w:rPr>
          <w:rFonts w:ascii="Georgia" w:hAnsi="Georgia"/>
        </w:rPr>
        <w:br/>
      </w:r>
      <w:r>
        <w:rPr>
          <w:rFonts w:ascii="Georgia" w:hAnsi="Georgia"/>
        </w:rPr>
        <w:t>отказа комиссионера от исполнения договора в случаях, предусмотренных законом или договором</w:t>
      </w:r>
      <w:r>
        <w:rPr>
          <w:rFonts w:ascii="Georgia" w:hAnsi="Georgia"/>
        </w:rPr>
        <w:t>;</w:t>
      </w:r>
      <w:r>
        <w:rPr>
          <w:rFonts w:ascii="Georgia" w:hAnsi="Georgia"/>
        </w:rPr>
        <w:br/>
      </w:r>
      <w:r>
        <w:rPr>
          <w:rFonts w:ascii="Georgia" w:hAnsi="Georgia"/>
        </w:rPr>
        <w:br/>
      </w:r>
      <w:r>
        <w:rPr>
          <w:rFonts w:ascii="Georgia" w:hAnsi="Georgia"/>
        </w:rPr>
        <w:t>смерти комиссионера, признания его недееспособным, ограниченно дееспос</w:t>
      </w:r>
      <w:r>
        <w:rPr>
          <w:rFonts w:ascii="Georgia" w:hAnsi="Georgia"/>
        </w:rPr>
        <w:t>обным или безвестно отсутствующим</w:t>
      </w:r>
      <w:r>
        <w:rPr>
          <w:rFonts w:ascii="Georgia" w:hAnsi="Georgia"/>
        </w:rPr>
        <w:t>;</w:t>
      </w:r>
      <w:r>
        <w:rPr>
          <w:rFonts w:ascii="Georgia" w:hAnsi="Georgia"/>
        </w:rPr>
        <w:br/>
      </w:r>
      <w:r>
        <w:rPr>
          <w:rFonts w:ascii="Georgia" w:hAnsi="Georgia"/>
        </w:rPr>
        <w:br/>
      </w:r>
      <w:r>
        <w:rPr>
          <w:rFonts w:ascii="Georgia" w:hAnsi="Georgia"/>
        </w:rPr>
        <w:t>признания индивидуального предпринимателя, являющегося комиссионером, несостоятельным (банкротом)</w:t>
      </w:r>
      <w:r>
        <w:rPr>
          <w:rFonts w:ascii="Georgia" w:hAnsi="Georgia"/>
        </w:rPr>
        <w:t>.</w:t>
      </w:r>
      <w:r>
        <w:rPr>
          <w:rFonts w:ascii="Georgia" w:hAnsi="Georgia"/>
        </w:rPr>
        <w:br/>
      </w:r>
      <w:r>
        <w:rPr>
          <w:rFonts w:ascii="Georgia" w:hAnsi="Georgia"/>
        </w:rPr>
        <w:br/>
      </w:r>
      <w:r>
        <w:rPr>
          <w:rFonts w:ascii="Georgia" w:hAnsi="Georgia"/>
        </w:rPr>
        <w:t>В случае объявления комиссионера несостоятельным (банкротом) его права и обязанности по сделкам, заключенным им для коми</w:t>
      </w:r>
      <w:r>
        <w:rPr>
          <w:rFonts w:ascii="Georgia" w:hAnsi="Georgia"/>
        </w:rPr>
        <w:t>тента во исполнение указаний последнего, переходят к комитенту</w:t>
      </w:r>
      <w:r>
        <w:rPr>
          <w:rFonts w:ascii="Georgia" w:hAnsi="Georgia"/>
        </w:rPr>
        <w:t>.</w:t>
      </w:r>
    </w:p>
    <w:p w:rsidR="00000000" w:rsidRDefault="006372C1">
      <w:pPr>
        <w:divId w:val="358047509"/>
        <w:rPr>
          <w:rFonts w:ascii="Helvetica" w:eastAsia="Times New Roman" w:hAnsi="Helvetica" w:cs="Helvetica"/>
          <w:b/>
          <w:bCs/>
        </w:rPr>
      </w:pPr>
      <w:r>
        <w:rPr>
          <w:rStyle w:val="docarticle-number"/>
          <w:rFonts w:ascii="Helvetica" w:eastAsia="Times New Roman" w:hAnsi="Helvetica" w:cs="Helvetica"/>
          <w:b/>
          <w:bCs/>
        </w:rPr>
        <w:t xml:space="preserve">Статья 1003. </w:t>
      </w:r>
      <w:r>
        <w:rPr>
          <w:rStyle w:val="docarticle-name"/>
          <w:rFonts w:ascii="Helvetica" w:eastAsia="Times New Roman" w:hAnsi="Helvetica" w:cs="Helvetica"/>
          <w:b/>
          <w:bCs/>
        </w:rPr>
        <w:t>Отмена комиссионного поручения комитенто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Комитент вправе в любое время отказаться от исполнения договора комиссии, отменив данное комиссионеру поручение. Комиссионер вправе тр</w:t>
      </w:r>
      <w:r>
        <w:rPr>
          <w:rFonts w:ascii="Georgia" w:hAnsi="Georgia"/>
        </w:rPr>
        <w:t>ебовать возмещения убытков, вызванных отменой поручения</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w:t>
      </w:r>
      <w:r>
        <w:rPr>
          <w:rFonts w:ascii="Georgia" w:hAnsi="Georgia"/>
        </w:rPr>
        <w:t xml:space="preserve"> срок уведомления не предусмотрен договором</w:t>
      </w:r>
      <w:r>
        <w:rPr>
          <w:rFonts w:ascii="Georgia" w:hAnsi="Georgia"/>
        </w:rPr>
        <w:t>.</w:t>
      </w:r>
      <w:r>
        <w:rPr>
          <w:rFonts w:ascii="Georgia" w:hAnsi="Georgia"/>
        </w:rPr>
        <w:br/>
      </w:r>
      <w:r>
        <w:rPr>
          <w:rFonts w:ascii="Georgia" w:hAnsi="Georgia"/>
        </w:rPr>
        <w:br/>
      </w:r>
      <w:r>
        <w:rPr>
          <w:rFonts w:ascii="Georgia" w:hAnsi="Georgia"/>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В случае </w:t>
      </w:r>
      <w:r>
        <w:rPr>
          <w:rFonts w:ascii="Georgia" w:hAnsi="Georgia"/>
        </w:rPr>
        <w:t>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w:t>
      </w:r>
      <w:r>
        <w:rPr>
          <w:rFonts w:ascii="Georgia" w:hAnsi="Georgia"/>
        </w:rPr>
        <w:t>ть имущество на хранение за счет комитента либо продать его по возможно более выгодной для комитента цене</w:t>
      </w:r>
      <w:r>
        <w:rPr>
          <w:rFonts w:ascii="Georgia" w:hAnsi="Georgia"/>
        </w:rPr>
        <w:t>.</w:t>
      </w:r>
    </w:p>
    <w:p w:rsidR="00000000" w:rsidRDefault="006372C1">
      <w:pPr>
        <w:divId w:val="1434203366"/>
        <w:rPr>
          <w:rFonts w:ascii="Helvetica" w:eastAsia="Times New Roman" w:hAnsi="Helvetica" w:cs="Helvetica"/>
          <w:b/>
          <w:bCs/>
        </w:rPr>
      </w:pPr>
      <w:r>
        <w:rPr>
          <w:rStyle w:val="docarticle-number"/>
          <w:rFonts w:ascii="Helvetica" w:eastAsia="Times New Roman" w:hAnsi="Helvetica" w:cs="Helvetica"/>
          <w:b/>
          <w:bCs/>
        </w:rPr>
        <w:t xml:space="preserve">Статья 1004. </w:t>
      </w:r>
      <w:r>
        <w:rPr>
          <w:rStyle w:val="docarticle-name"/>
          <w:rFonts w:ascii="Helvetica" w:eastAsia="Times New Roman" w:hAnsi="Helvetica" w:cs="Helvetica"/>
          <w:b/>
          <w:bCs/>
        </w:rPr>
        <w:t>Отказ комиссионера от исполнения договора комисси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w:t>
      </w:r>
      <w:r>
        <w:rPr>
          <w:rFonts w:ascii="Georgia" w:hAnsi="Georgia"/>
        </w:rPr>
        <w:t>а не позднее чем за тридцать дней, если более продолжительный срок уведомления не предусмотрен договором</w:t>
      </w:r>
      <w:r>
        <w:rPr>
          <w:rFonts w:ascii="Georgia" w:hAnsi="Georgia"/>
        </w:rPr>
        <w:t>.</w:t>
      </w:r>
      <w:r>
        <w:rPr>
          <w:rFonts w:ascii="Georgia" w:hAnsi="Georgia"/>
        </w:rPr>
        <w:br/>
      </w:r>
      <w:r>
        <w:rPr>
          <w:rFonts w:ascii="Georgia" w:hAnsi="Georgia"/>
        </w:rPr>
        <w:br/>
      </w:r>
      <w:r>
        <w:rPr>
          <w:rFonts w:ascii="Georgia" w:hAnsi="Georgia"/>
        </w:rPr>
        <w:t>Комиссионер обязан принять меры, необходимые для обеспечения сохранности имущества комитента</w:t>
      </w:r>
      <w:r>
        <w:rPr>
          <w:rFonts w:ascii="Georgia" w:hAnsi="Georgia"/>
        </w:rPr>
        <w:t>.</w:t>
      </w:r>
    </w:p>
    <w:p w:rsidR="00000000" w:rsidRDefault="006372C1">
      <w:pPr>
        <w:spacing w:after="223"/>
        <w:jc w:val="both"/>
        <w:divId w:val="1658848939"/>
        <w:rPr>
          <w:rFonts w:ascii="Georgia" w:hAnsi="Georgia"/>
        </w:rPr>
      </w:pPr>
      <w:r>
        <w:rPr>
          <w:rFonts w:ascii="Georgia" w:hAnsi="Georgia"/>
        </w:rPr>
        <w:t>2. Комитент должен распорядиться своим находящимся в ве</w:t>
      </w:r>
      <w:r>
        <w:rPr>
          <w:rFonts w:ascii="Georgia" w:hAnsi="Georgia"/>
        </w:rPr>
        <w:t>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w:t>
      </w:r>
      <w:r>
        <w:rPr>
          <w:rFonts w:ascii="Georgia" w:hAnsi="Georgia"/>
        </w:rPr>
        <w:t>нение за счет комитента либо продать его по возможно более выгодной для комитента цене</w:t>
      </w:r>
      <w:r>
        <w:rPr>
          <w:rFonts w:ascii="Georgia" w:hAnsi="Georgia"/>
        </w:rPr>
        <w:t>.</w:t>
      </w:r>
    </w:p>
    <w:p w:rsidR="00000000" w:rsidRDefault="006372C1">
      <w:pPr>
        <w:spacing w:after="223"/>
        <w:jc w:val="both"/>
        <w:divId w:val="1658848939"/>
        <w:rPr>
          <w:rFonts w:ascii="Georgia" w:hAnsi="Georgia"/>
        </w:rPr>
      </w:pPr>
      <w:r>
        <w:rPr>
          <w:rFonts w:ascii="Georgia" w:hAnsi="Georgia"/>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w:t>
      </w:r>
      <w:r>
        <w:rPr>
          <w:rFonts w:ascii="Georgia" w:hAnsi="Georgia"/>
        </w:rPr>
        <w:t>ые им до прекращения договора, а также на возмещение понесенных до этого момента расходов</w:t>
      </w:r>
      <w:r>
        <w:rPr>
          <w:rFonts w:ascii="Georgia" w:hAnsi="Georgia"/>
        </w:rPr>
        <w:t>.</w:t>
      </w:r>
    </w:p>
    <w:p w:rsidR="00000000" w:rsidRDefault="006372C1">
      <w:pPr>
        <w:divId w:val="1774521181"/>
        <w:rPr>
          <w:rFonts w:ascii="Georgia" w:eastAsia="Times New Roman" w:hAnsi="Georgia"/>
          <w:sz w:val="35"/>
          <w:szCs w:val="35"/>
        </w:rPr>
      </w:pPr>
      <w:r>
        <w:rPr>
          <w:rStyle w:val="docchapter-number"/>
          <w:rFonts w:ascii="Georgia" w:eastAsia="Times New Roman" w:hAnsi="Georgia"/>
          <w:sz w:val="35"/>
          <w:szCs w:val="35"/>
        </w:rPr>
        <w:t xml:space="preserve">Глава 52. </w:t>
      </w:r>
      <w:r>
        <w:rPr>
          <w:rStyle w:val="docchapter-name"/>
          <w:rFonts w:ascii="Georgia" w:eastAsia="Times New Roman" w:hAnsi="Georgia"/>
          <w:sz w:val="35"/>
          <w:szCs w:val="35"/>
        </w:rPr>
        <w:t>Агентировани</w:t>
      </w:r>
      <w:r>
        <w:rPr>
          <w:rStyle w:val="docchapter-name"/>
          <w:rFonts w:ascii="Georgia" w:eastAsia="Times New Roman" w:hAnsi="Georgia"/>
          <w:sz w:val="35"/>
          <w:szCs w:val="35"/>
        </w:rPr>
        <w:t>е</w:t>
      </w:r>
    </w:p>
    <w:p w:rsidR="00000000" w:rsidRDefault="006372C1">
      <w:pPr>
        <w:divId w:val="2052150560"/>
        <w:rPr>
          <w:rFonts w:ascii="Helvetica" w:eastAsia="Times New Roman" w:hAnsi="Helvetica" w:cs="Helvetica"/>
          <w:b/>
          <w:bCs/>
        </w:rPr>
      </w:pPr>
      <w:r>
        <w:rPr>
          <w:rStyle w:val="docarticle-number"/>
          <w:rFonts w:ascii="Helvetica" w:eastAsia="Times New Roman" w:hAnsi="Helvetica" w:cs="Helvetica"/>
          <w:b/>
          <w:bCs/>
        </w:rPr>
        <w:t xml:space="preserve">Статья 1005. </w:t>
      </w:r>
      <w:r>
        <w:rPr>
          <w:rStyle w:val="docarticle-name"/>
          <w:rFonts w:ascii="Helvetica" w:eastAsia="Times New Roman" w:hAnsi="Helvetica" w:cs="Helvetica"/>
          <w:b/>
          <w:bCs/>
        </w:rPr>
        <w:t>Агентский догово</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1. По агентскому договору одна сторона (агент) обязуется за вознаграждение совершать по поручению другой сторо</w:t>
      </w:r>
      <w:r>
        <w:rPr>
          <w:rFonts w:ascii="Georgia" w:hAnsi="Georgia"/>
        </w:rPr>
        <w:t>ны (принципала) юридические и иные действия от своего имени, но за счет принципала либо от имени и за счет принципала</w:t>
      </w:r>
      <w:r>
        <w:rPr>
          <w:rFonts w:ascii="Georgia" w:hAnsi="Georgia"/>
        </w:rPr>
        <w:t>.</w:t>
      </w:r>
      <w:r>
        <w:rPr>
          <w:rFonts w:ascii="Georgia" w:hAnsi="Georgia"/>
        </w:rPr>
        <w:br/>
      </w:r>
      <w:r>
        <w:rPr>
          <w:rFonts w:ascii="Georgia" w:hAnsi="Georgia"/>
        </w:rPr>
        <w:br/>
      </w:r>
      <w:r>
        <w:rPr>
          <w:rFonts w:ascii="Georgia" w:hAnsi="Georgia"/>
        </w:rPr>
        <w:t>По сделке, совершенной агентом с третьим лицом от своего имени и за счет принципала, приобретает права и становится обязанным агент, хот</w:t>
      </w:r>
      <w:r>
        <w:rPr>
          <w:rFonts w:ascii="Georgia" w:hAnsi="Georgia"/>
        </w:rPr>
        <w:t>я бы принципал и был назван в сделке или вступил с третьим лицом в непосредственные отношения по исполнению сделки</w:t>
      </w:r>
      <w:r>
        <w:rPr>
          <w:rFonts w:ascii="Georgia" w:hAnsi="Georgia"/>
        </w:rPr>
        <w:t>.</w:t>
      </w:r>
      <w:r>
        <w:rPr>
          <w:rFonts w:ascii="Georgia" w:hAnsi="Georgia"/>
        </w:rPr>
        <w:br/>
      </w:r>
      <w:r>
        <w:rPr>
          <w:rFonts w:ascii="Georgia" w:hAnsi="Georgia"/>
        </w:rPr>
        <w:br/>
      </w:r>
      <w:r>
        <w:rPr>
          <w:rFonts w:ascii="Georgia" w:hAnsi="Georgia"/>
        </w:rPr>
        <w:t>По сделке, совершенной агентом с третьим лицом от имени и за счет принципала, права и обязанности возникают непосредственно у принципала</w:t>
      </w:r>
      <w:r>
        <w:rPr>
          <w:rFonts w:ascii="Georgia" w:hAnsi="Georgia"/>
        </w:rPr>
        <w:t>.</w:t>
      </w:r>
    </w:p>
    <w:p w:rsidR="00000000" w:rsidRDefault="006372C1">
      <w:pPr>
        <w:spacing w:after="223"/>
        <w:jc w:val="both"/>
        <w:divId w:val="1658848939"/>
        <w:rPr>
          <w:rFonts w:ascii="Georgia" w:hAnsi="Georgia"/>
        </w:rPr>
      </w:pPr>
      <w:r>
        <w:rPr>
          <w:rFonts w:ascii="Georgia" w:hAnsi="Georgia"/>
        </w:rPr>
        <w:t>2</w:t>
      </w:r>
      <w:r>
        <w:rPr>
          <w:rFonts w:ascii="Georgia" w:hAnsi="Georgia"/>
        </w:rPr>
        <w:t>.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w:t>
      </w:r>
      <w:r>
        <w:rPr>
          <w:rFonts w:ascii="Georgia" w:hAnsi="Georgia"/>
        </w:rPr>
        <w:t>ий, если не докажет, что третье лицо знало или должно было знать об ограничении полномочий агента</w:t>
      </w:r>
      <w:r>
        <w:rPr>
          <w:rFonts w:ascii="Georgia" w:hAnsi="Georgia"/>
        </w:rPr>
        <w:t>.</w:t>
      </w:r>
    </w:p>
    <w:p w:rsidR="00000000" w:rsidRDefault="006372C1">
      <w:pPr>
        <w:spacing w:after="223"/>
        <w:jc w:val="both"/>
        <w:divId w:val="1658848939"/>
        <w:rPr>
          <w:rFonts w:ascii="Georgia" w:hAnsi="Georgia"/>
        </w:rPr>
      </w:pPr>
      <w:r>
        <w:rPr>
          <w:rFonts w:ascii="Georgia" w:hAnsi="Georgia"/>
        </w:rPr>
        <w:t>3. Агентский договор может быть заключен на определенный срок или без указания срока его действия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4. Законом могут быть предусмотрены особенности отдельных </w:t>
      </w:r>
      <w:r>
        <w:rPr>
          <w:rFonts w:ascii="Georgia" w:hAnsi="Georgia"/>
        </w:rPr>
        <w:t>видов агентского договора.</w:t>
      </w:r>
      <w:r>
        <w:rPr>
          <w:rFonts w:ascii="Georgia" w:hAnsi="Georgia"/>
        </w:rPr>
        <w:t xml:space="preserve"> </w:t>
      </w:r>
    </w:p>
    <w:p w:rsidR="00000000" w:rsidRDefault="006372C1">
      <w:pPr>
        <w:divId w:val="1301351264"/>
        <w:rPr>
          <w:rFonts w:ascii="Helvetica" w:eastAsia="Times New Roman" w:hAnsi="Helvetica" w:cs="Helvetica"/>
          <w:b/>
          <w:bCs/>
        </w:rPr>
      </w:pPr>
      <w:r>
        <w:rPr>
          <w:rStyle w:val="docarticle-number"/>
          <w:rFonts w:ascii="Helvetica" w:eastAsia="Times New Roman" w:hAnsi="Helvetica" w:cs="Helvetica"/>
          <w:b/>
          <w:bCs/>
        </w:rPr>
        <w:t xml:space="preserve">Статья 1006. </w:t>
      </w:r>
      <w:r>
        <w:rPr>
          <w:rStyle w:val="docarticle-name"/>
          <w:rFonts w:ascii="Helvetica" w:eastAsia="Times New Roman" w:hAnsi="Helvetica" w:cs="Helvetica"/>
          <w:b/>
          <w:bCs/>
        </w:rPr>
        <w:t>Агентское вознаграждени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Принципал обязан уплатить агенту вознаграждение в размере и в порядке, установленных в агентском договоре</w:t>
      </w:r>
      <w:r>
        <w:rPr>
          <w:rFonts w:ascii="Georgia" w:hAnsi="Georgia"/>
        </w:rPr>
        <w:t>.</w:t>
      </w:r>
      <w:r>
        <w:rPr>
          <w:rFonts w:ascii="Georgia" w:hAnsi="Georgia"/>
        </w:rPr>
        <w:br/>
      </w:r>
      <w:r>
        <w:rPr>
          <w:rFonts w:ascii="Georgia" w:hAnsi="Georgia"/>
        </w:rPr>
        <w:br/>
      </w:r>
      <w:r>
        <w:rPr>
          <w:rFonts w:ascii="Georgia" w:hAnsi="Georgia"/>
        </w:rPr>
        <w:t>Если в агентском договоре размер агентского вознаграждения не предусмотрен и он не</w:t>
      </w:r>
      <w:r>
        <w:rPr>
          <w:rFonts w:ascii="Georgia" w:hAnsi="Georgia"/>
        </w:rPr>
        <w:t xml:space="preserve"> может быть определен исходя из условий договора, вознаграждение подлежит уплате в размере, определяемом в соответствии с </w:t>
      </w:r>
      <w:hyperlink r:id="rId463" w:anchor="/document/99/9027690/XA00MI02NK/" w:history="1">
        <w:r>
          <w:rPr>
            <w:rStyle w:val="a4"/>
            <w:rFonts w:ascii="Georgia" w:hAnsi="Georgia"/>
          </w:rPr>
          <w:t>пунктом 3 статьи 424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отсутствии в д</w:t>
      </w:r>
      <w:r>
        <w:rPr>
          <w:rFonts w:ascii="Georgia" w:hAnsi="Georgia"/>
        </w:rPr>
        <w:t>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w:t>
      </w:r>
      <w:r>
        <w:rPr>
          <w:rFonts w:ascii="Georgia" w:hAnsi="Georgia"/>
        </w:rPr>
        <w:t>орядок уплаты вознаграждения</w:t>
      </w:r>
      <w:r>
        <w:rPr>
          <w:rFonts w:ascii="Georgia" w:hAnsi="Georgia"/>
        </w:rPr>
        <w:t>.</w:t>
      </w:r>
    </w:p>
    <w:p w:rsidR="00000000" w:rsidRDefault="006372C1">
      <w:pPr>
        <w:divId w:val="2050936"/>
        <w:rPr>
          <w:rFonts w:ascii="Helvetica" w:eastAsia="Times New Roman" w:hAnsi="Helvetica" w:cs="Helvetica"/>
          <w:b/>
          <w:bCs/>
        </w:rPr>
      </w:pPr>
      <w:r>
        <w:rPr>
          <w:rStyle w:val="docarticle-number"/>
          <w:rFonts w:ascii="Helvetica" w:eastAsia="Times New Roman" w:hAnsi="Helvetica" w:cs="Helvetica"/>
          <w:b/>
          <w:bCs/>
        </w:rPr>
        <w:t xml:space="preserve">Статья 1007. </w:t>
      </w:r>
      <w:r>
        <w:rPr>
          <w:rStyle w:val="docarticle-name"/>
          <w:rFonts w:ascii="Helvetica" w:eastAsia="Times New Roman" w:hAnsi="Helvetica" w:cs="Helvetica"/>
          <w:b/>
          <w:bCs/>
        </w:rPr>
        <w:t>Ограничения агентским договором прав принципала и агент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w:t>
      </w:r>
      <w:r>
        <w:rPr>
          <w:rFonts w:ascii="Georgia" w:hAnsi="Georgia"/>
        </w:rPr>
        <w:t>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2. Агентским договором может быть предусмотрено обязательство агента</w:t>
      </w:r>
      <w:r>
        <w:rPr>
          <w:rFonts w:ascii="Georgia" w:hAnsi="Georgia"/>
        </w:rPr>
        <w:t xml:space="preserve">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3. Условия агентского договора, в силу которых агент вправе продавать то</w:t>
      </w:r>
      <w:r>
        <w:rPr>
          <w:rFonts w:ascii="Georgia" w:hAnsi="Georgia"/>
        </w:rPr>
        <w:t>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r>
        <w:rPr>
          <w:rFonts w:ascii="Georgia" w:hAnsi="Georgia"/>
        </w:rPr>
        <w:t>.</w:t>
      </w:r>
    </w:p>
    <w:p w:rsidR="00000000" w:rsidRDefault="006372C1">
      <w:pPr>
        <w:divId w:val="1434746751"/>
        <w:rPr>
          <w:rFonts w:ascii="Helvetica" w:eastAsia="Times New Roman" w:hAnsi="Helvetica" w:cs="Helvetica"/>
          <w:b/>
          <w:bCs/>
        </w:rPr>
      </w:pPr>
      <w:r>
        <w:rPr>
          <w:rStyle w:val="docarticle-number"/>
          <w:rFonts w:ascii="Helvetica" w:eastAsia="Times New Roman" w:hAnsi="Helvetica" w:cs="Helvetica"/>
          <w:b/>
          <w:bCs/>
        </w:rPr>
        <w:t xml:space="preserve">Статья 1008. </w:t>
      </w:r>
      <w:r>
        <w:rPr>
          <w:rStyle w:val="docarticle-name"/>
          <w:rFonts w:ascii="Helvetica" w:eastAsia="Times New Roman" w:hAnsi="Helvetica" w:cs="Helvetica"/>
          <w:b/>
          <w:bCs/>
        </w:rPr>
        <w:t>Отчеты агент</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w:t>
      </w:r>
      <w:r>
        <w:rPr>
          <w:rFonts w:ascii="Georgia" w:hAnsi="Georgia"/>
        </w:rPr>
        <w:t>сполнения им договора либо по окончании действия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r>
        <w:rPr>
          <w:rFonts w:ascii="Georgia" w:hAnsi="Georgia"/>
        </w:rPr>
        <w:t>.</w:t>
      </w:r>
    </w:p>
    <w:p w:rsidR="00000000" w:rsidRDefault="006372C1">
      <w:pPr>
        <w:spacing w:after="223"/>
        <w:jc w:val="both"/>
        <w:divId w:val="1658848939"/>
        <w:rPr>
          <w:rFonts w:ascii="Georgia" w:hAnsi="Georgia"/>
        </w:rPr>
      </w:pPr>
      <w:r>
        <w:rPr>
          <w:rFonts w:ascii="Georgia" w:hAnsi="Georgia"/>
        </w:rPr>
        <w:t>3. Принципал, имеющий возраже</w:t>
      </w:r>
      <w:r>
        <w:rPr>
          <w:rFonts w:ascii="Georgia" w:hAnsi="Georgia"/>
        </w:rPr>
        <w:t>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r>
        <w:rPr>
          <w:rFonts w:ascii="Georgia" w:hAnsi="Georgia"/>
        </w:rPr>
        <w:t>.</w:t>
      </w:r>
    </w:p>
    <w:p w:rsidR="00000000" w:rsidRDefault="006372C1">
      <w:pPr>
        <w:divId w:val="1467311850"/>
        <w:rPr>
          <w:rFonts w:ascii="Helvetica" w:eastAsia="Times New Roman" w:hAnsi="Helvetica" w:cs="Helvetica"/>
          <w:b/>
          <w:bCs/>
        </w:rPr>
      </w:pPr>
      <w:r>
        <w:rPr>
          <w:rStyle w:val="docarticle-number"/>
          <w:rFonts w:ascii="Helvetica" w:eastAsia="Times New Roman" w:hAnsi="Helvetica" w:cs="Helvetica"/>
          <w:b/>
          <w:bCs/>
        </w:rPr>
        <w:t xml:space="preserve">Статья 1009. </w:t>
      </w:r>
      <w:r>
        <w:rPr>
          <w:rStyle w:val="docarticle-name"/>
          <w:rFonts w:ascii="Helvetica" w:eastAsia="Times New Roman" w:hAnsi="Helvetica" w:cs="Helvetica"/>
          <w:b/>
          <w:bCs/>
        </w:rPr>
        <w:t>Субагентский догово</w:t>
      </w:r>
      <w:r>
        <w:rPr>
          <w:rStyle w:val="docarticle-name"/>
          <w:rFonts w:ascii="Helvetica" w:eastAsia="Times New Roman" w:hAnsi="Helvetica" w:cs="Helvetica"/>
          <w:b/>
          <w:bCs/>
        </w:rPr>
        <w:t>р</w:t>
      </w:r>
    </w:p>
    <w:p w:rsidR="00000000" w:rsidRDefault="006372C1">
      <w:pPr>
        <w:spacing w:after="223"/>
        <w:jc w:val="both"/>
        <w:divId w:val="1658848939"/>
        <w:rPr>
          <w:rFonts w:ascii="Georgia" w:hAnsi="Georgia"/>
        </w:rPr>
      </w:pPr>
      <w:r>
        <w:rPr>
          <w:rFonts w:ascii="Georgia" w:hAnsi="Georgia"/>
        </w:rPr>
        <w:t xml:space="preserve">1. Если иное не </w:t>
      </w:r>
      <w:r>
        <w:rPr>
          <w:rFonts w:ascii="Georgia" w:hAnsi="Georgia"/>
        </w:rPr>
        <w:t>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w:t>
      </w:r>
      <w:r>
        <w:rPr>
          <w:rFonts w:ascii="Georgia" w:hAnsi="Georgia"/>
        </w:rPr>
        <w:t>лючить субагентский договор с указанием или без указания конкретных условий такого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w:t>
      </w:r>
      <w:r>
        <w:rPr>
          <w:rFonts w:ascii="Georgia" w:hAnsi="Georgia"/>
        </w:rPr>
        <w:t xml:space="preserve">и с </w:t>
      </w:r>
      <w:hyperlink r:id="rId464" w:anchor="/document/99/9027690/XA00MB02MP/" w:history="1">
        <w:r>
          <w:rPr>
            <w:rStyle w:val="a4"/>
            <w:rFonts w:ascii="Georgia" w:hAnsi="Georgia"/>
          </w:rPr>
          <w:t>пунктом 1 статьи 187</w:t>
        </w:r>
      </w:hyperlink>
      <w:r>
        <w:rPr>
          <w:rFonts w:ascii="Georgia" w:hAnsi="Georgia"/>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r:id="rId465" w:anchor="/document/99/9027703/ZA021CS3DF/" w:tgtFrame="_self" w:history="1">
        <w:r>
          <w:rPr>
            <w:rStyle w:val="a4"/>
            <w:rFonts w:ascii="Georgia" w:hAnsi="Georgia"/>
          </w:rPr>
          <w:t>статьей 976</w:t>
        </w:r>
      </w:hyperlink>
      <w:r>
        <w:rPr>
          <w:rFonts w:ascii="Georgia" w:hAnsi="Georgia"/>
        </w:rPr>
        <w:t xml:space="preserve"> настоящего Кодекса</w:t>
      </w:r>
      <w:r>
        <w:rPr>
          <w:rFonts w:ascii="Georgia" w:hAnsi="Georgia"/>
        </w:rPr>
        <w:t>.</w:t>
      </w:r>
    </w:p>
    <w:p w:rsidR="00000000" w:rsidRDefault="006372C1">
      <w:pPr>
        <w:divId w:val="1245644521"/>
        <w:rPr>
          <w:rFonts w:ascii="Helvetica" w:eastAsia="Times New Roman" w:hAnsi="Helvetica" w:cs="Helvetica"/>
          <w:b/>
          <w:bCs/>
        </w:rPr>
      </w:pPr>
      <w:r>
        <w:rPr>
          <w:rStyle w:val="docarticle-number"/>
          <w:rFonts w:ascii="Helvetica" w:eastAsia="Times New Roman" w:hAnsi="Helvetica" w:cs="Helvetica"/>
          <w:b/>
          <w:bCs/>
        </w:rPr>
        <w:t xml:space="preserve">Статья 1010. </w:t>
      </w:r>
      <w:r>
        <w:rPr>
          <w:rStyle w:val="docarticle-name"/>
          <w:rFonts w:ascii="Helvetica" w:eastAsia="Times New Roman" w:hAnsi="Helvetica" w:cs="Helvetica"/>
          <w:b/>
          <w:bCs/>
        </w:rPr>
        <w:t>Прекращение агентского договор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Агентский договор прекращается вследствие</w:t>
      </w:r>
      <w:r>
        <w:rPr>
          <w:rFonts w:ascii="Georgia" w:hAnsi="Georgia"/>
        </w:rPr>
        <w:t>:</w:t>
      </w:r>
      <w:r>
        <w:rPr>
          <w:rFonts w:ascii="Georgia" w:hAnsi="Georgia"/>
        </w:rPr>
        <w:br/>
      </w:r>
      <w:r>
        <w:rPr>
          <w:rFonts w:ascii="Georgia" w:hAnsi="Georgia"/>
        </w:rPr>
        <w:br/>
      </w:r>
      <w:r>
        <w:rPr>
          <w:rFonts w:ascii="Georgia" w:hAnsi="Georgia"/>
        </w:rPr>
        <w:t>отказа одной из сторон от исполнения договора, заключенного без определения срока окончания его действия</w:t>
      </w:r>
      <w:r>
        <w:rPr>
          <w:rFonts w:ascii="Georgia" w:hAnsi="Georgia"/>
        </w:rPr>
        <w:t>;</w:t>
      </w:r>
      <w:r>
        <w:rPr>
          <w:rFonts w:ascii="Georgia" w:hAnsi="Georgia"/>
        </w:rPr>
        <w:br/>
      </w:r>
      <w:r>
        <w:rPr>
          <w:rFonts w:ascii="Georgia" w:hAnsi="Georgia"/>
        </w:rPr>
        <w:br/>
      </w:r>
      <w:r>
        <w:rPr>
          <w:rFonts w:ascii="Georgia" w:hAnsi="Georgia"/>
        </w:rPr>
        <w:t>смерти агента, признания его недееспособным, ограниченно дееспособным или безвестно отсутствующим</w:t>
      </w:r>
      <w:r>
        <w:rPr>
          <w:rFonts w:ascii="Georgia" w:hAnsi="Georgia"/>
        </w:rPr>
        <w:t>;</w:t>
      </w:r>
      <w:r>
        <w:rPr>
          <w:rFonts w:ascii="Georgia" w:hAnsi="Georgia"/>
        </w:rPr>
        <w:br/>
      </w:r>
      <w:r>
        <w:rPr>
          <w:rFonts w:ascii="Georgia" w:hAnsi="Georgia"/>
        </w:rPr>
        <w:br/>
      </w:r>
      <w:r>
        <w:rPr>
          <w:rFonts w:ascii="Georgia" w:hAnsi="Georgia"/>
        </w:rPr>
        <w:t>признания индивидуального предпринимателя, являющ</w:t>
      </w:r>
      <w:r>
        <w:rPr>
          <w:rFonts w:ascii="Georgia" w:hAnsi="Georgia"/>
        </w:rPr>
        <w:t>егося агентом, несостоятельным (банкротом)</w:t>
      </w:r>
      <w:r>
        <w:rPr>
          <w:rFonts w:ascii="Georgia" w:hAnsi="Georgia"/>
        </w:rPr>
        <w:t>.</w:t>
      </w:r>
    </w:p>
    <w:p w:rsidR="00000000" w:rsidRDefault="006372C1">
      <w:pPr>
        <w:divId w:val="442386480"/>
        <w:rPr>
          <w:rFonts w:ascii="Helvetica" w:eastAsia="Times New Roman" w:hAnsi="Helvetica" w:cs="Helvetica"/>
          <w:b/>
          <w:bCs/>
        </w:rPr>
      </w:pPr>
      <w:r>
        <w:rPr>
          <w:rStyle w:val="docarticle-number"/>
          <w:rFonts w:ascii="Helvetica" w:eastAsia="Times New Roman" w:hAnsi="Helvetica" w:cs="Helvetica"/>
          <w:b/>
          <w:bCs/>
        </w:rPr>
        <w:t xml:space="preserve">Статья 1011. </w:t>
      </w:r>
      <w:r>
        <w:rPr>
          <w:rStyle w:val="docarticle-name"/>
          <w:rFonts w:ascii="Helvetica" w:eastAsia="Times New Roman" w:hAnsi="Helvetica" w:cs="Helvetica"/>
          <w:b/>
          <w:bCs/>
        </w:rPr>
        <w:t>Применение к агентским отношениям правил о договорах поручения и комисси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К отношениям, вытекающим из агентского договора, соответственно применяются правила, предусмотренные </w:t>
      </w:r>
      <w:hyperlink r:id="rId466" w:anchor="/document/99/9027703/XA00MI02OD/" w:tgtFrame="_self" w:history="1">
        <w:r>
          <w:rPr>
            <w:rStyle w:val="a4"/>
            <w:rFonts w:ascii="Georgia" w:hAnsi="Georgia"/>
          </w:rPr>
          <w:t>главой 49</w:t>
        </w:r>
      </w:hyperlink>
      <w:r>
        <w:rPr>
          <w:rFonts w:ascii="Georgia" w:hAnsi="Georgia"/>
        </w:rPr>
        <w:t xml:space="preserve"> или </w:t>
      </w:r>
      <w:hyperlink r:id="rId467" w:anchor="/document/99/9027703/XA00MJU2OI/" w:tgtFrame="_self" w:history="1">
        <w:r>
          <w:rPr>
            <w:rStyle w:val="a4"/>
            <w:rFonts w:ascii="Georgia" w:hAnsi="Georgia"/>
          </w:rPr>
          <w:t>главой 51</w:t>
        </w:r>
      </w:hyperlink>
      <w:r>
        <w:rPr>
          <w:rFonts w:ascii="Georgia" w:hAnsi="Georgia"/>
        </w:rPr>
        <w:t xml:space="preserve"> настоящего Кодекса, в зависимости от того, действует агент по условиям этого договора </w:t>
      </w:r>
      <w:r>
        <w:rPr>
          <w:rFonts w:ascii="Georgia" w:hAnsi="Georgia"/>
        </w:rPr>
        <w:t>от имени принципала или от своего имени, если эти правила не противоречат положениям настоящей главы или существу агентского договора</w:t>
      </w:r>
      <w:r>
        <w:rPr>
          <w:rFonts w:ascii="Georgia" w:hAnsi="Georgia"/>
        </w:rPr>
        <w:t>.</w:t>
      </w:r>
    </w:p>
    <w:p w:rsidR="00000000" w:rsidRDefault="006372C1">
      <w:pPr>
        <w:divId w:val="81879222"/>
        <w:rPr>
          <w:rFonts w:ascii="Georgia" w:eastAsia="Times New Roman" w:hAnsi="Georgia"/>
          <w:sz w:val="35"/>
          <w:szCs w:val="35"/>
        </w:rPr>
      </w:pPr>
      <w:r>
        <w:rPr>
          <w:rStyle w:val="docchapter-number"/>
          <w:rFonts w:ascii="Georgia" w:eastAsia="Times New Roman" w:hAnsi="Georgia"/>
          <w:sz w:val="35"/>
          <w:szCs w:val="35"/>
        </w:rPr>
        <w:t xml:space="preserve">Глава 53. </w:t>
      </w:r>
      <w:r>
        <w:rPr>
          <w:rStyle w:val="docchapter-name"/>
          <w:rFonts w:ascii="Georgia" w:eastAsia="Times New Roman" w:hAnsi="Georgia"/>
          <w:sz w:val="35"/>
          <w:szCs w:val="35"/>
        </w:rPr>
        <w:t>Доверительное управление имущество</w:t>
      </w:r>
      <w:r>
        <w:rPr>
          <w:rStyle w:val="docchapter-name"/>
          <w:rFonts w:ascii="Georgia" w:eastAsia="Times New Roman" w:hAnsi="Georgia"/>
          <w:sz w:val="35"/>
          <w:szCs w:val="35"/>
        </w:rPr>
        <w:t>м</w:t>
      </w:r>
    </w:p>
    <w:p w:rsidR="00000000" w:rsidRDefault="006372C1">
      <w:pPr>
        <w:divId w:val="1122456269"/>
        <w:rPr>
          <w:rFonts w:ascii="Helvetica" w:eastAsia="Times New Roman" w:hAnsi="Helvetica" w:cs="Helvetica"/>
          <w:b/>
          <w:bCs/>
        </w:rPr>
      </w:pPr>
      <w:r>
        <w:rPr>
          <w:rStyle w:val="docarticle-number"/>
          <w:rFonts w:ascii="Helvetica" w:eastAsia="Times New Roman" w:hAnsi="Helvetica" w:cs="Helvetica"/>
          <w:b/>
          <w:bCs/>
        </w:rPr>
        <w:t xml:space="preserve">Статья 1012. </w:t>
      </w:r>
      <w:r>
        <w:rPr>
          <w:rStyle w:val="docarticle-name"/>
          <w:rFonts w:ascii="Helvetica" w:eastAsia="Times New Roman" w:hAnsi="Helvetica" w:cs="Helvetica"/>
          <w:b/>
          <w:bCs/>
        </w:rPr>
        <w:t>Договор доверительного управления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w:t>
      </w:r>
      <w:r>
        <w:rPr>
          <w:rFonts w:ascii="Georgia" w:hAnsi="Georgia"/>
        </w:rPr>
        <w:t>м имуществом в интересах учредителя управления или указанного им лица (выгодоприобретателя)</w:t>
      </w:r>
      <w:r>
        <w:rPr>
          <w:rFonts w:ascii="Georgia" w:hAnsi="Georgia"/>
        </w:rPr>
        <w:t>.</w:t>
      </w:r>
      <w:r>
        <w:rPr>
          <w:rFonts w:ascii="Georgia" w:hAnsi="Georgia"/>
        </w:rPr>
        <w:br/>
      </w:r>
      <w:r>
        <w:rPr>
          <w:rFonts w:ascii="Georgia" w:hAnsi="Georgia"/>
        </w:rPr>
        <w:br/>
      </w:r>
      <w:r>
        <w:rPr>
          <w:rFonts w:ascii="Georgia" w:hAnsi="Georgia"/>
        </w:rPr>
        <w:t>Передача имущества в доверительное управление не влечет перехода права собственности на него к доверительному управляющему</w:t>
      </w:r>
      <w:r>
        <w:rPr>
          <w:rFonts w:ascii="Georgia" w:hAnsi="Georgia"/>
        </w:rPr>
        <w:t>.</w:t>
      </w:r>
    </w:p>
    <w:p w:rsidR="00000000" w:rsidRDefault="006372C1">
      <w:pPr>
        <w:spacing w:after="223"/>
        <w:jc w:val="both"/>
        <w:divId w:val="1658848939"/>
        <w:rPr>
          <w:rFonts w:ascii="Georgia" w:hAnsi="Georgia"/>
        </w:rPr>
      </w:pPr>
      <w:r>
        <w:rPr>
          <w:rFonts w:ascii="Georgia" w:hAnsi="Georgia"/>
        </w:rPr>
        <w:t>2. Осуществляя доверительное управлени</w:t>
      </w:r>
      <w:r>
        <w:rPr>
          <w:rFonts w:ascii="Georgia" w:hAnsi="Georgia"/>
        </w:rPr>
        <w:t>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r>
        <w:rPr>
          <w:rFonts w:ascii="Georgia" w:hAnsi="Georgia"/>
        </w:rPr>
        <w:t>.</w:t>
      </w:r>
      <w:r>
        <w:rPr>
          <w:rFonts w:ascii="Georgia" w:hAnsi="Georgia"/>
        </w:rPr>
        <w:br/>
      </w:r>
      <w:r>
        <w:rPr>
          <w:rFonts w:ascii="Georgia" w:hAnsi="Georgia"/>
        </w:rPr>
        <w:br/>
      </w:r>
      <w:r>
        <w:rPr>
          <w:rFonts w:ascii="Georgia" w:hAnsi="Georgia"/>
        </w:rPr>
        <w:t>Законом или договором могут быть предусмотр</w:t>
      </w:r>
      <w:r>
        <w:rPr>
          <w:rFonts w:ascii="Georgia" w:hAnsi="Georgia"/>
        </w:rPr>
        <w:t>ены ограничения в отношении отдельных действий по доверительному управлению имуществом.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w:t>
      </w:r>
      <w:r>
        <w:rPr>
          <w:rFonts w:ascii="Georgia" w:hAnsi="Georgia"/>
        </w:rPr>
        <w:t xml:space="preserve">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w:t>
      </w:r>
      <w:r>
        <w:rPr>
          <w:rFonts w:ascii="Georgia" w:hAnsi="Georgia"/>
        </w:rPr>
        <w:t>ания доверительного управляющего сделана пометка "Д.У.".</w:t>
      </w:r>
      <w:r>
        <w:rPr>
          <w:rFonts w:ascii="Georgia" w:hAnsi="Georgia"/>
        </w:rPr>
        <w:t xml:space="preserve"> </w:t>
      </w:r>
      <w:r>
        <w:rPr>
          <w:rFonts w:ascii="Georgia" w:hAnsi="Georgia"/>
        </w:rPr>
        <w:br/>
      </w:r>
      <w:r>
        <w:rPr>
          <w:rFonts w:ascii="Georgia" w:hAnsi="Georgia"/>
        </w:rPr>
        <w:br/>
      </w:r>
      <w:r>
        <w:rPr>
          <w:rFonts w:ascii="Georgia" w:hAnsi="Georgia"/>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w:t>
      </w:r>
      <w:r>
        <w:rPr>
          <w:rFonts w:ascii="Georgia" w:hAnsi="Georgia"/>
        </w:rPr>
        <w:t>ством</w:t>
      </w:r>
      <w:r>
        <w:rPr>
          <w:rFonts w:ascii="Georgia" w:hAnsi="Georgia"/>
        </w:rPr>
        <w:t>.</w:t>
      </w:r>
    </w:p>
    <w:p w:rsidR="00000000" w:rsidRDefault="006372C1">
      <w:pPr>
        <w:spacing w:after="223"/>
        <w:jc w:val="both"/>
        <w:divId w:val="1658848939"/>
        <w:rPr>
          <w:rFonts w:ascii="Georgia" w:hAnsi="Georgia"/>
        </w:rPr>
      </w:pPr>
      <w:r>
        <w:rPr>
          <w:rFonts w:ascii="Georgia" w:hAnsi="Georgia"/>
        </w:rPr>
        <w:t>4. Особенности доверительного управления паевыми инвестиционными фондами устанавливаются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5. Особенности доверительного управления автомобильными дорогами общего пользования федерального значения устанавливаются законом.</w:t>
      </w:r>
      <w:r>
        <w:rPr>
          <w:rFonts w:ascii="Georgia" w:hAnsi="Georgia"/>
        </w:rPr>
        <w:t xml:space="preserve"> </w:t>
      </w:r>
    </w:p>
    <w:p w:rsidR="00000000" w:rsidRDefault="006372C1">
      <w:pPr>
        <w:divId w:val="793787259"/>
        <w:rPr>
          <w:rFonts w:ascii="Helvetica" w:eastAsia="Times New Roman" w:hAnsi="Helvetica" w:cs="Helvetica"/>
          <w:b/>
          <w:bCs/>
        </w:rPr>
      </w:pPr>
      <w:r>
        <w:rPr>
          <w:rStyle w:val="docarticle-number"/>
          <w:rFonts w:ascii="Helvetica" w:eastAsia="Times New Roman" w:hAnsi="Helvetica" w:cs="Helvetica"/>
          <w:b/>
          <w:bCs/>
        </w:rPr>
        <w:t xml:space="preserve">Статья 1013. </w:t>
      </w:r>
      <w:r>
        <w:rPr>
          <w:rStyle w:val="docarticle-name"/>
          <w:rFonts w:ascii="Helvetica" w:eastAsia="Times New Roman" w:hAnsi="Helvetica" w:cs="Helvetica"/>
          <w:b/>
          <w:bCs/>
        </w:rPr>
        <w:t>Объек</w:t>
      </w:r>
      <w:r>
        <w:rPr>
          <w:rStyle w:val="docarticle-name"/>
          <w:rFonts w:ascii="Helvetica" w:eastAsia="Times New Roman" w:hAnsi="Helvetica" w:cs="Helvetica"/>
          <w:b/>
          <w:bCs/>
        </w:rPr>
        <w:t>т доверительного управлени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w:t>
      </w:r>
      <w:r>
        <w:rPr>
          <w:rFonts w:ascii="Georgia" w:hAnsi="Georgia"/>
        </w:rPr>
        <w:t>лючительные права и другое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2. Не могут быть самостоятельным объектом доверительного управления деньги, за исключением случаев, предусмотренных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3. Имущество, находящееся в хозяйственном ведении или оперативном управлении, не может быть </w:t>
      </w:r>
      <w:r>
        <w:rPr>
          <w:rFonts w:ascii="Georgia" w:hAnsi="Georgia"/>
        </w:rPr>
        <w:t>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w:t>
      </w:r>
      <w:r>
        <w:rPr>
          <w:rFonts w:ascii="Georgia" w:hAnsi="Georgia"/>
        </w:rPr>
        <w:t>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r>
        <w:rPr>
          <w:rFonts w:ascii="Georgia" w:hAnsi="Georgia"/>
        </w:rPr>
        <w:t>.</w:t>
      </w:r>
    </w:p>
    <w:p w:rsidR="00000000" w:rsidRDefault="006372C1">
      <w:pPr>
        <w:divId w:val="2069835713"/>
        <w:rPr>
          <w:rFonts w:ascii="Helvetica" w:eastAsia="Times New Roman" w:hAnsi="Helvetica" w:cs="Helvetica"/>
          <w:b/>
          <w:bCs/>
        </w:rPr>
      </w:pPr>
      <w:r>
        <w:rPr>
          <w:rStyle w:val="docarticle-number"/>
          <w:rFonts w:ascii="Helvetica" w:eastAsia="Times New Roman" w:hAnsi="Helvetica" w:cs="Helvetica"/>
          <w:b/>
          <w:bCs/>
        </w:rPr>
        <w:t xml:space="preserve">Статья 1014. </w:t>
      </w:r>
      <w:r>
        <w:rPr>
          <w:rStyle w:val="docarticle-name"/>
          <w:rFonts w:ascii="Helvetica" w:eastAsia="Times New Roman" w:hAnsi="Helvetica" w:cs="Helvetica"/>
          <w:b/>
          <w:bCs/>
        </w:rPr>
        <w:t>Учредитель управлени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Учредителем доверител</w:t>
      </w:r>
      <w:r>
        <w:rPr>
          <w:rFonts w:ascii="Georgia" w:hAnsi="Georgia"/>
        </w:rPr>
        <w:t xml:space="preserve">ьного управления является собственник имущества, а в случаях, предусмотренных </w:t>
      </w:r>
      <w:hyperlink r:id="rId468" w:anchor="/document/99/9027703/ZA026CU3G9/" w:tgtFrame="_self" w:history="1">
        <w:r>
          <w:rPr>
            <w:rStyle w:val="a4"/>
            <w:rFonts w:ascii="Georgia" w:hAnsi="Georgia"/>
          </w:rPr>
          <w:t>статьей 1026</w:t>
        </w:r>
      </w:hyperlink>
      <w:r>
        <w:rPr>
          <w:rFonts w:ascii="Georgia" w:hAnsi="Georgia"/>
        </w:rPr>
        <w:t xml:space="preserve"> настоящего Кодекса, другое лицо</w:t>
      </w:r>
      <w:r>
        <w:rPr>
          <w:rFonts w:ascii="Georgia" w:hAnsi="Georgia"/>
        </w:rPr>
        <w:t>.</w:t>
      </w:r>
    </w:p>
    <w:p w:rsidR="00000000" w:rsidRDefault="006372C1">
      <w:pPr>
        <w:divId w:val="334574501"/>
        <w:rPr>
          <w:rFonts w:ascii="Helvetica" w:eastAsia="Times New Roman" w:hAnsi="Helvetica" w:cs="Helvetica"/>
          <w:b/>
          <w:bCs/>
        </w:rPr>
      </w:pPr>
      <w:r>
        <w:rPr>
          <w:rStyle w:val="docarticle-number"/>
          <w:rFonts w:ascii="Helvetica" w:eastAsia="Times New Roman" w:hAnsi="Helvetica" w:cs="Helvetica"/>
          <w:b/>
          <w:bCs/>
        </w:rPr>
        <w:t xml:space="preserve">Статья 1015. </w:t>
      </w:r>
      <w:r>
        <w:rPr>
          <w:rStyle w:val="docarticle-name"/>
          <w:rFonts w:ascii="Helvetica" w:eastAsia="Times New Roman" w:hAnsi="Helvetica" w:cs="Helvetica"/>
          <w:b/>
          <w:bCs/>
        </w:rPr>
        <w:t>Доверительный управляющи</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Довер</w:t>
      </w:r>
      <w:r>
        <w:rPr>
          <w:rFonts w:ascii="Georgia" w:hAnsi="Georgia"/>
        </w:rPr>
        <w:t>ительным управляющим может быть индивидуальный предприниматель или коммерческая организация, за исключением унитарного предприятия</w:t>
      </w:r>
      <w:r>
        <w:rPr>
          <w:rFonts w:ascii="Georgia" w:hAnsi="Georgia"/>
        </w:rPr>
        <w:t>.</w:t>
      </w:r>
      <w:r>
        <w:rPr>
          <w:rFonts w:ascii="Georgia" w:hAnsi="Georgia"/>
        </w:rPr>
        <w:br/>
      </w:r>
      <w:r>
        <w:rPr>
          <w:rFonts w:ascii="Georgia" w:hAnsi="Georgia"/>
        </w:rPr>
        <w:br/>
      </w:r>
      <w:r>
        <w:rPr>
          <w:rFonts w:ascii="Georgia" w:hAnsi="Georgia"/>
        </w:rPr>
        <w:t>В случаях, когда доверительное управление имуществом осуществляется по основаниям, предусмотренным законом, доверительным у</w:t>
      </w:r>
      <w:r>
        <w:rPr>
          <w:rFonts w:ascii="Georgia" w:hAnsi="Georgia"/>
        </w:rPr>
        <w:t>правляющим может быть гражданин, не являющийся предпринимателем, или некоммерческая организация, за исключением учреждения.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Имущество не подлежит передаче в доверительное управление государственному органу или органу местного самоуправления</w:t>
      </w:r>
      <w:r>
        <w:rPr>
          <w:rFonts w:ascii="Georgia" w:hAnsi="Georgia"/>
        </w:rPr>
        <w:t>.</w:t>
      </w:r>
    </w:p>
    <w:p w:rsidR="00000000" w:rsidRDefault="006372C1">
      <w:pPr>
        <w:spacing w:after="223"/>
        <w:jc w:val="both"/>
        <w:divId w:val="1658848939"/>
        <w:rPr>
          <w:rFonts w:ascii="Georgia" w:hAnsi="Georgia"/>
        </w:rPr>
      </w:pPr>
      <w:r>
        <w:rPr>
          <w:rFonts w:ascii="Georgia" w:hAnsi="Georgia"/>
        </w:rPr>
        <w:t>3. Доверит</w:t>
      </w:r>
      <w:r>
        <w:rPr>
          <w:rFonts w:ascii="Georgia" w:hAnsi="Georgia"/>
        </w:rPr>
        <w:t>ельный управляющий не может быть выгодоприобретателем по договору доверительного управления имуществом</w:t>
      </w:r>
      <w:r>
        <w:rPr>
          <w:rFonts w:ascii="Georgia" w:hAnsi="Georgia"/>
        </w:rPr>
        <w:t>.</w:t>
      </w:r>
    </w:p>
    <w:p w:rsidR="00000000" w:rsidRDefault="006372C1">
      <w:pPr>
        <w:divId w:val="1525092249"/>
        <w:rPr>
          <w:rFonts w:ascii="Helvetica" w:eastAsia="Times New Roman" w:hAnsi="Helvetica" w:cs="Helvetica"/>
          <w:b/>
          <w:bCs/>
        </w:rPr>
      </w:pPr>
      <w:r>
        <w:rPr>
          <w:rStyle w:val="docarticle-number"/>
          <w:rFonts w:ascii="Helvetica" w:eastAsia="Times New Roman" w:hAnsi="Helvetica" w:cs="Helvetica"/>
          <w:b/>
          <w:bCs/>
        </w:rPr>
        <w:t xml:space="preserve">Статья 1016. </w:t>
      </w:r>
      <w:r>
        <w:rPr>
          <w:rStyle w:val="docarticle-name"/>
          <w:rFonts w:ascii="Helvetica" w:eastAsia="Times New Roman" w:hAnsi="Helvetica" w:cs="Helvetica"/>
          <w:b/>
          <w:bCs/>
        </w:rPr>
        <w:t>Существенные условия договора доверительного управления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В договоре доверительного управления имуществом должны быть указаны</w:t>
      </w:r>
      <w:r>
        <w:rPr>
          <w:rFonts w:ascii="Georgia" w:hAnsi="Georgia"/>
        </w:rPr>
        <w:t>:</w:t>
      </w:r>
      <w:r>
        <w:rPr>
          <w:rFonts w:ascii="Georgia" w:hAnsi="Georgia"/>
        </w:rPr>
        <w:br/>
      </w:r>
      <w:r>
        <w:rPr>
          <w:rFonts w:ascii="Georgia" w:hAnsi="Georgia"/>
        </w:rPr>
        <w:br/>
      </w:r>
      <w:r>
        <w:rPr>
          <w:rFonts w:ascii="Georgia" w:hAnsi="Georgia"/>
        </w:rPr>
        <w:t>состав имущества, передаваемого в доверительное управление</w:t>
      </w:r>
      <w:r>
        <w:rPr>
          <w:rFonts w:ascii="Georgia" w:hAnsi="Georgia"/>
        </w:rPr>
        <w:t>;</w:t>
      </w:r>
      <w:r>
        <w:rPr>
          <w:rFonts w:ascii="Georgia" w:hAnsi="Georgia"/>
        </w:rPr>
        <w:br/>
      </w:r>
      <w:r>
        <w:rPr>
          <w:rFonts w:ascii="Georgia" w:hAnsi="Georgia"/>
        </w:rPr>
        <w:br/>
      </w:r>
      <w:r>
        <w:rPr>
          <w:rFonts w:ascii="Georgia" w:hAnsi="Georgia"/>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r>
        <w:rPr>
          <w:rFonts w:ascii="Georgia" w:hAnsi="Georgia"/>
        </w:rPr>
        <w:t>;</w:t>
      </w:r>
      <w:r>
        <w:rPr>
          <w:rFonts w:ascii="Georgia" w:hAnsi="Georgia"/>
        </w:rPr>
        <w:br/>
      </w:r>
      <w:r>
        <w:rPr>
          <w:rFonts w:ascii="Georgia" w:hAnsi="Georgia"/>
        </w:rPr>
        <w:br/>
      </w:r>
      <w:r>
        <w:rPr>
          <w:rFonts w:ascii="Georgia" w:hAnsi="Georgia"/>
        </w:rPr>
        <w:t>размер и форма вознаграждения управл</w:t>
      </w:r>
      <w:r>
        <w:rPr>
          <w:rFonts w:ascii="Georgia" w:hAnsi="Georgia"/>
        </w:rPr>
        <w:t>яющему, если выплата вознаграждения предусмотрена договором</w:t>
      </w:r>
      <w:r>
        <w:rPr>
          <w:rFonts w:ascii="Georgia" w:hAnsi="Georgia"/>
        </w:rPr>
        <w:t>;</w:t>
      </w:r>
      <w:r>
        <w:rPr>
          <w:rFonts w:ascii="Georgia" w:hAnsi="Georgia"/>
        </w:rPr>
        <w:br/>
      </w:r>
      <w:r>
        <w:rPr>
          <w:rFonts w:ascii="Georgia" w:hAnsi="Georgia"/>
        </w:rPr>
        <w:br/>
      </w:r>
      <w:r>
        <w:rPr>
          <w:rFonts w:ascii="Georgia" w:hAnsi="Georgia"/>
        </w:rPr>
        <w:t>срок действия договора</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w:t>
      </w:r>
      <w:r>
        <w:rPr>
          <w:rFonts w:ascii="Georgia" w:hAnsi="Georgia"/>
        </w:rPr>
        <w:t>оном могут быть установлены иные предельные сроки, на которые может быть заключен договор.</w:t>
      </w:r>
      <w:r>
        <w:rPr>
          <w:rFonts w:ascii="Georgia" w:hAnsi="Georgia"/>
        </w:rPr>
        <w:t xml:space="preserve"> </w:t>
      </w:r>
      <w:r>
        <w:rPr>
          <w:rFonts w:ascii="Georgia" w:hAnsi="Georgia"/>
        </w:rPr>
        <w:br/>
      </w:r>
      <w:r>
        <w:rPr>
          <w:rFonts w:ascii="Georgia" w:hAnsi="Georgia"/>
        </w:rPr>
        <w:br/>
      </w:r>
      <w:r>
        <w:rPr>
          <w:rFonts w:ascii="Georgia" w:hAnsi="Georgia"/>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w:t>
      </w:r>
      <w:r>
        <w:rPr>
          <w:rFonts w:ascii="Georgia" w:hAnsi="Georgia"/>
        </w:rPr>
        <w:t>были предусмотрены договором</w:t>
      </w:r>
      <w:r>
        <w:rPr>
          <w:rFonts w:ascii="Georgia" w:hAnsi="Georgia"/>
        </w:rPr>
        <w:t>.</w:t>
      </w:r>
    </w:p>
    <w:p w:rsidR="00000000" w:rsidRDefault="006372C1">
      <w:pPr>
        <w:divId w:val="2085519269"/>
        <w:rPr>
          <w:rFonts w:ascii="Helvetica" w:eastAsia="Times New Roman" w:hAnsi="Helvetica" w:cs="Helvetica"/>
          <w:b/>
          <w:bCs/>
        </w:rPr>
      </w:pPr>
      <w:r>
        <w:rPr>
          <w:rStyle w:val="docarticle-number"/>
          <w:rFonts w:ascii="Helvetica" w:eastAsia="Times New Roman" w:hAnsi="Helvetica" w:cs="Helvetica"/>
          <w:b/>
          <w:bCs/>
        </w:rPr>
        <w:t xml:space="preserve">Статья 1017. </w:t>
      </w:r>
      <w:r>
        <w:rPr>
          <w:rStyle w:val="docarticle-name"/>
          <w:rFonts w:ascii="Helvetica" w:eastAsia="Times New Roman" w:hAnsi="Helvetica" w:cs="Helvetica"/>
          <w:b/>
          <w:bCs/>
        </w:rPr>
        <w:t>Форма договора доверительного управления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Договор доверительного управления имуществом должен быть заключен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доверительного управления недвижимым имуществом должен быть з</w:t>
      </w:r>
      <w:r>
        <w:rPr>
          <w:rFonts w:ascii="Georgia" w:hAnsi="Georgia"/>
        </w:rPr>
        <w:t>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Несоблюден</w:t>
      </w:r>
      <w:r>
        <w:rPr>
          <w:rFonts w:ascii="Georgia" w:hAnsi="Georgia"/>
        </w:rPr>
        <w:t>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r>
        <w:rPr>
          <w:rFonts w:ascii="Georgia" w:hAnsi="Georgia"/>
        </w:rPr>
        <w:t>.</w:t>
      </w:r>
    </w:p>
    <w:p w:rsidR="00000000" w:rsidRDefault="006372C1">
      <w:pPr>
        <w:divId w:val="2129228978"/>
        <w:rPr>
          <w:rFonts w:ascii="Helvetica" w:eastAsia="Times New Roman" w:hAnsi="Helvetica" w:cs="Helvetica"/>
          <w:b/>
          <w:bCs/>
        </w:rPr>
      </w:pPr>
      <w:r>
        <w:rPr>
          <w:rStyle w:val="docarticle-number"/>
          <w:rFonts w:ascii="Helvetica" w:eastAsia="Times New Roman" w:hAnsi="Helvetica" w:cs="Helvetica"/>
          <w:b/>
          <w:bCs/>
        </w:rPr>
        <w:t xml:space="preserve">Статья 1018. </w:t>
      </w:r>
      <w:r>
        <w:rPr>
          <w:rStyle w:val="docarticle-name"/>
          <w:rFonts w:ascii="Helvetica" w:eastAsia="Times New Roman" w:hAnsi="Helvetica" w:cs="Helvetica"/>
          <w:b/>
          <w:bCs/>
        </w:rPr>
        <w:t>Обособление имущества, находящегося в доверительном управлени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w:t>
      </w:r>
      <w:r>
        <w:rPr>
          <w:rFonts w:ascii="Georgia" w:hAnsi="Georgia"/>
        </w:rPr>
        <w:t xml:space="preserve">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w:t>
      </w:r>
      <w:r>
        <w:rPr>
          <w:rFonts w:ascii="Georgia" w:hAnsi="Georgia"/>
        </w:rPr>
        <w:t>остоятельный учет. Для расчетов по деятельности, связанной с доверительным управлением, открывается отдельный банковский счет</w:t>
      </w:r>
      <w:r>
        <w:rPr>
          <w:rFonts w:ascii="Georgia" w:hAnsi="Georgia"/>
        </w:rPr>
        <w:t>.</w:t>
      </w:r>
    </w:p>
    <w:p w:rsidR="00000000" w:rsidRDefault="006372C1">
      <w:pPr>
        <w:spacing w:after="223"/>
        <w:jc w:val="both"/>
        <w:divId w:val="1658848939"/>
        <w:rPr>
          <w:rFonts w:ascii="Georgia" w:hAnsi="Georgia"/>
        </w:rPr>
      </w:pPr>
      <w:r>
        <w:rPr>
          <w:rFonts w:ascii="Georgia" w:hAnsi="Georgia"/>
        </w:rPr>
        <w:t>2. Обращение взыскания по долгам учредителя управления на имущество, переданное им в доверительное управление, не допускается, за</w:t>
      </w:r>
      <w:r>
        <w:rPr>
          <w:rFonts w:ascii="Georgia" w:hAnsi="Georgia"/>
        </w:rPr>
        <w:t xml:space="preserve">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r>
        <w:rPr>
          <w:rFonts w:ascii="Georgia" w:hAnsi="Georgia"/>
        </w:rPr>
        <w:t>.</w:t>
      </w:r>
    </w:p>
    <w:p w:rsidR="00000000" w:rsidRDefault="006372C1">
      <w:pPr>
        <w:divId w:val="1826967323"/>
        <w:rPr>
          <w:rFonts w:ascii="Helvetica" w:eastAsia="Times New Roman" w:hAnsi="Helvetica" w:cs="Helvetica"/>
          <w:b/>
          <w:bCs/>
        </w:rPr>
      </w:pPr>
      <w:r>
        <w:rPr>
          <w:rStyle w:val="docarticle-number"/>
          <w:rFonts w:ascii="Helvetica" w:eastAsia="Times New Roman" w:hAnsi="Helvetica" w:cs="Helvetica"/>
          <w:b/>
          <w:bCs/>
        </w:rPr>
        <w:t xml:space="preserve">Статья 1019. </w:t>
      </w:r>
      <w:r>
        <w:rPr>
          <w:rStyle w:val="docarticle-name"/>
          <w:rFonts w:ascii="Helvetica" w:eastAsia="Times New Roman" w:hAnsi="Helvetica" w:cs="Helvetica"/>
          <w:b/>
          <w:bCs/>
        </w:rPr>
        <w:t>Передача в доверительное управление имущества, обремененн</w:t>
      </w:r>
      <w:r>
        <w:rPr>
          <w:rStyle w:val="docarticle-name"/>
          <w:rFonts w:ascii="Helvetica" w:eastAsia="Times New Roman" w:hAnsi="Helvetica" w:cs="Helvetica"/>
          <w:b/>
          <w:bCs/>
        </w:rPr>
        <w:t>ого залого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Передача заложенного имущества в доверительное управление не лишает залогодержателя права обратить взыскание на это имущество</w:t>
      </w:r>
      <w:r>
        <w:rPr>
          <w:rFonts w:ascii="Georgia" w:hAnsi="Georgia"/>
        </w:rPr>
        <w:t>.</w:t>
      </w:r>
    </w:p>
    <w:p w:rsidR="00000000" w:rsidRDefault="006372C1">
      <w:pPr>
        <w:spacing w:after="223"/>
        <w:jc w:val="both"/>
        <w:divId w:val="1658848939"/>
        <w:rPr>
          <w:rFonts w:ascii="Georgia" w:hAnsi="Georgia"/>
        </w:rPr>
      </w:pPr>
      <w:r>
        <w:rPr>
          <w:rFonts w:ascii="Georgia" w:hAnsi="Georgia"/>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w:t>
      </w:r>
      <w:r>
        <w:rPr>
          <w:rFonts w:ascii="Georgia" w:hAnsi="Georgia"/>
        </w:rPr>
        <w:t>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r>
        <w:rPr>
          <w:rFonts w:ascii="Georgia" w:hAnsi="Georgia"/>
        </w:rPr>
        <w:t>.</w:t>
      </w:r>
    </w:p>
    <w:p w:rsidR="00000000" w:rsidRDefault="006372C1">
      <w:pPr>
        <w:divId w:val="1902710629"/>
        <w:rPr>
          <w:rFonts w:ascii="Helvetica" w:eastAsia="Times New Roman" w:hAnsi="Helvetica" w:cs="Helvetica"/>
          <w:b/>
          <w:bCs/>
        </w:rPr>
      </w:pPr>
      <w:r>
        <w:rPr>
          <w:rStyle w:val="docarticle-number"/>
          <w:rFonts w:ascii="Helvetica" w:eastAsia="Times New Roman" w:hAnsi="Helvetica" w:cs="Helvetica"/>
          <w:b/>
          <w:bCs/>
        </w:rPr>
        <w:t xml:space="preserve">Статья 1020. </w:t>
      </w:r>
      <w:r>
        <w:rPr>
          <w:rStyle w:val="docarticle-name"/>
          <w:rFonts w:ascii="Helvetica" w:eastAsia="Times New Roman" w:hAnsi="Helvetica" w:cs="Helvetica"/>
          <w:b/>
          <w:bCs/>
        </w:rPr>
        <w:t>Права и обязанности доверительного управляющег</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w:t>
      </w:r>
      <w:r>
        <w:rPr>
          <w:rFonts w:ascii="Georgia" w:hAnsi="Georgia"/>
        </w:rPr>
        <w:t>тельный управляющий осуществляет в случаях, предусмотренных договором доверительного управления</w:t>
      </w:r>
      <w:r>
        <w:rPr>
          <w:rFonts w:ascii="Georgia" w:hAnsi="Georgia"/>
        </w:rPr>
        <w:t>.</w:t>
      </w:r>
    </w:p>
    <w:p w:rsidR="00000000" w:rsidRDefault="006372C1">
      <w:pPr>
        <w:spacing w:after="223"/>
        <w:jc w:val="both"/>
        <w:divId w:val="1658848939"/>
        <w:rPr>
          <w:rFonts w:ascii="Georgia" w:hAnsi="Georgia"/>
        </w:rPr>
      </w:pPr>
      <w:r>
        <w:rPr>
          <w:rFonts w:ascii="Georgia" w:hAnsi="Georgia"/>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w:t>
      </w:r>
      <w:r>
        <w:rPr>
          <w:rFonts w:ascii="Georgia" w:hAnsi="Georgia"/>
        </w:rPr>
        <w:t>е управление имущества. Обязанности, возникшие в результате таких действий доверительного управляющего, исполняются за счет этого имущества</w:t>
      </w:r>
      <w:r>
        <w:rPr>
          <w:rFonts w:ascii="Georgia" w:hAnsi="Georgia"/>
        </w:rPr>
        <w:t>.</w:t>
      </w:r>
    </w:p>
    <w:p w:rsidR="00000000" w:rsidRDefault="006372C1">
      <w:pPr>
        <w:spacing w:after="223"/>
        <w:jc w:val="both"/>
        <w:divId w:val="1658848939"/>
        <w:rPr>
          <w:rFonts w:ascii="Georgia" w:hAnsi="Georgia"/>
        </w:rPr>
      </w:pPr>
      <w:r>
        <w:rPr>
          <w:rFonts w:ascii="Georgia" w:hAnsi="Georgia"/>
        </w:rPr>
        <w:t>3. Для защиты прав на имущество, находящееся в доверительном управлении, доверительный управляющий вправе требовать</w:t>
      </w:r>
      <w:r>
        <w:rPr>
          <w:rFonts w:ascii="Georgia" w:hAnsi="Georgia"/>
        </w:rPr>
        <w:t xml:space="preserve"> всякого устранения нарушения его прав (</w:t>
      </w:r>
      <w:hyperlink r:id="rId469" w:anchor="/document/99/9027690/ZA00MR22PC/" w:history="1">
        <w:r>
          <w:rPr>
            <w:rStyle w:val="a4"/>
            <w:rFonts w:ascii="Georgia" w:hAnsi="Georgia"/>
          </w:rPr>
          <w:t>статьи 301</w:t>
        </w:r>
      </w:hyperlink>
      <w:r>
        <w:rPr>
          <w:rFonts w:ascii="Georgia" w:hAnsi="Georgia"/>
        </w:rPr>
        <w:t xml:space="preserve">, </w:t>
      </w:r>
      <w:hyperlink r:id="rId470" w:anchor="/document/99/9027690/ZA00MN42OA/" w:history="1">
        <w:r>
          <w:rPr>
            <w:rStyle w:val="a4"/>
            <w:rFonts w:ascii="Georgia" w:hAnsi="Georgia"/>
          </w:rPr>
          <w:t>302</w:t>
        </w:r>
      </w:hyperlink>
      <w:r>
        <w:rPr>
          <w:rFonts w:ascii="Georgia" w:hAnsi="Georgia"/>
        </w:rPr>
        <w:t xml:space="preserve">, </w:t>
      </w:r>
      <w:hyperlink r:id="rId471" w:anchor="/document/99/9027690/ZA01TE63A2/" w:history="1">
        <w:r>
          <w:rPr>
            <w:rStyle w:val="a4"/>
            <w:rFonts w:ascii="Georgia" w:hAnsi="Georgia"/>
          </w:rPr>
          <w:t>304</w:t>
        </w:r>
      </w:hyperlink>
      <w:r>
        <w:rPr>
          <w:rFonts w:ascii="Georgia" w:hAnsi="Georgia"/>
        </w:rPr>
        <w:t xml:space="preserve">, </w:t>
      </w:r>
      <w:hyperlink r:id="rId472" w:anchor="/document/99/9027690/ZA0241U3F0/" w:history="1">
        <w:r>
          <w:rPr>
            <w:rStyle w:val="a4"/>
            <w:rFonts w:ascii="Georgia" w:hAnsi="Georgia"/>
          </w:rPr>
          <w:t>305</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w:t>
      </w:r>
      <w:r>
        <w:rPr>
          <w:rFonts w:ascii="Georgia" w:hAnsi="Georgia"/>
        </w:rPr>
        <w:t>влены договором доверительного управления имуществом</w:t>
      </w:r>
      <w:r>
        <w:rPr>
          <w:rFonts w:ascii="Georgia" w:hAnsi="Georgia"/>
        </w:rPr>
        <w:t>.</w:t>
      </w:r>
    </w:p>
    <w:p w:rsidR="00000000" w:rsidRDefault="006372C1">
      <w:pPr>
        <w:divId w:val="588318548"/>
        <w:rPr>
          <w:rFonts w:ascii="Helvetica" w:eastAsia="Times New Roman" w:hAnsi="Helvetica" w:cs="Helvetica"/>
          <w:b/>
          <w:bCs/>
        </w:rPr>
      </w:pPr>
      <w:r>
        <w:rPr>
          <w:rStyle w:val="docarticle-number"/>
          <w:rFonts w:ascii="Helvetica" w:eastAsia="Times New Roman" w:hAnsi="Helvetica" w:cs="Helvetica"/>
          <w:b/>
          <w:bCs/>
        </w:rPr>
        <w:t xml:space="preserve">Статья 1021. </w:t>
      </w:r>
      <w:r>
        <w:rPr>
          <w:rStyle w:val="docarticle-name"/>
          <w:rFonts w:ascii="Helvetica" w:eastAsia="Times New Roman" w:hAnsi="Helvetica" w:cs="Helvetica"/>
          <w:b/>
          <w:bCs/>
        </w:rPr>
        <w:t>Передача доверительного управления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1. Доверительный управляющий осуществляет доверительное управление имуществом лично, кроме случаев, предусмотренных </w:t>
      </w:r>
      <w:hyperlink r:id="rId473" w:anchor="/document/99/9027703/XA00RR42OV/" w:tgtFrame="_self" w:history="1">
        <w:r>
          <w:rPr>
            <w:rStyle w:val="a4"/>
            <w:rFonts w:ascii="Georgia" w:hAnsi="Georgia"/>
          </w:rPr>
          <w:t>пунктом 2 настоящей статьи</w:t>
        </w:r>
      </w:hyperlink>
      <w:r>
        <w:rPr>
          <w:rFonts w:ascii="Georgia" w:hAnsi="Georgia"/>
        </w:rPr>
        <w:t>.</w:t>
      </w:r>
    </w:p>
    <w:p w:rsidR="00000000" w:rsidRDefault="006372C1">
      <w:pPr>
        <w:spacing w:after="223"/>
        <w:jc w:val="both"/>
        <w:divId w:val="1658848939"/>
        <w:rPr>
          <w:rFonts w:ascii="Georgia" w:hAnsi="Georgia"/>
        </w:rPr>
      </w:pPr>
      <w:r>
        <w:rPr>
          <w:rFonts w:ascii="Georgia" w:hAnsi="Georgia"/>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w:t>
      </w:r>
      <w:r>
        <w:rPr>
          <w:rFonts w:ascii="Georgia" w:hAnsi="Georgia"/>
        </w:rPr>
        <w:t>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w:t>
      </w:r>
      <w:r>
        <w:rPr>
          <w:rFonts w:ascii="Georgia" w:hAnsi="Georgia"/>
        </w:rPr>
        <w:t>можности получить указания учредителя управления в разумный срок</w:t>
      </w:r>
      <w:r>
        <w:rPr>
          <w:rFonts w:ascii="Georgia" w:hAnsi="Georgia"/>
        </w:rPr>
        <w:t>.</w:t>
      </w:r>
      <w:r>
        <w:rPr>
          <w:rFonts w:ascii="Georgia" w:hAnsi="Georgia"/>
        </w:rPr>
        <w:br/>
      </w:r>
      <w:r>
        <w:rPr>
          <w:rFonts w:ascii="Georgia" w:hAnsi="Georgia"/>
        </w:rPr>
        <w:br/>
      </w:r>
      <w:r>
        <w:rPr>
          <w:rFonts w:ascii="Georgia" w:hAnsi="Georgia"/>
        </w:rPr>
        <w:t>Доверительный управляющий отвечает за действия избранного им поверенного как за свои собственные</w:t>
      </w:r>
      <w:r>
        <w:rPr>
          <w:rFonts w:ascii="Georgia" w:hAnsi="Georgia"/>
        </w:rPr>
        <w:t>.</w:t>
      </w:r>
    </w:p>
    <w:p w:rsidR="00000000" w:rsidRDefault="006372C1">
      <w:pPr>
        <w:divId w:val="998922553"/>
        <w:rPr>
          <w:rFonts w:ascii="Helvetica" w:eastAsia="Times New Roman" w:hAnsi="Helvetica" w:cs="Helvetica"/>
          <w:b/>
          <w:bCs/>
        </w:rPr>
      </w:pPr>
      <w:r>
        <w:rPr>
          <w:rStyle w:val="docarticle-number"/>
          <w:rFonts w:ascii="Helvetica" w:eastAsia="Times New Roman" w:hAnsi="Helvetica" w:cs="Helvetica"/>
          <w:b/>
          <w:bCs/>
        </w:rPr>
        <w:t xml:space="preserve">Статья 1022. </w:t>
      </w:r>
      <w:r>
        <w:rPr>
          <w:rStyle w:val="docarticle-name"/>
          <w:rFonts w:ascii="Helvetica" w:eastAsia="Times New Roman" w:hAnsi="Helvetica" w:cs="Helvetica"/>
          <w:b/>
          <w:bCs/>
        </w:rPr>
        <w:t>Ответственность доверительного управляющег</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1. Доверительный управляющий, не п</w:t>
      </w:r>
      <w:r>
        <w:rPr>
          <w:rFonts w:ascii="Georgia" w:hAnsi="Georgia"/>
        </w:rPr>
        <w:t>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w:t>
      </w:r>
      <w:r>
        <w:rPr>
          <w:rFonts w:ascii="Georgia" w:hAnsi="Georgia"/>
        </w:rPr>
        <w:t xml:space="preserve"> причиненные утратой или повреждением имущества, с учетом его естественного износа, а также упущенную выгоду.</w:t>
      </w:r>
      <w:r>
        <w:rPr>
          <w:rFonts w:ascii="Georgia" w:hAnsi="Georgia"/>
        </w:rPr>
        <w:t xml:space="preserve"> </w:t>
      </w:r>
      <w:r>
        <w:rPr>
          <w:rFonts w:ascii="Georgia" w:hAnsi="Georgia"/>
        </w:rPr>
        <w:br/>
      </w:r>
      <w:r>
        <w:rPr>
          <w:rFonts w:ascii="Georgia" w:hAnsi="Georgia"/>
        </w:rPr>
        <w:br/>
      </w:r>
      <w:r>
        <w:rPr>
          <w:rFonts w:ascii="Georgia" w:hAnsi="Georgia"/>
        </w:rPr>
        <w:t>Доверительный управляющий несет ответственность за причиненные убытки, если не докажет, что эти убытки произошли вследствие непреодолимой силы л</w:t>
      </w:r>
      <w:r>
        <w:rPr>
          <w:rFonts w:ascii="Georgia" w:hAnsi="Georgia"/>
        </w:rPr>
        <w:t>ибо действий выгодоприобретателя или учредителя управления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w:t>
      </w:r>
      <w:r>
        <w:rPr>
          <w:rFonts w:ascii="Georgia" w:hAnsi="Georgia"/>
        </w:rPr>
        <w:t xml:space="preserve">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r:id="rId474" w:anchor="/document/99/9027703/XA00MJM2O7/" w:tgtFrame="_self" w:history="1">
        <w:r>
          <w:rPr>
            <w:rStyle w:val="a4"/>
            <w:rFonts w:ascii="Georgia" w:hAnsi="Georgia"/>
          </w:rPr>
          <w:t>пунктом 3 настоящей статьи</w:t>
        </w:r>
      </w:hyperlink>
      <w:r>
        <w:rPr>
          <w:rFonts w:ascii="Georgia" w:hAnsi="Georgia"/>
        </w:rPr>
        <w:t>. Учредитель управления может в этом случае потребовать от доверительного управляющего возмещения понесенных им убытков</w:t>
      </w:r>
      <w:r>
        <w:rPr>
          <w:rFonts w:ascii="Georgia" w:hAnsi="Georgia"/>
        </w:rPr>
        <w:t>.</w:t>
      </w:r>
    </w:p>
    <w:p w:rsidR="00000000" w:rsidRDefault="006372C1">
      <w:pPr>
        <w:spacing w:after="223"/>
        <w:jc w:val="both"/>
        <w:divId w:val="1658848939"/>
        <w:rPr>
          <w:rFonts w:ascii="Georgia" w:hAnsi="Georgia"/>
        </w:rPr>
      </w:pPr>
      <w:r>
        <w:rPr>
          <w:rFonts w:ascii="Georgia" w:hAnsi="Georgia"/>
        </w:rPr>
        <w:t>3. Долги по обязательствам, возникшим в связи с доверительным управлением и</w:t>
      </w:r>
      <w:r>
        <w:rPr>
          <w:rFonts w:ascii="Georgia" w:hAnsi="Georgia"/>
        </w:rPr>
        <w:t>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w:t>
      </w:r>
      <w:r>
        <w:rPr>
          <w:rFonts w:ascii="Georgia" w:hAnsi="Georgia"/>
        </w:rPr>
        <w:t>тельное управление</w:t>
      </w:r>
      <w:r>
        <w:rPr>
          <w:rFonts w:ascii="Georgia" w:hAnsi="Georgia"/>
        </w:rPr>
        <w:t>.</w:t>
      </w:r>
    </w:p>
    <w:p w:rsidR="00000000" w:rsidRDefault="006372C1">
      <w:pPr>
        <w:spacing w:after="223"/>
        <w:jc w:val="both"/>
        <w:divId w:val="1658848939"/>
        <w:rPr>
          <w:rFonts w:ascii="Georgia" w:hAnsi="Georgia"/>
        </w:rPr>
      </w:pPr>
      <w:r>
        <w:rPr>
          <w:rFonts w:ascii="Georgia" w:hAnsi="Georgia"/>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w:t>
      </w:r>
      <w:r>
        <w:rPr>
          <w:rFonts w:ascii="Georgia" w:hAnsi="Georgia"/>
        </w:rPr>
        <w:t>щим исполнением договора доверительного управления</w:t>
      </w:r>
      <w:r>
        <w:rPr>
          <w:rFonts w:ascii="Georgia" w:hAnsi="Georgia"/>
        </w:rPr>
        <w:t>.</w:t>
      </w:r>
    </w:p>
    <w:p w:rsidR="00000000" w:rsidRDefault="006372C1">
      <w:pPr>
        <w:divId w:val="113598718"/>
        <w:rPr>
          <w:rFonts w:ascii="Helvetica" w:eastAsia="Times New Roman" w:hAnsi="Helvetica" w:cs="Helvetica"/>
          <w:b/>
          <w:bCs/>
        </w:rPr>
      </w:pPr>
      <w:r>
        <w:rPr>
          <w:rStyle w:val="docarticle-number"/>
          <w:rFonts w:ascii="Helvetica" w:eastAsia="Times New Roman" w:hAnsi="Helvetica" w:cs="Helvetica"/>
          <w:b/>
          <w:bCs/>
        </w:rPr>
        <w:t xml:space="preserve">Статья 1023. </w:t>
      </w:r>
      <w:r>
        <w:rPr>
          <w:rStyle w:val="docarticle-name"/>
          <w:rFonts w:ascii="Helvetica" w:eastAsia="Times New Roman" w:hAnsi="Helvetica" w:cs="Helvetica"/>
          <w:b/>
          <w:bCs/>
        </w:rPr>
        <w:t>Вознаграждение доверительному управляющем</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w:t>
      </w:r>
      <w:r>
        <w:rPr>
          <w:rFonts w:ascii="Georgia" w:hAnsi="Georgia"/>
        </w:rPr>
        <w:t>одимых расходов, произведенных им при доверительном управлении имуществом, за счет доходов от использования этого имущества</w:t>
      </w:r>
      <w:r>
        <w:rPr>
          <w:rFonts w:ascii="Georgia" w:hAnsi="Georgia"/>
        </w:rPr>
        <w:t>.</w:t>
      </w:r>
    </w:p>
    <w:p w:rsidR="00000000" w:rsidRDefault="006372C1">
      <w:pPr>
        <w:divId w:val="415591872"/>
        <w:rPr>
          <w:rFonts w:ascii="Helvetica" w:eastAsia="Times New Roman" w:hAnsi="Helvetica" w:cs="Helvetica"/>
          <w:b/>
          <w:bCs/>
        </w:rPr>
      </w:pPr>
      <w:r>
        <w:rPr>
          <w:rStyle w:val="docarticle-number"/>
          <w:rFonts w:ascii="Helvetica" w:eastAsia="Times New Roman" w:hAnsi="Helvetica" w:cs="Helvetica"/>
          <w:b/>
          <w:bCs/>
        </w:rPr>
        <w:t xml:space="preserve">Статья 1024. </w:t>
      </w:r>
      <w:r>
        <w:rPr>
          <w:rStyle w:val="docarticle-name"/>
          <w:rFonts w:ascii="Helvetica" w:eastAsia="Times New Roman" w:hAnsi="Helvetica" w:cs="Helvetica"/>
          <w:b/>
          <w:bCs/>
        </w:rPr>
        <w:t>Прекращение договора доверительного управления имущество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Договор доверительного управления имуществом прекращается</w:t>
      </w:r>
      <w:r>
        <w:rPr>
          <w:rFonts w:ascii="Georgia" w:hAnsi="Georgia"/>
        </w:rPr>
        <w:t xml:space="preserve"> вследствие</w:t>
      </w:r>
      <w:r>
        <w:rPr>
          <w:rFonts w:ascii="Georgia" w:hAnsi="Georgia"/>
        </w:rPr>
        <w:t>:</w:t>
      </w:r>
      <w:r>
        <w:rPr>
          <w:rFonts w:ascii="Georgia" w:hAnsi="Georgia"/>
        </w:rPr>
        <w:br/>
      </w:r>
      <w:r>
        <w:rPr>
          <w:rFonts w:ascii="Georgia" w:hAnsi="Georgia"/>
        </w:rPr>
        <w:br/>
      </w:r>
      <w:r>
        <w:rPr>
          <w:rFonts w:ascii="Georgia" w:hAnsi="Georgia"/>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r>
        <w:rPr>
          <w:rFonts w:ascii="Georgia" w:hAnsi="Georgia"/>
        </w:rPr>
        <w:t>;</w:t>
      </w:r>
      <w:r>
        <w:rPr>
          <w:rFonts w:ascii="Georgia" w:hAnsi="Georgia"/>
        </w:rPr>
        <w:br/>
      </w:r>
      <w:r>
        <w:rPr>
          <w:rFonts w:ascii="Georgia" w:hAnsi="Georgia"/>
        </w:rPr>
        <w:br/>
      </w:r>
      <w:r>
        <w:rPr>
          <w:rFonts w:ascii="Georgia" w:hAnsi="Georgia"/>
        </w:rPr>
        <w:t>отказа выгодоприобретателя от получения выгод по договору, если договором не предусмотрено ино</w:t>
      </w:r>
      <w:r>
        <w:rPr>
          <w:rFonts w:ascii="Georgia" w:hAnsi="Georgia"/>
        </w:rPr>
        <w:t>е</w:t>
      </w:r>
      <w:r>
        <w:rPr>
          <w:rFonts w:ascii="Georgia" w:hAnsi="Georgia"/>
        </w:rPr>
        <w:t>;</w:t>
      </w:r>
      <w:r>
        <w:rPr>
          <w:rFonts w:ascii="Georgia" w:hAnsi="Georgia"/>
        </w:rPr>
        <w:br/>
      </w:r>
      <w:r>
        <w:rPr>
          <w:rFonts w:ascii="Georgia" w:hAnsi="Georgia"/>
        </w:rPr>
        <w:br/>
      </w:r>
      <w:r>
        <w:rPr>
          <w:rFonts w:ascii="Georgia" w:hAnsi="Georgia"/>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r>
        <w:rPr>
          <w:rFonts w:ascii="Georgia" w:hAnsi="Georgia"/>
        </w:rPr>
        <w:t>;</w:t>
      </w:r>
      <w:r>
        <w:rPr>
          <w:rFonts w:ascii="Georgia" w:hAnsi="Georgia"/>
        </w:rPr>
        <w:br/>
      </w:r>
      <w:r>
        <w:rPr>
          <w:rFonts w:ascii="Georgia" w:hAnsi="Georgia"/>
        </w:rPr>
        <w:br/>
      </w:r>
      <w:r>
        <w:rPr>
          <w:rFonts w:ascii="Georgia" w:hAnsi="Georgia"/>
        </w:rPr>
        <w:t>отказа доверительного управляю</w:t>
      </w:r>
      <w:r>
        <w:rPr>
          <w:rFonts w:ascii="Georgia" w:hAnsi="Georgia"/>
        </w:rPr>
        <w:t>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r>
        <w:rPr>
          <w:rFonts w:ascii="Georgia" w:hAnsi="Georgia"/>
        </w:rPr>
        <w:t>;</w:t>
      </w:r>
      <w:r>
        <w:rPr>
          <w:rFonts w:ascii="Georgia" w:hAnsi="Georgia"/>
        </w:rPr>
        <w:br/>
      </w:r>
      <w:r>
        <w:rPr>
          <w:rFonts w:ascii="Georgia" w:hAnsi="Georgia"/>
        </w:rPr>
        <w:br/>
      </w:r>
      <w:r>
        <w:rPr>
          <w:rFonts w:ascii="Georgia" w:hAnsi="Georgia"/>
        </w:rPr>
        <w:t>отказа учредителя управления от договора по иным причинам, чем та, к</w:t>
      </w:r>
      <w:r>
        <w:rPr>
          <w:rFonts w:ascii="Georgia" w:hAnsi="Georgia"/>
        </w:rPr>
        <w:t>оторая указана в абзаце пятом настоящего пункта, при условии выплаты доверительному управляющему обусловленного договором вознаграждения;    </w:t>
      </w:r>
      <w:r>
        <w:rPr>
          <w:rFonts w:ascii="Georgia" w:hAnsi="Georgia"/>
        </w:rPr>
        <w:t> </w:t>
      </w:r>
      <w:r>
        <w:rPr>
          <w:rFonts w:ascii="Georgia" w:hAnsi="Georgia"/>
        </w:rPr>
        <w:br/>
      </w:r>
      <w:r>
        <w:rPr>
          <w:rFonts w:ascii="Georgia" w:hAnsi="Georgia"/>
        </w:rPr>
        <w:br/>
      </w:r>
      <w:r>
        <w:rPr>
          <w:rFonts w:ascii="Georgia" w:hAnsi="Georgia"/>
        </w:rPr>
        <w:t>признания несостоятельным (банкротом) гражданина-предпринимателя, являющегося учредителем управления</w:t>
      </w:r>
      <w:r>
        <w:rPr>
          <w:rFonts w:ascii="Georgia" w:hAnsi="Georgia"/>
        </w:rPr>
        <w:t>.</w:t>
      </w:r>
    </w:p>
    <w:p w:rsidR="00000000" w:rsidRDefault="006372C1">
      <w:pPr>
        <w:spacing w:after="223"/>
        <w:jc w:val="both"/>
        <w:divId w:val="1658848939"/>
        <w:rPr>
          <w:rFonts w:ascii="Georgia" w:hAnsi="Georgia"/>
        </w:rPr>
      </w:pPr>
      <w:r>
        <w:rPr>
          <w:rFonts w:ascii="Georgia" w:hAnsi="Georgia"/>
        </w:rPr>
        <w:t>2. При отк</w:t>
      </w:r>
      <w:r>
        <w:rPr>
          <w:rFonts w:ascii="Georgia" w:hAnsi="Georgia"/>
        </w:rPr>
        <w:t>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r>
        <w:rPr>
          <w:rFonts w:ascii="Georgia" w:hAnsi="Georgia"/>
        </w:rPr>
        <w:t>.</w:t>
      </w:r>
    </w:p>
    <w:p w:rsidR="00000000" w:rsidRDefault="006372C1">
      <w:pPr>
        <w:spacing w:after="223"/>
        <w:jc w:val="both"/>
        <w:divId w:val="1658848939"/>
        <w:rPr>
          <w:rFonts w:ascii="Georgia" w:hAnsi="Georgia"/>
        </w:rPr>
      </w:pPr>
      <w:r>
        <w:rPr>
          <w:rFonts w:ascii="Georgia" w:hAnsi="Georgia"/>
        </w:rPr>
        <w:t>3. При прекращении договора доверительного управле</w:t>
      </w:r>
      <w:r>
        <w:rPr>
          <w:rFonts w:ascii="Georgia" w:hAnsi="Georgia"/>
        </w:rPr>
        <w:t>ния имущество, находящееся в доверительном управлении, передается учредителю управления, если договором не предусмотрено иное</w:t>
      </w:r>
      <w:r>
        <w:rPr>
          <w:rFonts w:ascii="Georgia" w:hAnsi="Georgia"/>
        </w:rPr>
        <w:t>.</w:t>
      </w:r>
    </w:p>
    <w:p w:rsidR="00000000" w:rsidRDefault="006372C1">
      <w:pPr>
        <w:divId w:val="241063837"/>
        <w:rPr>
          <w:rFonts w:ascii="Helvetica" w:eastAsia="Times New Roman" w:hAnsi="Helvetica" w:cs="Helvetica"/>
          <w:b/>
          <w:bCs/>
        </w:rPr>
      </w:pPr>
      <w:r>
        <w:rPr>
          <w:rStyle w:val="docarticle-number"/>
          <w:rFonts w:ascii="Helvetica" w:eastAsia="Times New Roman" w:hAnsi="Helvetica" w:cs="Helvetica"/>
          <w:b/>
          <w:bCs/>
        </w:rPr>
        <w:t xml:space="preserve">Статья 1025. </w:t>
      </w:r>
      <w:r>
        <w:rPr>
          <w:rStyle w:val="docarticle-name"/>
          <w:rFonts w:ascii="Helvetica" w:eastAsia="Times New Roman" w:hAnsi="Helvetica" w:cs="Helvetica"/>
          <w:b/>
          <w:bCs/>
        </w:rPr>
        <w:t>Передача в доверительное управление ценных бума</w:t>
      </w:r>
      <w:r>
        <w:rPr>
          <w:rStyle w:val="docarticle-name"/>
          <w:rFonts w:ascii="Helvetica" w:eastAsia="Times New Roman" w:hAnsi="Helvetica" w:cs="Helvetica"/>
          <w:b/>
          <w:bCs/>
        </w:rPr>
        <w:t>г</w:t>
      </w:r>
    </w:p>
    <w:p w:rsidR="00000000" w:rsidRDefault="006372C1">
      <w:pPr>
        <w:spacing w:after="223"/>
        <w:jc w:val="both"/>
        <w:divId w:val="1658848939"/>
        <w:rPr>
          <w:rFonts w:ascii="Georgia" w:hAnsi="Georgia"/>
        </w:rPr>
      </w:pPr>
      <w:r>
        <w:rPr>
          <w:rFonts w:ascii="Georgia" w:hAnsi="Georgia"/>
        </w:rPr>
        <w:t>При передаче в доверительное управление ценных бумаг может быть пре</w:t>
      </w:r>
      <w:r>
        <w:rPr>
          <w:rFonts w:ascii="Georgia" w:hAnsi="Georgia"/>
        </w:rPr>
        <w:t>дусмотрено объединение ценных бумаг, передаваемых в доверительное управление разными лицами</w:t>
      </w:r>
      <w:r>
        <w:rPr>
          <w:rFonts w:ascii="Georgia" w:hAnsi="Georgia"/>
        </w:rPr>
        <w:t>.</w:t>
      </w:r>
      <w:r>
        <w:rPr>
          <w:rFonts w:ascii="Georgia" w:hAnsi="Georgia"/>
        </w:rPr>
        <w:br/>
      </w:r>
      <w:r>
        <w:rPr>
          <w:rFonts w:ascii="Georgia" w:hAnsi="Georgia"/>
        </w:rPr>
        <w:br/>
      </w:r>
      <w:r>
        <w:rPr>
          <w:rFonts w:ascii="Georgia" w:hAnsi="Georgia"/>
        </w:rPr>
        <w:t>Правомочия доверительного управляющего по распоряжению ценными бумагами определяются в договоре доверительного управления</w:t>
      </w:r>
      <w:r>
        <w:rPr>
          <w:rFonts w:ascii="Georgia" w:hAnsi="Georgia"/>
        </w:rPr>
        <w:t>.</w:t>
      </w:r>
      <w:r>
        <w:rPr>
          <w:rFonts w:ascii="Georgia" w:hAnsi="Georgia"/>
        </w:rPr>
        <w:br/>
      </w:r>
      <w:r>
        <w:rPr>
          <w:rFonts w:ascii="Georgia" w:hAnsi="Georgia"/>
        </w:rPr>
        <w:br/>
      </w:r>
      <w:r>
        <w:rPr>
          <w:rFonts w:ascii="Georgia" w:hAnsi="Georgia"/>
        </w:rPr>
        <w:t xml:space="preserve">Особенности доверительного управления </w:t>
      </w:r>
      <w:r>
        <w:rPr>
          <w:rFonts w:ascii="Georgia" w:hAnsi="Georgia"/>
        </w:rPr>
        <w:t>ценными бумагами определяются законом.</w:t>
      </w:r>
      <w:r>
        <w:rPr>
          <w:rFonts w:ascii="Georgia" w:hAnsi="Georgia"/>
        </w:rPr>
        <w:t xml:space="preserve"> </w:t>
      </w:r>
      <w:r>
        <w:rPr>
          <w:rFonts w:ascii="Georgia" w:hAnsi="Georgia"/>
        </w:rPr>
        <w:br/>
      </w:r>
      <w:r>
        <w:rPr>
          <w:rFonts w:ascii="Georgia" w:hAnsi="Georgia"/>
        </w:rPr>
        <w:br/>
      </w:r>
      <w:r>
        <w:rPr>
          <w:rFonts w:ascii="Georgia" w:hAnsi="Georgia"/>
        </w:rPr>
        <w:t>Правила настоящей статьи соответственно применяются к правам, удостоверенным бездокументарными ценными бумагами (</w:t>
      </w:r>
      <w:hyperlink r:id="rId475" w:anchor="/document/99/9027690/ZA00MEK2MR/" w:history="1">
        <w:r>
          <w:rPr>
            <w:rStyle w:val="a4"/>
            <w:rFonts w:ascii="Georgia" w:hAnsi="Georgia"/>
          </w:rPr>
          <w:t>статья 149</w:t>
        </w:r>
      </w:hyperlink>
      <w:r>
        <w:rPr>
          <w:rFonts w:ascii="Georgia" w:hAnsi="Georgia"/>
        </w:rPr>
        <w:t>)</w:t>
      </w:r>
      <w:r>
        <w:rPr>
          <w:rFonts w:ascii="Georgia" w:hAnsi="Georgia"/>
        </w:rPr>
        <w:t>.</w:t>
      </w:r>
    </w:p>
    <w:p w:rsidR="00000000" w:rsidRDefault="006372C1">
      <w:pPr>
        <w:divId w:val="1030838297"/>
        <w:rPr>
          <w:rFonts w:ascii="Helvetica" w:eastAsia="Times New Roman" w:hAnsi="Helvetica" w:cs="Helvetica"/>
          <w:b/>
          <w:bCs/>
        </w:rPr>
      </w:pPr>
      <w:r>
        <w:rPr>
          <w:rStyle w:val="docarticle-number"/>
          <w:rFonts w:ascii="Helvetica" w:eastAsia="Times New Roman" w:hAnsi="Helvetica" w:cs="Helvetica"/>
          <w:b/>
          <w:bCs/>
        </w:rPr>
        <w:t xml:space="preserve">Статья 1026. </w:t>
      </w:r>
      <w:r>
        <w:rPr>
          <w:rStyle w:val="docarticle-name"/>
          <w:rFonts w:ascii="Helvetica" w:eastAsia="Times New Roman" w:hAnsi="Helvetica" w:cs="Helvetica"/>
          <w:b/>
          <w:bCs/>
        </w:rPr>
        <w:t>До</w:t>
      </w:r>
      <w:r>
        <w:rPr>
          <w:rStyle w:val="docarticle-name"/>
          <w:rFonts w:ascii="Helvetica" w:eastAsia="Times New Roman" w:hAnsi="Helvetica" w:cs="Helvetica"/>
          <w:b/>
          <w:bCs/>
        </w:rPr>
        <w:t>верительное управление имуществом по основаниям, предусмотренным законо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Доверительное управление имуществом может быть также учреждено</w:t>
      </w:r>
      <w:r>
        <w:rPr>
          <w:rFonts w:ascii="Georgia" w:hAnsi="Georgia"/>
        </w:rPr>
        <w:t>:</w:t>
      </w:r>
      <w:r>
        <w:rPr>
          <w:rFonts w:ascii="Georgia" w:hAnsi="Georgia"/>
        </w:rPr>
        <w:br/>
      </w:r>
      <w:r>
        <w:rPr>
          <w:rFonts w:ascii="Georgia" w:hAnsi="Georgia"/>
        </w:rPr>
        <w:br/>
      </w:r>
      <w:r>
        <w:rPr>
          <w:rFonts w:ascii="Georgia" w:hAnsi="Georgia"/>
        </w:rPr>
        <w:t xml:space="preserve">вследствие необходимости постоянного управления имуществом подопечного в случаях, предусмотренных </w:t>
      </w:r>
      <w:hyperlink r:id="rId476" w:anchor="/document/99/9027690/ZA00MDO2N7/" w:history="1">
        <w:r>
          <w:rPr>
            <w:rStyle w:val="a4"/>
            <w:rFonts w:ascii="Georgia" w:hAnsi="Georgia"/>
          </w:rPr>
          <w:t>статьей 38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на основании завещания, в котором назначен исполнитель завещания (душеприказчик)</w:t>
      </w:r>
      <w:r>
        <w:rPr>
          <w:rFonts w:ascii="Georgia" w:hAnsi="Georgia"/>
        </w:rPr>
        <w:t>;</w:t>
      </w:r>
      <w:r>
        <w:rPr>
          <w:rFonts w:ascii="Georgia" w:hAnsi="Georgia"/>
        </w:rPr>
        <w:br/>
      </w:r>
      <w:r>
        <w:rPr>
          <w:rFonts w:ascii="Georgia" w:hAnsi="Georgia"/>
        </w:rPr>
        <w:br/>
      </w:r>
      <w:r>
        <w:rPr>
          <w:rFonts w:ascii="Georgia" w:hAnsi="Georgia"/>
        </w:rPr>
        <w:t>по иным основаниям, предусмотренным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 xml:space="preserve">2. Правила, предусмотренные настоящей </w:t>
      </w:r>
      <w:r>
        <w:rPr>
          <w:rFonts w:ascii="Georgia" w:hAnsi="Georgia"/>
        </w:rPr>
        <w:t xml:space="preserve">главой, соответственно применяются к отношениям по доверительному управлению имуществом, учрежденному по основаниям, указанным в </w:t>
      </w:r>
      <w:hyperlink r:id="rId477" w:anchor="/document/99/9027703/XA00MD22NN/" w:tgtFrame="_self" w:history="1">
        <w:r>
          <w:rPr>
            <w:rStyle w:val="a4"/>
            <w:rFonts w:ascii="Georgia" w:hAnsi="Georgia"/>
          </w:rPr>
          <w:t>пункте 1 настоящей статьи</w:t>
        </w:r>
      </w:hyperlink>
      <w:r>
        <w:rPr>
          <w:rFonts w:ascii="Georgia" w:hAnsi="Georgia"/>
        </w:rPr>
        <w:t>, если иное не пр</w:t>
      </w:r>
      <w:r>
        <w:rPr>
          <w:rFonts w:ascii="Georgia" w:hAnsi="Georgia"/>
        </w:rPr>
        <w:t>едусмотрено законом и не вытекает из существа таких отношений</w:t>
      </w:r>
      <w:r>
        <w:rPr>
          <w:rFonts w:ascii="Georgia" w:hAnsi="Georgia"/>
        </w:rPr>
        <w:t>.</w:t>
      </w:r>
      <w:r>
        <w:rPr>
          <w:rFonts w:ascii="Georgia" w:hAnsi="Georgia"/>
        </w:rPr>
        <w:br/>
      </w:r>
      <w:r>
        <w:rPr>
          <w:rFonts w:ascii="Georgia" w:hAnsi="Georgia"/>
        </w:rPr>
        <w:br/>
      </w:r>
      <w:r>
        <w:rPr>
          <w:rFonts w:ascii="Georgia" w:hAnsi="Georgia"/>
        </w:rPr>
        <w:t xml:space="preserve">В случаях, когда доверительное управление имуществом учреждается по основаниям, указанным в </w:t>
      </w:r>
      <w:hyperlink r:id="rId478" w:anchor="/document/99/9027703/XA00MD22NN/" w:tgtFrame="_self" w:history="1">
        <w:r>
          <w:rPr>
            <w:rStyle w:val="a4"/>
            <w:rFonts w:ascii="Georgia" w:hAnsi="Georgia"/>
          </w:rPr>
          <w:t>пункте 1 настоя</w:t>
        </w:r>
        <w:r>
          <w:rPr>
            <w:rStyle w:val="a4"/>
            <w:rFonts w:ascii="Georgia" w:hAnsi="Georgia"/>
          </w:rPr>
          <w:t>щей статьи</w:t>
        </w:r>
      </w:hyperlink>
      <w:r>
        <w:rPr>
          <w:rFonts w:ascii="Georgia" w:hAnsi="Georgia"/>
        </w:rPr>
        <w:t>,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r>
        <w:rPr>
          <w:rFonts w:ascii="Georgia" w:hAnsi="Georgia"/>
        </w:rPr>
        <w:t xml:space="preserve"> </w:t>
      </w:r>
    </w:p>
    <w:p w:rsidR="00000000" w:rsidRDefault="006372C1">
      <w:pPr>
        <w:divId w:val="1704674089"/>
        <w:rPr>
          <w:rFonts w:ascii="Georgia" w:eastAsia="Times New Roman" w:hAnsi="Georgia"/>
          <w:sz w:val="35"/>
          <w:szCs w:val="35"/>
        </w:rPr>
      </w:pPr>
      <w:r>
        <w:rPr>
          <w:rStyle w:val="docchapter-number"/>
          <w:rFonts w:ascii="Georgia" w:eastAsia="Times New Roman" w:hAnsi="Georgia"/>
          <w:sz w:val="35"/>
          <w:szCs w:val="35"/>
        </w:rPr>
        <w:t xml:space="preserve">Глава 54. </w:t>
      </w:r>
      <w:r>
        <w:rPr>
          <w:rStyle w:val="docchapter-name"/>
          <w:rFonts w:ascii="Georgia" w:eastAsia="Times New Roman" w:hAnsi="Georgia"/>
          <w:sz w:val="35"/>
          <w:szCs w:val="35"/>
        </w:rPr>
        <w:t>Коммерческая концесси</w:t>
      </w:r>
      <w:r>
        <w:rPr>
          <w:rStyle w:val="docchapter-name"/>
          <w:rFonts w:ascii="Georgia" w:eastAsia="Times New Roman" w:hAnsi="Georgia"/>
          <w:sz w:val="35"/>
          <w:szCs w:val="35"/>
        </w:rPr>
        <w:t>я</w:t>
      </w:r>
    </w:p>
    <w:p w:rsidR="00000000" w:rsidRDefault="006372C1">
      <w:pPr>
        <w:divId w:val="491604288"/>
        <w:rPr>
          <w:rFonts w:ascii="Helvetica" w:eastAsia="Times New Roman" w:hAnsi="Helvetica" w:cs="Helvetica"/>
          <w:b/>
          <w:bCs/>
        </w:rPr>
      </w:pPr>
      <w:r>
        <w:rPr>
          <w:rStyle w:val="docarticle-number"/>
          <w:rFonts w:ascii="Helvetica" w:eastAsia="Times New Roman" w:hAnsi="Helvetica" w:cs="Helvetica"/>
          <w:b/>
          <w:bCs/>
        </w:rPr>
        <w:t xml:space="preserve">Статья 1027. </w:t>
      </w:r>
      <w:r>
        <w:rPr>
          <w:rStyle w:val="docarticle-name"/>
          <w:rFonts w:ascii="Helvetica" w:eastAsia="Times New Roman" w:hAnsi="Helvetica" w:cs="Helvetica"/>
          <w:b/>
          <w:bCs/>
        </w:rPr>
        <w:t>Договор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w:t>
      </w:r>
      <w:r>
        <w:rPr>
          <w:rFonts w:ascii="Georgia" w:hAnsi="Georgia"/>
        </w:rPr>
        <w:t>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w:t>
      </w:r>
      <w:r>
        <w:rPr>
          <w:rFonts w:ascii="Georgia" w:hAnsi="Georgia"/>
        </w:rPr>
        <w:t>ие, секрет производства (ноу-хау).</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w:t>
      </w:r>
      <w:r>
        <w:rPr>
          <w:rFonts w:ascii="Georgia" w:hAnsi="Georgia"/>
        </w:rPr>
        <w:t>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w:t>
      </w:r>
      <w:r>
        <w:rPr>
          <w:rFonts w:ascii="Georgia" w:hAnsi="Georgia"/>
        </w:rPr>
        <w:t>ению работ, оказанию услуг)</w:t>
      </w:r>
      <w:r>
        <w:rPr>
          <w:rFonts w:ascii="Georgia" w:hAnsi="Georgia"/>
        </w:rPr>
        <w:t>.</w:t>
      </w:r>
    </w:p>
    <w:p w:rsidR="00000000" w:rsidRDefault="006372C1">
      <w:pPr>
        <w:spacing w:after="223"/>
        <w:jc w:val="both"/>
        <w:divId w:val="1658848939"/>
        <w:rPr>
          <w:rFonts w:ascii="Georgia" w:hAnsi="Georgia"/>
        </w:rPr>
      </w:pPr>
      <w:r>
        <w:rPr>
          <w:rFonts w:ascii="Georgia" w:hAnsi="Georgia"/>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r>
        <w:rPr>
          <w:rFonts w:ascii="Georgia" w:hAnsi="Georgia"/>
        </w:rPr>
        <w:t>.</w:t>
      </w:r>
    </w:p>
    <w:p w:rsidR="00000000" w:rsidRDefault="006372C1">
      <w:pPr>
        <w:spacing w:after="223"/>
        <w:jc w:val="both"/>
        <w:divId w:val="1658848939"/>
        <w:rPr>
          <w:rFonts w:ascii="Georgia" w:hAnsi="Georgia"/>
        </w:rPr>
      </w:pPr>
      <w:r>
        <w:rPr>
          <w:rFonts w:ascii="Georgia" w:hAnsi="Georgia"/>
        </w:rPr>
        <w:t>4. К договору коммерческой концессии соответственно применяются прав</w:t>
      </w:r>
      <w:r>
        <w:rPr>
          <w:rFonts w:ascii="Georgia" w:hAnsi="Georgia"/>
        </w:rPr>
        <w:t xml:space="preserve">ила </w:t>
      </w:r>
      <w:hyperlink r:id="rId479" w:anchor="/document/99/902019731/XA00LTK2M0/" w:history="1">
        <w:r>
          <w:rPr>
            <w:rStyle w:val="a4"/>
            <w:rFonts w:ascii="Georgia" w:hAnsi="Georgia"/>
          </w:rPr>
          <w:t>раздела VII</w:t>
        </w:r>
      </w:hyperlink>
      <w:r>
        <w:rPr>
          <w:rFonts w:ascii="Georgia" w:hAnsi="Georgia"/>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r>
        <w:rPr>
          <w:rFonts w:ascii="Georgia" w:hAnsi="Georgia"/>
        </w:rPr>
        <w:t>.</w:t>
      </w:r>
    </w:p>
    <w:p w:rsidR="00000000" w:rsidRDefault="006372C1">
      <w:pPr>
        <w:divId w:val="1132750129"/>
        <w:rPr>
          <w:rFonts w:ascii="Helvetica" w:eastAsia="Times New Roman" w:hAnsi="Helvetica" w:cs="Helvetica"/>
          <w:b/>
          <w:bCs/>
        </w:rPr>
      </w:pPr>
      <w:r>
        <w:rPr>
          <w:rStyle w:val="docarticle-number"/>
          <w:rFonts w:ascii="Helvetica" w:eastAsia="Times New Roman" w:hAnsi="Helvetica" w:cs="Helvetica"/>
          <w:b/>
          <w:bCs/>
        </w:rPr>
        <w:t xml:space="preserve">Статья 1028. </w:t>
      </w:r>
      <w:r>
        <w:rPr>
          <w:rStyle w:val="docarticle-name"/>
          <w:rFonts w:ascii="Helvetica" w:eastAsia="Times New Roman" w:hAnsi="Helvetica" w:cs="Helvetica"/>
          <w:b/>
          <w:bCs/>
        </w:rPr>
        <w:t>Форма и рег</w:t>
      </w:r>
      <w:r>
        <w:rPr>
          <w:rStyle w:val="docarticle-name"/>
          <w:rFonts w:ascii="Helvetica" w:eastAsia="Times New Roman" w:hAnsi="Helvetica" w:cs="Helvetica"/>
          <w:b/>
          <w:bCs/>
        </w:rPr>
        <w:t>истрация договора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Договор коммерческой концессии должен быть заключен в письменной форме</w:t>
      </w:r>
      <w:r>
        <w:rPr>
          <w:rFonts w:ascii="Georgia" w:hAnsi="Georgia"/>
        </w:rPr>
        <w:t>.</w:t>
      </w:r>
      <w:r>
        <w:rPr>
          <w:rFonts w:ascii="Georgia" w:hAnsi="Georgia"/>
        </w:rPr>
        <w:br/>
      </w:r>
      <w:r>
        <w:rPr>
          <w:rFonts w:ascii="Georgia" w:hAnsi="Georgia"/>
        </w:rPr>
        <w:br/>
      </w:r>
      <w:r>
        <w:rPr>
          <w:rFonts w:ascii="Georgia" w:hAnsi="Georgia"/>
        </w:rPr>
        <w:t>Несоблюдение письменной формы договора влечет его недействительность. Такой договор считается ничтожным</w:t>
      </w:r>
      <w:r>
        <w:rPr>
          <w:rFonts w:ascii="Georgia" w:hAnsi="Georgia"/>
        </w:rPr>
        <w:t>.</w:t>
      </w:r>
    </w:p>
    <w:p w:rsidR="00000000" w:rsidRDefault="006372C1">
      <w:pPr>
        <w:spacing w:after="223"/>
        <w:jc w:val="both"/>
        <w:divId w:val="1658848939"/>
        <w:rPr>
          <w:rFonts w:ascii="Georgia" w:hAnsi="Georgia"/>
        </w:rPr>
      </w:pPr>
      <w:r>
        <w:rPr>
          <w:rFonts w:ascii="Georgia" w:hAnsi="Georgia"/>
        </w:rPr>
        <w:t>2. Предоставление права использова</w:t>
      </w:r>
      <w:r>
        <w:rPr>
          <w:rFonts w:ascii="Georgia" w:hAnsi="Georgia"/>
        </w:rPr>
        <w:t>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w:t>
      </w:r>
      <w:r>
        <w:rPr>
          <w:rFonts w:ascii="Georgia" w:hAnsi="Georgia"/>
        </w:rPr>
        <w:t>ости. При несоблюдении требования о государственной регистрации предоставление права использования считается несостоявшимся</w:t>
      </w:r>
      <w:r>
        <w:rPr>
          <w:rFonts w:ascii="Georgia" w:hAnsi="Georgia"/>
        </w:rPr>
        <w:t>.</w:t>
      </w:r>
    </w:p>
    <w:p w:rsidR="00000000" w:rsidRDefault="006372C1">
      <w:pPr>
        <w:divId w:val="831523685"/>
        <w:rPr>
          <w:rFonts w:ascii="Helvetica" w:eastAsia="Times New Roman" w:hAnsi="Helvetica" w:cs="Helvetica"/>
          <w:b/>
          <w:bCs/>
        </w:rPr>
      </w:pPr>
      <w:r>
        <w:rPr>
          <w:rStyle w:val="docarticle-number"/>
          <w:rFonts w:ascii="Helvetica" w:eastAsia="Times New Roman" w:hAnsi="Helvetica" w:cs="Helvetica"/>
          <w:b/>
          <w:bCs/>
        </w:rPr>
        <w:t xml:space="preserve">Статья 1029. </w:t>
      </w:r>
      <w:r>
        <w:rPr>
          <w:rStyle w:val="docarticle-name"/>
          <w:rFonts w:ascii="Helvetica" w:eastAsia="Times New Roman" w:hAnsi="Helvetica" w:cs="Helvetica"/>
          <w:b/>
          <w:bCs/>
        </w:rPr>
        <w:t>Коммерческая субконцесси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Договором коммерческой концессии может быть предусмотрено право пользователя разрешать др</w:t>
      </w:r>
      <w:r>
        <w:rPr>
          <w:rFonts w:ascii="Georgia" w:hAnsi="Georgia"/>
        </w:rPr>
        <w:t>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w:t>
      </w:r>
      <w:r>
        <w:rPr>
          <w:rFonts w:ascii="Georgia" w:hAnsi="Georgia"/>
        </w:rPr>
        <w:t>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r>
        <w:rPr>
          <w:rFonts w:ascii="Georgia" w:hAnsi="Georgia"/>
        </w:rPr>
        <w:t>.</w:t>
      </w:r>
      <w:r>
        <w:rPr>
          <w:rFonts w:ascii="Georgia" w:hAnsi="Georgia"/>
        </w:rPr>
        <w:br/>
      </w:r>
      <w:r>
        <w:rPr>
          <w:rFonts w:ascii="Georgia" w:hAnsi="Georgia"/>
        </w:rPr>
        <w:br/>
      </w:r>
      <w:r>
        <w:rPr>
          <w:rFonts w:ascii="Georgia" w:hAnsi="Georgia"/>
        </w:rPr>
        <w:t>Договор коммерческой субконцессии не может быть заключен на более длительный срок, чем договор коммерче</w:t>
      </w:r>
      <w:r>
        <w:rPr>
          <w:rFonts w:ascii="Georgia" w:hAnsi="Georgia"/>
        </w:rPr>
        <w:t>ской концессии, на основании которого он заключается</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Если иное не предусмотрено договором коммерческой </w:t>
      </w:r>
      <w:r>
        <w:rPr>
          <w:rFonts w:ascii="Georgia" w:hAnsi="Georgia"/>
        </w:rPr>
        <w:t>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w:t>
      </w:r>
      <w:r>
        <w:rPr>
          <w:rFonts w:ascii="Georgia" w:hAnsi="Georgia"/>
        </w:rPr>
        <w:t>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r>
        <w:rPr>
          <w:rFonts w:ascii="Georgia" w:hAnsi="Georgia"/>
        </w:rPr>
        <w:t>.</w:t>
      </w:r>
    </w:p>
    <w:p w:rsidR="00000000" w:rsidRDefault="006372C1">
      <w:pPr>
        <w:spacing w:after="223"/>
        <w:jc w:val="both"/>
        <w:divId w:val="1658848939"/>
        <w:rPr>
          <w:rFonts w:ascii="Georgia" w:hAnsi="Georgia"/>
        </w:rPr>
      </w:pPr>
      <w:r>
        <w:rPr>
          <w:rFonts w:ascii="Georgia" w:hAnsi="Georgia"/>
        </w:rPr>
        <w:t>4. Пользователь несет субсидиарную ответственность за вред, причиненный правообладате</w:t>
      </w:r>
      <w:r>
        <w:rPr>
          <w:rFonts w:ascii="Georgia" w:hAnsi="Georgia"/>
        </w:rPr>
        <w:t>лю действиями вторичных пользователей, если иное не предусмотрено договором коммерческой концессии</w:t>
      </w:r>
      <w:r>
        <w:rPr>
          <w:rFonts w:ascii="Georgia" w:hAnsi="Georgia"/>
        </w:rPr>
        <w:t>.</w:t>
      </w:r>
    </w:p>
    <w:p w:rsidR="00000000" w:rsidRDefault="006372C1">
      <w:pPr>
        <w:spacing w:after="223"/>
        <w:jc w:val="both"/>
        <w:divId w:val="1658848939"/>
        <w:rPr>
          <w:rFonts w:ascii="Georgia" w:hAnsi="Georgia"/>
        </w:rPr>
      </w:pPr>
      <w:r>
        <w:rPr>
          <w:rFonts w:ascii="Georgia" w:hAnsi="Georgia"/>
        </w:rP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w:t>
      </w:r>
      <w:r>
        <w:rPr>
          <w:rFonts w:ascii="Georgia" w:hAnsi="Georgia"/>
        </w:rPr>
        <w:t>бенностей субконцессии</w:t>
      </w:r>
      <w:r>
        <w:rPr>
          <w:rFonts w:ascii="Georgia" w:hAnsi="Georgia"/>
        </w:rPr>
        <w:t>.</w:t>
      </w:r>
    </w:p>
    <w:p w:rsidR="00000000" w:rsidRDefault="006372C1">
      <w:pPr>
        <w:divId w:val="580217876"/>
        <w:rPr>
          <w:rFonts w:ascii="Helvetica" w:eastAsia="Times New Roman" w:hAnsi="Helvetica" w:cs="Helvetica"/>
          <w:b/>
          <w:bCs/>
        </w:rPr>
      </w:pPr>
      <w:r>
        <w:rPr>
          <w:rStyle w:val="docarticle-number"/>
          <w:rFonts w:ascii="Helvetica" w:eastAsia="Times New Roman" w:hAnsi="Helvetica" w:cs="Helvetica"/>
          <w:b/>
          <w:bCs/>
        </w:rPr>
        <w:t xml:space="preserve">Статья 1030. </w:t>
      </w:r>
      <w:r>
        <w:rPr>
          <w:rStyle w:val="docarticle-name"/>
          <w:rFonts w:ascii="Helvetica" w:eastAsia="Times New Roman" w:hAnsi="Helvetica" w:cs="Helvetica"/>
          <w:b/>
          <w:bCs/>
        </w:rPr>
        <w:t>Вознаграждение по договору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w:t>
      </w:r>
      <w:r>
        <w:rPr>
          <w:rFonts w:ascii="Georgia" w:hAnsi="Georgia"/>
        </w:rPr>
        <w:t>ний от выручки, наценки на оптовую цену товаров, передаваемых правообладателем для перепродажи, или в иной форме, предусмотренной договором</w:t>
      </w:r>
      <w:r>
        <w:rPr>
          <w:rFonts w:ascii="Georgia" w:hAnsi="Georgia"/>
        </w:rPr>
        <w:t>.</w:t>
      </w:r>
    </w:p>
    <w:p w:rsidR="00000000" w:rsidRDefault="006372C1">
      <w:pPr>
        <w:divId w:val="1710913349"/>
        <w:rPr>
          <w:rFonts w:ascii="Helvetica" w:eastAsia="Times New Roman" w:hAnsi="Helvetica" w:cs="Helvetica"/>
          <w:b/>
          <w:bCs/>
        </w:rPr>
      </w:pPr>
      <w:r>
        <w:rPr>
          <w:rStyle w:val="docarticle-number"/>
          <w:rFonts w:ascii="Helvetica" w:eastAsia="Times New Roman" w:hAnsi="Helvetica" w:cs="Helvetica"/>
          <w:b/>
          <w:bCs/>
        </w:rPr>
        <w:t xml:space="preserve">Статья 1031. </w:t>
      </w:r>
      <w:r>
        <w:rPr>
          <w:rStyle w:val="docarticle-name"/>
          <w:rFonts w:ascii="Helvetica" w:eastAsia="Times New Roman" w:hAnsi="Helvetica" w:cs="Helvetica"/>
          <w:b/>
          <w:bCs/>
        </w:rPr>
        <w:t>Обязанности правообладател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Правообладатель обязан передать пользователю техническую и коммерческую</w:t>
      </w:r>
      <w:r>
        <w:rPr>
          <w:rFonts w:ascii="Georgia" w:hAnsi="Georgia"/>
        </w:rPr>
        <w:t xml:space="preserve">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w:t>
      </w:r>
      <w:r>
        <w:rPr>
          <w:rFonts w:ascii="Georgia" w:hAnsi="Georgia"/>
        </w:rPr>
        <w:t>в</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договором коммерческой концессии не предусмотрено иное, правообладатель обязан</w:t>
      </w:r>
      <w:r>
        <w:rPr>
          <w:rFonts w:ascii="Georgia" w:hAnsi="Georgia"/>
        </w:rPr>
        <w:t>:</w:t>
      </w:r>
      <w:r>
        <w:rPr>
          <w:rFonts w:ascii="Georgia" w:hAnsi="Georgia"/>
        </w:rPr>
        <w:br/>
      </w:r>
      <w:r>
        <w:rPr>
          <w:rFonts w:ascii="Georgia" w:hAnsi="Georgia"/>
        </w:rPr>
        <w:br/>
      </w:r>
      <w:r>
        <w:rPr>
          <w:rFonts w:ascii="Georgia" w:hAnsi="Georgia"/>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w:t>
      </w:r>
      <w:r>
        <w:rPr>
          <w:rFonts w:ascii="Georgia" w:hAnsi="Georgia"/>
        </w:rPr>
        <w:t>ключительных прав по договору коммерческой концессии (</w:t>
      </w:r>
      <w:hyperlink r:id="rId480" w:anchor="/document/99/9027703/XA00MJE2NR/" w:tgtFrame="_self" w:history="1">
        <w:r>
          <w:rPr>
            <w:rStyle w:val="a4"/>
            <w:rFonts w:ascii="Georgia" w:hAnsi="Georgia"/>
          </w:rPr>
          <w:t>пункт 2 статьи 1028</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оказывать пользователю постоянное техническое и консультативное содействие, включая содействие</w:t>
      </w:r>
      <w:r>
        <w:rPr>
          <w:rFonts w:ascii="Georgia" w:hAnsi="Georgia"/>
        </w:rPr>
        <w:t xml:space="preserve"> в обучении и повышении квалификации работников</w:t>
      </w:r>
      <w:r>
        <w:rPr>
          <w:rFonts w:ascii="Georgia" w:hAnsi="Georgia"/>
        </w:rPr>
        <w:t>;</w:t>
      </w:r>
      <w:r>
        <w:rPr>
          <w:rFonts w:ascii="Georgia" w:hAnsi="Georgia"/>
        </w:rPr>
        <w:br/>
      </w:r>
      <w:r>
        <w:rPr>
          <w:rFonts w:ascii="Georgia" w:hAnsi="Georgia"/>
        </w:rPr>
        <w:br/>
      </w:r>
      <w:r>
        <w:rPr>
          <w:rFonts w:ascii="Georgia" w:hAnsi="Georgia"/>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r>
        <w:rPr>
          <w:rFonts w:ascii="Georgia" w:hAnsi="Georgia"/>
        </w:rPr>
        <w:t>.</w:t>
      </w:r>
    </w:p>
    <w:p w:rsidR="00000000" w:rsidRDefault="006372C1">
      <w:pPr>
        <w:divId w:val="1314093285"/>
        <w:rPr>
          <w:rFonts w:ascii="Helvetica" w:eastAsia="Times New Roman" w:hAnsi="Helvetica" w:cs="Helvetica"/>
          <w:b/>
          <w:bCs/>
        </w:rPr>
      </w:pPr>
      <w:r>
        <w:rPr>
          <w:rStyle w:val="docarticle-number"/>
          <w:rFonts w:ascii="Helvetica" w:eastAsia="Times New Roman" w:hAnsi="Helvetica" w:cs="Helvetica"/>
          <w:b/>
          <w:bCs/>
        </w:rPr>
        <w:t xml:space="preserve">Статья 1032. </w:t>
      </w:r>
      <w:r>
        <w:rPr>
          <w:rStyle w:val="docarticle-name"/>
          <w:rFonts w:ascii="Helvetica" w:eastAsia="Times New Roman" w:hAnsi="Helvetica" w:cs="Helvetica"/>
          <w:b/>
          <w:bCs/>
        </w:rPr>
        <w:t>Обязанности пользовател</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С учетом характера и</w:t>
      </w:r>
      <w:r>
        <w:rPr>
          <w:rFonts w:ascii="Georgia" w:hAnsi="Georgia"/>
        </w:rPr>
        <w:t xml:space="preserve"> особенностей деятельности, осуществляемой пользователем по договору коммерческой концессии, пользователь обязан</w:t>
      </w:r>
      <w:r>
        <w:rPr>
          <w:rFonts w:ascii="Georgia" w:hAnsi="Georgia"/>
        </w:rPr>
        <w:t>:</w:t>
      </w:r>
      <w:r>
        <w:rPr>
          <w:rFonts w:ascii="Georgia" w:hAnsi="Georgia"/>
        </w:rPr>
        <w:br/>
      </w:r>
      <w:r>
        <w:rPr>
          <w:rFonts w:ascii="Georgia" w:hAnsi="Georgia"/>
        </w:rPr>
        <w:br/>
      </w:r>
      <w:r>
        <w:rPr>
          <w:rFonts w:ascii="Georgia" w:hAnsi="Georgia"/>
        </w:rPr>
        <w:t>использовать при осуществлении предусмотренной договором деятельности коммерческое обозначение, товарный знак, знак обслуживания или иное сре</w:t>
      </w:r>
      <w:r>
        <w:rPr>
          <w:rFonts w:ascii="Georgia" w:hAnsi="Georgia"/>
        </w:rPr>
        <w:t>дство индивидуализации правообладателя указанным в договоре образом</w:t>
      </w:r>
      <w:r>
        <w:rPr>
          <w:rFonts w:ascii="Georgia" w:hAnsi="Georgia"/>
        </w:rPr>
        <w:t>;</w:t>
      </w:r>
      <w:r>
        <w:rPr>
          <w:rFonts w:ascii="Georgia" w:hAnsi="Georgia"/>
        </w:rPr>
        <w:br/>
      </w:r>
      <w:r>
        <w:rPr>
          <w:rFonts w:ascii="Georgia" w:hAnsi="Georgia"/>
        </w:rPr>
        <w:br/>
      </w:r>
      <w:r>
        <w:rPr>
          <w:rFonts w:ascii="Georgia" w:hAnsi="Georgia"/>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w:t>
      </w:r>
      <w:r>
        <w:rPr>
          <w:rFonts w:ascii="Georgia" w:hAnsi="Georgia"/>
        </w:rPr>
        <w:t>ых или оказываемых непосредственно правообладателем</w:t>
      </w:r>
      <w:r>
        <w:rPr>
          <w:rFonts w:ascii="Georgia" w:hAnsi="Georgia"/>
        </w:rPr>
        <w:t>;</w:t>
      </w:r>
      <w:r>
        <w:rPr>
          <w:rFonts w:ascii="Georgia" w:hAnsi="Georgia"/>
        </w:rPr>
        <w:br/>
      </w:r>
      <w:r>
        <w:rPr>
          <w:rFonts w:ascii="Georgia" w:hAnsi="Georgia"/>
        </w:rPr>
        <w:br/>
      </w:r>
      <w:r>
        <w:rPr>
          <w:rFonts w:ascii="Georgia" w:hAnsi="Georgia"/>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w:t>
      </w:r>
      <w:r>
        <w:rPr>
          <w:rFonts w:ascii="Georgia" w:hAnsi="Georgia"/>
        </w:rPr>
        <w:t>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r>
        <w:rPr>
          <w:rFonts w:ascii="Georgia" w:hAnsi="Georgia"/>
        </w:rPr>
        <w:t>;</w:t>
      </w:r>
      <w:r>
        <w:rPr>
          <w:rFonts w:ascii="Georgia" w:hAnsi="Georgia"/>
        </w:rPr>
        <w:br/>
      </w:r>
      <w:r>
        <w:rPr>
          <w:rFonts w:ascii="Georgia" w:hAnsi="Georgia"/>
        </w:rPr>
        <w:br/>
      </w:r>
      <w:r>
        <w:rPr>
          <w:rFonts w:ascii="Georgia" w:hAnsi="Georgia"/>
        </w:rPr>
        <w:t>оказывать покупателям (заказчикам) все дополнительные услуги, на которые он</w:t>
      </w:r>
      <w:r>
        <w:rPr>
          <w:rFonts w:ascii="Georgia" w:hAnsi="Georgia"/>
        </w:rPr>
        <w:t>и могли бы рассчитывать, приобретая (заказывая) товар (работу, услугу) непосредственно у правообладателя</w:t>
      </w:r>
      <w:r>
        <w:rPr>
          <w:rFonts w:ascii="Georgia" w:hAnsi="Georgia"/>
        </w:rPr>
        <w:t>;</w:t>
      </w:r>
      <w:r>
        <w:rPr>
          <w:rFonts w:ascii="Georgia" w:hAnsi="Georgia"/>
        </w:rPr>
        <w:br/>
      </w:r>
      <w:r>
        <w:rPr>
          <w:rFonts w:ascii="Georgia" w:hAnsi="Georgia"/>
        </w:rPr>
        <w:br/>
      </w:r>
      <w:r>
        <w:rPr>
          <w:rFonts w:ascii="Georgia" w:hAnsi="Georgia"/>
        </w:rPr>
        <w:t>не разглашать секреты производства (ноу-хау) правообладателя и другую полученную от него конфиденциальную коммерческую информацию</w:t>
      </w:r>
      <w:r>
        <w:rPr>
          <w:rFonts w:ascii="Georgia" w:hAnsi="Georgia"/>
        </w:rPr>
        <w:t>;</w:t>
      </w:r>
      <w:r>
        <w:rPr>
          <w:rFonts w:ascii="Georgia" w:hAnsi="Georgia"/>
        </w:rPr>
        <w:br/>
      </w:r>
      <w:r>
        <w:rPr>
          <w:rFonts w:ascii="Georgia" w:hAnsi="Georgia"/>
        </w:rPr>
        <w:br/>
      </w:r>
      <w:r>
        <w:rPr>
          <w:rFonts w:ascii="Georgia" w:hAnsi="Georgia"/>
        </w:rPr>
        <w:t>предоставить огов</w:t>
      </w:r>
      <w:r>
        <w:rPr>
          <w:rFonts w:ascii="Georgia" w:hAnsi="Georgia"/>
        </w:rPr>
        <w:t>оренное количество субконцессий, если такая обязанность предусмотрена договором</w:t>
      </w:r>
      <w:r>
        <w:rPr>
          <w:rFonts w:ascii="Georgia" w:hAnsi="Georgia"/>
        </w:rPr>
        <w:t>;</w:t>
      </w:r>
      <w:r>
        <w:rPr>
          <w:rFonts w:ascii="Georgia" w:hAnsi="Georgia"/>
        </w:rPr>
        <w:br/>
      </w:r>
      <w:r>
        <w:rPr>
          <w:rFonts w:ascii="Georgia" w:hAnsi="Georgia"/>
        </w:rPr>
        <w:br/>
      </w:r>
      <w:r>
        <w:rPr>
          <w:rFonts w:ascii="Georgia" w:hAnsi="Georgia"/>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w:t>
      </w:r>
      <w:r>
        <w:rPr>
          <w:rFonts w:ascii="Georgia" w:hAnsi="Georgia"/>
        </w:rPr>
        <w:t>во индивидуализации в силу договора коммерческой концессии</w:t>
      </w:r>
      <w:r>
        <w:rPr>
          <w:rFonts w:ascii="Georgia" w:hAnsi="Georgia"/>
        </w:rPr>
        <w:t>.</w:t>
      </w:r>
    </w:p>
    <w:p w:rsidR="00000000" w:rsidRDefault="006372C1">
      <w:pPr>
        <w:divId w:val="384111847"/>
        <w:rPr>
          <w:rFonts w:ascii="Helvetica" w:eastAsia="Times New Roman" w:hAnsi="Helvetica" w:cs="Helvetica"/>
          <w:b/>
          <w:bCs/>
        </w:rPr>
      </w:pPr>
      <w:r>
        <w:rPr>
          <w:rStyle w:val="docarticle-number"/>
          <w:rFonts w:ascii="Helvetica" w:eastAsia="Times New Roman" w:hAnsi="Helvetica" w:cs="Helvetica"/>
          <w:b/>
          <w:bCs/>
        </w:rPr>
        <w:t xml:space="preserve">Статья 1033. </w:t>
      </w:r>
      <w:r>
        <w:rPr>
          <w:rStyle w:val="docarticle-name"/>
          <w:rFonts w:ascii="Helvetica" w:eastAsia="Times New Roman" w:hAnsi="Helvetica" w:cs="Helvetica"/>
          <w:b/>
          <w:bCs/>
        </w:rPr>
        <w:t>Ограничения прав сторон по договору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Договором коммерческой концессии могут быть предусмотрены ограничения прав сторон по этому договору, в частности могут бы</w:t>
      </w:r>
      <w:r>
        <w:rPr>
          <w:rFonts w:ascii="Georgia" w:hAnsi="Georgia"/>
        </w:rPr>
        <w:t>ть предусмотрены</w:t>
      </w:r>
      <w:r>
        <w:rPr>
          <w:rFonts w:ascii="Georgia" w:hAnsi="Georgia"/>
        </w:rPr>
        <w:t>:</w:t>
      </w:r>
      <w:r>
        <w:rPr>
          <w:rFonts w:ascii="Georgia" w:hAnsi="Georgia"/>
        </w:rPr>
        <w:br/>
      </w:r>
      <w:r>
        <w:rPr>
          <w:rFonts w:ascii="Georgia" w:hAnsi="Georgia"/>
        </w:rPr>
        <w:br/>
      </w:r>
      <w:r>
        <w:rPr>
          <w:rFonts w:ascii="Georgia" w:hAnsi="Georgia"/>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w:t>
      </w:r>
      <w:r>
        <w:rPr>
          <w:rFonts w:ascii="Georgia" w:hAnsi="Georgia"/>
        </w:rPr>
        <w:t>рритории</w:t>
      </w:r>
      <w:r>
        <w:rPr>
          <w:rFonts w:ascii="Georgia" w:hAnsi="Georgia"/>
        </w:rPr>
        <w:t>;</w:t>
      </w:r>
      <w:r>
        <w:rPr>
          <w:rFonts w:ascii="Georgia" w:hAnsi="Georgia"/>
        </w:rPr>
        <w:br/>
      </w:r>
      <w:r>
        <w:rPr>
          <w:rFonts w:ascii="Georgia" w:hAnsi="Georgia"/>
        </w:rPr>
        <w:br/>
      </w:r>
      <w:r>
        <w:rPr>
          <w:rFonts w:ascii="Georgia" w:hAnsi="Georgia"/>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w:t>
      </w:r>
      <w:r>
        <w:rPr>
          <w:rFonts w:ascii="Georgia" w:hAnsi="Georgia"/>
        </w:rPr>
        <w:t>лежащих правообладателю исключительных прав</w:t>
      </w:r>
      <w:r>
        <w:rPr>
          <w:rFonts w:ascii="Georgia" w:hAnsi="Georgia"/>
        </w:rPr>
        <w:t>;</w:t>
      </w:r>
      <w:r>
        <w:rPr>
          <w:rFonts w:ascii="Georgia" w:hAnsi="Georgia"/>
        </w:rPr>
        <w:br/>
      </w:r>
      <w:r>
        <w:rPr>
          <w:rFonts w:ascii="Georgia" w:hAnsi="Georgia"/>
        </w:rPr>
        <w:br/>
      </w:r>
      <w:r>
        <w:rPr>
          <w:rFonts w:ascii="Georgia" w:hAnsi="Georgia"/>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r>
        <w:rPr>
          <w:rFonts w:ascii="Georgia" w:hAnsi="Georgia"/>
        </w:rPr>
        <w:t>;</w:t>
      </w:r>
      <w:r>
        <w:rPr>
          <w:rFonts w:ascii="Georgia" w:hAnsi="Georgia"/>
        </w:rPr>
        <w:br/>
      </w:r>
      <w:r>
        <w:rPr>
          <w:rFonts w:ascii="Georgia" w:hAnsi="Georgia"/>
        </w:rPr>
        <w:br/>
      </w:r>
      <w:r>
        <w:rPr>
          <w:rFonts w:ascii="Georgia" w:hAnsi="Georgia"/>
        </w:rPr>
        <w:t>обязательство пользователя реализовывать, в том числе перепродава</w:t>
      </w:r>
      <w:r>
        <w:rPr>
          <w:rFonts w:ascii="Georgia" w:hAnsi="Georgia"/>
        </w:rPr>
        <w:t>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w:t>
      </w:r>
      <w:r>
        <w:rPr>
          <w:rFonts w:ascii="Georgia" w:hAnsi="Georgia"/>
        </w:rPr>
        <w:t>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r>
        <w:rPr>
          <w:rFonts w:ascii="Georgia" w:hAnsi="Georgia"/>
        </w:rPr>
        <w:t>;</w:t>
      </w:r>
      <w:r>
        <w:rPr>
          <w:rFonts w:ascii="Georgia" w:hAnsi="Georgia"/>
        </w:rPr>
        <w:br/>
      </w:r>
      <w:r>
        <w:rPr>
          <w:rFonts w:ascii="Georgia" w:hAnsi="Georgia"/>
        </w:rPr>
        <w:br/>
      </w:r>
      <w:r>
        <w:rPr>
          <w:rFonts w:ascii="Georgia" w:hAnsi="Georgia"/>
        </w:rPr>
        <w:t>обязательство пользователя продавать товары, выполнять работы или оказывать услуги исключ</w:t>
      </w:r>
      <w:r>
        <w:rPr>
          <w:rFonts w:ascii="Georgia" w:hAnsi="Georgia"/>
        </w:rPr>
        <w:t>ительно в пределах определенной территории</w:t>
      </w:r>
      <w:r>
        <w:rPr>
          <w:rFonts w:ascii="Georgia" w:hAnsi="Georgia"/>
        </w:rPr>
        <w:t>;</w:t>
      </w:r>
      <w:r>
        <w:rPr>
          <w:rFonts w:ascii="Georgia" w:hAnsi="Georgia"/>
        </w:rPr>
        <w:br/>
      </w:r>
      <w:r>
        <w:rPr>
          <w:rFonts w:ascii="Georgia" w:hAnsi="Georgia"/>
        </w:rPr>
        <w:br/>
      </w:r>
      <w:r>
        <w:rPr>
          <w:rFonts w:ascii="Georgia" w:hAnsi="Georgia"/>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w:t>
      </w:r>
      <w:r>
        <w:rPr>
          <w:rFonts w:ascii="Georgia" w:hAnsi="Georgia"/>
        </w:rPr>
        <w:t>нее оформление.</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w:t>
      </w:r>
      <w:r>
        <w:rPr>
          <w:rFonts w:ascii="Georgia" w:hAnsi="Georgia"/>
        </w:rPr>
        <w:t>нной договором территории, являются ничтожными</w:t>
      </w:r>
      <w:r>
        <w:rPr>
          <w:rFonts w:ascii="Georgia" w:hAnsi="Georgia"/>
        </w:rPr>
        <w:t>.</w:t>
      </w:r>
    </w:p>
    <w:p w:rsidR="00000000" w:rsidRDefault="006372C1">
      <w:pPr>
        <w:spacing w:after="223"/>
        <w:jc w:val="both"/>
        <w:divId w:val="1658848939"/>
        <w:rPr>
          <w:rFonts w:ascii="Georgia" w:hAnsi="Georgia"/>
        </w:rPr>
      </w:pPr>
      <w:r>
        <w:rPr>
          <w:rFonts w:ascii="Georgia" w:hAnsi="Georgia"/>
        </w:rP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w:t>
      </w:r>
      <w:r>
        <w:rPr>
          <w:rFonts w:ascii="Georgia" w:hAnsi="Georgia"/>
        </w:rPr>
        <w:t>кого положения сторон противоречат антимонопольному законодательству</w:t>
      </w:r>
      <w:r>
        <w:rPr>
          <w:rFonts w:ascii="Georgia" w:hAnsi="Georgia"/>
        </w:rPr>
        <w:t>.</w:t>
      </w:r>
    </w:p>
    <w:p w:rsidR="00000000" w:rsidRDefault="006372C1">
      <w:pPr>
        <w:divId w:val="1576282856"/>
        <w:rPr>
          <w:rFonts w:ascii="Helvetica" w:eastAsia="Times New Roman" w:hAnsi="Helvetica" w:cs="Helvetica"/>
          <w:b/>
          <w:bCs/>
        </w:rPr>
      </w:pPr>
      <w:r>
        <w:rPr>
          <w:rStyle w:val="docarticle-number"/>
          <w:rFonts w:ascii="Helvetica" w:eastAsia="Times New Roman" w:hAnsi="Helvetica" w:cs="Helvetica"/>
          <w:b/>
          <w:bCs/>
        </w:rPr>
        <w:t xml:space="preserve">Статья 1034. </w:t>
      </w:r>
      <w:r>
        <w:rPr>
          <w:rStyle w:val="docarticle-name"/>
          <w:rFonts w:ascii="Helvetica" w:eastAsia="Times New Roman" w:hAnsi="Helvetica" w:cs="Helvetica"/>
          <w:b/>
          <w:bCs/>
        </w:rPr>
        <w:t>Ответственность правообладателя по требованиям, предъявляемым к пользовател</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Правообладатель несет субсидиарную ответственность по предъявляемым к пользователю требованиям о</w:t>
      </w:r>
      <w:r>
        <w:rPr>
          <w:rFonts w:ascii="Georgia" w:hAnsi="Georgia"/>
        </w:rPr>
        <w:t xml:space="preserve"> несоответствии качества товаров (работ, услуг), продаваемых (выполняемых, оказываемых) пользователем по договору коммерческой концессии</w:t>
      </w:r>
      <w:r>
        <w:rPr>
          <w:rFonts w:ascii="Georgia" w:hAnsi="Georgia"/>
        </w:rPr>
        <w:t>.</w:t>
      </w:r>
      <w:r>
        <w:rPr>
          <w:rFonts w:ascii="Georgia" w:hAnsi="Georgia"/>
        </w:rPr>
        <w:br/>
      </w:r>
      <w:r>
        <w:rPr>
          <w:rFonts w:ascii="Georgia" w:hAnsi="Georgia"/>
        </w:rPr>
        <w:br/>
      </w:r>
      <w:r>
        <w:rPr>
          <w:rFonts w:ascii="Georgia" w:hAnsi="Georgia"/>
        </w:rPr>
        <w:t>По требованиям, предъявляемым к пользователю как изготовителю продукции (товаров) правообладателя, правообладатель от</w:t>
      </w:r>
      <w:r>
        <w:rPr>
          <w:rFonts w:ascii="Georgia" w:hAnsi="Georgia"/>
        </w:rPr>
        <w:t>вечает солидарно с пользователем</w:t>
      </w:r>
      <w:r>
        <w:rPr>
          <w:rFonts w:ascii="Georgia" w:hAnsi="Georgia"/>
        </w:rPr>
        <w:t>.</w:t>
      </w:r>
    </w:p>
    <w:p w:rsidR="00000000" w:rsidRDefault="006372C1">
      <w:pPr>
        <w:divId w:val="688874247"/>
        <w:rPr>
          <w:rFonts w:ascii="Helvetica" w:eastAsia="Times New Roman" w:hAnsi="Helvetica" w:cs="Helvetica"/>
          <w:b/>
          <w:bCs/>
        </w:rPr>
      </w:pPr>
      <w:r>
        <w:rPr>
          <w:rStyle w:val="docarticle-number"/>
          <w:rFonts w:ascii="Helvetica" w:eastAsia="Times New Roman" w:hAnsi="Helvetica" w:cs="Helvetica"/>
          <w:b/>
          <w:bCs/>
        </w:rPr>
        <w:t xml:space="preserve">Статья 1035. </w:t>
      </w:r>
      <w:r>
        <w:rPr>
          <w:rStyle w:val="docarticle-name"/>
          <w:rFonts w:ascii="Helvetica" w:eastAsia="Times New Roman" w:hAnsi="Helvetica" w:cs="Helvetica"/>
          <w:b/>
          <w:bCs/>
        </w:rPr>
        <w:t>Преимущественное право пользователя на заключение договора коммерческой концессии на новый сро</w:t>
      </w:r>
      <w:r>
        <w:rPr>
          <w:rStyle w:val="docarticle-name"/>
          <w:rFonts w:ascii="Helvetica" w:eastAsia="Times New Roman" w:hAnsi="Helvetica" w:cs="Helvetica"/>
          <w:b/>
          <w:bCs/>
        </w:rPr>
        <w:t>к</w:t>
      </w:r>
    </w:p>
    <w:p w:rsidR="00000000" w:rsidRDefault="006372C1">
      <w:pPr>
        <w:spacing w:after="223"/>
        <w:jc w:val="both"/>
        <w:divId w:val="1658848939"/>
        <w:rPr>
          <w:rFonts w:ascii="Georgia" w:hAnsi="Georgia"/>
        </w:rPr>
      </w:pPr>
      <w:r>
        <w:rPr>
          <w:rFonts w:ascii="Georgia" w:hAnsi="Georgia"/>
        </w:rPr>
        <w:t>1. Пользователь, надлежащим образом исполнявший свои обязанности, по истечении срока договора коммерческой концес</w:t>
      </w:r>
      <w:r>
        <w:rPr>
          <w:rFonts w:ascii="Georgia" w:hAnsi="Georgia"/>
        </w:rPr>
        <w:t>сии имеет преимущественное право на заключение договора на новый срок</w:t>
      </w:r>
      <w:r>
        <w:rPr>
          <w:rFonts w:ascii="Georgia" w:hAnsi="Georgia"/>
        </w:rPr>
        <w:t>.</w:t>
      </w:r>
      <w:r>
        <w:rPr>
          <w:rFonts w:ascii="Georgia" w:hAnsi="Georgia"/>
        </w:rPr>
        <w:br/>
      </w:r>
      <w:r>
        <w:rPr>
          <w:rFonts w:ascii="Georgia" w:hAnsi="Georgia"/>
        </w:rPr>
        <w:br/>
      </w:r>
      <w:r>
        <w:rPr>
          <w:rFonts w:ascii="Georgia" w:hAnsi="Georgia"/>
        </w:rPr>
        <w:t>При заключении договора коммерческой концессии на новый срок условия договора могут быть изменены по соглашению сторон</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правообладатель отказал пользователю в заключении догово</w:t>
      </w:r>
      <w:r>
        <w:rPr>
          <w:rFonts w:ascii="Georgia" w:hAnsi="Georgia"/>
        </w:rPr>
        <w:t>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w:t>
      </w:r>
      <w:r>
        <w:rPr>
          <w:rFonts w:ascii="Georgia" w:hAnsi="Georgia"/>
        </w:rPr>
        <w:t>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w:t>
      </w:r>
      <w:r>
        <w:rPr>
          <w:rFonts w:ascii="Georgia" w:hAnsi="Georgia"/>
        </w:rPr>
        <w:t>аких убытков</w:t>
      </w:r>
      <w:r>
        <w:rPr>
          <w:rFonts w:ascii="Georgia" w:hAnsi="Georgia"/>
        </w:rPr>
        <w:t>.</w:t>
      </w:r>
    </w:p>
    <w:p w:rsidR="00000000" w:rsidRDefault="006372C1">
      <w:pPr>
        <w:divId w:val="751851404"/>
        <w:rPr>
          <w:rFonts w:ascii="Helvetica" w:eastAsia="Times New Roman" w:hAnsi="Helvetica" w:cs="Helvetica"/>
          <w:b/>
          <w:bCs/>
        </w:rPr>
      </w:pPr>
      <w:r>
        <w:rPr>
          <w:rStyle w:val="docarticle-number"/>
          <w:rFonts w:ascii="Helvetica" w:eastAsia="Times New Roman" w:hAnsi="Helvetica" w:cs="Helvetica"/>
          <w:b/>
          <w:bCs/>
        </w:rPr>
        <w:t xml:space="preserve">Статья 1036. </w:t>
      </w:r>
      <w:r>
        <w:rPr>
          <w:rStyle w:val="docarticle-name"/>
          <w:rFonts w:ascii="Helvetica" w:eastAsia="Times New Roman" w:hAnsi="Helvetica" w:cs="Helvetica"/>
          <w:b/>
          <w:bCs/>
        </w:rPr>
        <w:t>Изменение договора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1. Договор коммерческой концессии может быть изменен в соответствии с правилами </w:t>
      </w:r>
      <w:hyperlink r:id="rId481" w:anchor="/document/99/9027690/ZA00MK42NS/" w:history="1">
        <w:r>
          <w:rPr>
            <w:rStyle w:val="a4"/>
            <w:rFonts w:ascii="Georgia" w:hAnsi="Georgia"/>
          </w:rPr>
          <w:t>главы 29</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Изменение договора коммерческой концессии подлежит государственной регистрации в порядке, установленном </w:t>
      </w:r>
      <w:hyperlink r:id="rId482" w:anchor="/document/99/9027703/XA00MJE2NR/" w:tgtFrame="_self" w:history="1">
        <w:r>
          <w:rPr>
            <w:rStyle w:val="a4"/>
            <w:rFonts w:ascii="Georgia" w:hAnsi="Georgia"/>
          </w:rPr>
          <w:t>пунктом 2 статьи 1028</w:t>
        </w:r>
      </w:hyperlink>
      <w:r>
        <w:rPr>
          <w:rFonts w:ascii="Georgia" w:hAnsi="Georgia"/>
        </w:rPr>
        <w:t xml:space="preserve"> настоящего Кодекса</w:t>
      </w:r>
      <w:r>
        <w:rPr>
          <w:rFonts w:ascii="Georgia" w:hAnsi="Georgia"/>
        </w:rPr>
        <w:t>.</w:t>
      </w:r>
    </w:p>
    <w:p w:rsidR="00000000" w:rsidRDefault="006372C1">
      <w:pPr>
        <w:divId w:val="931935630"/>
        <w:rPr>
          <w:rFonts w:ascii="Helvetica" w:eastAsia="Times New Roman" w:hAnsi="Helvetica" w:cs="Helvetica"/>
          <w:b/>
          <w:bCs/>
        </w:rPr>
      </w:pPr>
      <w:r>
        <w:rPr>
          <w:rStyle w:val="docarticle-number"/>
          <w:rFonts w:ascii="Helvetica" w:eastAsia="Times New Roman" w:hAnsi="Helvetica" w:cs="Helvetica"/>
          <w:b/>
          <w:bCs/>
        </w:rPr>
        <w:t xml:space="preserve">Статья 1037. </w:t>
      </w:r>
      <w:r>
        <w:rPr>
          <w:rStyle w:val="docarticle-name"/>
          <w:rFonts w:ascii="Helvetica" w:eastAsia="Times New Roman" w:hAnsi="Helvetica" w:cs="Helvetica"/>
          <w:b/>
          <w:bCs/>
        </w:rPr>
        <w:t>Прекращение договора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w:t>
      </w:r>
      <w:r>
        <w:rPr>
          <w:rFonts w:ascii="Georgia" w:hAnsi="Georgia"/>
        </w:rPr>
        <w:t>е предусмотрен более продолжительный срок</w:t>
      </w:r>
      <w:r>
        <w:rPr>
          <w:rFonts w:ascii="Georgia" w:hAnsi="Georgia"/>
        </w:rPr>
        <w:t>.</w:t>
      </w:r>
      <w:r>
        <w:rPr>
          <w:rFonts w:ascii="Georgia" w:hAnsi="Georgia"/>
        </w:rPr>
        <w:br/>
      </w:r>
      <w:r>
        <w:rPr>
          <w:rFonts w:ascii="Georgia" w:hAnsi="Georgia"/>
        </w:rPr>
        <w:br/>
      </w:r>
      <w:r>
        <w:rPr>
          <w:rFonts w:ascii="Georgia" w:hAnsi="Georgia"/>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w:t>
      </w:r>
      <w:r>
        <w:rPr>
          <w:rFonts w:ascii="Georgia" w:hAnsi="Georgia"/>
        </w:rPr>
        <w:t>ем за тридцать дней, если договором предусмотрена возможность его прекращения уплатой денежной суммы, установленной в качестве отступного</w:t>
      </w:r>
      <w:r>
        <w:rPr>
          <w:rFonts w:ascii="Georgia" w:hAnsi="Georgia"/>
        </w:rPr>
        <w:t>.</w:t>
      </w:r>
    </w:p>
    <w:p w:rsidR="00000000" w:rsidRDefault="006372C1">
      <w:pPr>
        <w:spacing w:after="223"/>
        <w:jc w:val="both"/>
        <w:divId w:val="1658848939"/>
        <w:rPr>
          <w:rFonts w:ascii="Georgia" w:hAnsi="Georgia"/>
        </w:rPr>
      </w:pPr>
      <w:r>
        <w:rPr>
          <w:rFonts w:ascii="Georgia" w:hAnsi="Georgia"/>
        </w:rPr>
        <w:t>1.1. Правообладатель вправе отказаться от исполнения договора коммерческой концессии полностью или частично в случае</w:t>
      </w:r>
      <w:r>
        <w:rPr>
          <w:rFonts w:ascii="Georgia" w:hAnsi="Georgia"/>
        </w:rPr>
        <w:t>:</w:t>
      </w:r>
      <w:r>
        <w:rPr>
          <w:rFonts w:ascii="Georgia" w:hAnsi="Georgia"/>
        </w:rPr>
        <w:br/>
      </w:r>
      <w:r>
        <w:rPr>
          <w:rFonts w:ascii="Georgia" w:hAnsi="Georgia"/>
        </w:rPr>
        <w:br/>
      </w:r>
      <w:r>
        <w:rPr>
          <w:rFonts w:ascii="Georgia" w:hAnsi="Georgia"/>
        </w:rPr>
        <w:t>нарушения пользователем условий договора о качестве производимых товаров, выполняемых работ, оказываемых услуг</w:t>
      </w:r>
      <w:r>
        <w:rPr>
          <w:rFonts w:ascii="Georgia" w:hAnsi="Georgia"/>
        </w:rPr>
        <w:t>;</w:t>
      </w:r>
      <w:r>
        <w:rPr>
          <w:rFonts w:ascii="Georgia" w:hAnsi="Georgia"/>
        </w:rPr>
        <w:br/>
      </w:r>
      <w:r>
        <w:rPr>
          <w:rFonts w:ascii="Georgia" w:hAnsi="Georgia"/>
        </w:rPr>
        <w:br/>
      </w:r>
      <w:r>
        <w:rPr>
          <w:rFonts w:ascii="Georgia" w:hAnsi="Georgia"/>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w:t>
      </w:r>
      <w:r>
        <w:rPr>
          <w:rFonts w:ascii="Georgia" w:hAnsi="Georgia"/>
        </w:rPr>
        <w:t>способов и условий использования предоставленного комплекса исключительных прав</w:t>
      </w:r>
      <w:r>
        <w:rPr>
          <w:rFonts w:ascii="Georgia" w:hAnsi="Georgia"/>
        </w:rPr>
        <w:t>;</w:t>
      </w:r>
      <w:r>
        <w:rPr>
          <w:rFonts w:ascii="Georgia" w:hAnsi="Georgia"/>
        </w:rPr>
        <w:br/>
      </w:r>
      <w:r>
        <w:rPr>
          <w:rFonts w:ascii="Georgia" w:hAnsi="Georgia"/>
        </w:rPr>
        <w:br/>
      </w:r>
      <w:r>
        <w:rPr>
          <w:rFonts w:ascii="Georgia" w:hAnsi="Georgia"/>
        </w:rPr>
        <w:t>нарушения пользователем обязанности выплатить правообладателю вознаграждение в установленный договором срок</w:t>
      </w:r>
      <w:r>
        <w:rPr>
          <w:rFonts w:ascii="Georgia" w:hAnsi="Georgia"/>
        </w:rPr>
        <w:t>.</w:t>
      </w:r>
    </w:p>
    <w:p w:rsidR="00000000" w:rsidRDefault="006372C1">
      <w:pPr>
        <w:spacing w:after="223"/>
        <w:jc w:val="both"/>
        <w:divId w:val="1658848939"/>
        <w:rPr>
          <w:rFonts w:ascii="Georgia" w:hAnsi="Georgia"/>
        </w:rPr>
      </w:pPr>
      <w:r>
        <w:rPr>
          <w:rFonts w:ascii="Georgia" w:hAnsi="Georgia"/>
        </w:rPr>
        <w:t>Односторонний отказ правообладателя от исполнения договора возмож</w:t>
      </w:r>
      <w:r>
        <w:rPr>
          <w:rFonts w:ascii="Georgia" w:hAnsi="Georgia"/>
        </w:rPr>
        <w:t>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r>
        <w:rPr>
          <w:rFonts w:ascii="Georgia" w:hAnsi="Georgia"/>
        </w:rPr>
        <w:t>.</w:t>
      </w:r>
    </w:p>
    <w:p w:rsidR="00000000" w:rsidRDefault="006372C1">
      <w:pPr>
        <w:spacing w:after="223"/>
        <w:jc w:val="both"/>
        <w:divId w:val="1658848939"/>
        <w:rPr>
          <w:rFonts w:ascii="Georgia" w:hAnsi="Georgia"/>
        </w:rPr>
      </w:pPr>
      <w:r>
        <w:rPr>
          <w:rFonts w:ascii="Georgia" w:hAnsi="Georgia"/>
        </w:rPr>
        <w:t>2. Д</w:t>
      </w:r>
      <w:r>
        <w:rPr>
          <w:rFonts w:ascii="Georgia" w:hAnsi="Georgia"/>
        </w:rPr>
        <w:t xml:space="preserve">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r:id="rId483" w:anchor="/document/99/9027703/XA00MJE2NR/" w:tgtFrame="_self" w:history="1">
        <w:r>
          <w:rPr>
            <w:rStyle w:val="a4"/>
            <w:rFonts w:ascii="Georgia" w:hAnsi="Georgia"/>
          </w:rPr>
          <w:t>пунктом 2 статьи 1028</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w:t>
      </w:r>
      <w:r>
        <w:rPr>
          <w:rFonts w:ascii="Georgia" w:hAnsi="Georgia"/>
        </w:rPr>
        <w:t>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r>
        <w:rPr>
          <w:rFonts w:ascii="Georgia" w:hAnsi="Georgia"/>
        </w:rPr>
        <w:t>.</w:t>
      </w:r>
    </w:p>
    <w:p w:rsidR="00000000" w:rsidRDefault="006372C1">
      <w:pPr>
        <w:spacing w:after="223"/>
        <w:jc w:val="both"/>
        <w:divId w:val="1658848939"/>
        <w:rPr>
          <w:rFonts w:ascii="Georgia" w:hAnsi="Georgia"/>
        </w:rPr>
      </w:pPr>
      <w:r>
        <w:rPr>
          <w:rFonts w:ascii="Georgia" w:hAnsi="Georgia"/>
        </w:rPr>
        <w:t>4. При объявлении правообладателя или пользователя несостоятельным (банкрот</w:t>
      </w:r>
      <w:r>
        <w:rPr>
          <w:rFonts w:ascii="Georgia" w:hAnsi="Georgia"/>
        </w:rPr>
        <w:t>ом) договор коммерческой концессии прекращается</w:t>
      </w:r>
      <w:r>
        <w:rPr>
          <w:rFonts w:ascii="Georgia" w:hAnsi="Georgia"/>
        </w:rPr>
        <w:t>.</w:t>
      </w:r>
    </w:p>
    <w:p w:rsidR="00000000" w:rsidRDefault="006372C1">
      <w:pPr>
        <w:divId w:val="838033903"/>
        <w:rPr>
          <w:rFonts w:ascii="Helvetica" w:eastAsia="Times New Roman" w:hAnsi="Helvetica" w:cs="Helvetica"/>
          <w:b/>
          <w:bCs/>
        </w:rPr>
      </w:pPr>
      <w:r>
        <w:rPr>
          <w:rStyle w:val="docarticle-number"/>
          <w:rFonts w:ascii="Helvetica" w:eastAsia="Times New Roman" w:hAnsi="Helvetica" w:cs="Helvetica"/>
          <w:b/>
          <w:bCs/>
        </w:rPr>
        <w:t xml:space="preserve">Статья 1038. </w:t>
      </w:r>
      <w:r>
        <w:rPr>
          <w:rStyle w:val="docarticle-name"/>
          <w:rFonts w:ascii="Helvetica" w:eastAsia="Times New Roman" w:hAnsi="Helvetica" w:cs="Helvetica"/>
          <w:b/>
          <w:bCs/>
        </w:rPr>
        <w:t>Сохранение договора коммерческой концессии в силе при перемене сторо</w:t>
      </w:r>
      <w:r>
        <w:rPr>
          <w:rStyle w:val="docarticle-name"/>
          <w:rFonts w:ascii="Helvetica" w:eastAsia="Times New Roman" w:hAnsi="Helvetica" w:cs="Helvetica"/>
          <w:b/>
          <w:bCs/>
        </w:rPr>
        <w:t>н</w:t>
      </w:r>
    </w:p>
    <w:p w:rsidR="00000000" w:rsidRDefault="006372C1">
      <w:pPr>
        <w:spacing w:after="223"/>
        <w:jc w:val="both"/>
        <w:divId w:val="1658848939"/>
        <w:rPr>
          <w:rFonts w:ascii="Georgia" w:hAnsi="Georgia"/>
        </w:rPr>
      </w:pPr>
      <w:r>
        <w:rPr>
          <w:rFonts w:ascii="Georgia" w:hAnsi="Georgia"/>
        </w:rPr>
        <w:t>1. Переход к другому лицу какого-либо исключительного права, входящего в предоставленный пользователю комплекс исключительны</w:t>
      </w:r>
      <w:r>
        <w:rPr>
          <w:rFonts w:ascii="Georgia" w:hAnsi="Georgia"/>
        </w:rPr>
        <w:t>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смерти правообл</w:t>
      </w:r>
      <w:r>
        <w:rPr>
          <w:rFonts w:ascii="Georgia" w:hAnsi="Georgia"/>
        </w:rPr>
        <w:t>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w:t>
      </w:r>
      <w:r>
        <w:rPr>
          <w:rFonts w:ascii="Georgia" w:hAnsi="Georgia"/>
        </w:rPr>
        <w:t>учае договор прекращается</w:t>
      </w:r>
      <w:r>
        <w:rPr>
          <w:rFonts w:ascii="Georgia" w:hAnsi="Georgia"/>
        </w:rPr>
        <w:t>.</w:t>
      </w:r>
      <w:r>
        <w:rPr>
          <w:rFonts w:ascii="Georgia" w:hAnsi="Georgia"/>
        </w:rPr>
        <w:br/>
      </w:r>
      <w:r>
        <w:rPr>
          <w:rFonts w:ascii="Georgia" w:hAnsi="Georgia"/>
        </w:rPr>
        <w:br/>
      </w:r>
      <w:r>
        <w:rPr>
          <w:rFonts w:ascii="Georgia" w:hAnsi="Georgia"/>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w:t>
      </w:r>
      <w:r>
        <w:rPr>
          <w:rFonts w:ascii="Georgia" w:hAnsi="Georgia"/>
        </w:rPr>
        <w:t>мым нотариусом</w:t>
      </w:r>
      <w:r>
        <w:rPr>
          <w:rFonts w:ascii="Georgia" w:hAnsi="Georgia"/>
        </w:rPr>
        <w:t>.</w:t>
      </w:r>
    </w:p>
    <w:p w:rsidR="00000000" w:rsidRDefault="006372C1">
      <w:pPr>
        <w:divId w:val="1000354042"/>
        <w:rPr>
          <w:rFonts w:ascii="Helvetica" w:eastAsia="Times New Roman" w:hAnsi="Helvetica" w:cs="Helvetica"/>
          <w:b/>
          <w:bCs/>
        </w:rPr>
      </w:pPr>
      <w:r>
        <w:rPr>
          <w:rStyle w:val="docarticle-number"/>
          <w:rFonts w:ascii="Helvetica" w:eastAsia="Times New Roman" w:hAnsi="Helvetica" w:cs="Helvetica"/>
          <w:b/>
          <w:bCs/>
        </w:rPr>
        <w:t xml:space="preserve">Статья 1039. </w:t>
      </w:r>
      <w:r>
        <w:rPr>
          <w:rStyle w:val="docarticle-name"/>
          <w:rFonts w:ascii="Helvetica" w:eastAsia="Times New Roman" w:hAnsi="Helvetica" w:cs="Helvetica"/>
          <w:b/>
          <w:bCs/>
        </w:rPr>
        <w:t>Последствия изменения коммерческого обозначени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w:t>
      </w:r>
      <w:r>
        <w:rPr>
          <w:rFonts w:ascii="Georgia" w:hAnsi="Georgia"/>
        </w:rPr>
        <w:t>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w:t>
      </w:r>
      <w:r>
        <w:rPr>
          <w:rFonts w:ascii="Georgia" w:hAnsi="Georgia"/>
        </w:rPr>
        <w:t>я причитающегося правообладателю вознаграждения</w:t>
      </w:r>
      <w:r>
        <w:rPr>
          <w:rFonts w:ascii="Georgia" w:hAnsi="Georgia"/>
        </w:rPr>
        <w:t>.</w:t>
      </w:r>
    </w:p>
    <w:p w:rsidR="00000000" w:rsidRDefault="006372C1">
      <w:pPr>
        <w:divId w:val="156726929"/>
        <w:rPr>
          <w:rFonts w:ascii="Helvetica" w:eastAsia="Times New Roman" w:hAnsi="Helvetica" w:cs="Helvetica"/>
          <w:b/>
          <w:bCs/>
        </w:rPr>
      </w:pPr>
      <w:r>
        <w:rPr>
          <w:rStyle w:val="docarticle-number"/>
          <w:rFonts w:ascii="Helvetica" w:eastAsia="Times New Roman" w:hAnsi="Helvetica" w:cs="Helvetica"/>
          <w:b/>
          <w:bCs/>
        </w:rPr>
        <w:t xml:space="preserve">Статья 1040. </w:t>
      </w:r>
      <w:r>
        <w:rPr>
          <w:rStyle w:val="docarticle-name"/>
          <w:rFonts w:ascii="Helvetica" w:eastAsia="Times New Roman" w:hAnsi="Helvetica" w:cs="Helvetica"/>
          <w:b/>
          <w:bCs/>
        </w:rPr>
        <w:t>Последствия прекращения исключительного права, пользование которым предоставлено по договору коммерческой концесси</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Если в период действия договора коммерческой концессии истек срок действия иск</w:t>
      </w:r>
      <w:r>
        <w:rPr>
          <w:rFonts w:ascii="Georgia" w:hAnsi="Georgia"/>
        </w:rPr>
        <w:t>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w:t>
      </w:r>
      <w:r>
        <w:rPr>
          <w:rFonts w:ascii="Georgia" w:hAnsi="Georgia"/>
        </w:rPr>
        <w:t xml:space="preserve"> если иное не предусмотрено договором, вправе потребовать соразмерного уменьшения причитающегося правообладателю вознаграждения</w:t>
      </w:r>
      <w:r>
        <w:rPr>
          <w:rFonts w:ascii="Georgia" w:hAnsi="Georgia"/>
        </w:rPr>
        <w:t>.</w:t>
      </w:r>
      <w:r>
        <w:rPr>
          <w:rFonts w:ascii="Georgia" w:hAnsi="Georgia"/>
        </w:rPr>
        <w:br/>
      </w:r>
      <w:r>
        <w:rPr>
          <w:rFonts w:ascii="Georgia" w:hAnsi="Georgia"/>
        </w:rPr>
        <w:br/>
      </w:r>
      <w:r>
        <w:rPr>
          <w:rFonts w:ascii="Georgia" w:hAnsi="Georgia"/>
        </w:rPr>
        <w:t>В случае прекращения принадлежащего правообладателю исключительного права на товарный знак, знак обслуживания или на коммерчес</w:t>
      </w:r>
      <w:r>
        <w:rPr>
          <w:rFonts w:ascii="Georgia" w:hAnsi="Georgia"/>
        </w:rPr>
        <w:t xml:space="preserve">кое обозначение наступают последствия, предусмотренные </w:t>
      </w:r>
      <w:hyperlink r:id="rId484" w:anchor="/document/99/9027703/XA00MK42O8/" w:tgtFrame="_self" w:history="1">
        <w:r>
          <w:rPr>
            <w:rStyle w:val="a4"/>
            <w:rFonts w:ascii="Georgia" w:hAnsi="Georgia"/>
          </w:rPr>
          <w:t>пунктом 3 статьи 1037</w:t>
        </w:r>
      </w:hyperlink>
      <w:r>
        <w:rPr>
          <w:rFonts w:ascii="Georgia" w:hAnsi="Georgia"/>
        </w:rPr>
        <w:t xml:space="preserve"> и </w:t>
      </w:r>
      <w:hyperlink r:id="rId485" w:anchor="/document/99/9027703/ZA00MFS2OH/" w:tgtFrame="_self" w:history="1">
        <w:r>
          <w:rPr>
            <w:rStyle w:val="a4"/>
            <w:rFonts w:ascii="Georgia" w:hAnsi="Georgia"/>
          </w:rPr>
          <w:t>статьей</w:t>
        </w:r>
        <w:r>
          <w:rPr>
            <w:rStyle w:val="a4"/>
            <w:rFonts w:ascii="Georgia" w:hAnsi="Georgia"/>
          </w:rPr>
          <w:t xml:space="preserve"> 1039</w:t>
        </w:r>
      </w:hyperlink>
      <w:r>
        <w:rPr>
          <w:rFonts w:ascii="Georgia" w:hAnsi="Georgia"/>
        </w:rPr>
        <w:t xml:space="preserve"> настоящего Кодекса</w:t>
      </w:r>
      <w:r>
        <w:rPr>
          <w:rFonts w:ascii="Georgia" w:hAnsi="Georgia"/>
        </w:rPr>
        <w:t>.</w:t>
      </w:r>
    </w:p>
    <w:p w:rsidR="00000000" w:rsidRDefault="006372C1">
      <w:pPr>
        <w:divId w:val="902527945"/>
        <w:rPr>
          <w:rFonts w:ascii="Georgia" w:eastAsia="Times New Roman" w:hAnsi="Georgia"/>
          <w:sz w:val="35"/>
          <w:szCs w:val="35"/>
        </w:rPr>
      </w:pPr>
      <w:r>
        <w:rPr>
          <w:rStyle w:val="docchapter-number"/>
          <w:rFonts w:ascii="Georgia" w:eastAsia="Times New Roman" w:hAnsi="Georgia"/>
          <w:sz w:val="35"/>
          <w:szCs w:val="35"/>
        </w:rPr>
        <w:t xml:space="preserve">Глава 55. </w:t>
      </w:r>
      <w:r>
        <w:rPr>
          <w:rStyle w:val="docchapter-name"/>
          <w:rFonts w:ascii="Georgia" w:eastAsia="Times New Roman" w:hAnsi="Georgia"/>
          <w:sz w:val="35"/>
          <w:szCs w:val="35"/>
        </w:rPr>
        <w:t>Простое товариществ</w:t>
      </w:r>
      <w:r>
        <w:rPr>
          <w:rStyle w:val="docchapter-name"/>
          <w:rFonts w:ascii="Georgia" w:eastAsia="Times New Roman" w:hAnsi="Georgia"/>
          <w:sz w:val="35"/>
          <w:szCs w:val="35"/>
        </w:rPr>
        <w:t>о</w:t>
      </w:r>
    </w:p>
    <w:p w:rsidR="00000000" w:rsidRDefault="006372C1">
      <w:pPr>
        <w:divId w:val="1825389704"/>
        <w:rPr>
          <w:rFonts w:ascii="Helvetica" w:eastAsia="Times New Roman" w:hAnsi="Helvetica" w:cs="Helvetica"/>
          <w:b/>
          <w:bCs/>
        </w:rPr>
      </w:pPr>
      <w:r>
        <w:rPr>
          <w:rStyle w:val="docarticle-number"/>
          <w:rFonts w:ascii="Helvetica" w:eastAsia="Times New Roman" w:hAnsi="Helvetica" w:cs="Helvetica"/>
          <w:b/>
          <w:bCs/>
        </w:rPr>
        <w:t xml:space="preserve">Статья 1041. </w:t>
      </w:r>
      <w:r>
        <w:rPr>
          <w:rStyle w:val="docarticle-name"/>
          <w:rFonts w:ascii="Helvetica" w:eastAsia="Times New Roman" w:hAnsi="Helvetica" w:cs="Helvetica"/>
          <w:b/>
          <w:bCs/>
        </w:rPr>
        <w:t>Договор простого товариществ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w:t>
      </w:r>
      <w:r>
        <w:rPr>
          <w:rFonts w:ascii="Georgia" w:hAnsi="Georgia"/>
        </w:rPr>
        <w:t>ствовать без образования юридического лица для извлечения прибыли или достижения иной не противоречащей закону цели</w:t>
      </w:r>
      <w:r>
        <w:rPr>
          <w:rFonts w:ascii="Georgia" w:hAnsi="Georgia"/>
        </w:rPr>
        <w:t>.</w:t>
      </w:r>
    </w:p>
    <w:p w:rsidR="00000000" w:rsidRDefault="006372C1">
      <w:pPr>
        <w:spacing w:after="223"/>
        <w:jc w:val="both"/>
        <w:divId w:val="1658848939"/>
        <w:rPr>
          <w:rFonts w:ascii="Georgia" w:hAnsi="Georgia"/>
        </w:rPr>
      </w:pPr>
      <w:r>
        <w:rPr>
          <w:rFonts w:ascii="Georgia" w:hAnsi="Georgia"/>
        </w:rPr>
        <w:t>2. Сторонами договора простого товарищества, заключаемого для осуществления предпринимательской деятельности, могут быть только индивидуаль</w:t>
      </w:r>
      <w:r>
        <w:rPr>
          <w:rFonts w:ascii="Georgia" w:hAnsi="Georgia"/>
        </w:rPr>
        <w:t>ные предприниматели и (или) коммерческие организации</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w:t>
      </w:r>
      <w:hyperlink r:id="rId486" w:anchor="/document/99/902314158/" w:history="1">
        <w:r>
          <w:rPr>
            <w:rStyle w:val="a4"/>
            <w:rFonts w:ascii="Georgia" w:hAnsi="Georgia"/>
          </w:rPr>
          <w:t>Федеральным законом "Об инвестиционном товариществе"</w:t>
        </w:r>
      </w:hyperlink>
      <w:r>
        <w:rPr>
          <w:rFonts w:ascii="Georgia" w:hAnsi="Georgia"/>
        </w:rPr>
        <w:t>.</w:t>
      </w:r>
    </w:p>
    <w:p w:rsidR="00000000" w:rsidRDefault="006372C1">
      <w:pPr>
        <w:divId w:val="1143472857"/>
        <w:rPr>
          <w:rFonts w:ascii="Helvetica" w:eastAsia="Times New Roman" w:hAnsi="Helvetica" w:cs="Helvetica"/>
          <w:b/>
          <w:bCs/>
        </w:rPr>
      </w:pPr>
      <w:r>
        <w:rPr>
          <w:rStyle w:val="docarticle-number"/>
          <w:rFonts w:ascii="Helvetica" w:eastAsia="Times New Roman" w:hAnsi="Helvetica" w:cs="Helvetica"/>
          <w:b/>
          <w:bCs/>
        </w:rPr>
        <w:t xml:space="preserve">Статья 1042. </w:t>
      </w:r>
      <w:r>
        <w:rPr>
          <w:rStyle w:val="docarticle-name"/>
          <w:rFonts w:ascii="Helvetica" w:eastAsia="Times New Roman" w:hAnsi="Helvetica" w:cs="Helvetica"/>
          <w:b/>
          <w:bCs/>
        </w:rPr>
        <w:t>Вклады товарище</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 xml:space="preserve">1. Вкладом товарища признается все то, что он вносит в общее дело, в том числе деньги, иное имущество, профессиональные и иные знания, навыки и </w:t>
      </w:r>
      <w:r>
        <w:rPr>
          <w:rFonts w:ascii="Georgia" w:hAnsi="Georgia"/>
        </w:rPr>
        <w:t>умения, а также деловая репутация и деловые связи</w:t>
      </w:r>
      <w:r>
        <w:rPr>
          <w:rFonts w:ascii="Georgia" w:hAnsi="Georgia"/>
        </w:rPr>
        <w:t>.</w:t>
      </w:r>
    </w:p>
    <w:p w:rsidR="00000000" w:rsidRDefault="006372C1">
      <w:pPr>
        <w:spacing w:after="223"/>
        <w:jc w:val="both"/>
        <w:divId w:val="1658848939"/>
        <w:rPr>
          <w:rFonts w:ascii="Georgia" w:hAnsi="Georgia"/>
        </w:rPr>
      </w:pPr>
      <w:r>
        <w:rPr>
          <w:rFonts w:ascii="Georgia" w:hAnsi="Georgia"/>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w:t>
      </w:r>
      <w:r>
        <w:rPr>
          <w:rFonts w:ascii="Georgia" w:hAnsi="Georgia"/>
        </w:rPr>
        <w:t>ду товарищами</w:t>
      </w:r>
      <w:r>
        <w:rPr>
          <w:rFonts w:ascii="Georgia" w:hAnsi="Georgia"/>
        </w:rPr>
        <w:t>.</w:t>
      </w:r>
    </w:p>
    <w:p w:rsidR="00000000" w:rsidRDefault="006372C1">
      <w:pPr>
        <w:divId w:val="1210149216"/>
        <w:rPr>
          <w:rFonts w:ascii="Helvetica" w:eastAsia="Times New Roman" w:hAnsi="Helvetica" w:cs="Helvetica"/>
          <w:b/>
          <w:bCs/>
        </w:rPr>
      </w:pPr>
      <w:r>
        <w:rPr>
          <w:rStyle w:val="docarticle-number"/>
          <w:rFonts w:ascii="Helvetica" w:eastAsia="Times New Roman" w:hAnsi="Helvetica" w:cs="Helvetica"/>
          <w:b/>
          <w:bCs/>
        </w:rPr>
        <w:t xml:space="preserve">Статья 1043. </w:t>
      </w:r>
      <w:r>
        <w:rPr>
          <w:rStyle w:val="docarticle-name"/>
          <w:rFonts w:ascii="Helvetica" w:eastAsia="Times New Roman" w:hAnsi="Helvetica" w:cs="Helvetica"/>
          <w:b/>
          <w:bCs/>
        </w:rPr>
        <w:t>Общее имущество товарище</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w:t>
      </w:r>
      <w:r>
        <w:rPr>
          <w:rFonts w:ascii="Georgia" w:hAnsi="Georgia"/>
        </w:rPr>
        <w:t>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r>
        <w:rPr>
          <w:rFonts w:ascii="Georgia" w:hAnsi="Georgia"/>
        </w:rPr>
        <w:t>.</w:t>
      </w:r>
      <w:r>
        <w:rPr>
          <w:rFonts w:ascii="Georgia" w:hAnsi="Georgia"/>
        </w:rPr>
        <w:br/>
      </w:r>
      <w:r>
        <w:rPr>
          <w:rFonts w:ascii="Georgia" w:hAnsi="Georgia"/>
        </w:rPr>
        <w:br/>
      </w:r>
      <w:r>
        <w:rPr>
          <w:rFonts w:ascii="Georgia" w:hAnsi="Georgia"/>
        </w:rPr>
        <w:t xml:space="preserve">Внесенное товарищами имущество, которым они обладали по основаниям, отличным от права собственности, </w:t>
      </w:r>
      <w:r>
        <w:rPr>
          <w:rFonts w:ascii="Georgia" w:hAnsi="Georgia"/>
        </w:rPr>
        <w:t>используется в интересах всех товарищей и составляет наряду с имуществом, находящимся в их общей собственности, общее имущество товарищей</w:t>
      </w:r>
      <w:r>
        <w:rPr>
          <w:rFonts w:ascii="Georgia" w:hAnsi="Georgia"/>
        </w:rPr>
        <w:t>.</w:t>
      </w:r>
    </w:p>
    <w:p w:rsidR="00000000" w:rsidRDefault="006372C1">
      <w:pPr>
        <w:spacing w:after="223"/>
        <w:jc w:val="both"/>
        <w:divId w:val="1658848939"/>
        <w:rPr>
          <w:rFonts w:ascii="Georgia" w:hAnsi="Georgia"/>
        </w:rPr>
      </w:pPr>
      <w:r>
        <w:rPr>
          <w:rFonts w:ascii="Georgia" w:hAnsi="Georgia"/>
        </w:rPr>
        <w:t>2. Ведение бухгалтерского учета общего имущества товарищей может быть поручено ими одному из участвующих в договоре п</w:t>
      </w:r>
      <w:r>
        <w:rPr>
          <w:rFonts w:ascii="Georgia" w:hAnsi="Georgia"/>
        </w:rPr>
        <w:t>ростого товарищества юридических лиц.</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Пользование общим имуществом товарищей осуществляется по их общему согласию, а при недостижении согласия в порядке, устанавливаемом судом</w:t>
      </w:r>
      <w:r>
        <w:rPr>
          <w:rFonts w:ascii="Georgia" w:hAnsi="Georgia"/>
        </w:rPr>
        <w:t>.</w:t>
      </w:r>
    </w:p>
    <w:p w:rsidR="00000000" w:rsidRDefault="006372C1">
      <w:pPr>
        <w:spacing w:after="223"/>
        <w:jc w:val="both"/>
        <w:divId w:val="1658848939"/>
        <w:rPr>
          <w:rFonts w:ascii="Georgia" w:hAnsi="Georgia"/>
        </w:rPr>
      </w:pPr>
      <w:r>
        <w:rPr>
          <w:rFonts w:ascii="Georgia" w:hAnsi="Georgia"/>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Pr>
          <w:rFonts w:ascii="Georgia" w:hAnsi="Georgia"/>
        </w:rPr>
        <w:t>.</w:t>
      </w:r>
    </w:p>
    <w:p w:rsidR="00000000" w:rsidRDefault="006372C1">
      <w:pPr>
        <w:divId w:val="1008678126"/>
        <w:rPr>
          <w:rFonts w:ascii="Helvetica" w:eastAsia="Times New Roman" w:hAnsi="Helvetica" w:cs="Helvetica"/>
          <w:b/>
          <w:bCs/>
        </w:rPr>
      </w:pPr>
      <w:r>
        <w:rPr>
          <w:rStyle w:val="docarticle-number"/>
          <w:rFonts w:ascii="Helvetica" w:eastAsia="Times New Roman" w:hAnsi="Helvetica" w:cs="Helvetica"/>
          <w:b/>
          <w:bCs/>
        </w:rPr>
        <w:t xml:space="preserve">Статья 1044. </w:t>
      </w:r>
      <w:r>
        <w:rPr>
          <w:rStyle w:val="docarticle-name"/>
          <w:rFonts w:ascii="Helvetica" w:eastAsia="Times New Roman" w:hAnsi="Helvetica" w:cs="Helvetica"/>
          <w:b/>
          <w:bCs/>
        </w:rPr>
        <w:t>Ведение общих дел товарище</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При ведении общих дел каждый товарищ</w:t>
      </w:r>
      <w:r>
        <w:rPr>
          <w:rFonts w:ascii="Georgia" w:hAnsi="Georgia"/>
        </w:rPr>
        <w:t xml:space="preserve">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r>
        <w:rPr>
          <w:rFonts w:ascii="Georgia" w:hAnsi="Georgia"/>
        </w:rPr>
        <w:t>.</w:t>
      </w:r>
      <w:r>
        <w:rPr>
          <w:rFonts w:ascii="Georgia" w:hAnsi="Georgia"/>
        </w:rPr>
        <w:br/>
      </w:r>
      <w:r>
        <w:rPr>
          <w:rFonts w:ascii="Georgia" w:hAnsi="Georgia"/>
        </w:rPr>
        <w:br/>
      </w:r>
      <w:r>
        <w:rPr>
          <w:rFonts w:ascii="Georgia" w:hAnsi="Georgia"/>
        </w:rPr>
        <w:t>При совместном ведении дел для соверше</w:t>
      </w:r>
      <w:r>
        <w:rPr>
          <w:rFonts w:ascii="Georgia" w:hAnsi="Georgia"/>
        </w:rPr>
        <w:t>ния каждой сделки требуется согласие всех товарищей</w:t>
      </w:r>
      <w:r>
        <w:rPr>
          <w:rFonts w:ascii="Georgia" w:hAnsi="Georgia"/>
        </w:rPr>
        <w:t>.</w:t>
      </w:r>
    </w:p>
    <w:p w:rsidR="00000000" w:rsidRDefault="006372C1">
      <w:pPr>
        <w:spacing w:after="223"/>
        <w:jc w:val="both"/>
        <w:divId w:val="1658848939"/>
        <w:rPr>
          <w:rFonts w:ascii="Georgia" w:hAnsi="Georgia"/>
        </w:rPr>
      </w:pPr>
      <w:r>
        <w:rPr>
          <w:rFonts w:ascii="Georgia" w:hAnsi="Georgia"/>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w:t>
      </w:r>
      <w:r>
        <w:rPr>
          <w:rFonts w:ascii="Georgia" w:hAnsi="Georgia"/>
        </w:rPr>
        <w:t>шенным в письменной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w:t>
      </w:r>
      <w:r>
        <w:rPr>
          <w:rFonts w:ascii="Georgia" w:hAnsi="Georgia"/>
        </w:rPr>
        <w:t>о знало или должно было знать о наличии таких ограничений</w:t>
      </w:r>
      <w:r>
        <w:rPr>
          <w:rFonts w:ascii="Georgia" w:hAnsi="Georgia"/>
        </w:rPr>
        <w:t>.</w:t>
      </w:r>
    </w:p>
    <w:p w:rsidR="00000000" w:rsidRDefault="006372C1">
      <w:pPr>
        <w:spacing w:after="223"/>
        <w:jc w:val="both"/>
        <w:divId w:val="1658848939"/>
        <w:rPr>
          <w:rFonts w:ascii="Georgia" w:hAnsi="Georgia"/>
        </w:rPr>
      </w:pPr>
      <w:r>
        <w:rPr>
          <w:rFonts w:ascii="Georgia" w:hAnsi="Georgia"/>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w:t>
      </w:r>
      <w:r>
        <w:rPr>
          <w:rFonts w:ascii="Georgia" w:hAnsi="Georgia"/>
        </w:rPr>
        <w:t>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w:t>
      </w:r>
      <w:r>
        <w:rPr>
          <w:rFonts w:ascii="Georgia" w:hAnsi="Georgia"/>
        </w:rPr>
        <w:t>ния</w:t>
      </w:r>
      <w:r>
        <w:rPr>
          <w:rFonts w:ascii="Georgia" w:hAnsi="Georgia"/>
        </w:rPr>
        <w:t>.</w:t>
      </w:r>
    </w:p>
    <w:p w:rsidR="00000000" w:rsidRDefault="006372C1">
      <w:pPr>
        <w:spacing w:after="223"/>
        <w:jc w:val="both"/>
        <w:divId w:val="1658848939"/>
        <w:rPr>
          <w:rFonts w:ascii="Georgia" w:hAnsi="Georgia"/>
        </w:rPr>
      </w:pPr>
      <w:r>
        <w:rPr>
          <w:rFonts w:ascii="Georgia" w:hAnsi="Georgia"/>
        </w:rPr>
        <w:t>5. Решения, касающиеся общих дел товарищей, принимаются товарищами по общему согласию, если иное не предусмотрено договором простого товарищества</w:t>
      </w:r>
      <w:r>
        <w:rPr>
          <w:rFonts w:ascii="Georgia" w:hAnsi="Georgia"/>
        </w:rPr>
        <w:t>.</w:t>
      </w:r>
    </w:p>
    <w:p w:rsidR="00000000" w:rsidRDefault="006372C1">
      <w:pPr>
        <w:divId w:val="851333915"/>
        <w:rPr>
          <w:rFonts w:ascii="Helvetica" w:eastAsia="Times New Roman" w:hAnsi="Helvetica" w:cs="Helvetica"/>
          <w:b/>
          <w:bCs/>
        </w:rPr>
      </w:pPr>
      <w:r>
        <w:rPr>
          <w:rStyle w:val="docarticle-number"/>
          <w:rFonts w:ascii="Helvetica" w:eastAsia="Times New Roman" w:hAnsi="Helvetica" w:cs="Helvetica"/>
          <w:b/>
          <w:bCs/>
        </w:rPr>
        <w:t xml:space="preserve">Статья 1045. </w:t>
      </w:r>
      <w:r>
        <w:rPr>
          <w:rStyle w:val="docarticle-name"/>
          <w:rFonts w:ascii="Helvetica" w:eastAsia="Times New Roman" w:hAnsi="Helvetica" w:cs="Helvetica"/>
          <w:b/>
          <w:bCs/>
        </w:rPr>
        <w:t>Право товарища на информаци</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Каждый товарищ независимо от того, уполномочен ли он вести общ</w:t>
      </w:r>
      <w:r>
        <w:rPr>
          <w:rFonts w:ascii="Georgia" w:hAnsi="Georgia"/>
        </w:rPr>
        <w:t>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r>
        <w:rPr>
          <w:rFonts w:ascii="Georgia" w:hAnsi="Georgia"/>
        </w:rPr>
        <w:t>.</w:t>
      </w:r>
    </w:p>
    <w:p w:rsidR="00000000" w:rsidRDefault="006372C1">
      <w:pPr>
        <w:divId w:val="1315717139"/>
        <w:rPr>
          <w:rFonts w:ascii="Helvetica" w:eastAsia="Times New Roman" w:hAnsi="Helvetica" w:cs="Helvetica"/>
          <w:b/>
          <w:bCs/>
        </w:rPr>
      </w:pPr>
      <w:r>
        <w:rPr>
          <w:rStyle w:val="docarticle-number"/>
          <w:rFonts w:ascii="Helvetica" w:eastAsia="Times New Roman" w:hAnsi="Helvetica" w:cs="Helvetica"/>
          <w:b/>
          <w:bCs/>
        </w:rPr>
        <w:t xml:space="preserve">Статья 1046. </w:t>
      </w:r>
      <w:r>
        <w:rPr>
          <w:rStyle w:val="docarticle-name"/>
          <w:rFonts w:ascii="Helvetica" w:eastAsia="Times New Roman" w:hAnsi="Helvetica" w:cs="Helvetica"/>
          <w:b/>
          <w:bCs/>
        </w:rPr>
        <w:t>Общие расходы и убытки товарище</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r>
        <w:rPr>
          <w:rFonts w:ascii="Georgia" w:hAnsi="Georgia"/>
        </w:rPr>
        <w:t>.</w:t>
      </w:r>
      <w:r>
        <w:rPr>
          <w:rFonts w:ascii="Georgia" w:hAnsi="Georgia"/>
        </w:rPr>
        <w:br/>
      </w:r>
      <w:r>
        <w:rPr>
          <w:rFonts w:ascii="Georgia" w:hAnsi="Georgia"/>
        </w:rPr>
        <w:br/>
      </w:r>
      <w:r>
        <w:rPr>
          <w:rFonts w:ascii="Georgia" w:hAnsi="Georgia"/>
        </w:rPr>
        <w:t>Соглашение, полност</w:t>
      </w:r>
      <w:r>
        <w:rPr>
          <w:rFonts w:ascii="Georgia" w:hAnsi="Georgia"/>
        </w:rPr>
        <w:t>ью освобождающее кого-либо из товарищей от участия в покрытии общих расходов или убытков, ничтожно</w:t>
      </w:r>
      <w:r>
        <w:rPr>
          <w:rFonts w:ascii="Georgia" w:hAnsi="Georgia"/>
        </w:rPr>
        <w:t>.</w:t>
      </w:r>
    </w:p>
    <w:p w:rsidR="00000000" w:rsidRDefault="006372C1">
      <w:pPr>
        <w:divId w:val="1041707121"/>
        <w:rPr>
          <w:rFonts w:ascii="Helvetica" w:eastAsia="Times New Roman" w:hAnsi="Helvetica" w:cs="Helvetica"/>
          <w:b/>
          <w:bCs/>
        </w:rPr>
      </w:pPr>
      <w:r>
        <w:rPr>
          <w:rStyle w:val="docarticle-number"/>
          <w:rFonts w:ascii="Helvetica" w:eastAsia="Times New Roman" w:hAnsi="Helvetica" w:cs="Helvetica"/>
          <w:b/>
          <w:bCs/>
        </w:rPr>
        <w:t xml:space="preserve">Статья 1047. </w:t>
      </w:r>
      <w:r>
        <w:rPr>
          <w:rStyle w:val="docarticle-name"/>
          <w:rFonts w:ascii="Helvetica" w:eastAsia="Times New Roman" w:hAnsi="Helvetica" w:cs="Helvetica"/>
          <w:b/>
          <w:bCs/>
        </w:rPr>
        <w:t>Ответственность товарищей по общим обязательства</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Если договор простого товарищества не связан с осуществлением его участниками предпринимат</w:t>
      </w:r>
      <w:r>
        <w:rPr>
          <w:rFonts w:ascii="Georgia" w:hAnsi="Georgia"/>
        </w:rPr>
        <w:t>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r>
        <w:rPr>
          <w:rFonts w:ascii="Georgia" w:hAnsi="Georgia"/>
        </w:rPr>
        <w:t>.</w:t>
      </w:r>
      <w:r>
        <w:rPr>
          <w:rFonts w:ascii="Georgia" w:hAnsi="Georgia"/>
        </w:rPr>
        <w:br/>
      </w:r>
      <w:r>
        <w:rPr>
          <w:rFonts w:ascii="Georgia" w:hAnsi="Georgia"/>
        </w:rPr>
        <w:br/>
      </w:r>
      <w:r>
        <w:rPr>
          <w:rFonts w:ascii="Georgia" w:hAnsi="Georgia"/>
        </w:rPr>
        <w:t>По общим обязательствам, возникшим не из договора, товарищи отвечают солидарно</w:t>
      </w:r>
      <w:r>
        <w:rPr>
          <w:rFonts w:ascii="Georgia" w:hAnsi="Georgia"/>
        </w:rPr>
        <w:t>.</w:t>
      </w:r>
    </w:p>
    <w:p w:rsidR="00000000" w:rsidRDefault="006372C1">
      <w:pPr>
        <w:spacing w:after="223"/>
        <w:jc w:val="both"/>
        <w:divId w:val="1658848939"/>
        <w:rPr>
          <w:rFonts w:ascii="Georgia" w:hAnsi="Georgia"/>
        </w:rPr>
      </w:pPr>
      <w:r>
        <w:rPr>
          <w:rFonts w:ascii="Georgia" w:hAnsi="Georgia"/>
        </w:rPr>
        <w:t>2. Если договор прост</w:t>
      </w:r>
      <w:r>
        <w:rPr>
          <w:rFonts w:ascii="Georgia" w:hAnsi="Georgia"/>
        </w:rPr>
        <w:t>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r>
        <w:rPr>
          <w:rFonts w:ascii="Georgia" w:hAnsi="Georgia"/>
        </w:rPr>
        <w:t>.</w:t>
      </w:r>
    </w:p>
    <w:p w:rsidR="00000000" w:rsidRDefault="006372C1">
      <w:pPr>
        <w:divId w:val="1870679331"/>
        <w:rPr>
          <w:rFonts w:ascii="Helvetica" w:eastAsia="Times New Roman" w:hAnsi="Helvetica" w:cs="Helvetica"/>
          <w:b/>
          <w:bCs/>
        </w:rPr>
      </w:pPr>
      <w:r>
        <w:rPr>
          <w:rStyle w:val="docarticle-number"/>
          <w:rFonts w:ascii="Helvetica" w:eastAsia="Times New Roman" w:hAnsi="Helvetica" w:cs="Helvetica"/>
          <w:b/>
          <w:bCs/>
        </w:rPr>
        <w:t xml:space="preserve">Статья 1048. </w:t>
      </w:r>
      <w:r>
        <w:rPr>
          <w:rStyle w:val="docarticle-name"/>
          <w:rFonts w:ascii="Helvetica" w:eastAsia="Times New Roman" w:hAnsi="Helvetica" w:cs="Helvetica"/>
          <w:b/>
          <w:bCs/>
        </w:rPr>
        <w:t>Распределение прибыл</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Прибыль, полученная товарищами </w:t>
      </w:r>
      <w:r>
        <w:rPr>
          <w:rFonts w:ascii="Georgia" w:hAnsi="Georgia"/>
        </w:rPr>
        <w:t xml:space="preserve">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w:t>
      </w:r>
      <w:r>
        <w:rPr>
          <w:rFonts w:ascii="Georgia" w:hAnsi="Georgia"/>
        </w:rPr>
        <w:t>участия в прибыли ничтожно</w:t>
      </w:r>
      <w:r>
        <w:rPr>
          <w:rFonts w:ascii="Georgia" w:hAnsi="Georgia"/>
        </w:rPr>
        <w:t>.</w:t>
      </w:r>
    </w:p>
    <w:p w:rsidR="00000000" w:rsidRDefault="006372C1">
      <w:pPr>
        <w:divId w:val="1326279421"/>
        <w:rPr>
          <w:rFonts w:ascii="Helvetica" w:eastAsia="Times New Roman" w:hAnsi="Helvetica" w:cs="Helvetica"/>
          <w:b/>
          <w:bCs/>
        </w:rPr>
      </w:pPr>
      <w:r>
        <w:rPr>
          <w:rStyle w:val="docarticle-number"/>
          <w:rFonts w:ascii="Helvetica" w:eastAsia="Times New Roman" w:hAnsi="Helvetica" w:cs="Helvetica"/>
          <w:b/>
          <w:bCs/>
        </w:rPr>
        <w:t xml:space="preserve">Статья 1049. </w:t>
      </w:r>
      <w:r>
        <w:rPr>
          <w:rStyle w:val="docarticle-name"/>
          <w:rFonts w:ascii="Helvetica" w:eastAsia="Times New Roman" w:hAnsi="Helvetica" w:cs="Helvetica"/>
          <w:b/>
          <w:bCs/>
        </w:rPr>
        <w:t>Выдел доли товарища по требованию его кредитор</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487" w:anchor="/document/99/9027690/ZA01TR23G4/" w:history="1">
        <w:r>
          <w:rPr>
            <w:rStyle w:val="a4"/>
            <w:rFonts w:ascii="Georgia" w:hAnsi="Georgia"/>
          </w:rPr>
          <w:t>статьей 255</w:t>
        </w:r>
      </w:hyperlink>
      <w:r>
        <w:rPr>
          <w:rFonts w:ascii="Georgia" w:hAnsi="Georgia"/>
        </w:rPr>
        <w:t xml:space="preserve"> настоящего Кодекса</w:t>
      </w:r>
      <w:r>
        <w:rPr>
          <w:rFonts w:ascii="Georgia" w:hAnsi="Georgia"/>
        </w:rPr>
        <w:t>.</w:t>
      </w:r>
    </w:p>
    <w:p w:rsidR="00000000" w:rsidRDefault="006372C1">
      <w:pPr>
        <w:divId w:val="42871359"/>
        <w:rPr>
          <w:rFonts w:ascii="Helvetica" w:eastAsia="Times New Roman" w:hAnsi="Helvetica" w:cs="Helvetica"/>
          <w:b/>
          <w:bCs/>
        </w:rPr>
      </w:pPr>
      <w:r>
        <w:rPr>
          <w:rStyle w:val="docarticle-number"/>
          <w:rFonts w:ascii="Helvetica" w:eastAsia="Times New Roman" w:hAnsi="Helvetica" w:cs="Helvetica"/>
          <w:b/>
          <w:bCs/>
        </w:rPr>
        <w:t xml:space="preserve">Статья 1050. </w:t>
      </w:r>
      <w:r>
        <w:rPr>
          <w:rStyle w:val="docarticle-name"/>
          <w:rFonts w:ascii="Helvetica" w:eastAsia="Times New Roman" w:hAnsi="Helvetica" w:cs="Helvetica"/>
          <w:b/>
          <w:bCs/>
        </w:rPr>
        <w:t>Прекращение договора простого товариществ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Договор простого товарищества прекращается вследствие</w:t>
      </w:r>
      <w:r>
        <w:rPr>
          <w:rFonts w:ascii="Georgia" w:hAnsi="Georgia"/>
        </w:rPr>
        <w:t>:</w:t>
      </w:r>
      <w:r>
        <w:rPr>
          <w:rFonts w:ascii="Georgia" w:hAnsi="Georgia"/>
        </w:rPr>
        <w:br/>
      </w:r>
      <w:r>
        <w:rPr>
          <w:rFonts w:ascii="Georgia" w:hAnsi="Georgia"/>
        </w:rPr>
        <w:br/>
      </w:r>
      <w:r>
        <w:rPr>
          <w:rFonts w:ascii="Georgia" w:hAnsi="Georgia"/>
        </w:rPr>
        <w:t>объявления кого-либо из товарищей недееспособным, ограниченно дееспос</w:t>
      </w:r>
      <w:r>
        <w:rPr>
          <w:rFonts w:ascii="Georgia" w:hAnsi="Georgia"/>
        </w:rPr>
        <w:t>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r>
        <w:rPr>
          <w:rFonts w:ascii="Georgia" w:hAnsi="Georgia"/>
        </w:rPr>
        <w:t>;</w:t>
      </w:r>
      <w:r>
        <w:rPr>
          <w:rFonts w:ascii="Georgia" w:hAnsi="Georgia"/>
        </w:rPr>
        <w:br/>
      </w:r>
      <w:r>
        <w:rPr>
          <w:rFonts w:ascii="Georgia" w:hAnsi="Georgia"/>
        </w:rPr>
        <w:br/>
      </w:r>
      <w:r>
        <w:rPr>
          <w:rFonts w:ascii="Georgia" w:hAnsi="Georgia"/>
        </w:rPr>
        <w:t xml:space="preserve">объявления кого-либо из товарищей несостоятельным (банкротом), за изъятием, </w:t>
      </w:r>
      <w:r>
        <w:rPr>
          <w:rFonts w:ascii="Georgia" w:hAnsi="Georgia"/>
        </w:rPr>
        <w:t>указанным в абзаце втором настоящего пункта</w:t>
      </w:r>
      <w:r>
        <w:rPr>
          <w:rFonts w:ascii="Georgia" w:hAnsi="Georgia"/>
        </w:rPr>
        <w:t>;</w:t>
      </w:r>
      <w:r>
        <w:rPr>
          <w:rFonts w:ascii="Georgia" w:hAnsi="Georgia"/>
        </w:rPr>
        <w:br/>
      </w:r>
      <w:r>
        <w:rPr>
          <w:rFonts w:ascii="Georgia" w:hAnsi="Georgia"/>
        </w:rPr>
        <w:br/>
      </w:r>
      <w:r>
        <w:rPr>
          <w:rFonts w:ascii="Georgia" w:hAnsi="Georgia"/>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w:t>
      </w:r>
      <w:r>
        <w:rPr>
          <w:rFonts w:ascii="Georgia" w:hAnsi="Georgia"/>
        </w:rPr>
        <w:t>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r>
        <w:rPr>
          <w:rFonts w:ascii="Georgia" w:hAnsi="Georgia"/>
        </w:rPr>
        <w:t>;</w:t>
      </w:r>
      <w:r>
        <w:rPr>
          <w:rFonts w:ascii="Georgia" w:hAnsi="Georgia"/>
        </w:rPr>
        <w:br/>
      </w:r>
      <w:r>
        <w:rPr>
          <w:rFonts w:ascii="Georgia" w:hAnsi="Georgia"/>
        </w:rPr>
        <w:br/>
      </w:r>
      <w:r>
        <w:rPr>
          <w:rFonts w:ascii="Georgia" w:hAnsi="Georgia"/>
        </w:rPr>
        <w:t>отказа кого-либо из товарищей от дальнейшего участия в бессрочном договоре простого товарищества, за</w:t>
      </w:r>
      <w:r>
        <w:rPr>
          <w:rFonts w:ascii="Georgia" w:hAnsi="Georgia"/>
        </w:rPr>
        <w:t xml:space="preserve"> изъятием, указанным в абзаце втором настоящего пункта</w:t>
      </w:r>
      <w:r>
        <w:rPr>
          <w:rFonts w:ascii="Georgia" w:hAnsi="Georgia"/>
        </w:rPr>
        <w:t>;</w:t>
      </w:r>
      <w:r>
        <w:rPr>
          <w:rFonts w:ascii="Georgia" w:hAnsi="Georgia"/>
        </w:rPr>
        <w:br/>
      </w:r>
      <w:r>
        <w:rPr>
          <w:rFonts w:ascii="Georgia" w:hAnsi="Georgia"/>
        </w:rPr>
        <w:br/>
      </w:r>
      <w:r>
        <w:rPr>
          <w:rFonts w:ascii="Georgia" w:hAnsi="Georgia"/>
        </w:rP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w:t>
      </w:r>
      <w:r>
        <w:rPr>
          <w:rFonts w:ascii="Georgia" w:hAnsi="Georgia"/>
        </w:rPr>
        <w:t>стоящего пункта</w:t>
      </w:r>
      <w:r>
        <w:rPr>
          <w:rFonts w:ascii="Georgia" w:hAnsi="Georgia"/>
        </w:rPr>
        <w:t>;</w:t>
      </w:r>
      <w:r>
        <w:rPr>
          <w:rFonts w:ascii="Georgia" w:hAnsi="Georgia"/>
        </w:rPr>
        <w:br/>
      </w:r>
      <w:r>
        <w:rPr>
          <w:rFonts w:ascii="Georgia" w:hAnsi="Georgia"/>
        </w:rPr>
        <w:br/>
      </w:r>
      <w:r>
        <w:rPr>
          <w:rFonts w:ascii="Georgia" w:hAnsi="Georgia"/>
        </w:rPr>
        <w:t>истечения срока договора простого товарищества</w:t>
      </w:r>
      <w:r>
        <w:rPr>
          <w:rFonts w:ascii="Georgia" w:hAnsi="Georgia"/>
        </w:rPr>
        <w:t>;</w:t>
      </w:r>
      <w:r>
        <w:rPr>
          <w:rFonts w:ascii="Georgia" w:hAnsi="Georgia"/>
        </w:rPr>
        <w:br/>
      </w:r>
      <w:r>
        <w:rPr>
          <w:rFonts w:ascii="Georgia" w:hAnsi="Georgia"/>
        </w:rPr>
        <w:br/>
      </w:r>
      <w:r>
        <w:rPr>
          <w:rFonts w:ascii="Georgia" w:hAnsi="Georgia"/>
        </w:rPr>
        <w:t>выдела доли товарища по требованию его кредитора, за изъятием, указанным в абзаце втором настоящего пункта</w:t>
      </w:r>
      <w:r>
        <w:rPr>
          <w:rFonts w:ascii="Georgia" w:hAnsi="Georgia"/>
        </w:rPr>
        <w:t>.</w:t>
      </w:r>
    </w:p>
    <w:p w:rsidR="00000000" w:rsidRDefault="006372C1">
      <w:pPr>
        <w:spacing w:after="223"/>
        <w:jc w:val="both"/>
        <w:divId w:val="1658848939"/>
        <w:rPr>
          <w:rFonts w:ascii="Georgia" w:hAnsi="Georgia"/>
        </w:rPr>
      </w:pPr>
      <w:r>
        <w:rPr>
          <w:rFonts w:ascii="Georgia" w:hAnsi="Georgia"/>
        </w:rPr>
        <w:t>2. При прекращении договора простого товарищества вещи, переданные в общее владен</w:t>
      </w:r>
      <w:r>
        <w:rPr>
          <w:rFonts w:ascii="Georgia" w:hAnsi="Georgia"/>
        </w:rPr>
        <w:t>ие и (или) пользование товарищей, возвращаются предоставившим их товарищам без вознаграждения, если иное не предусмотрено соглашением сторон</w:t>
      </w:r>
      <w:r>
        <w:rPr>
          <w:rFonts w:ascii="Georgia" w:hAnsi="Georgia"/>
        </w:rPr>
        <w:t>.</w:t>
      </w:r>
      <w:r>
        <w:rPr>
          <w:rFonts w:ascii="Georgia" w:hAnsi="Georgia"/>
        </w:rPr>
        <w:br/>
      </w:r>
      <w:r>
        <w:rPr>
          <w:rFonts w:ascii="Georgia" w:hAnsi="Georgia"/>
        </w:rPr>
        <w:br/>
      </w:r>
      <w:r>
        <w:rPr>
          <w:rFonts w:ascii="Georgia" w:hAnsi="Georgia"/>
        </w:rPr>
        <w:t>С момента прекращения договора простого товарищества его участники несут солидарную ответственность по неисполнен</w:t>
      </w:r>
      <w:r>
        <w:rPr>
          <w:rFonts w:ascii="Georgia" w:hAnsi="Georgia"/>
        </w:rPr>
        <w:t>ным общим обязательствам в отношении третьих лиц</w:t>
      </w:r>
      <w:r>
        <w:rPr>
          <w:rFonts w:ascii="Georgia" w:hAnsi="Georgia"/>
        </w:rPr>
        <w:t>.</w:t>
      </w:r>
      <w:r>
        <w:rPr>
          <w:rFonts w:ascii="Georgia" w:hAnsi="Georgia"/>
        </w:rPr>
        <w:br/>
      </w:r>
      <w:r>
        <w:rPr>
          <w:rFonts w:ascii="Georgia" w:hAnsi="Georgia"/>
        </w:rPr>
        <w:br/>
      </w:r>
      <w:r>
        <w:rPr>
          <w:rFonts w:ascii="Georgia" w:hAnsi="Georgia"/>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488" w:anchor="/document/99/9027690/ZA02CJM3I8/" w:history="1">
        <w:r>
          <w:rPr>
            <w:rStyle w:val="a4"/>
            <w:rFonts w:ascii="Georgia" w:hAnsi="Georgia"/>
          </w:rPr>
          <w:t>статьей 252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w:t>
      </w:r>
      <w:r>
        <w:rPr>
          <w:rFonts w:ascii="Georgia" w:hAnsi="Georgia"/>
        </w:rPr>
        <w:t>в остальных товарищей и кредиторов</w:t>
      </w:r>
      <w:r>
        <w:rPr>
          <w:rFonts w:ascii="Georgia" w:hAnsi="Georgia"/>
        </w:rPr>
        <w:t>.</w:t>
      </w:r>
    </w:p>
    <w:p w:rsidR="00000000" w:rsidRDefault="006372C1">
      <w:pPr>
        <w:divId w:val="936600645"/>
        <w:rPr>
          <w:rFonts w:ascii="Helvetica" w:eastAsia="Times New Roman" w:hAnsi="Helvetica" w:cs="Helvetica"/>
          <w:b/>
          <w:bCs/>
        </w:rPr>
      </w:pPr>
      <w:r>
        <w:rPr>
          <w:rStyle w:val="docarticle-number"/>
          <w:rFonts w:ascii="Helvetica" w:eastAsia="Times New Roman" w:hAnsi="Helvetica" w:cs="Helvetica"/>
          <w:b/>
          <w:bCs/>
        </w:rPr>
        <w:t xml:space="preserve">Статья 1051. </w:t>
      </w:r>
      <w:r>
        <w:rPr>
          <w:rStyle w:val="docarticle-name"/>
          <w:rFonts w:ascii="Helvetica" w:eastAsia="Times New Roman" w:hAnsi="Helvetica" w:cs="Helvetica"/>
          <w:b/>
          <w:bCs/>
        </w:rPr>
        <w:t>Отказ от бессрочного договора простого товариществ</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w:t>
      </w:r>
      <w:r>
        <w:rPr>
          <w:rFonts w:ascii="Georgia" w:hAnsi="Georgia"/>
        </w:rPr>
        <w:t xml:space="preserve"> договора</w:t>
      </w:r>
      <w:r>
        <w:rPr>
          <w:rFonts w:ascii="Georgia" w:hAnsi="Georgia"/>
        </w:rPr>
        <w:t>.</w:t>
      </w:r>
      <w:r>
        <w:rPr>
          <w:rFonts w:ascii="Georgia" w:hAnsi="Georgia"/>
        </w:rPr>
        <w:br/>
      </w:r>
      <w:r>
        <w:rPr>
          <w:rFonts w:ascii="Georgia" w:hAnsi="Georgia"/>
        </w:rPr>
        <w:br/>
      </w:r>
      <w:r>
        <w:rPr>
          <w:rFonts w:ascii="Georgia" w:hAnsi="Georgia"/>
        </w:rPr>
        <w:t>Соглашение об ограничении права на отказ от бессрочного договора простого товарищества является ничтожным</w:t>
      </w:r>
      <w:r>
        <w:rPr>
          <w:rFonts w:ascii="Georgia" w:hAnsi="Georgia"/>
        </w:rPr>
        <w:t>.</w:t>
      </w:r>
    </w:p>
    <w:p w:rsidR="00000000" w:rsidRDefault="006372C1">
      <w:pPr>
        <w:divId w:val="1206680538"/>
        <w:rPr>
          <w:rFonts w:ascii="Helvetica" w:eastAsia="Times New Roman" w:hAnsi="Helvetica" w:cs="Helvetica"/>
          <w:b/>
          <w:bCs/>
        </w:rPr>
      </w:pPr>
      <w:r>
        <w:rPr>
          <w:rStyle w:val="docarticle-number"/>
          <w:rFonts w:ascii="Helvetica" w:eastAsia="Times New Roman" w:hAnsi="Helvetica" w:cs="Helvetica"/>
          <w:b/>
          <w:bCs/>
        </w:rPr>
        <w:t xml:space="preserve">Статья 1052. </w:t>
      </w:r>
      <w:r>
        <w:rPr>
          <w:rStyle w:val="docarticle-name"/>
          <w:rFonts w:ascii="Helvetica" w:eastAsia="Times New Roman" w:hAnsi="Helvetica" w:cs="Helvetica"/>
          <w:b/>
          <w:bCs/>
        </w:rPr>
        <w:t>Расторжение договора простого товарищества по требованию сторон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 xml:space="preserve">Наряду с основаниями, указанными в </w:t>
      </w:r>
      <w:hyperlink r:id="rId489" w:anchor="/document/99/9027690/XA00MHQ2NP/" w:history="1">
        <w:r>
          <w:rPr>
            <w:rStyle w:val="a4"/>
            <w:rFonts w:ascii="Georgia" w:hAnsi="Georgia"/>
          </w:rPr>
          <w:t>пункте 2 статьи 450</w:t>
        </w:r>
      </w:hyperlink>
      <w:r>
        <w:rPr>
          <w:rFonts w:ascii="Georgia" w:hAnsi="Georgia"/>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w:t>
      </w:r>
      <w:r>
        <w:rPr>
          <w:rFonts w:ascii="Georgia" w:hAnsi="Georgia"/>
        </w:rPr>
        <w:t xml:space="preserve">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r>
        <w:rPr>
          <w:rFonts w:ascii="Georgia" w:hAnsi="Georgia"/>
        </w:rPr>
        <w:t>.</w:t>
      </w:r>
    </w:p>
    <w:p w:rsidR="00000000" w:rsidRDefault="006372C1">
      <w:pPr>
        <w:divId w:val="2083211085"/>
        <w:rPr>
          <w:rFonts w:ascii="Helvetica" w:eastAsia="Times New Roman" w:hAnsi="Helvetica" w:cs="Helvetica"/>
          <w:b/>
          <w:bCs/>
        </w:rPr>
      </w:pPr>
      <w:r>
        <w:rPr>
          <w:rStyle w:val="docarticle-number"/>
          <w:rFonts w:ascii="Helvetica" w:eastAsia="Times New Roman" w:hAnsi="Helvetica" w:cs="Helvetica"/>
          <w:b/>
          <w:bCs/>
        </w:rPr>
        <w:t xml:space="preserve">Статья 1053. </w:t>
      </w:r>
      <w:r>
        <w:rPr>
          <w:rStyle w:val="docarticle-name"/>
          <w:rFonts w:ascii="Helvetica" w:eastAsia="Times New Roman" w:hAnsi="Helvetica" w:cs="Helvetica"/>
          <w:b/>
          <w:bCs/>
        </w:rPr>
        <w:t>Ответственность товарища, в отношении которого договор простого товарищества растор</w:t>
      </w:r>
      <w:r>
        <w:rPr>
          <w:rStyle w:val="docarticle-name"/>
          <w:rFonts w:ascii="Helvetica" w:eastAsia="Times New Roman" w:hAnsi="Helvetica" w:cs="Helvetica"/>
          <w:b/>
          <w:bCs/>
        </w:rPr>
        <w:t>гну</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w:t>
      </w:r>
      <w:r>
        <w:rPr>
          <w:rFonts w:ascii="Georgia" w:hAnsi="Georgia"/>
        </w:rPr>
        <w:t>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r>
        <w:rPr>
          <w:rFonts w:ascii="Georgia" w:hAnsi="Georgia"/>
        </w:rPr>
        <w:t>.</w:t>
      </w:r>
    </w:p>
    <w:p w:rsidR="00000000" w:rsidRDefault="006372C1">
      <w:pPr>
        <w:divId w:val="2073428821"/>
        <w:rPr>
          <w:rFonts w:ascii="Helvetica" w:eastAsia="Times New Roman" w:hAnsi="Helvetica" w:cs="Helvetica"/>
          <w:b/>
          <w:bCs/>
        </w:rPr>
      </w:pPr>
      <w:r>
        <w:rPr>
          <w:rStyle w:val="docarticle-number"/>
          <w:rFonts w:ascii="Helvetica" w:eastAsia="Times New Roman" w:hAnsi="Helvetica" w:cs="Helvetica"/>
          <w:b/>
          <w:bCs/>
        </w:rPr>
        <w:t xml:space="preserve">Статья 1054. </w:t>
      </w:r>
      <w:r>
        <w:rPr>
          <w:rStyle w:val="docarticle-name"/>
          <w:rFonts w:ascii="Helvetica" w:eastAsia="Times New Roman" w:hAnsi="Helvetica" w:cs="Helvetica"/>
          <w:b/>
          <w:bCs/>
        </w:rPr>
        <w:t>Негласное товариществ</w:t>
      </w:r>
      <w:r>
        <w:rPr>
          <w:rStyle w:val="docarticle-name"/>
          <w:rFonts w:ascii="Helvetica" w:eastAsia="Times New Roman" w:hAnsi="Helvetica" w:cs="Helvetica"/>
          <w:b/>
          <w:bCs/>
        </w:rPr>
        <w:t>о</w:t>
      </w:r>
    </w:p>
    <w:p w:rsidR="00000000" w:rsidRDefault="006372C1">
      <w:pPr>
        <w:spacing w:after="223"/>
        <w:jc w:val="both"/>
        <w:divId w:val="1658848939"/>
        <w:rPr>
          <w:rFonts w:ascii="Georgia" w:hAnsi="Georgia"/>
        </w:rPr>
      </w:pPr>
      <w:r>
        <w:rPr>
          <w:rFonts w:ascii="Georgia" w:hAnsi="Georgia"/>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w:t>
      </w:r>
      <w:r>
        <w:rPr>
          <w:rFonts w:ascii="Georgia" w:hAnsi="Georgia"/>
        </w:rPr>
        <w:t>не предусмотрено настоящей статьей или не вытекает из существа негласного товарищества</w:t>
      </w:r>
      <w:r>
        <w:rPr>
          <w:rFonts w:ascii="Georgia" w:hAnsi="Georgia"/>
        </w:rPr>
        <w:t>.</w:t>
      </w:r>
    </w:p>
    <w:p w:rsidR="00000000" w:rsidRDefault="006372C1">
      <w:pPr>
        <w:spacing w:after="223"/>
        <w:jc w:val="both"/>
        <w:divId w:val="1658848939"/>
        <w:rPr>
          <w:rFonts w:ascii="Georgia" w:hAnsi="Georgia"/>
        </w:rPr>
      </w:pPr>
      <w:r>
        <w:rPr>
          <w:rFonts w:ascii="Georgia" w:hAnsi="Georgia"/>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w:t>
      </w:r>
      <w:r>
        <w:rPr>
          <w:rFonts w:ascii="Georgia" w:hAnsi="Georgia"/>
        </w:rPr>
        <w:t>тересах товарищей</w:t>
      </w:r>
      <w:r>
        <w:rPr>
          <w:rFonts w:ascii="Georgia" w:hAnsi="Georgia"/>
        </w:rPr>
        <w:t>.</w:t>
      </w:r>
    </w:p>
    <w:p w:rsidR="00000000" w:rsidRDefault="006372C1">
      <w:pPr>
        <w:spacing w:after="223"/>
        <w:jc w:val="both"/>
        <w:divId w:val="1658848939"/>
        <w:rPr>
          <w:rFonts w:ascii="Georgia" w:hAnsi="Georgia"/>
        </w:rPr>
      </w:pPr>
      <w:r>
        <w:rPr>
          <w:rFonts w:ascii="Georgia" w:hAnsi="Georgia"/>
        </w:rPr>
        <w:t>3. В отношениях между товарищами обязательства, возникшие в процессе их совместной деятельности, считаются общими</w:t>
      </w:r>
      <w:r>
        <w:rPr>
          <w:rFonts w:ascii="Georgia" w:hAnsi="Georgia"/>
        </w:rPr>
        <w:t>.</w:t>
      </w:r>
    </w:p>
    <w:p w:rsidR="00000000" w:rsidRDefault="006372C1">
      <w:pPr>
        <w:divId w:val="1276600156"/>
        <w:rPr>
          <w:rFonts w:ascii="Georgia" w:eastAsia="Times New Roman" w:hAnsi="Georgia"/>
          <w:sz w:val="35"/>
          <w:szCs w:val="35"/>
        </w:rPr>
      </w:pPr>
      <w:r>
        <w:rPr>
          <w:rStyle w:val="docchapter-number"/>
          <w:rFonts w:ascii="Georgia" w:eastAsia="Times New Roman" w:hAnsi="Georgia"/>
          <w:sz w:val="35"/>
          <w:szCs w:val="35"/>
        </w:rPr>
        <w:t xml:space="preserve">Глава 56. </w:t>
      </w:r>
      <w:r>
        <w:rPr>
          <w:rStyle w:val="docchapter-name"/>
          <w:rFonts w:ascii="Georgia" w:eastAsia="Times New Roman" w:hAnsi="Georgia"/>
          <w:sz w:val="35"/>
          <w:szCs w:val="35"/>
        </w:rPr>
        <w:t>Публичное обещание наград</w:t>
      </w:r>
      <w:r>
        <w:rPr>
          <w:rStyle w:val="docchapter-name"/>
          <w:rFonts w:ascii="Georgia" w:eastAsia="Times New Roman" w:hAnsi="Georgia"/>
          <w:sz w:val="35"/>
          <w:szCs w:val="35"/>
        </w:rPr>
        <w:t>ы</w:t>
      </w:r>
    </w:p>
    <w:p w:rsidR="00000000" w:rsidRDefault="006372C1">
      <w:pPr>
        <w:divId w:val="1953243153"/>
        <w:rPr>
          <w:rFonts w:ascii="Helvetica" w:eastAsia="Times New Roman" w:hAnsi="Helvetica" w:cs="Helvetica"/>
          <w:b/>
          <w:bCs/>
        </w:rPr>
      </w:pPr>
      <w:r>
        <w:rPr>
          <w:rStyle w:val="docarticle-number"/>
          <w:rFonts w:ascii="Helvetica" w:eastAsia="Times New Roman" w:hAnsi="Helvetica" w:cs="Helvetica"/>
          <w:b/>
          <w:bCs/>
        </w:rPr>
        <w:t xml:space="preserve">Статья 1055. </w:t>
      </w:r>
      <w:r>
        <w:rPr>
          <w:rStyle w:val="docarticle-name"/>
          <w:rFonts w:ascii="Helvetica" w:eastAsia="Times New Roman" w:hAnsi="Helvetica" w:cs="Helvetica"/>
          <w:b/>
          <w:bCs/>
        </w:rPr>
        <w:t>Обязанность выплатить наград</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1. Лицо, объявившее публично о выплате ден</w:t>
      </w:r>
      <w:r>
        <w:rPr>
          <w:rFonts w:ascii="Georgia" w:hAnsi="Georgia"/>
        </w:rPr>
        <w:t xml:space="preserve">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w:t>
      </w:r>
      <w:r>
        <w:rPr>
          <w:rFonts w:ascii="Georgia" w:hAnsi="Georgia"/>
        </w:rPr>
        <w:t>утраченную вещь или сообщил лицу, объявившему о награде, необходимые сведения</w:t>
      </w:r>
      <w:r>
        <w:rPr>
          <w:rFonts w:ascii="Georgia" w:hAnsi="Georgia"/>
        </w:rPr>
        <w:t>.</w:t>
      </w:r>
    </w:p>
    <w:p w:rsidR="00000000" w:rsidRDefault="006372C1">
      <w:pPr>
        <w:spacing w:after="223"/>
        <w:jc w:val="both"/>
        <w:divId w:val="1658848939"/>
        <w:rPr>
          <w:rFonts w:ascii="Georgia" w:hAnsi="Georgia"/>
        </w:rPr>
      </w:pPr>
      <w:r>
        <w:rPr>
          <w:rFonts w:ascii="Georgia" w:hAnsi="Georgia"/>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w:t>
      </w:r>
      <w:r>
        <w:rPr>
          <w:rFonts w:ascii="Georgia" w:hAnsi="Georgia"/>
        </w:rPr>
        <w:t>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 публичном обещании награды не указан ее размер, он определяется п</w:t>
      </w:r>
      <w:r>
        <w:rPr>
          <w:rFonts w:ascii="Georgia" w:hAnsi="Georgia"/>
        </w:rPr>
        <w:t>о соглашению с лицом, обещавшим награду, а в случае спора судом</w:t>
      </w:r>
      <w:r>
        <w:rPr>
          <w:rFonts w:ascii="Georgia" w:hAnsi="Georgia"/>
        </w:rPr>
        <w:t>.</w:t>
      </w:r>
    </w:p>
    <w:p w:rsidR="00000000" w:rsidRDefault="006372C1">
      <w:pPr>
        <w:spacing w:after="223"/>
        <w:jc w:val="both"/>
        <w:divId w:val="1658848939"/>
        <w:rPr>
          <w:rFonts w:ascii="Georgia" w:hAnsi="Georgia"/>
        </w:rPr>
      </w:pPr>
      <w:r>
        <w:rPr>
          <w:rFonts w:ascii="Georgia" w:hAnsi="Georgia"/>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r>
        <w:rPr>
          <w:rFonts w:ascii="Georgia" w:hAnsi="Georgia"/>
        </w:rPr>
        <w:t>.</w:t>
      </w:r>
    </w:p>
    <w:p w:rsidR="00000000" w:rsidRDefault="006372C1">
      <w:pPr>
        <w:spacing w:after="223"/>
        <w:jc w:val="both"/>
        <w:divId w:val="1658848939"/>
        <w:rPr>
          <w:rFonts w:ascii="Georgia" w:hAnsi="Georgia"/>
        </w:rPr>
      </w:pPr>
      <w:r>
        <w:rPr>
          <w:rFonts w:ascii="Georgia" w:hAnsi="Georgia"/>
        </w:rPr>
        <w:t>5. В случаях, когда действие, ука</w:t>
      </w:r>
      <w:r>
        <w:rPr>
          <w:rFonts w:ascii="Georgia" w:hAnsi="Georgia"/>
        </w:rPr>
        <w:t>занное в объявлении, совершили несколько лиц, право на получение награды приобретает то из них, которое совершило соответствующее действие первым</w:t>
      </w:r>
      <w:r>
        <w:rPr>
          <w:rFonts w:ascii="Georgia" w:hAnsi="Georgia"/>
        </w:rPr>
        <w:t>.</w:t>
      </w:r>
      <w:r>
        <w:rPr>
          <w:rFonts w:ascii="Georgia" w:hAnsi="Georgia"/>
        </w:rPr>
        <w:br/>
      </w:r>
      <w:r>
        <w:rPr>
          <w:rFonts w:ascii="Georgia" w:hAnsi="Georgia"/>
        </w:rPr>
        <w:br/>
      </w:r>
      <w:r>
        <w:rPr>
          <w:rFonts w:ascii="Georgia" w:hAnsi="Georgia"/>
        </w:rPr>
        <w:t xml:space="preserve">Если действие, указанное в объявлении, совершено двумя или более лицами и невозможно определить, кто из них </w:t>
      </w:r>
      <w:r>
        <w:rPr>
          <w:rFonts w:ascii="Georgia" w:hAnsi="Georgia"/>
        </w:rPr>
        <w:t>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r>
        <w:rPr>
          <w:rFonts w:ascii="Georgia" w:hAnsi="Georgia"/>
        </w:rPr>
        <w:t>.</w:t>
      </w:r>
    </w:p>
    <w:p w:rsidR="00000000" w:rsidRDefault="006372C1">
      <w:pPr>
        <w:spacing w:after="223"/>
        <w:jc w:val="both"/>
        <w:divId w:val="1658848939"/>
        <w:rPr>
          <w:rFonts w:ascii="Georgia" w:hAnsi="Georgia"/>
        </w:rPr>
      </w:pPr>
      <w:r>
        <w:rPr>
          <w:rFonts w:ascii="Georgia" w:hAnsi="Georgia"/>
        </w:rPr>
        <w:t>6. Если иное не предусмотрено в объявлени</w:t>
      </w:r>
      <w:r>
        <w:rPr>
          <w:rFonts w:ascii="Georgia" w:hAnsi="Georgia"/>
        </w:rPr>
        <w:t>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r>
        <w:rPr>
          <w:rFonts w:ascii="Georgia" w:hAnsi="Georgia"/>
        </w:rPr>
        <w:t>.</w:t>
      </w:r>
    </w:p>
    <w:p w:rsidR="00000000" w:rsidRDefault="006372C1">
      <w:pPr>
        <w:divId w:val="1242370654"/>
        <w:rPr>
          <w:rFonts w:ascii="Helvetica" w:eastAsia="Times New Roman" w:hAnsi="Helvetica" w:cs="Helvetica"/>
          <w:b/>
          <w:bCs/>
        </w:rPr>
      </w:pPr>
      <w:r>
        <w:rPr>
          <w:rStyle w:val="docarticle-number"/>
          <w:rFonts w:ascii="Helvetica" w:eastAsia="Times New Roman" w:hAnsi="Helvetica" w:cs="Helvetica"/>
          <w:b/>
          <w:bCs/>
        </w:rPr>
        <w:t xml:space="preserve">Статья 1056. </w:t>
      </w:r>
      <w:r>
        <w:rPr>
          <w:rStyle w:val="docarticle-name"/>
          <w:rFonts w:ascii="Helvetica" w:eastAsia="Times New Roman" w:hAnsi="Helvetica" w:cs="Helvetica"/>
          <w:b/>
          <w:bCs/>
        </w:rPr>
        <w:t>Отмена публичного обещания награ</w:t>
      </w:r>
      <w:r>
        <w:rPr>
          <w:rStyle w:val="docarticle-name"/>
          <w:rFonts w:ascii="Helvetica" w:eastAsia="Times New Roman" w:hAnsi="Helvetica" w:cs="Helvetica"/>
          <w:b/>
          <w:bCs/>
        </w:rPr>
        <w:t>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w:t>
      </w:r>
      <w:r>
        <w:rPr>
          <w:rFonts w:ascii="Georgia" w:hAnsi="Georgia"/>
        </w:rPr>
        <w:t>а которое обещана награда, либо к моменту объявления об отказе одно или несколько отозвавшихся лиц уже выполнили указанное в объявлении действие</w:t>
      </w:r>
      <w:r>
        <w:rPr>
          <w:rFonts w:ascii="Georgia" w:hAnsi="Georgia"/>
        </w:rPr>
        <w:t>.</w:t>
      </w:r>
    </w:p>
    <w:p w:rsidR="00000000" w:rsidRDefault="006372C1">
      <w:pPr>
        <w:spacing w:after="223"/>
        <w:jc w:val="both"/>
        <w:divId w:val="1658848939"/>
        <w:rPr>
          <w:rFonts w:ascii="Georgia" w:hAnsi="Georgia"/>
        </w:rPr>
      </w:pPr>
      <w:r>
        <w:rPr>
          <w:rFonts w:ascii="Georgia" w:hAnsi="Georgia"/>
        </w:rPr>
        <w:t>2. Отмена публичного обещания награды не освобождает того, кто объявил о награде, от возмещения отозвавшимся л</w:t>
      </w:r>
      <w:r>
        <w:rPr>
          <w:rFonts w:ascii="Georgia" w:hAnsi="Georgia"/>
        </w:rPr>
        <w:t>ицам расходов, понесенных ими в связи с совершением указанного в объявлении действия, в пределах указанной в объявлении награды</w:t>
      </w:r>
      <w:r>
        <w:rPr>
          <w:rFonts w:ascii="Georgia" w:hAnsi="Georgia"/>
        </w:rPr>
        <w:t>.</w:t>
      </w:r>
    </w:p>
    <w:p w:rsidR="00000000" w:rsidRDefault="006372C1">
      <w:pPr>
        <w:divId w:val="453863199"/>
        <w:rPr>
          <w:rFonts w:ascii="Georgia" w:eastAsia="Times New Roman" w:hAnsi="Georgia"/>
          <w:sz w:val="35"/>
          <w:szCs w:val="35"/>
        </w:rPr>
      </w:pPr>
      <w:r>
        <w:rPr>
          <w:rStyle w:val="docchapter-number"/>
          <w:rFonts w:ascii="Georgia" w:eastAsia="Times New Roman" w:hAnsi="Georgia"/>
          <w:sz w:val="35"/>
          <w:szCs w:val="35"/>
        </w:rPr>
        <w:t xml:space="preserve">Глава 57. </w:t>
      </w:r>
      <w:r>
        <w:rPr>
          <w:rStyle w:val="docchapter-name"/>
          <w:rFonts w:ascii="Georgia" w:eastAsia="Times New Roman" w:hAnsi="Georgia"/>
          <w:sz w:val="35"/>
          <w:szCs w:val="35"/>
        </w:rPr>
        <w:t>Публичный конкур</w:t>
      </w:r>
      <w:r>
        <w:rPr>
          <w:rStyle w:val="docchapter-name"/>
          <w:rFonts w:ascii="Georgia" w:eastAsia="Times New Roman" w:hAnsi="Georgia"/>
          <w:sz w:val="35"/>
          <w:szCs w:val="35"/>
        </w:rPr>
        <w:t>с</w:t>
      </w:r>
    </w:p>
    <w:p w:rsidR="00000000" w:rsidRDefault="006372C1">
      <w:pPr>
        <w:divId w:val="622854669"/>
        <w:rPr>
          <w:rFonts w:ascii="Helvetica" w:eastAsia="Times New Roman" w:hAnsi="Helvetica" w:cs="Helvetica"/>
          <w:b/>
          <w:bCs/>
        </w:rPr>
      </w:pPr>
      <w:r>
        <w:rPr>
          <w:rStyle w:val="docarticle-number"/>
          <w:rFonts w:ascii="Helvetica" w:eastAsia="Times New Roman" w:hAnsi="Helvetica" w:cs="Helvetica"/>
          <w:b/>
          <w:bCs/>
        </w:rPr>
        <w:t xml:space="preserve">Статья 1057. </w:t>
      </w:r>
      <w:r>
        <w:rPr>
          <w:rStyle w:val="docarticle-name"/>
          <w:rFonts w:ascii="Helvetica" w:eastAsia="Times New Roman" w:hAnsi="Helvetica" w:cs="Helvetica"/>
          <w:b/>
          <w:bCs/>
        </w:rPr>
        <w:t>Организация публичного конкурс</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w:t>
      </w:r>
      <w:r>
        <w:rPr>
          <w:rFonts w:ascii="Georgia" w:hAnsi="Georgia"/>
        </w:rPr>
        <w:t>ствии с условиями проведения конкурса признан его победителем</w:t>
      </w:r>
      <w:r>
        <w:rPr>
          <w:rFonts w:ascii="Georgia" w:hAnsi="Georgia"/>
        </w:rPr>
        <w:t>.</w:t>
      </w:r>
    </w:p>
    <w:p w:rsidR="00000000" w:rsidRDefault="006372C1">
      <w:pPr>
        <w:spacing w:after="223"/>
        <w:jc w:val="both"/>
        <w:divId w:val="1658848939"/>
        <w:rPr>
          <w:rFonts w:ascii="Georgia" w:hAnsi="Georgia"/>
        </w:rPr>
      </w:pPr>
      <w:r>
        <w:rPr>
          <w:rFonts w:ascii="Georgia" w:hAnsi="Georgia"/>
        </w:rPr>
        <w:t>2. Публичный конкурс должен быть направлен на достижение каких-либо общественно полезных целей</w:t>
      </w:r>
      <w:r>
        <w:rPr>
          <w:rFonts w:ascii="Georgia" w:hAnsi="Georgia"/>
        </w:rPr>
        <w:t>.</w:t>
      </w:r>
    </w:p>
    <w:p w:rsidR="00000000" w:rsidRDefault="006372C1">
      <w:pPr>
        <w:spacing w:after="223"/>
        <w:jc w:val="both"/>
        <w:divId w:val="1658848939"/>
        <w:rPr>
          <w:rFonts w:ascii="Georgia" w:hAnsi="Georgia"/>
        </w:rPr>
      </w:pPr>
      <w:r>
        <w:rPr>
          <w:rFonts w:ascii="Georgia" w:hAnsi="Georgia"/>
        </w:rPr>
        <w:t>3. Публичный конкурс может быть открытым, когда предложение организатора конкурса принять в нем у</w:t>
      </w:r>
      <w:r>
        <w:rPr>
          <w:rFonts w:ascii="Georgia" w:hAnsi="Georgia"/>
        </w:rPr>
        <w:t>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r>
        <w:rPr>
          <w:rFonts w:ascii="Georgia" w:hAnsi="Georgia"/>
        </w:rPr>
        <w:t>.</w:t>
      </w:r>
      <w:r>
        <w:rPr>
          <w:rFonts w:ascii="Georgia" w:hAnsi="Georgia"/>
        </w:rPr>
        <w:br/>
      </w:r>
      <w:r>
        <w:rPr>
          <w:rFonts w:ascii="Georgia" w:hAnsi="Georgia"/>
        </w:rPr>
        <w:br/>
      </w:r>
      <w:r>
        <w:rPr>
          <w:rFonts w:ascii="Georgia" w:hAnsi="Georgia"/>
        </w:rPr>
        <w:t>Открытый конкурс может быт</w:t>
      </w:r>
      <w:r>
        <w:rPr>
          <w:rFonts w:ascii="Georgia" w:hAnsi="Georgia"/>
        </w:rPr>
        <w:t>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r>
        <w:rPr>
          <w:rFonts w:ascii="Georgia" w:hAnsi="Georgia"/>
        </w:rPr>
        <w:t>.</w:t>
      </w:r>
    </w:p>
    <w:p w:rsidR="00000000" w:rsidRDefault="006372C1">
      <w:pPr>
        <w:spacing w:after="223"/>
        <w:jc w:val="both"/>
        <w:divId w:val="1658848939"/>
        <w:rPr>
          <w:rFonts w:ascii="Georgia" w:hAnsi="Georgia"/>
        </w:rPr>
      </w:pPr>
      <w:r>
        <w:rPr>
          <w:rFonts w:ascii="Georgia" w:hAnsi="Georgia"/>
        </w:rPr>
        <w:t>4. Объявление о публичном конкурсе должно содержать по крайней мере условия, предусматривающие с</w:t>
      </w:r>
      <w:r>
        <w:rPr>
          <w:rFonts w:ascii="Georgia" w:hAnsi="Georgia"/>
        </w:rPr>
        <w:t>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К публичному конкурсу, содержащему обязательство </w:t>
      </w:r>
      <w:r>
        <w:rPr>
          <w:rFonts w:ascii="Georgia" w:hAnsi="Georgia"/>
        </w:rPr>
        <w:t xml:space="preserve">заключить с победителем конкурса договор, правила, предусмотренные настоящей главой, применяются постольку, поскольку </w:t>
      </w:r>
      <w:hyperlink r:id="rId490" w:anchor="/document/99/9027690/ZA00M6C2MJ/" w:history="1">
        <w:r>
          <w:rPr>
            <w:rStyle w:val="a4"/>
            <w:rFonts w:ascii="Georgia" w:hAnsi="Georgia"/>
          </w:rPr>
          <w:t>статьями 447</w:t>
        </w:r>
      </w:hyperlink>
      <w:r>
        <w:rPr>
          <w:rFonts w:ascii="Georgia" w:hAnsi="Georgia"/>
        </w:rPr>
        <w:t xml:space="preserve"> - </w:t>
      </w:r>
      <w:hyperlink r:id="rId491" w:anchor="/document/99/9027690/XA00MJE2O7/" w:history="1">
        <w:r>
          <w:rPr>
            <w:rStyle w:val="a4"/>
            <w:rFonts w:ascii="Georgia" w:hAnsi="Georgia"/>
          </w:rPr>
          <w:t>449 настоящего Кодекса</w:t>
        </w:r>
      </w:hyperlink>
      <w:r>
        <w:rPr>
          <w:rFonts w:ascii="Georgia" w:hAnsi="Georgia"/>
        </w:rPr>
        <w:t xml:space="preserve"> не предусмотрено иное</w:t>
      </w:r>
      <w:r>
        <w:rPr>
          <w:rFonts w:ascii="Georgia" w:hAnsi="Georgia"/>
        </w:rPr>
        <w:t>.</w:t>
      </w:r>
    </w:p>
    <w:p w:rsidR="00000000" w:rsidRDefault="006372C1">
      <w:pPr>
        <w:divId w:val="678386303"/>
        <w:rPr>
          <w:rFonts w:ascii="Helvetica" w:eastAsia="Times New Roman" w:hAnsi="Helvetica" w:cs="Helvetica"/>
          <w:b/>
          <w:bCs/>
        </w:rPr>
      </w:pPr>
      <w:r>
        <w:rPr>
          <w:rStyle w:val="docarticle-number"/>
          <w:rFonts w:ascii="Helvetica" w:eastAsia="Times New Roman" w:hAnsi="Helvetica" w:cs="Helvetica"/>
          <w:b/>
          <w:bCs/>
        </w:rPr>
        <w:t xml:space="preserve">Статья 1058. </w:t>
      </w:r>
      <w:r>
        <w:rPr>
          <w:rStyle w:val="docarticle-name"/>
          <w:rFonts w:ascii="Helvetica" w:eastAsia="Times New Roman" w:hAnsi="Helvetica" w:cs="Helvetica"/>
          <w:b/>
          <w:bCs/>
        </w:rPr>
        <w:t>Изменение условий и отмена публичного конкурс</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Лицо, объявившее публичный конкурс, вправе изменить его условия или отменить конкурс только в течение первой половины уста</w:t>
      </w:r>
      <w:r>
        <w:rPr>
          <w:rFonts w:ascii="Georgia" w:hAnsi="Georgia"/>
        </w:rPr>
        <w:t>новленного для представления работ срока</w:t>
      </w:r>
      <w:r>
        <w:rPr>
          <w:rFonts w:ascii="Georgia" w:hAnsi="Georgia"/>
        </w:rPr>
        <w:t>.</w:t>
      </w:r>
    </w:p>
    <w:p w:rsidR="00000000" w:rsidRDefault="006372C1">
      <w:pPr>
        <w:spacing w:after="223"/>
        <w:jc w:val="both"/>
        <w:divId w:val="1658848939"/>
        <w:rPr>
          <w:rFonts w:ascii="Georgia" w:hAnsi="Georgia"/>
        </w:rPr>
      </w:pPr>
      <w:r>
        <w:rPr>
          <w:rFonts w:ascii="Georgia" w:hAnsi="Georgia"/>
        </w:rPr>
        <w:t>2. Извещение об изменении условий или отмене конкурса должно быть сделано тем же способом, каким конкурс был объявлен</w:t>
      </w:r>
      <w:r>
        <w:rPr>
          <w:rFonts w:ascii="Georgia" w:hAnsi="Georgia"/>
        </w:rPr>
        <w:t>.</w:t>
      </w:r>
    </w:p>
    <w:p w:rsidR="00000000" w:rsidRDefault="006372C1">
      <w:pPr>
        <w:spacing w:after="223"/>
        <w:jc w:val="both"/>
        <w:divId w:val="1658848939"/>
        <w:rPr>
          <w:rFonts w:ascii="Georgia" w:hAnsi="Georgia"/>
        </w:rPr>
      </w:pPr>
      <w:r>
        <w:rPr>
          <w:rFonts w:ascii="Georgia" w:hAnsi="Georgia"/>
        </w:rPr>
        <w:t>3. В случае изменения условий конкурса или его отмены лицо, объявившее о конкурсе, должно возме</w:t>
      </w:r>
      <w:r>
        <w:rPr>
          <w:rFonts w:ascii="Georgia" w:hAnsi="Georgia"/>
        </w:rPr>
        <w:t>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r>
        <w:rPr>
          <w:rFonts w:ascii="Georgia" w:hAnsi="Georgia"/>
        </w:rPr>
        <w:t>.</w:t>
      </w:r>
      <w:r>
        <w:rPr>
          <w:rFonts w:ascii="Georgia" w:hAnsi="Georgia"/>
        </w:rPr>
        <w:br/>
      </w:r>
      <w:r>
        <w:rPr>
          <w:rFonts w:ascii="Georgia" w:hAnsi="Georgia"/>
        </w:rPr>
        <w:br/>
      </w:r>
      <w:r>
        <w:rPr>
          <w:rFonts w:ascii="Georgia" w:hAnsi="Georgia"/>
        </w:rPr>
        <w:t>Лицо, объявившее конкурс, освобождается от обязанности возмеще</w:t>
      </w:r>
      <w:r>
        <w:rPr>
          <w:rFonts w:ascii="Georgia" w:hAnsi="Georgia"/>
        </w:rPr>
        <w:t>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r>
        <w:rPr>
          <w:rFonts w:ascii="Georgia" w:hAnsi="Georgia"/>
        </w:rPr>
        <w:t>.</w:t>
      </w:r>
    </w:p>
    <w:p w:rsidR="00000000" w:rsidRDefault="006372C1">
      <w:pPr>
        <w:spacing w:after="223"/>
        <w:jc w:val="both"/>
        <w:divId w:val="1658848939"/>
        <w:rPr>
          <w:rFonts w:ascii="Georgia" w:hAnsi="Georgia"/>
        </w:rPr>
      </w:pPr>
      <w:r>
        <w:rPr>
          <w:rFonts w:ascii="Georgia" w:hAnsi="Georgia"/>
        </w:rPr>
        <w:t>4. Если при изменении условий конкурса или при его отмене были нарушены требов</w:t>
      </w:r>
      <w:r>
        <w:rPr>
          <w:rFonts w:ascii="Georgia" w:hAnsi="Georgia"/>
        </w:rPr>
        <w:t xml:space="preserve">ания, указанные в </w:t>
      </w:r>
      <w:hyperlink r:id="rId492" w:anchor="/document/99/9027703/XA00MHS2O4/" w:tgtFrame="_self" w:history="1">
        <w:r>
          <w:rPr>
            <w:rStyle w:val="a4"/>
            <w:rFonts w:ascii="Georgia" w:hAnsi="Georgia"/>
          </w:rPr>
          <w:t>пунктах 1</w:t>
        </w:r>
      </w:hyperlink>
      <w:r>
        <w:rPr>
          <w:rFonts w:ascii="Georgia" w:hAnsi="Georgia"/>
        </w:rPr>
        <w:t xml:space="preserve"> или </w:t>
      </w:r>
      <w:hyperlink r:id="rId493" w:anchor="/document/99/9027703/XA00MIE2O7/" w:tgtFrame="_self" w:history="1">
        <w:r>
          <w:rPr>
            <w:rStyle w:val="a4"/>
            <w:rFonts w:ascii="Georgia" w:hAnsi="Georgia"/>
          </w:rPr>
          <w:t>2 настоящей статьи</w:t>
        </w:r>
      </w:hyperlink>
      <w:r>
        <w:rPr>
          <w:rFonts w:ascii="Georgia" w:hAnsi="Georgia"/>
        </w:rPr>
        <w:t>, лицо, объявившее конкурс, должно в</w:t>
      </w:r>
      <w:r>
        <w:rPr>
          <w:rFonts w:ascii="Georgia" w:hAnsi="Georgia"/>
        </w:rPr>
        <w:t>ыплатить награду тем, кто выполнил работу, удовлетворяющую указанным в объявлении условиям</w:t>
      </w:r>
      <w:r>
        <w:rPr>
          <w:rFonts w:ascii="Georgia" w:hAnsi="Georgia"/>
        </w:rPr>
        <w:t>.</w:t>
      </w:r>
    </w:p>
    <w:p w:rsidR="00000000" w:rsidRDefault="006372C1">
      <w:pPr>
        <w:divId w:val="1797943485"/>
        <w:rPr>
          <w:rFonts w:ascii="Helvetica" w:eastAsia="Times New Roman" w:hAnsi="Helvetica" w:cs="Helvetica"/>
          <w:b/>
          <w:bCs/>
        </w:rPr>
      </w:pPr>
      <w:r>
        <w:rPr>
          <w:rStyle w:val="docarticle-number"/>
          <w:rFonts w:ascii="Helvetica" w:eastAsia="Times New Roman" w:hAnsi="Helvetica" w:cs="Helvetica"/>
          <w:b/>
          <w:bCs/>
        </w:rPr>
        <w:t xml:space="preserve">Статья 1059. </w:t>
      </w:r>
      <w:r>
        <w:rPr>
          <w:rStyle w:val="docarticle-name"/>
          <w:rFonts w:ascii="Helvetica" w:eastAsia="Times New Roman" w:hAnsi="Helvetica" w:cs="Helvetica"/>
          <w:b/>
          <w:bCs/>
        </w:rPr>
        <w:t>Решение о выплате наград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указанные в объявлении результаты достигнуты в работе, выполненной совместно двумя или бол</w:t>
      </w:r>
      <w:r>
        <w:rPr>
          <w:rFonts w:ascii="Georgia" w:hAnsi="Georgia"/>
        </w:rPr>
        <w:t>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r>
        <w:rPr>
          <w:rFonts w:ascii="Georgia" w:hAnsi="Georgia"/>
        </w:rPr>
        <w:t>.</w:t>
      </w:r>
    </w:p>
    <w:p w:rsidR="00000000" w:rsidRDefault="006372C1">
      <w:pPr>
        <w:divId w:val="1035277815"/>
        <w:rPr>
          <w:rFonts w:ascii="Helvetica" w:eastAsia="Times New Roman" w:hAnsi="Helvetica" w:cs="Helvetica"/>
          <w:b/>
          <w:bCs/>
        </w:rPr>
      </w:pPr>
      <w:r>
        <w:rPr>
          <w:rStyle w:val="docarticle-number"/>
          <w:rFonts w:ascii="Helvetica" w:eastAsia="Times New Roman" w:hAnsi="Helvetica" w:cs="Helvetica"/>
          <w:b/>
          <w:bCs/>
        </w:rPr>
        <w:t xml:space="preserve">Статья 1060. </w:t>
      </w:r>
      <w:r>
        <w:rPr>
          <w:rStyle w:val="docarticle-name"/>
          <w:rFonts w:ascii="Helvetica" w:eastAsia="Times New Roman" w:hAnsi="Helvetica" w:cs="Helvetica"/>
          <w:b/>
          <w:bCs/>
        </w:rPr>
        <w:t>Использование произведений науки, литературы и искусс</w:t>
      </w:r>
      <w:r>
        <w:rPr>
          <w:rStyle w:val="docarticle-name"/>
          <w:rFonts w:ascii="Helvetica" w:eastAsia="Times New Roman" w:hAnsi="Helvetica" w:cs="Helvetica"/>
          <w:b/>
          <w:bCs/>
        </w:rPr>
        <w:t>тва, удостоенных наград</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w:t>
      </w:r>
      <w:r>
        <w:rPr>
          <w:rFonts w:ascii="Georgia" w:hAnsi="Georgia"/>
        </w:rPr>
        <w:t>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r>
        <w:rPr>
          <w:rFonts w:ascii="Georgia" w:hAnsi="Georgia"/>
        </w:rPr>
        <w:t>.</w:t>
      </w:r>
    </w:p>
    <w:p w:rsidR="00000000" w:rsidRDefault="006372C1">
      <w:pPr>
        <w:divId w:val="1056392976"/>
        <w:rPr>
          <w:rFonts w:ascii="Helvetica" w:eastAsia="Times New Roman" w:hAnsi="Helvetica" w:cs="Helvetica"/>
          <w:b/>
          <w:bCs/>
        </w:rPr>
      </w:pPr>
      <w:r>
        <w:rPr>
          <w:rStyle w:val="docarticle-number"/>
          <w:rFonts w:ascii="Helvetica" w:eastAsia="Times New Roman" w:hAnsi="Helvetica" w:cs="Helvetica"/>
          <w:b/>
          <w:bCs/>
        </w:rPr>
        <w:t xml:space="preserve">Статья 1061. </w:t>
      </w:r>
      <w:r>
        <w:rPr>
          <w:rStyle w:val="docarticle-name"/>
          <w:rFonts w:ascii="Helvetica" w:eastAsia="Times New Roman" w:hAnsi="Helvetica" w:cs="Helvetica"/>
          <w:b/>
          <w:bCs/>
        </w:rPr>
        <w:t>Возврат участникам публичного конкурса представленных рабо</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Лицо, объявившее публичный конкур</w:t>
      </w:r>
      <w:r>
        <w:rPr>
          <w:rFonts w:ascii="Georgia" w:hAnsi="Georgia"/>
        </w:rPr>
        <w:t>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r>
        <w:rPr>
          <w:rFonts w:ascii="Georgia" w:hAnsi="Georgia"/>
        </w:rPr>
        <w:t>.</w:t>
      </w:r>
    </w:p>
    <w:p w:rsidR="00000000" w:rsidRDefault="006372C1">
      <w:pPr>
        <w:divId w:val="1387609393"/>
        <w:rPr>
          <w:rFonts w:ascii="Georgia" w:eastAsia="Times New Roman" w:hAnsi="Georgia"/>
          <w:sz w:val="35"/>
          <w:szCs w:val="35"/>
        </w:rPr>
      </w:pPr>
      <w:r>
        <w:rPr>
          <w:rStyle w:val="docchapter-number"/>
          <w:rFonts w:ascii="Georgia" w:eastAsia="Times New Roman" w:hAnsi="Georgia"/>
          <w:sz w:val="35"/>
          <w:szCs w:val="35"/>
        </w:rPr>
        <w:t xml:space="preserve">Глава 58. </w:t>
      </w:r>
      <w:r>
        <w:rPr>
          <w:rStyle w:val="docchapter-name"/>
          <w:rFonts w:ascii="Georgia" w:eastAsia="Times New Roman" w:hAnsi="Georgia"/>
          <w:sz w:val="35"/>
          <w:szCs w:val="35"/>
        </w:rPr>
        <w:t>Проведение игр и пар</w:t>
      </w:r>
      <w:r>
        <w:rPr>
          <w:rStyle w:val="docchapter-name"/>
          <w:rFonts w:ascii="Georgia" w:eastAsia="Times New Roman" w:hAnsi="Georgia"/>
          <w:sz w:val="35"/>
          <w:szCs w:val="35"/>
        </w:rPr>
        <w:t>и</w:t>
      </w:r>
    </w:p>
    <w:p w:rsidR="00000000" w:rsidRDefault="006372C1">
      <w:pPr>
        <w:divId w:val="632754814"/>
        <w:rPr>
          <w:rFonts w:ascii="Helvetica" w:eastAsia="Times New Roman" w:hAnsi="Helvetica" w:cs="Helvetica"/>
          <w:b/>
          <w:bCs/>
        </w:rPr>
      </w:pPr>
      <w:r>
        <w:rPr>
          <w:rStyle w:val="docarticle-number"/>
          <w:rFonts w:ascii="Helvetica" w:eastAsia="Times New Roman" w:hAnsi="Helvetica" w:cs="Helvetica"/>
          <w:b/>
          <w:bCs/>
        </w:rPr>
        <w:t xml:space="preserve">Статья 1062. </w:t>
      </w:r>
      <w:r>
        <w:rPr>
          <w:rStyle w:val="docarticle-name"/>
          <w:rFonts w:ascii="Helvetica" w:eastAsia="Times New Roman" w:hAnsi="Helvetica" w:cs="Helvetica"/>
          <w:b/>
          <w:bCs/>
        </w:rPr>
        <w:t>Требования, связанные с организацией игр</w:t>
      </w:r>
      <w:r>
        <w:rPr>
          <w:rStyle w:val="docarticle-name"/>
          <w:rFonts w:ascii="Helvetica" w:eastAsia="Times New Roman" w:hAnsi="Helvetica" w:cs="Helvetica"/>
          <w:b/>
          <w:bCs/>
        </w:rPr>
        <w:t xml:space="preserve"> и пари и участием в ни</w:t>
      </w:r>
      <w:r>
        <w:rPr>
          <w:rStyle w:val="docarticle-name"/>
          <w:rFonts w:ascii="Helvetica" w:eastAsia="Times New Roman" w:hAnsi="Helvetica" w:cs="Helvetica"/>
          <w:b/>
          <w:bCs/>
        </w:rPr>
        <w:t>х</w:t>
      </w:r>
    </w:p>
    <w:p w:rsidR="00000000" w:rsidRDefault="006372C1">
      <w:pPr>
        <w:spacing w:after="223"/>
        <w:jc w:val="both"/>
        <w:divId w:val="1658848939"/>
        <w:rPr>
          <w:rFonts w:ascii="Georgia" w:hAnsi="Georgia"/>
        </w:rPr>
      </w:pPr>
      <w:r>
        <w:rPr>
          <w:rFonts w:ascii="Georgia" w:hAnsi="Georgia"/>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w:t>
      </w:r>
      <w:r>
        <w:rPr>
          <w:rFonts w:ascii="Georgia" w:hAnsi="Georgia"/>
        </w:rPr>
        <w:t xml:space="preserve">или злонамеренного соглашения их представителя с организатором игр или пари, а также требований, указанных в </w:t>
      </w:r>
      <w:hyperlink r:id="rId494" w:anchor="/document/99/9027703/XA00MHG2OD/" w:tgtFrame="_self" w:history="1">
        <w:r>
          <w:rPr>
            <w:rStyle w:val="a4"/>
            <w:rFonts w:ascii="Georgia" w:hAnsi="Georgia"/>
          </w:rPr>
          <w:t>пункте 5 статьи 1063</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На требования, свя</w:t>
      </w:r>
      <w:r>
        <w:rPr>
          <w:rFonts w:ascii="Georgia" w:hAnsi="Georgia"/>
        </w:rPr>
        <w:t>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w:t>
      </w:r>
      <w:r>
        <w:rPr>
          <w:rFonts w:ascii="Georgia" w:hAnsi="Georgia"/>
        </w:rPr>
        <w:t>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w:t>
      </w:r>
      <w:r>
        <w:rPr>
          <w:rFonts w:ascii="Georgia" w:hAnsi="Georgia"/>
        </w:rPr>
        <w:t>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w:t>
      </w:r>
      <w:r>
        <w:rPr>
          <w:rFonts w:ascii="Georgia" w:hAnsi="Georgia"/>
        </w:rPr>
        <w:t xml:space="preserve">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r>
        <w:rPr>
          <w:rFonts w:ascii="Georgia" w:hAnsi="Georgia"/>
        </w:rPr>
        <w:t>.</w:t>
      </w:r>
      <w:r>
        <w:rPr>
          <w:rFonts w:ascii="Georgia" w:hAnsi="Georgia"/>
        </w:rPr>
        <w:br/>
      </w:r>
      <w:r>
        <w:rPr>
          <w:rFonts w:ascii="Georgia" w:hAnsi="Georgia"/>
        </w:rPr>
        <w:br/>
      </w:r>
      <w:r>
        <w:rPr>
          <w:rFonts w:ascii="Georgia" w:hAnsi="Georgia"/>
        </w:rPr>
        <w:t xml:space="preserve">Требования, связанные с участием граждан в указанных </w:t>
      </w:r>
      <w:r>
        <w:rPr>
          <w:rFonts w:ascii="Georgia" w:hAnsi="Georgia"/>
        </w:rPr>
        <w:t>в настоящем пункте сделках, подлежат судебной защите только при условии их заключения на бирже, а также в иных случаях, предусмотренных законом</w:t>
      </w:r>
      <w:r>
        <w:rPr>
          <w:rFonts w:ascii="Georgia" w:hAnsi="Georgia"/>
        </w:rPr>
        <w:t>.</w:t>
      </w:r>
    </w:p>
    <w:p w:rsidR="00000000" w:rsidRDefault="006372C1">
      <w:pPr>
        <w:divId w:val="1735348491"/>
        <w:rPr>
          <w:rFonts w:ascii="Helvetica" w:eastAsia="Times New Roman" w:hAnsi="Helvetica" w:cs="Helvetica"/>
          <w:b/>
          <w:bCs/>
        </w:rPr>
      </w:pPr>
      <w:r>
        <w:rPr>
          <w:rStyle w:val="docarticle-number"/>
          <w:rFonts w:ascii="Helvetica" w:eastAsia="Times New Roman" w:hAnsi="Helvetica" w:cs="Helvetica"/>
          <w:b/>
          <w:bCs/>
        </w:rPr>
        <w:t xml:space="preserve">Статья 1063. </w:t>
      </w:r>
      <w:r>
        <w:rPr>
          <w:rStyle w:val="docarticle-name"/>
          <w:rFonts w:ascii="Helvetica" w:eastAsia="Times New Roman" w:hAnsi="Helvetica" w:cs="Helvetica"/>
          <w:b/>
          <w:bCs/>
        </w:rPr>
        <w:t>Проведение лотерей, тотализаторов и иных игр государством и муниципальными образованиями или по их</w:t>
      </w:r>
      <w:r>
        <w:rPr>
          <w:rStyle w:val="docarticle-name"/>
          <w:rFonts w:ascii="Helvetica" w:eastAsia="Times New Roman" w:hAnsi="Helvetica" w:cs="Helvetica"/>
          <w:b/>
          <w:bCs/>
        </w:rPr>
        <w:t xml:space="preserve"> разрешени</w:t>
      </w:r>
      <w:r>
        <w:rPr>
          <w:rStyle w:val="docarticle-name"/>
          <w:rFonts w:ascii="Helvetica" w:eastAsia="Times New Roman" w:hAnsi="Helvetica" w:cs="Helvetica"/>
          <w:b/>
          <w:bCs/>
        </w:rPr>
        <w:t>ю</w:t>
      </w:r>
    </w:p>
    <w:p w:rsidR="00000000" w:rsidRDefault="006372C1">
      <w:pPr>
        <w:spacing w:after="223"/>
        <w:jc w:val="both"/>
        <w:divId w:val="1658848939"/>
        <w:rPr>
          <w:rFonts w:ascii="Georgia" w:hAnsi="Georgia"/>
        </w:rPr>
      </w:pPr>
      <w:r>
        <w:rPr>
          <w:rFonts w:ascii="Georgia" w:hAnsi="Georgia"/>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r>
        <w:rPr>
          <w:rFonts w:ascii="Georgia" w:hAnsi="Georgia"/>
        </w:rPr>
        <w:t>.</w:t>
      </w:r>
    </w:p>
    <w:p w:rsidR="00000000" w:rsidRDefault="006372C1">
      <w:pPr>
        <w:spacing w:after="223"/>
        <w:jc w:val="both"/>
        <w:divId w:val="1658848939"/>
        <w:rPr>
          <w:rFonts w:ascii="Georgia" w:hAnsi="Georgia"/>
        </w:rPr>
      </w:pPr>
      <w:r>
        <w:rPr>
          <w:rFonts w:ascii="Georgia" w:hAnsi="Georgia"/>
        </w:rPr>
        <w:t>2. Договор между орг</w:t>
      </w:r>
      <w:r>
        <w:rPr>
          <w:rFonts w:ascii="Georgia" w:hAnsi="Georgia"/>
        </w:rPr>
        <w:t>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w:t>
      </w:r>
      <w:r>
        <w:rPr>
          <w:rFonts w:ascii="Georgia" w:hAnsi="Georgia"/>
        </w:rPr>
        <w:t>м лотерейным билетом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Предложение о заключении договора, предусмотренного </w:t>
      </w:r>
      <w:hyperlink r:id="rId495" w:anchor="/document/99/9027703/XA00MIU2OG/" w:tgtFrame="_self" w:history="1">
        <w:r>
          <w:rPr>
            <w:rStyle w:val="a4"/>
            <w:rFonts w:ascii="Georgia" w:hAnsi="Georgia"/>
          </w:rPr>
          <w:t>пунктом 1 настоящей статьи</w:t>
        </w:r>
      </w:hyperlink>
      <w:r>
        <w:rPr>
          <w:rFonts w:ascii="Georgia" w:hAnsi="Georgia"/>
        </w:rPr>
        <w:t>, должно включать условия о сроке проведения игр и порядке определен</w:t>
      </w:r>
      <w:r>
        <w:rPr>
          <w:rFonts w:ascii="Georgia" w:hAnsi="Georgia"/>
        </w:rPr>
        <w:t>ия выигрыша и его размере</w:t>
      </w:r>
      <w:r>
        <w:rPr>
          <w:rFonts w:ascii="Georgia" w:hAnsi="Georgia"/>
        </w:rPr>
        <w:t>.</w:t>
      </w:r>
      <w:r>
        <w:rPr>
          <w:rFonts w:ascii="Georgia" w:hAnsi="Georgia"/>
        </w:rPr>
        <w:br/>
      </w:r>
      <w:r>
        <w:rPr>
          <w:rFonts w:ascii="Georgia" w:hAnsi="Georgia"/>
        </w:rPr>
        <w:br/>
      </w:r>
      <w:r>
        <w:rPr>
          <w:rFonts w:ascii="Georgia" w:hAnsi="Georgia"/>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w:t>
      </w:r>
      <w:r>
        <w:rPr>
          <w:rFonts w:ascii="Georgia" w:hAnsi="Georgia"/>
        </w:rPr>
        <w:t xml:space="preserve"> </w:t>
      </w:r>
      <w:r>
        <w:rPr>
          <w:rFonts w:ascii="Georgia" w:hAnsi="Georgia"/>
        </w:rPr>
        <w:t>ущерба</w:t>
      </w:r>
      <w:r>
        <w:rPr>
          <w:rFonts w:ascii="Georgia" w:hAnsi="Georgia"/>
        </w:rPr>
        <w:t>.</w:t>
      </w:r>
    </w:p>
    <w:p w:rsidR="00000000" w:rsidRDefault="006372C1">
      <w:pPr>
        <w:spacing w:after="223"/>
        <w:jc w:val="both"/>
        <w:divId w:val="1658848939"/>
        <w:rPr>
          <w:rFonts w:ascii="Georgia" w:hAnsi="Georgia"/>
        </w:rPr>
      </w:pPr>
      <w:r>
        <w:rPr>
          <w:rFonts w:ascii="Georgia" w:hAnsi="Georgia"/>
        </w:rPr>
        <w:t>4. Лицам, которые в соответ</w:t>
      </w:r>
      <w:r>
        <w:rPr>
          <w:rFonts w:ascii="Georgia" w:hAnsi="Georgia"/>
        </w:rPr>
        <w:t>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w:t>
      </w:r>
      <w:r>
        <w:rPr>
          <w:rFonts w:ascii="Georgia" w:hAnsi="Georgia"/>
        </w:rPr>
        <w:t xml:space="preserve"> в этих условиях не указан, не позднее десяти дней с момента определения результатов игр либо в иной срок, установленный законом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5. В случае неисполнения оператором лотереи, организатором игр указанной в </w:t>
      </w:r>
      <w:hyperlink r:id="rId496" w:anchor="/document/99/9027703/XA00ME62NV/" w:tgtFrame="_self" w:history="1">
        <w:r>
          <w:rPr>
            <w:rStyle w:val="a4"/>
            <w:rFonts w:ascii="Georgia" w:hAnsi="Georgia"/>
          </w:rPr>
          <w:t>пункте 4 настоящей статьи</w:t>
        </w:r>
      </w:hyperlink>
      <w:r>
        <w:rPr>
          <w:rFonts w:ascii="Georgia" w:hAnsi="Georgia"/>
        </w:rPr>
        <w:t xml:space="preserve"> </w:t>
      </w:r>
      <w:r>
        <w:rPr>
          <w:rFonts w:ascii="Georgia" w:hAnsi="Georgia"/>
        </w:rPr>
        <w:t>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r>
        <w:rPr>
          <w:rFonts w:ascii="Georgia" w:hAnsi="Georgia"/>
        </w:rPr>
        <w:t>.</w:t>
      </w:r>
    </w:p>
    <w:p w:rsidR="00000000" w:rsidRDefault="006372C1">
      <w:pPr>
        <w:divId w:val="1098450479"/>
        <w:rPr>
          <w:rFonts w:ascii="Georgia" w:eastAsia="Times New Roman" w:hAnsi="Georgia"/>
          <w:sz w:val="35"/>
          <w:szCs w:val="35"/>
        </w:rPr>
      </w:pPr>
      <w:r>
        <w:rPr>
          <w:rStyle w:val="docchapter-number"/>
          <w:rFonts w:ascii="Georgia" w:eastAsia="Times New Roman" w:hAnsi="Georgia"/>
          <w:sz w:val="35"/>
          <w:szCs w:val="35"/>
        </w:rPr>
        <w:t>Г</w:t>
      </w:r>
      <w:r>
        <w:rPr>
          <w:rStyle w:val="docchapter-number"/>
          <w:rFonts w:ascii="Georgia" w:eastAsia="Times New Roman" w:hAnsi="Georgia"/>
          <w:sz w:val="35"/>
          <w:szCs w:val="35"/>
        </w:rPr>
        <w:t xml:space="preserve">лава 59. </w:t>
      </w:r>
      <w:r>
        <w:rPr>
          <w:rStyle w:val="docchapter-name"/>
          <w:rFonts w:ascii="Georgia" w:eastAsia="Times New Roman" w:hAnsi="Georgia"/>
          <w:sz w:val="35"/>
          <w:szCs w:val="35"/>
        </w:rPr>
        <w:t>Обязательства вследствие причинения вред</w:t>
      </w:r>
      <w:r>
        <w:rPr>
          <w:rStyle w:val="docchapter-name"/>
          <w:rFonts w:ascii="Georgia" w:eastAsia="Times New Roman" w:hAnsi="Georgia"/>
          <w:sz w:val="35"/>
          <w:szCs w:val="35"/>
        </w:rPr>
        <w:t>а</w:t>
      </w:r>
    </w:p>
    <w:p w:rsidR="00000000" w:rsidRDefault="006372C1">
      <w:pPr>
        <w:divId w:val="1170414998"/>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положения о возмещении вред</w:t>
      </w:r>
      <w:r>
        <w:rPr>
          <w:rStyle w:val="docparagraph-name1"/>
          <w:rFonts w:eastAsia="Times New Roman"/>
          <w:sz w:val="35"/>
          <w:szCs w:val="35"/>
        </w:rPr>
        <w:t>а</w:t>
      </w:r>
    </w:p>
    <w:p w:rsidR="00000000" w:rsidRDefault="006372C1">
      <w:pPr>
        <w:divId w:val="301272021"/>
        <w:rPr>
          <w:rFonts w:ascii="Helvetica" w:eastAsia="Times New Roman" w:hAnsi="Helvetica" w:cs="Helvetica"/>
          <w:b/>
          <w:bCs/>
        </w:rPr>
      </w:pPr>
      <w:r>
        <w:rPr>
          <w:rStyle w:val="docarticle-number"/>
          <w:rFonts w:ascii="Helvetica" w:eastAsia="Times New Roman" w:hAnsi="Helvetica" w:cs="Helvetica"/>
          <w:b/>
          <w:bCs/>
        </w:rPr>
        <w:t xml:space="preserve">Статья 1064. </w:t>
      </w:r>
      <w:r>
        <w:rPr>
          <w:rStyle w:val="docarticle-name"/>
          <w:rFonts w:ascii="Helvetica" w:eastAsia="Times New Roman" w:hAnsi="Helvetica" w:cs="Helvetica"/>
          <w:b/>
          <w:bCs/>
        </w:rPr>
        <w:t>Общие основания ответственности за причинение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Вред, причиненный личности или имуществу гражданина, а также вред, причиненный имуществу юридичес</w:t>
      </w:r>
      <w:r>
        <w:rPr>
          <w:rFonts w:ascii="Georgia" w:hAnsi="Georgia"/>
        </w:rPr>
        <w:t>кого лица, подлежит возмещению в полном объеме лицом, причинившим вред</w:t>
      </w:r>
      <w:r>
        <w:rPr>
          <w:rFonts w:ascii="Georgia" w:hAnsi="Georgia"/>
        </w:rPr>
        <w:t>.</w:t>
      </w:r>
      <w:r>
        <w:rPr>
          <w:rFonts w:ascii="Georgia" w:hAnsi="Georgia"/>
        </w:rPr>
        <w:br/>
      </w:r>
      <w:r>
        <w:rPr>
          <w:rFonts w:ascii="Georgia" w:hAnsi="Georgia"/>
        </w:rPr>
        <w:br/>
      </w:r>
      <w:r>
        <w:rPr>
          <w:rFonts w:ascii="Georgia" w:hAnsi="Georgia"/>
        </w:rPr>
        <w:t>Законом обязанность возмещения вреда может быть возложена на лицо, не являющееся причинителем вреда.</w:t>
      </w:r>
      <w:r>
        <w:rPr>
          <w:rFonts w:ascii="Georgia" w:hAnsi="Georgia"/>
        </w:rPr>
        <w:t xml:space="preserve"> </w:t>
      </w:r>
      <w:r>
        <w:rPr>
          <w:rFonts w:ascii="Georgia" w:hAnsi="Georgia"/>
        </w:rPr>
        <w:br/>
      </w:r>
      <w:r>
        <w:rPr>
          <w:rFonts w:ascii="Georgia" w:hAnsi="Georgia"/>
        </w:rPr>
        <w:br/>
      </w:r>
      <w:r>
        <w:rPr>
          <w:rFonts w:ascii="Georgia" w:hAnsi="Georgia"/>
        </w:rPr>
        <w:t>Законом или договором может быть установлена обязанность причинителя вреда выпла</w:t>
      </w:r>
      <w:r>
        <w:rPr>
          <w:rFonts w:ascii="Georgia" w:hAnsi="Georgia"/>
        </w:rPr>
        <w:t>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r>
        <w:rPr>
          <w:rFonts w:ascii="Georgia" w:hAnsi="Georgia"/>
        </w:rPr>
        <w:t>.</w:t>
      </w:r>
    </w:p>
    <w:p w:rsidR="00000000" w:rsidRDefault="006372C1">
      <w:pPr>
        <w:spacing w:after="223"/>
        <w:jc w:val="both"/>
        <w:divId w:val="1658848939"/>
        <w:rPr>
          <w:rFonts w:ascii="Georgia" w:hAnsi="Georgia"/>
        </w:rPr>
      </w:pPr>
      <w:r>
        <w:rPr>
          <w:rFonts w:ascii="Georgia" w:hAnsi="Georgia"/>
        </w:rPr>
        <w:t>2. Лицо, причинившее вред, освобождается от возмещения вреда,</w:t>
      </w:r>
      <w:r>
        <w:rPr>
          <w:rFonts w:ascii="Georgia" w:hAnsi="Georgia"/>
        </w:rPr>
        <w:t xml:space="preserve"> если докажет, что вред причинен не по его вине. Законом может быть предусмотрено возмещение вреда и при отсутствии вины причинителя вреда.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Вред, причиненный правомерными действиями, подлежит возмещению в случаях, предусмотренных законом</w:t>
      </w:r>
      <w:r>
        <w:rPr>
          <w:rFonts w:ascii="Georgia" w:hAnsi="Georgia"/>
        </w:rPr>
        <w:t>.</w:t>
      </w:r>
      <w:r>
        <w:rPr>
          <w:rFonts w:ascii="Georgia" w:hAnsi="Georgia"/>
        </w:rPr>
        <w:br/>
      </w:r>
      <w:r>
        <w:rPr>
          <w:rFonts w:ascii="Georgia" w:hAnsi="Georgia"/>
        </w:rPr>
        <w:br/>
      </w:r>
      <w:r>
        <w:rPr>
          <w:rFonts w:ascii="Georgia" w:hAnsi="Georgia"/>
        </w:rPr>
        <w:t>В возмещении</w:t>
      </w:r>
      <w:r>
        <w:rPr>
          <w:rFonts w:ascii="Georgia" w:hAnsi="Georgia"/>
        </w:rPr>
        <w:t xml:space="preserve">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r>
        <w:rPr>
          <w:rFonts w:ascii="Georgia" w:hAnsi="Georgia"/>
        </w:rPr>
        <w:t>.</w:t>
      </w:r>
    </w:p>
    <w:p w:rsidR="00000000" w:rsidRDefault="006372C1">
      <w:pPr>
        <w:divId w:val="136073840"/>
        <w:rPr>
          <w:rFonts w:ascii="Helvetica" w:eastAsia="Times New Roman" w:hAnsi="Helvetica" w:cs="Helvetica"/>
          <w:b/>
          <w:bCs/>
        </w:rPr>
      </w:pPr>
      <w:r>
        <w:rPr>
          <w:rStyle w:val="docarticle-number"/>
          <w:rFonts w:ascii="Helvetica" w:eastAsia="Times New Roman" w:hAnsi="Helvetica" w:cs="Helvetica"/>
          <w:b/>
          <w:bCs/>
        </w:rPr>
        <w:t xml:space="preserve">Статья 1065. </w:t>
      </w:r>
      <w:r>
        <w:rPr>
          <w:rStyle w:val="docarticle-name"/>
          <w:rFonts w:ascii="Helvetica" w:eastAsia="Times New Roman" w:hAnsi="Helvetica" w:cs="Helvetica"/>
          <w:b/>
          <w:bCs/>
        </w:rPr>
        <w:t>Предупреждение причинения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Опасность причинения вреда в будущем может явить</w:t>
      </w:r>
      <w:r>
        <w:rPr>
          <w:rFonts w:ascii="Georgia" w:hAnsi="Georgia"/>
        </w:rPr>
        <w:t>ся основанием к иску о запрещении деятельности, создающей такую опасность</w:t>
      </w:r>
      <w:r>
        <w:rPr>
          <w:rFonts w:ascii="Georgia" w:hAnsi="Georgia"/>
        </w:rPr>
        <w:t>.</w:t>
      </w:r>
    </w:p>
    <w:p w:rsidR="00000000" w:rsidRDefault="006372C1">
      <w:pPr>
        <w:spacing w:after="223"/>
        <w:jc w:val="both"/>
        <w:divId w:val="1658848939"/>
        <w:rPr>
          <w:rFonts w:ascii="Georgia" w:hAnsi="Georgia"/>
        </w:rPr>
      </w:pPr>
      <w:r>
        <w:rPr>
          <w:rFonts w:ascii="Georgia" w:hAnsi="Georgia"/>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w:t>
      </w:r>
      <w:r>
        <w:rPr>
          <w:rFonts w:ascii="Georgia" w:hAnsi="Georgia"/>
        </w:rPr>
        <w:t>дом, суд вправе обязать ответчика, помимо возмещения вреда, приостановить или прекратить соответствующую деятельность</w:t>
      </w:r>
      <w:r>
        <w:rPr>
          <w:rFonts w:ascii="Georgia" w:hAnsi="Georgia"/>
        </w:rPr>
        <w:t>.</w:t>
      </w:r>
      <w:r>
        <w:rPr>
          <w:rFonts w:ascii="Georgia" w:hAnsi="Georgia"/>
        </w:rPr>
        <w:br/>
      </w:r>
      <w:r>
        <w:rPr>
          <w:rFonts w:ascii="Georgia" w:hAnsi="Georgia"/>
        </w:rPr>
        <w:br/>
      </w:r>
      <w:r>
        <w:rPr>
          <w:rFonts w:ascii="Georgia" w:hAnsi="Georgia"/>
        </w:rPr>
        <w:t>Суд может отказать в иске о приостановлении либо прекращении соответствующей деятельности лишь в случае, если ее приостановление либо пр</w:t>
      </w:r>
      <w:r>
        <w:rPr>
          <w:rFonts w:ascii="Georgia" w:hAnsi="Georgia"/>
        </w:rPr>
        <w:t>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r>
        <w:rPr>
          <w:rFonts w:ascii="Georgia" w:hAnsi="Georgia"/>
        </w:rPr>
        <w:t>.</w:t>
      </w:r>
    </w:p>
    <w:p w:rsidR="00000000" w:rsidRDefault="006372C1">
      <w:pPr>
        <w:divId w:val="697005180"/>
        <w:rPr>
          <w:rFonts w:ascii="Helvetica" w:eastAsia="Times New Roman" w:hAnsi="Helvetica" w:cs="Helvetica"/>
          <w:b/>
          <w:bCs/>
        </w:rPr>
      </w:pPr>
      <w:r>
        <w:rPr>
          <w:rStyle w:val="docarticle-number"/>
          <w:rFonts w:ascii="Helvetica" w:eastAsia="Times New Roman" w:hAnsi="Helvetica" w:cs="Helvetica"/>
          <w:b/>
          <w:bCs/>
        </w:rPr>
        <w:t xml:space="preserve">Статья 1066. </w:t>
      </w:r>
      <w:r>
        <w:rPr>
          <w:rStyle w:val="docarticle-name"/>
          <w:rFonts w:ascii="Helvetica" w:eastAsia="Times New Roman" w:hAnsi="Helvetica" w:cs="Helvetica"/>
          <w:b/>
          <w:bCs/>
        </w:rPr>
        <w:t>Причинение вреда в состоянии необходимой оборон</w:t>
      </w:r>
      <w:r>
        <w:rPr>
          <w:rStyle w:val="docarticle-name"/>
          <w:rFonts w:ascii="Helvetica" w:eastAsia="Times New Roman" w:hAnsi="Helvetica" w:cs="Helvetica"/>
          <w:b/>
          <w:bCs/>
        </w:rPr>
        <w:t>ы</w:t>
      </w:r>
    </w:p>
    <w:p w:rsidR="00000000" w:rsidRDefault="006372C1">
      <w:pPr>
        <w:spacing w:after="223"/>
        <w:jc w:val="both"/>
        <w:divId w:val="1658848939"/>
        <w:rPr>
          <w:rFonts w:ascii="Georgia" w:hAnsi="Georgia"/>
        </w:rPr>
      </w:pPr>
      <w:r>
        <w:rPr>
          <w:rFonts w:ascii="Georgia" w:hAnsi="Georgia"/>
        </w:rPr>
        <w:t>Не под</w:t>
      </w:r>
      <w:r>
        <w:rPr>
          <w:rFonts w:ascii="Georgia" w:hAnsi="Georgia"/>
        </w:rPr>
        <w:t>лежит возмещению вред, причиненный в состоянии необходимой обороны, если при этом не были превышены ее пределы.</w:t>
      </w:r>
      <w:r>
        <w:rPr>
          <w:rFonts w:ascii="Georgia" w:hAnsi="Georgia"/>
        </w:rPr>
        <w:t xml:space="preserve"> </w:t>
      </w:r>
    </w:p>
    <w:p w:rsidR="00000000" w:rsidRDefault="006372C1">
      <w:pPr>
        <w:divId w:val="1584603063"/>
        <w:rPr>
          <w:rFonts w:ascii="Helvetica" w:eastAsia="Times New Roman" w:hAnsi="Helvetica" w:cs="Helvetica"/>
          <w:b/>
          <w:bCs/>
        </w:rPr>
      </w:pPr>
      <w:r>
        <w:rPr>
          <w:rStyle w:val="docarticle-number"/>
          <w:rFonts w:ascii="Helvetica" w:eastAsia="Times New Roman" w:hAnsi="Helvetica" w:cs="Helvetica"/>
          <w:b/>
          <w:bCs/>
        </w:rPr>
        <w:t xml:space="preserve">Статья 1067. </w:t>
      </w:r>
      <w:r>
        <w:rPr>
          <w:rStyle w:val="docarticle-name"/>
          <w:rFonts w:ascii="Helvetica" w:eastAsia="Times New Roman" w:hAnsi="Helvetica" w:cs="Helvetica"/>
          <w:b/>
          <w:bCs/>
        </w:rPr>
        <w:t>Причинение вреда в состоянии крайней необходимост</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w:t>
      </w:r>
      <w:r>
        <w:rPr>
          <w:rFonts w:ascii="Georgia" w:hAnsi="Georgia"/>
        </w:rPr>
        <w:t xml:space="preserve"> причинившим вред</w:t>
      </w:r>
      <w:r>
        <w:rPr>
          <w:rFonts w:ascii="Georgia" w:hAnsi="Georgia"/>
        </w:rPr>
        <w:t>.</w:t>
      </w:r>
      <w:r>
        <w:rPr>
          <w:rFonts w:ascii="Georgia" w:hAnsi="Georgia"/>
        </w:rPr>
        <w:br/>
      </w:r>
      <w:r>
        <w:rPr>
          <w:rFonts w:ascii="Georgia" w:hAnsi="Georgia"/>
        </w:rPr>
        <w:br/>
      </w:r>
      <w:r>
        <w:rPr>
          <w:rFonts w:ascii="Georgia" w:hAnsi="Georgia"/>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w:t>
      </w:r>
      <w:r>
        <w:rPr>
          <w:rFonts w:ascii="Georgia" w:hAnsi="Georgia"/>
        </w:rPr>
        <w:t>к это третье лицо, так и причинившего вред</w:t>
      </w:r>
      <w:r>
        <w:rPr>
          <w:rFonts w:ascii="Georgia" w:hAnsi="Georgia"/>
        </w:rPr>
        <w:t>.</w:t>
      </w:r>
    </w:p>
    <w:p w:rsidR="00000000" w:rsidRDefault="006372C1">
      <w:pPr>
        <w:divId w:val="787895387"/>
        <w:rPr>
          <w:rFonts w:ascii="Helvetica" w:eastAsia="Times New Roman" w:hAnsi="Helvetica" w:cs="Helvetica"/>
          <w:b/>
          <w:bCs/>
        </w:rPr>
      </w:pPr>
      <w:r>
        <w:rPr>
          <w:rStyle w:val="docarticle-number"/>
          <w:rFonts w:ascii="Helvetica" w:eastAsia="Times New Roman" w:hAnsi="Helvetica" w:cs="Helvetica"/>
          <w:b/>
          <w:bCs/>
        </w:rPr>
        <w:t xml:space="preserve">Статья 1068. </w:t>
      </w:r>
      <w:r>
        <w:rPr>
          <w:rStyle w:val="docarticle-name"/>
          <w:rFonts w:ascii="Helvetica" w:eastAsia="Times New Roman" w:hAnsi="Helvetica" w:cs="Helvetica"/>
          <w:b/>
          <w:bCs/>
        </w:rPr>
        <w:t>Ответственность юридического лица или гражданина за вред, причиненный его работнико</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 xml:space="preserve">1. Юридическое лицо либо гражданин возмещает вред, причиненный его работником при исполнении трудовых (служебных, </w:t>
      </w:r>
      <w:r>
        <w:rPr>
          <w:rFonts w:ascii="Georgia" w:hAnsi="Georgia"/>
        </w:rPr>
        <w:t>должностных) обязанностей</w:t>
      </w:r>
      <w:r>
        <w:rPr>
          <w:rFonts w:ascii="Georgia" w:hAnsi="Georgia"/>
        </w:rPr>
        <w:t>.</w:t>
      </w:r>
      <w:r>
        <w:rPr>
          <w:rFonts w:ascii="Georgia" w:hAnsi="Georgia"/>
        </w:rPr>
        <w:br/>
      </w:r>
      <w:r>
        <w:rPr>
          <w:rFonts w:ascii="Georgia" w:hAnsi="Georgia"/>
        </w:rPr>
        <w:br/>
      </w:r>
      <w:r>
        <w:rPr>
          <w:rFonts w:ascii="Georgia" w:hAnsi="Georgia"/>
        </w:rPr>
        <w:t xml:space="preserve">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w:t>
      </w:r>
      <w:r>
        <w:rPr>
          <w:rFonts w:ascii="Georgia" w:hAnsi="Georgia"/>
        </w:rPr>
        <w:t>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r>
        <w:rPr>
          <w:rFonts w:ascii="Georgia" w:hAnsi="Georgia"/>
        </w:rPr>
        <w:t>.</w:t>
      </w:r>
    </w:p>
    <w:p w:rsidR="00000000" w:rsidRDefault="006372C1">
      <w:pPr>
        <w:spacing w:after="223"/>
        <w:jc w:val="both"/>
        <w:divId w:val="1658848939"/>
        <w:rPr>
          <w:rFonts w:ascii="Georgia" w:hAnsi="Georgia"/>
        </w:rPr>
      </w:pPr>
      <w:r>
        <w:rPr>
          <w:rFonts w:ascii="Georgia" w:hAnsi="Georgia"/>
        </w:rPr>
        <w:t>2. Хозяйственные товарищества и производственные кооперативы возмещают вред, причиненны</w:t>
      </w:r>
      <w:r>
        <w:rPr>
          <w:rFonts w:ascii="Georgia" w:hAnsi="Georgia"/>
        </w:rPr>
        <w:t>й их участниками (членами) при осуществлении последними предпринимательской, производственной или иной деятельности товарищества или кооператива</w:t>
      </w:r>
      <w:r>
        <w:rPr>
          <w:rFonts w:ascii="Georgia" w:hAnsi="Georgia"/>
        </w:rPr>
        <w:t>.</w:t>
      </w:r>
    </w:p>
    <w:p w:rsidR="00000000" w:rsidRDefault="006372C1">
      <w:pPr>
        <w:divId w:val="1499037192"/>
        <w:rPr>
          <w:rFonts w:ascii="Helvetica" w:eastAsia="Times New Roman" w:hAnsi="Helvetica" w:cs="Helvetica"/>
          <w:b/>
          <w:bCs/>
        </w:rPr>
      </w:pPr>
      <w:r>
        <w:rPr>
          <w:rStyle w:val="docarticle-number"/>
          <w:rFonts w:ascii="Helvetica" w:eastAsia="Times New Roman" w:hAnsi="Helvetica" w:cs="Helvetica"/>
          <w:b/>
          <w:bCs/>
        </w:rPr>
        <w:t xml:space="preserve">Статья 1069. </w:t>
      </w:r>
      <w:r>
        <w:rPr>
          <w:rStyle w:val="docarticle-name"/>
          <w:rFonts w:ascii="Helvetica" w:eastAsia="Times New Roman" w:hAnsi="Helvetica" w:cs="Helvetica"/>
          <w:b/>
          <w:bCs/>
        </w:rPr>
        <w:t>Ответственность за вред, причиненный государственными органами, органами местного самоуправления,</w:t>
      </w:r>
      <w:r>
        <w:rPr>
          <w:rStyle w:val="docarticle-name"/>
          <w:rFonts w:ascii="Helvetica" w:eastAsia="Times New Roman" w:hAnsi="Helvetica" w:cs="Helvetica"/>
          <w:b/>
          <w:bCs/>
        </w:rPr>
        <w:t xml:space="preserve"> а также их должностными лицам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w:t>
      </w:r>
      <w:r>
        <w:rPr>
          <w:rFonts w:ascii="Georgia" w:hAnsi="Georgia"/>
        </w:rPr>
        <w:t>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w:t>
      </w:r>
      <w:r>
        <w:rPr>
          <w:rFonts w:ascii="Georgia" w:hAnsi="Georgia"/>
        </w:rPr>
        <w:t>ипального образования.</w:t>
      </w:r>
      <w:r>
        <w:rPr>
          <w:rFonts w:ascii="Georgia" w:hAnsi="Georgia"/>
        </w:rPr>
        <w:t xml:space="preserve"> </w:t>
      </w:r>
    </w:p>
    <w:p w:rsidR="00000000" w:rsidRDefault="006372C1">
      <w:pPr>
        <w:divId w:val="681050983"/>
        <w:rPr>
          <w:rFonts w:ascii="Helvetica" w:eastAsia="Times New Roman" w:hAnsi="Helvetica" w:cs="Helvetica"/>
          <w:b/>
          <w:bCs/>
        </w:rPr>
      </w:pPr>
      <w:r>
        <w:rPr>
          <w:rStyle w:val="docarticle-number"/>
          <w:rFonts w:ascii="Helvetica" w:eastAsia="Times New Roman" w:hAnsi="Helvetica" w:cs="Helvetica"/>
          <w:b/>
          <w:bCs/>
        </w:rPr>
        <w:t xml:space="preserve">Статья 1070. </w:t>
      </w:r>
      <w:r>
        <w:rPr>
          <w:rStyle w:val="docarticle-name"/>
          <w:rFonts w:ascii="Helvetica" w:eastAsia="Times New Roman" w:hAnsi="Helvetica" w:cs="Helvetica"/>
          <w:b/>
          <w:bCs/>
        </w:rPr>
        <w:t>Ответственность за вред, причиненный незаконными действиями органов дознания, предварительного следствия, прокуратуры и суд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 xml:space="preserve">1. Вред, причиненный гражданину в результате незаконного осуждения, незаконного привлечения к </w:t>
      </w:r>
      <w:r>
        <w:rPr>
          <w:rFonts w:ascii="Georgia" w:hAnsi="Georgia"/>
        </w:rPr>
        <w:t>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w:t>
      </w:r>
      <w:r>
        <w:rPr>
          <w:rFonts w:ascii="Georgia" w:hAnsi="Georgia"/>
        </w:rPr>
        <w:t>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w:t>
      </w:r>
      <w:r>
        <w:rPr>
          <w:rFonts w:ascii="Georgia" w:hAnsi="Georgia"/>
        </w:rPr>
        <w:t>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Вред, причиненный гражданину или юридическому лицу в результ</w:t>
      </w:r>
      <w:r>
        <w:rPr>
          <w:rFonts w:ascii="Georgia" w:hAnsi="Georgia"/>
        </w:rPr>
        <w:t xml:space="preserve">ате незаконной деятельности органов дознания, предварительного следствия, прокуратуры, не повлекший последствий, предусмотренных </w:t>
      </w:r>
      <w:hyperlink r:id="rId497" w:anchor="/document/99/9027703/XA00MIA2O5/" w:tgtFrame="_self" w:history="1">
        <w:r>
          <w:rPr>
            <w:rStyle w:val="a4"/>
            <w:rFonts w:ascii="Georgia" w:hAnsi="Georgia"/>
          </w:rPr>
          <w:t>пунктом 1 настоящей статьи</w:t>
        </w:r>
      </w:hyperlink>
      <w:r>
        <w:rPr>
          <w:rFonts w:ascii="Georgia" w:hAnsi="Georgia"/>
        </w:rPr>
        <w:t>, возмещается по</w:t>
      </w:r>
      <w:r>
        <w:rPr>
          <w:rFonts w:ascii="Georgia" w:hAnsi="Georgia"/>
        </w:rPr>
        <w:t xml:space="preserve"> основаниям и в порядке, которые предусмотрены </w:t>
      </w:r>
      <w:hyperlink r:id="rId498" w:anchor="/document/99/9027703/ZA023N63F2/" w:tgtFrame="_self" w:history="1">
        <w:r>
          <w:rPr>
            <w:rStyle w:val="a4"/>
            <w:rFonts w:ascii="Georgia" w:hAnsi="Georgia"/>
          </w:rPr>
          <w:t>статьей 1069</w:t>
        </w:r>
      </w:hyperlink>
      <w:r>
        <w:rPr>
          <w:rFonts w:ascii="Georgia" w:hAnsi="Georgia"/>
        </w:rPr>
        <w:t xml:space="preserve"> настоящего Кодекса. Вред, причиненный при осуществлении правосудия, возмещается в случае, если вина судьи устан</w:t>
      </w:r>
      <w:r>
        <w:rPr>
          <w:rFonts w:ascii="Georgia" w:hAnsi="Georgia"/>
        </w:rPr>
        <w:t>овлена приговором суда, вступившим в законную силу.</w:t>
      </w:r>
      <w:r>
        <w:rPr>
          <w:rFonts w:ascii="Georgia" w:hAnsi="Georgia"/>
        </w:rPr>
        <w:t xml:space="preserve"> </w:t>
      </w:r>
    </w:p>
    <w:p w:rsidR="00000000" w:rsidRDefault="006372C1">
      <w:pPr>
        <w:divId w:val="30234178"/>
        <w:rPr>
          <w:rFonts w:ascii="Helvetica" w:eastAsia="Times New Roman" w:hAnsi="Helvetica" w:cs="Helvetica"/>
          <w:b/>
          <w:bCs/>
        </w:rPr>
      </w:pPr>
      <w:r>
        <w:rPr>
          <w:rStyle w:val="docarticle-number"/>
          <w:rFonts w:ascii="Helvetica" w:eastAsia="Times New Roman" w:hAnsi="Helvetica" w:cs="Helvetica"/>
          <w:b/>
          <w:bCs/>
        </w:rPr>
        <w:t xml:space="preserve">Статья 1071. </w:t>
      </w:r>
      <w:r>
        <w:rPr>
          <w:rStyle w:val="docarticle-name"/>
          <w:rFonts w:ascii="Helvetica" w:eastAsia="Times New Roman" w:hAnsi="Helvetica" w:cs="Helvetica"/>
          <w:b/>
          <w:bCs/>
        </w:rPr>
        <w:t>Органы и лица, выступающие от имени казны при возмещении вреда за ее сче</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В случаях, когда в соответствии с настоящим Кодексом или другими законами причиненный вред подлежит возмещению за сч</w:t>
      </w:r>
      <w:r>
        <w:rPr>
          <w:rFonts w:ascii="Georgia" w:hAnsi="Georgia"/>
        </w:rPr>
        <w:t xml:space="preserve">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499" w:anchor="/document/99/9027690/XA00M6I2MI/" w:history="1">
        <w:r>
          <w:rPr>
            <w:rStyle w:val="a4"/>
            <w:rFonts w:ascii="Georgia" w:hAnsi="Georgia"/>
          </w:rPr>
          <w:t>пунктом 3 статьи 125</w:t>
        </w:r>
      </w:hyperlink>
      <w:r>
        <w:rPr>
          <w:rFonts w:ascii="Georgia" w:hAnsi="Georgia"/>
        </w:rPr>
        <w:t xml:space="preserve"> настоящего Кодекса эта обязанность не возложена на другой орган, юридическое лицо или гражданина.</w:t>
      </w:r>
      <w:r>
        <w:rPr>
          <w:rFonts w:ascii="Georgia" w:hAnsi="Georgia"/>
        </w:rPr>
        <w:t xml:space="preserve"> </w:t>
      </w:r>
    </w:p>
    <w:p w:rsidR="00000000" w:rsidRDefault="006372C1">
      <w:pPr>
        <w:divId w:val="1142383896"/>
        <w:rPr>
          <w:rFonts w:ascii="Helvetica" w:eastAsia="Times New Roman" w:hAnsi="Helvetica" w:cs="Helvetica"/>
          <w:b/>
          <w:bCs/>
        </w:rPr>
      </w:pPr>
      <w:r>
        <w:rPr>
          <w:rStyle w:val="docarticle-number"/>
          <w:rFonts w:ascii="Helvetica" w:eastAsia="Times New Roman" w:hAnsi="Helvetica" w:cs="Helvetica"/>
          <w:b/>
          <w:bCs/>
        </w:rPr>
        <w:t xml:space="preserve">Статья 1072. </w:t>
      </w:r>
      <w:r>
        <w:rPr>
          <w:rStyle w:val="docarticle-name"/>
          <w:rFonts w:ascii="Helvetica" w:eastAsia="Times New Roman" w:hAnsi="Helvetica" w:cs="Helvetica"/>
          <w:b/>
          <w:bCs/>
        </w:rPr>
        <w:t>Возмещение вреда лицом, застраховавшим свою ответственност</w:t>
      </w:r>
      <w:r>
        <w:rPr>
          <w:rStyle w:val="docarticle-name"/>
          <w:rFonts w:ascii="Helvetica" w:eastAsia="Times New Roman" w:hAnsi="Helvetica" w:cs="Helvetica"/>
          <w:b/>
          <w:bCs/>
        </w:rPr>
        <w:t>ь</w:t>
      </w:r>
    </w:p>
    <w:p w:rsidR="00000000" w:rsidRDefault="006372C1">
      <w:pPr>
        <w:spacing w:after="223"/>
        <w:jc w:val="both"/>
        <w:divId w:val="1658848939"/>
        <w:rPr>
          <w:rFonts w:ascii="Georgia" w:hAnsi="Georgia"/>
        </w:rPr>
      </w:pPr>
      <w:r>
        <w:rPr>
          <w:rFonts w:ascii="Georgia" w:hAnsi="Georgia"/>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500" w:anchor="/document/99/9027703/ZA01SNI3BD/" w:tgtFrame="_self" w:history="1">
        <w:r>
          <w:rPr>
            <w:rStyle w:val="a4"/>
            <w:rFonts w:ascii="Georgia" w:hAnsi="Georgia"/>
          </w:rPr>
          <w:t>статья 931</w:t>
        </w:r>
      </w:hyperlink>
      <w:r>
        <w:rPr>
          <w:rFonts w:ascii="Georgia" w:hAnsi="Georgia"/>
        </w:rPr>
        <w:t xml:space="preserve">, </w:t>
      </w:r>
      <w:hyperlink r:id="rId501" w:anchor="/document/99/9027703/XA00MHQ2NP/" w:tgtFrame="_self" w:history="1">
        <w:r>
          <w:rPr>
            <w:rStyle w:val="a4"/>
            <w:rFonts w:ascii="Georgia" w:hAnsi="Georgia"/>
          </w:rPr>
          <w:t>пункт 1 статьи 935</w:t>
        </w:r>
      </w:hyperlink>
      <w:r>
        <w:rPr>
          <w:rFonts w:ascii="Georgia" w:hAnsi="Georgia"/>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w:t>
      </w:r>
      <w:r>
        <w:rPr>
          <w:rFonts w:ascii="Georgia" w:hAnsi="Georgia"/>
        </w:rPr>
        <w:t xml:space="preserve"> размером ущерба</w:t>
      </w:r>
      <w:r>
        <w:rPr>
          <w:rFonts w:ascii="Georgia" w:hAnsi="Georgia"/>
        </w:rPr>
        <w:t>.</w:t>
      </w:r>
    </w:p>
    <w:p w:rsidR="00000000" w:rsidRDefault="006372C1">
      <w:pPr>
        <w:divId w:val="1608582733"/>
        <w:rPr>
          <w:rFonts w:ascii="Helvetica" w:eastAsia="Times New Roman" w:hAnsi="Helvetica" w:cs="Helvetica"/>
          <w:b/>
          <w:bCs/>
        </w:rPr>
      </w:pPr>
      <w:r>
        <w:rPr>
          <w:rStyle w:val="docarticle-number"/>
          <w:rFonts w:ascii="Helvetica" w:eastAsia="Times New Roman" w:hAnsi="Helvetica" w:cs="Helvetica"/>
          <w:b/>
          <w:bCs/>
        </w:rPr>
        <w:t xml:space="preserve">Статья 1073. </w:t>
      </w:r>
      <w:r>
        <w:rPr>
          <w:rStyle w:val="docarticle-name"/>
          <w:rFonts w:ascii="Helvetica" w:eastAsia="Times New Roman" w:hAnsi="Helvetica" w:cs="Helvetica"/>
          <w:b/>
          <w:bCs/>
        </w:rPr>
        <w:t>Ответственность за вред, причиненный несовершеннолетними в возрасте до четырнадцати ле</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 xml:space="preserve">1. За вред, причиненный несовершеннолетним, не достигшим четырнадцати лет (малолетним), отвечают его родители (усыновители) или опекуны, </w:t>
      </w:r>
      <w:r>
        <w:rPr>
          <w:rFonts w:ascii="Georgia" w:hAnsi="Georgia"/>
        </w:rPr>
        <w:t>если не докажут, что вред возник не по их вине</w:t>
      </w:r>
      <w:r>
        <w:rPr>
          <w:rFonts w:ascii="Georgia" w:hAnsi="Georgia"/>
        </w:rPr>
        <w:t>.</w:t>
      </w:r>
    </w:p>
    <w:p w:rsidR="00000000" w:rsidRDefault="006372C1">
      <w:pPr>
        <w:spacing w:after="223"/>
        <w:jc w:val="both"/>
        <w:divId w:val="1658848939"/>
        <w:rPr>
          <w:rFonts w:ascii="Georgia" w:hAnsi="Georgia"/>
        </w:rPr>
      </w:pPr>
      <w:r>
        <w:rPr>
          <w:rFonts w:ascii="Georgia" w:hAnsi="Georgia"/>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02" w:anchor="/document/99/9015517/ZA00M6O2MM/" w:history="1">
        <w:r>
          <w:rPr>
            <w:rStyle w:val="a4"/>
            <w:rFonts w:ascii="Georgia" w:hAnsi="Georgia"/>
          </w:rPr>
          <w:t>статья 155.1 Семейного кодекса Российской Федерации</w:t>
        </w:r>
      </w:hyperlink>
      <w:r>
        <w:rPr>
          <w:rFonts w:ascii="Georgia" w:hAnsi="Georgia"/>
        </w:rPr>
        <w:t>), эта организация обязана возместить вред, причиненный малолетним гражданином, если не докажет, что вред возник не по ее вине</w:t>
      </w:r>
      <w:r>
        <w:rPr>
          <w:rFonts w:ascii="Georgia" w:hAnsi="Georgia"/>
        </w:rPr>
        <w:t>.</w:t>
      </w:r>
    </w:p>
    <w:p w:rsidR="00000000" w:rsidRDefault="006372C1">
      <w:pPr>
        <w:spacing w:after="223"/>
        <w:jc w:val="both"/>
        <w:divId w:val="1658848939"/>
        <w:rPr>
          <w:rFonts w:ascii="Georgia" w:hAnsi="Georgia"/>
        </w:rPr>
      </w:pPr>
      <w:r>
        <w:rPr>
          <w:rFonts w:ascii="Georgia" w:hAnsi="Georgia"/>
        </w:rPr>
        <w:t>3. Если малолетний гражданин причинил вред во в</w:t>
      </w:r>
      <w:r>
        <w:rPr>
          <w:rFonts w:ascii="Georgia" w:hAnsi="Georgia"/>
        </w:rPr>
        <w:t>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w:t>
      </w:r>
      <w:r>
        <w:rPr>
          <w:rFonts w:ascii="Georgia" w:hAnsi="Georgia"/>
        </w:rPr>
        <w:t>твечает за причиненный вред, если не докажет, что вред возник не по их вине при осуществлении надзора</w:t>
      </w:r>
      <w:r>
        <w:rPr>
          <w:rFonts w:ascii="Georgia" w:hAnsi="Georgia"/>
        </w:rPr>
        <w:t>.</w:t>
      </w:r>
    </w:p>
    <w:p w:rsidR="00000000" w:rsidRDefault="006372C1">
      <w:pPr>
        <w:spacing w:after="223"/>
        <w:jc w:val="both"/>
        <w:divId w:val="1658848939"/>
        <w:rPr>
          <w:rFonts w:ascii="Georgia" w:hAnsi="Georgia"/>
        </w:rPr>
      </w:pPr>
      <w:r>
        <w:rPr>
          <w:rFonts w:ascii="Georgia" w:hAnsi="Georgia"/>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w:t>
      </w:r>
      <w:r>
        <w:rPr>
          <w:rFonts w:ascii="Georgia" w:hAnsi="Georgia"/>
        </w:rPr>
        <w:t>тним, не прекращается с достижением малолетним совершеннолетия или получением им имущества, достаточного для возмещения вреда</w:t>
      </w:r>
      <w:r>
        <w:rPr>
          <w:rFonts w:ascii="Georgia" w:hAnsi="Georgia"/>
        </w:rPr>
        <w:t>.</w:t>
      </w:r>
      <w:r>
        <w:rPr>
          <w:rFonts w:ascii="Georgia" w:hAnsi="Georgia"/>
        </w:rPr>
        <w:br/>
      </w:r>
      <w:r>
        <w:rPr>
          <w:rFonts w:ascii="Georgia" w:hAnsi="Georgia"/>
        </w:rPr>
        <w:br/>
      </w:r>
      <w:r>
        <w:rPr>
          <w:rFonts w:ascii="Georgia" w:hAnsi="Georgia"/>
        </w:rPr>
        <w:t xml:space="preserve">Если родители (усыновители), опекуны либо другие граждане, указанные в </w:t>
      </w:r>
      <w:hyperlink r:id="rId503" w:anchor="/document/99/9027703/XA00MGC2NG/" w:tgtFrame="_self" w:history="1">
        <w:r>
          <w:rPr>
            <w:rStyle w:val="a4"/>
            <w:rFonts w:ascii="Georgia" w:hAnsi="Georgia"/>
          </w:rPr>
          <w:t>пункте 3 настоящей статьи</w:t>
        </w:r>
      </w:hyperlink>
      <w:r>
        <w:rPr>
          <w:rFonts w:ascii="Georgia" w:hAnsi="Georgia"/>
        </w:rPr>
        <w:t>,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w:t>
      </w:r>
      <w:r>
        <w:rPr>
          <w:rFonts w:ascii="Georgia" w:hAnsi="Georgia"/>
        </w:rPr>
        <w:t>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r>
        <w:rPr>
          <w:rFonts w:ascii="Georgia" w:hAnsi="Georgia"/>
        </w:rPr>
        <w:t>.</w:t>
      </w:r>
    </w:p>
    <w:p w:rsidR="00000000" w:rsidRDefault="006372C1">
      <w:pPr>
        <w:divId w:val="1152482198"/>
        <w:rPr>
          <w:rFonts w:ascii="Helvetica" w:eastAsia="Times New Roman" w:hAnsi="Helvetica" w:cs="Helvetica"/>
          <w:b/>
          <w:bCs/>
        </w:rPr>
      </w:pPr>
      <w:r>
        <w:rPr>
          <w:rStyle w:val="docarticle-number"/>
          <w:rFonts w:ascii="Helvetica" w:eastAsia="Times New Roman" w:hAnsi="Helvetica" w:cs="Helvetica"/>
          <w:b/>
          <w:bCs/>
        </w:rPr>
        <w:t xml:space="preserve">Статья 1074. </w:t>
      </w:r>
      <w:r>
        <w:rPr>
          <w:rStyle w:val="docarticle-name"/>
          <w:rFonts w:ascii="Helvetica" w:eastAsia="Times New Roman" w:hAnsi="Helvetica" w:cs="Helvetica"/>
          <w:b/>
          <w:bCs/>
        </w:rPr>
        <w:t>Ответственность за вред, причиненный несовершенноле</w:t>
      </w:r>
      <w:r>
        <w:rPr>
          <w:rStyle w:val="docarticle-name"/>
          <w:rFonts w:ascii="Helvetica" w:eastAsia="Times New Roman" w:hAnsi="Helvetica" w:cs="Helvetica"/>
          <w:b/>
          <w:bCs/>
        </w:rPr>
        <w:t>тними в возрасте от четырнадцати до восемнадцати ле</w:t>
      </w:r>
      <w:r>
        <w:rPr>
          <w:rStyle w:val="docarticle-name"/>
          <w:rFonts w:ascii="Helvetica" w:eastAsia="Times New Roman" w:hAnsi="Helvetica" w:cs="Helvetica"/>
          <w:b/>
          <w:bCs/>
        </w:rPr>
        <w:t>т</w:t>
      </w:r>
    </w:p>
    <w:p w:rsidR="00000000" w:rsidRDefault="006372C1">
      <w:pPr>
        <w:spacing w:after="223"/>
        <w:jc w:val="both"/>
        <w:divId w:val="1658848939"/>
        <w:rPr>
          <w:rFonts w:ascii="Georgia" w:hAnsi="Georgia"/>
        </w:rPr>
      </w:pPr>
      <w:r>
        <w:rPr>
          <w:rFonts w:ascii="Georgia" w:hAnsi="Georgia"/>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когда у несовершеннолетнего в возрасте от ч</w:t>
      </w:r>
      <w:r>
        <w:rPr>
          <w:rFonts w:ascii="Georgia" w:hAnsi="Georgia"/>
        </w:rPr>
        <w:t>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w:t>
      </w:r>
      <w:r>
        <w:rPr>
          <w:rFonts w:ascii="Georgia" w:hAnsi="Georgia"/>
        </w:rPr>
        <w:t>е</w:t>
      </w:r>
      <w:r>
        <w:rPr>
          <w:rFonts w:ascii="Georgia" w:hAnsi="Georgia"/>
        </w:rPr>
        <w:t>.</w:t>
      </w:r>
      <w:r>
        <w:rPr>
          <w:rFonts w:ascii="Georgia" w:hAnsi="Georgia"/>
        </w:rPr>
        <w:br/>
      </w:r>
      <w:r>
        <w:rPr>
          <w:rFonts w:ascii="Georgia" w:hAnsi="Georgia"/>
        </w:rPr>
        <w:br/>
      </w:r>
      <w:r>
        <w:rPr>
          <w:rFonts w:ascii="Georgia" w:hAnsi="Georgia"/>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04" w:anchor="/document/99/9015517/ZA00M6O2MM/" w:history="1">
        <w:r>
          <w:rPr>
            <w:rStyle w:val="a4"/>
            <w:rFonts w:ascii="Georgia" w:hAnsi="Georgia"/>
          </w:rPr>
          <w:t>статья 155.1 Семейного кодекса Российской Федерации</w:t>
        </w:r>
      </w:hyperlink>
      <w:r>
        <w:rPr>
          <w:rFonts w:ascii="Georgia" w:hAnsi="Georgia"/>
        </w:rPr>
        <w:t>), эта организация обязана возместить вред полностью или в недостающей части, если не докажет, что вред возник не по ее вине</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Обязанность родителей (усыновителей), </w:t>
      </w:r>
      <w:r>
        <w:rPr>
          <w:rFonts w:ascii="Georgia" w:hAnsi="Georgia"/>
        </w:rPr>
        <w:t>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w:t>
      </w:r>
      <w:r>
        <w:rPr>
          <w:rFonts w:ascii="Georgia" w:hAnsi="Georgia"/>
        </w:rPr>
        <w:t>етия появились доходы или иное имущество, достаточные для возмещения вреда, либо когда он до достижения совершеннолетия приобрел дееспособность</w:t>
      </w:r>
      <w:r>
        <w:rPr>
          <w:rFonts w:ascii="Georgia" w:hAnsi="Georgia"/>
        </w:rPr>
        <w:t>.</w:t>
      </w:r>
    </w:p>
    <w:p w:rsidR="00000000" w:rsidRDefault="006372C1">
      <w:pPr>
        <w:divId w:val="1516383023"/>
        <w:rPr>
          <w:rFonts w:ascii="Helvetica" w:eastAsia="Times New Roman" w:hAnsi="Helvetica" w:cs="Helvetica"/>
          <w:b/>
          <w:bCs/>
        </w:rPr>
      </w:pPr>
      <w:r>
        <w:rPr>
          <w:rStyle w:val="docarticle-number"/>
          <w:rFonts w:ascii="Helvetica" w:eastAsia="Times New Roman" w:hAnsi="Helvetica" w:cs="Helvetica"/>
          <w:b/>
          <w:bCs/>
        </w:rPr>
        <w:t xml:space="preserve">Статья 1075. </w:t>
      </w:r>
      <w:r>
        <w:rPr>
          <w:rStyle w:val="docarticle-name"/>
          <w:rFonts w:ascii="Helvetica" w:eastAsia="Times New Roman" w:hAnsi="Helvetica" w:cs="Helvetica"/>
          <w:b/>
          <w:bCs/>
        </w:rPr>
        <w:t>Ответственность родителей, лишенных родительских прав, за вред, причиненный несовершеннолетним</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На</w:t>
      </w:r>
      <w:r>
        <w:rPr>
          <w:rFonts w:ascii="Georgia" w:hAnsi="Georgia"/>
        </w:rPr>
        <w:t xml:space="preserve">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w:t>
      </w:r>
      <w:r>
        <w:rPr>
          <w:rFonts w:ascii="Georgia" w:hAnsi="Georgia"/>
        </w:rPr>
        <w:t>вием ненадлежащего осуществления родительских обязанностей.</w:t>
      </w:r>
      <w:r>
        <w:rPr>
          <w:rFonts w:ascii="Georgia" w:hAnsi="Georgia"/>
        </w:rPr>
        <w:t xml:space="preserve"> </w:t>
      </w:r>
    </w:p>
    <w:p w:rsidR="00000000" w:rsidRDefault="006372C1">
      <w:pPr>
        <w:divId w:val="1307590996"/>
        <w:rPr>
          <w:rFonts w:ascii="Helvetica" w:eastAsia="Times New Roman" w:hAnsi="Helvetica" w:cs="Helvetica"/>
          <w:b/>
          <w:bCs/>
        </w:rPr>
      </w:pPr>
      <w:r>
        <w:rPr>
          <w:rStyle w:val="docarticle-number"/>
          <w:rFonts w:ascii="Helvetica" w:eastAsia="Times New Roman" w:hAnsi="Helvetica" w:cs="Helvetica"/>
          <w:b/>
          <w:bCs/>
        </w:rPr>
        <w:t xml:space="preserve">Статья 1076. </w:t>
      </w:r>
      <w:r>
        <w:rPr>
          <w:rStyle w:val="docarticle-name"/>
          <w:rFonts w:ascii="Helvetica" w:eastAsia="Times New Roman" w:hAnsi="Helvetica" w:cs="Helvetica"/>
          <w:b/>
          <w:bCs/>
        </w:rPr>
        <w:t>Ответственность за вред, причиненный гражданином, признанным недееспособны</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1. Вред, причиненный гражданином, признанным недееспособным, возмещают его опекун или организация, обязанн</w:t>
      </w:r>
      <w:r>
        <w:rPr>
          <w:rFonts w:ascii="Georgia" w:hAnsi="Georgia"/>
        </w:rPr>
        <w:t>ая осуществлять за ним надзор, если они не докажут, что вред возник не по их вине</w:t>
      </w:r>
      <w:r>
        <w:rPr>
          <w:rFonts w:ascii="Georgia" w:hAnsi="Georgia"/>
        </w:rPr>
        <w:t>.</w:t>
      </w:r>
    </w:p>
    <w:p w:rsidR="00000000" w:rsidRDefault="006372C1">
      <w:pPr>
        <w:spacing w:after="223"/>
        <w:jc w:val="both"/>
        <w:divId w:val="1658848939"/>
        <w:rPr>
          <w:rFonts w:ascii="Georgia" w:hAnsi="Georgia"/>
        </w:rPr>
      </w:pPr>
      <w:r>
        <w:rPr>
          <w:rFonts w:ascii="Georgia" w:hAnsi="Georgia"/>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w:t>
      </w:r>
      <w:r>
        <w:rPr>
          <w:rFonts w:ascii="Georgia" w:hAnsi="Georgia"/>
        </w:rPr>
        <w:t>ледующего признания его дееспособным</w:t>
      </w:r>
      <w:r>
        <w:rPr>
          <w:rFonts w:ascii="Georgia" w:hAnsi="Georgia"/>
        </w:rPr>
        <w:t>.</w:t>
      </w:r>
    </w:p>
    <w:p w:rsidR="00000000" w:rsidRDefault="006372C1">
      <w:pPr>
        <w:spacing w:after="223"/>
        <w:jc w:val="both"/>
        <w:divId w:val="1658848939"/>
        <w:rPr>
          <w:rFonts w:ascii="Georgia" w:hAnsi="Georgia"/>
        </w:rPr>
      </w:pPr>
      <w:r>
        <w:rPr>
          <w:rFonts w:ascii="Georgia" w:hAnsi="Georgia"/>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w:t>
      </w:r>
      <w:r>
        <w:rPr>
          <w:rFonts w:ascii="Georgia" w:hAnsi="Georgia"/>
        </w:rPr>
        <w:t>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r>
        <w:rPr>
          <w:rFonts w:ascii="Georgia" w:hAnsi="Georgia"/>
        </w:rPr>
        <w:t>.</w:t>
      </w:r>
    </w:p>
    <w:p w:rsidR="00000000" w:rsidRDefault="006372C1">
      <w:pPr>
        <w:divId w:val="1452479995"/>
        <w:rPr>
          <w:rFonts w:ascii="Helvetica" w:eastAsia="Times New Roman" w:hAnsi="Helvetica" w:cs="Helvetica"/>
          <w:b/>
          <w:bCs/>
        </w:rPr>
      </w:pPr>
      <w:r>
        <w:rPr>
          <w:rStyle w:val="docarticle-number"/>
          <w:rFonts w:ascii="Helvetica" w:eastAsia="Times New Roman" w:hAnsi="Helvetica" w:cs="Helvetica"/>
          <w:b/>
          <w:bCs/>
        </w:rPr>
        <w:t xml:space="preserve">Статья 1077. </w:t>
      </w:r>
      <w:r>
        <w:rPr>
          <w:rStyle w:val="docarticle-name"/>
          <w:rFonts w:ascii="Helvetica" w:eastAsia="Times New Roman" w:hAnsi="Helvetica" w:cs="Helvetica"/>
          <w:b/>
          <w:bCs/>
        </w:rPr>
        <w:t>Ответственность за вред, причиненный гражданином, признанным ограниченно дееспособны</w:t>
      </w:r>
      <w:r>
        <w:rPr>
          <w:rStyle w:val="docarticle-name"/>
          <w:rFonts w:ascii="Helvetica" w:eastAsia="Times New Roman" w:hAnsi="Helvetica" w:cs="Helvetica"/>
          <w:b/>
          <w:bCs/>
        </w:rPr>
        <w:t>м</w:t>
      </w:r>
    </w:p>
    <w:p w:rsidR="00000000" w:rsidRDefault="006372C1">
      <w:pPr>
        <w:spacing w:after="223"/>
        <w:jc w:val="both"/>
        <w:divId w:val="1658848939"/>
        <w:rPr>
          <w:rFonts w:ascii="Georgia" w:hAnsi="Georgia"/>
        </w:rPr>
      </w:pPr>
      <w:r>
        <w:rPr>
          <w:rFonts w:ascii="Georgia" w:hAnsi="Georgia"/>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r>
        <w:rPr>
          <w:rFonts w:ascii="Georgia" w:hAnsi="Georgia"/>
        </w:rPr>
        <w:t>.</w:t>
      </w:r>
    </w:p>
    <w:p w:rsidR="00000000" w:rsidRDefault="006372C1">
      <w:pPr>
        <w:divId w:val="1200583778"/>
        <w:rPr>
          <w:rFonts w:ascii="Helvetica" w:eastAsia="Times New Roman" w:hAnsi="Helvetica" w:cs="Helvetica"/>
          <w:b/>
          <w:bCs/>
        </w:rPr>
      </w:pPr>
      <w:r>
        <w:rPr>
          <w:rStyle w:val="docarticle-number"/>
          <w:rFonts w:ascii="Helvetica" w:eastAsia="Times New Roman" w:hAnsi="Helvetica" w:cs="Helvetica"/>
          <w:b/>
          <w:bCs/>
        </w:rPr>
        <w:t xml:space="preserve">Статья 1078. </w:t>
      </w:r>
      <w:r>
        <w:rPr>
          <w:rStyle w:val="docarticle-name"/>
          <w:rFonts w:ascii="Helvetica" w:eastAsia="Times New Roman" w:hAnsi="Helvetica" w:cs="Helvetica"/>
          <w:b/>
          <w:bCs/>
        </w:rPr>
        <w:t>Ответственность за вред, причиненный гражданином, не способным пон</w:t>
      </w:r>
      <w:r>
        <w:rPr>
          <w:rStyle w:val="docarticle-name"/>
          <w:rFonts w:ascii="Helvetica" w:eastAsia="Times New Roman" w:hAnsi="Helvetica" w:cs="Helvetica"/>
          <w:b/>
          <w:bCs/>
        </w:rPr>
        <w:t>имать значения своих действи</w:t>
      </w:r>
      <w:r>
        <w:rPr>
          <w:rStyle w:val="docarticle-name"/>
          <w:rFonts w:ascii="Helvetica" w:eastAsia="Times New Roman" w:hAnsi="Helvetica" w:cs="Helvetica"/>
          <w:b/>
          <w:bCs/>
        </w:rPr>
        <w:t>й</w:t>
      </w:r>
    </w:p>
    <w:p w:rsidR="00000000" w:rsidRDefault="006372C1">
      <w:pPr>
        <w:spacing w:after="223"/>
        <w:jc w:val="both"/>
        <w:divId w:val="1658848939"/>
        <w:rPr>
          <w:rFonts w:ascii="Georgia" w:hAnsi="Georgia"/>
        </w:rPr>
      </w:pPr>
      <w:r>
        <w:rPr>
          <w:rFonts w:ascii="Georgia" w:hAnsi="Georgia"/>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w:t>
      </w:r>
      <w:r>
        <w:rPr>
          <w:rFonts w:ascii="Georgia" w:hAnsi="Georgia"/>
        </w:rPr>
        <w:t>ый им вред</w:t>
      </w:r>
      <w:r>
        <w:rPr>
          <w:rFonts w:ascii="Georgia" w:hAnsi="Georgia"/>
        </w:rPr>
        <w:t>.</w:t>
      </w:r>
      <w:r>
        <w:rPr>
          <w:rFonts w:ascii="Georgia" w:hAnsi="Georgia"/>
        </w:rPr>
        <w:br/>
      </w:r>
      <w:r>
        <w:rPr>
          <w:rFonts w:ascii="Georgia" w:hAnsi="Georgia"/>
        </w:rPr>
        <w:br/>
      </w:r>
      <w:r>
        <w:rPr>
          <w:rFonts w:ascii="Georgia" w:hAnsi="Georgia"/>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w:t>
      </w:r>
      <w:r>
        <w:rPr>
          <w:rFonts w:ascii="Georgia" w:hAnsi="Georgia"/>
        </w:rPr>
        <w:t>а</w:t>
      </w:r>
      <w:r>
        <w:rPr>
          <w:rFonts w:ascii="Georgia" w:hAnsi="Georgia"/>
        </w:rPr>
        <w:t>.</w:t>
      </w:r>
    </w:p>
    <w:p w:rsidR="00000000" w:rsidRDefault="006372C1">
      <w:pPr>
        <w:spacing w:after="223"/>
        <w:jc w:val="both"/>
        <w:divId w:val="1658848939"/>
        <w:rPr>
          <w:rFonts w:ascii="Georgia" w:hAnsi="Georgia"/>
        </w:rPr>
      </w:pPr>
      <w:r>
        <w:rPr>
          <w:rFonts w:ascii="Georgia" w:hAnsi="Georgia"/>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r>
        <w:rPr>
          <w:rFonts w:ascii="Georgia" w:hAnsi="Georgia"/>
        </w:rPr>
        <w:t>.</w:t>
      </w:r>
    </w:p>
    <w:p w:rsidR="00000000" w:rsidRDefault="006372C1">
      <w:pPr>
        <w:spacing w:after="223"/>
        <w:jc w:val="both"/>
        <w:divId w:val="1658848939"/>
        <w:rPr>
          <w:rFonts w:ascii="Georgia" w:hAnsi="Georgia"/>
        </w:rPr>
      </w:pPr>
      <w:r>
        <w:rPr>
          <w:rFonts w:ascii="Georgia" w:hAnsi="Georgia"/>
        </w:rPr>
        <w:t>3. Если вред прич</w:t>
      </w:r>
      <w:r>
        <w:rPr>
          <w:rFonts w:ascii="Georgia" w:hAnsi="Georgia"/>
        </w:rPr>
        <w:t>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w:t>
      </w:r>
      <w:r>
        <w:rPr>
          <w:rFonts w:ascii="Georgia" w:hAnsi="Georgia"/>
        </w:rPr>
        <w:t>шеннолетних детей, которые знали о психическом расстройстве причинителя вреда, но не ставили вопрос о признании его недееспособным</w:t>
      </w:r>
      <w:r>
        <w:rPr>
          <w:rFonts w:ascii="Georgia" w:hAnsi="Georgia"/>
        </w:rPr>
        <w:t>.</w:t>
      </w:r>
    </w:p>
    <w:p w:rsidR="00000000" w:rsidRDefault="006372C1">
      <w:pPr>
        <w:divId w:val="133525301"/>
        <w:rPr>
          <w:rFonts w:ascii="Helvetica" w:eastAsia="Times New Roman" w:hAnsi="Helvetica" w:cs="Helvetica"/>
          <w:b/>
          <w:bCs/>
        </w:rPr>
      </w:pPr>
      <w:r>
        <w:rPr>
          <w:rStyle w:val="docarticle-number"/>
          <w:rFonts w:ascii="Helvetica" w:eastAsia="Times New Roman" w:hAnsi="Helvetica" w:cs="Helvetica"/>
          <w:b/>
          <w:bCs/>
        </w:rPr>
        <w:t xml:space="preserve">Статья 1079. </w:t>
      </w:r>
      <w:r>
        <w:rPr>
          <w:rStyle w:val="docarticle-name"/>
          <w:rFonts w:ascii="Helvetica" w:eastAsia="Times New Roman" w:hAnsi="Helvetica" w:cs="Helvetica"/>
          <w:b/>
          <w:bCs/>
        </w:rPr>
        <w:t>Ответственность за вред, причиненный деятельностью, создающей повышенную опасность для окружающи</w:t>
      </w:r>
      <w:r>
        <w:rPr>
          <w:rStyle w:val="docarticle-name"/>
          <w:rFonts w:ascii="Helvetica" w:eastAsia="Times New Roman" w:hAnsi="Helvetica" w:cs="Helvetica"/>
          <w:b/>
          <w:bCs/>
        </w:rPr>
        <w:t>х</w:t>
      </w:r>
    </w:p>
    <w:p w:rsidR="00000000" w:rsidRDefault="006372C1">
      <w:pPr>
        <w:spacing w:after="223"/>
        <w:jc w:val="both"/>
        <w:divId w:val="1658848939"/>
        <w:rPr>
          <w:rFonts w:ascii="Georgia" w:hAnsi="Georgia"/>
        </w:rPr>
      </w:pPr>
      <w:r>
        <w:rPr>
          <w:rFonts w:ascii="Georgia" w:hAnsi="Georgia"/>
        </w:rPr>
        <w:t>1. Юридически</w:t>
      </w:r>
      <w:r>
        <w:rPr>
          <w:rFonts w:ascii="Georgia" w:hAnsi="Georgia"/>
        </w:rPr>
        <w:t>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w:t>
      </w:r>
      <w:r>
        <w:rPr>
          <w:rFonts w:ascii="Georgia" w:hAnsi="Georgia"/>
        </w:rPr>
        <w:t>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w:t>
      </w:r>
      <w:r>
        <w:rPr>
          <w:rFonts w:ascii="Georgia" w:hAnsi="Georgia"/>
        </w:rPr>
        <w:t xml:space="preserve">ости может быть освобожден судом от ответственности полностью или частично также по основаниям, предусмотренным </w:t>
      </w:r>
      <w:hyperlink r:id="rId505" w:anchor="/document/99/9027703/XA00MGE2O8/" w:tgtFrame="_self" w:history="1">
        <w:r>
          <w:rPr>
            <w:rStyle w:val="a4"/>
            <w:rFonts w:ascii="Georgia" w:hAnsi="Georgia"/>
          </w:rPr>
          <w:t>пунктами 2</w:t>
        </w:r>
      </w:hyperlink>
      <w:r>
        <w:rPr>
          <w:rFonts w:ascii="Georgia" w:hAnsi="Georgia"/>
        </w:rPr>
        <w:t xml:space="preserve"> и </w:t>
      </w:r>
      <w:hyperlink r:id="rId506" w:anchor="/document/99/9027703/XA00MI02OF/" w:tgtFrame="_self" w:history="1">
        <w:r>
          <w:rPr>
            <w:rStyle w:val="a4"/>
            <w:rFonts w:ascii="Georgia" w:hAnsi="Georgia"/>
          </w:rPr>
          <w:t>3 статьи 1083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w:t>
      </w:r>
      <w:r>
        <w:rPr>
          <w:rFonts w:ascii="Georgia" w:hAnsi="Georgia"/>
        </w:rPr>
        <w:t>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r>
        <w:rPr>
          <w:rFonts w:ascii="Georgia" w:hAnsi="Georgia"/>
        </w:rPr>
        <w:t>.</w:t>
      </w:r>
    </w:p>
    <w:p w:rsidR="00000000" w:rsidRDefault="006372C1">
      <w:pPr>
        <w:spacing w:after="223"/>
        <w:jc w:val="both"/>
        <w:divId w:val="1658848939"/>
        <w:rPr>
          <w:rFonts w:ascii="Georgia" w:hAnsi="Georgia"/>
        </w:rPr>
      </w:pPr>
      <w:r>
        <w:rPr>
          <w:rFonts w:ascii="Georgia" w:hAnsi="Georgia"/>
        </w:rPr>
        <w:t>2. Владелец источ</w:t>
      </w:r>
      <w:r>
        <w:rPr>
          <w:rFonts w:ascii="Georgia" w:hAnsi="Georgia"/>
        </w:rPr>
        <w:t>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w:t>
      </w:r>
      <w:r>
        <w:rPr>
          <w:rFonts w:ascii="Georgia" w:hAnsi="Georgia"/>
        </w:rPr>
        <w:t>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w:t>
      </w:r>
      <w:r>
        <w:rPr>
          <w:rFonts w:ascii="Georgia" w:hAnsi="Georgia"/>
        </w:rPr>
        <w:t>авладевшее источником повышенной опасности</w:t>
      </w:r>
      <w:r>
        <w:rPr>
          <w:rFonts w:ascii="Georgia" w:hAnsi="Georgia"/>
        </w:rPr>
        <w:t>.</w:t>
      </w:r>
    </w:p>
    <w:p w:rsidR="00000000" w:rsidRDefault="006372C1">
      <w:pPr>
        <w:spacing w:after="223"/>
        <w:jc w:val="both"/>
        <w:divId w:val="1658848939"/>
        <w:rPr>
          <w:rFonts w:ascii="Georgia" w:hAnsi="Georgia"/>
        </w:rPr>
      </w:pPr>
      <w:r>
        <w:rPr>
          <w:rFonts w:ascii="Georgia" w:hAnsi="Georgia"/>
        </w:rP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w:t>
      </w:r>
      <w:r>
        <w:rPr>
          <w:rFonts w:ascii="Georgia" w:hAnsi="Georgia"/>
        </w:rPr>
        <w:t xml:space="preserve">м, предусмотренным </w:t>
      </w:r>
      <w:hyperlink r:id="rId507" w:anchor="/document/99/9027703/XA00MHK2O0/" w:tgtFrame="_self" w:history="1">
        <w:r>
          <w:rPr>
            <w:rStyle w:val="a4"/>
            <w:rFonts w:ascii="Georgia" w:hAnsi="Georgia"/>
          </w:rPr>
          <w:t>пунктом 1 настоящей статьи</w:t>
        </w:r>
      </w:hyperlink>
      <w:r>
        <w:rPr>
          <w:rFonts w:ascii="Georgia" w:hAnsi="Georgia"/>
        </w:rPr>
        <w:t>.</w:t>
      </w:r>
      <w:r>
        <w:rPr>
          <w:rFonts w:ascii="Georgia" w:hAnsi="Georgia"/>
        </w:rPr>
        <w:br/>
      </w:r>
      <w:r>
        <w:rPr>
          <w:rFonts w:ascii="Georgia" w:hAnsi="Georgia"/>
        </w:rPr>
        <w:br/>
      </w:r>
      <w:r>
        <w:rPr>
          <w:rFonts w:ascii="Georgia" w:hAnsi="Georgia"/>
        </w:rPr>
        <w:t>Вред, причиненный в результате взаимодействия источников повышенной опасности их владельцам, возмещается на общих основания</w:t>
      </w:r>
      <w:r>
        <w:rPr>
          <w:rFonts w:ascii="Georgia" w:hAnsi="Georgia"/>
        </w:rPr>
        <w:t>х (</w:t>
      </w:r>
      <w:hyperlink r:id="rId508" w:anchor="/document/99/9027703/ZA026QA3BU/" w:tgtFrame="_self" w:history="1">
        <w:r>
          <w:rPr>
            <w:rStyle w:val="a4"/>
            <w:rFonts w:ascii="Georgia" w:hAnsi="Georgia"/>
          </w:rPr>
          <w:t>статья 1064</w:t>
        </w:r>
      </w:hyperlink>
      <w:r>
        <w:rPr>
          <w:rFonts w:ascii="Georgia" w:hAnsi="Georgia"/>
        </w:rPr>
        <w:t>)</w:t>
      </w:r>
      <w:r>
        <w:rPr>
          <w:rFonts w:ascii="Georgia" w:hAnsi="Georgia"/>
        </w:rPr>
        <w:t>.</w:t>
      </w:r>
    </w:p>
    <w:p w:rsidR="00000000" w:rsidRDefault="006372C1">
      <w:pPr>
        <w:divId w:val="1550068586"/>
        <w:rPr>
          <w:rFonts w:ascii="Helvetica" w:eastAsia="Times New Roman" w:hAnsi="Helvetica" w:cs="Helvetica"/>
          <w:b/>
          <w:bCs/>
        </w:rPr>
      </w:pPr>
      <w:r>
        <w:rPr>
          <w:rStyle w:val="docarticle-number"/>
          <w:rFonts w:ascii="Helvetica" w:eastAsia="Times New Roman" w:hAnsi="Helvetica" w:cs="Helvetica"/>
          <w:b/>
          <w:bCs/>
        </w:rPr>
        <w:t xml:space="preserve">Статья 1080. </w:t>
      </w:r>
      <w:r>
        <w:rPr>
          <w:rStyle w:val="docarticle-name"/>
          <w:rFonts w:ascii="Helvetica" w:eastAsia="Times New Roman" w:hAnsi="Helvetica" w:cs="Helvetica"/>
          <w:b/>
          <w:bCs/>
        </w:rPr>
        <w:t>Ответственность за совместно причиненный вре</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Лица, совместно причинившие вред, отвечают перед потерпевшим солидарно</w:t>
      </w:r>
      <w:r>
        <w:rPr>
          <w:rFonts w:ascii="Georgia" w:hAnsi="Georgia"/>
        </w:rPr>
        <w:t>.</w:t>
      </w:r>
      <w:r>
        <w:rPr>
          <w:rFonts w:ascii="Georgia" w:hAnsi="Georgia"/>
        </w:rPr>
        <w:br/>
      </w:r>
      <w:r>
        <w:rPr>
          <w:rFonts w:ascii="Georgia" w:hAnsi="Georgia"/>
        </w:rPr>
        <w:br/>
      </w:r>
      <w:r>
        <w:rPr>
          <w:rFonts w:ascii="Georgia" w:hAnsi="Georgia"/>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r:id="rId509" w:anchor="/document/99/9027703/XA00ML02OI/" w:tgtFrame="_self" w:history="1">
        <w:r>
          <w:rPr>
            <w:rStyle w:val="a4"/>
            <w:rFonts w:ascii="Georgia" w:hAnsi="Georgia"/>
          </w:rPr>
          <w:t>пунктом 2 статьи 1081</w:t>
        </w:r>
      </w:hyperlink>
      <w:r>
        <w:rPr>
          <w:rFonts w:ascii="Georgia" w:hAnsi="Georgia"/>
        </w:rPr>
        <w:t xml:space="preserve"> настоящего Кодекса</w:t>
      </w:r>
      <w:r>
        <w:rPr>
          <w:rFonts w:ascii="Georgia" w:hAnsi="Georgia"/>
        </w:rPr>
        <w:t>.</w:t>
      </w:r>
    </w:p>
    <w:p w:rsidR="00000000" w:rsidRDefault="006372C1">
      <w:pPr>
        <w:divId w:val="498271220"/>
        <w:rPr>
          <w:rFonts w:ascii="Helvetica" w:eastAsia="Times New Roman" w:hAnsi="Helvetica" w:cs="Helvetica"/>
          <w:b/>
          <w:bCs/>
        </w:rPr>
      </w:pPr>
      <w:r>
        <w:rPr>
          <w:rStyle w:val="docarticle-number"/>
          <w:rFonts w:ascii="Helvetica" w:eastAsia="Times New Roman" w:hAnsi="Helvetica" w:cs="Helvetica"/>
          <w:b/>
          <w:bCs/>
        </w:rPr>
        <w:t xml:space="preserve">Статья 1081. </w:t>
      </w:r>
      <w:r>
        <w:rPr>
          <w:rStyle w:val="docarticle-name"/>
          <w:rFonts w:ascii="Helvetica" w:eastAsia="Times New Roman" w:hAnsi="Helvetica" w:cs="Helvetica"/>
          <w:b/>
          <w:bCs/>
        </w:rPr>
        <w:t>Право регресса к лицу, причинившему вре</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Лицо, возместившее вред, причиненный другим лицом (работником при исполнении им служебных, должностных или иных трудовых обязанностей, лицом, управ</w:t>
      </w:r>
      <w:r>
        <w:rPr>
          <w:rFonts w:ascii="Georgia" w:hAnsi="Georgia"/>
        </w:rPr>
        <w:t>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Причинитель вреда, возместивший совместно причиненный вред, вправе требовать с к</w:t>
      </w:r>
      <w:r>
        <w:rPr>
          <w:rFonts w:ascii="Georgia" w:hAnsi="Georgia"/>
        </w:rPr>
        <w:t>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r>
        <w:rPr>
          <w:rFonts w:ascii="Georgia" w:hAnsi="Georgia"/>
        </w:rPr>
        <w:t>.</w:t>
      </w:r>
    </w:p>
    <w:p w:rsidR="00000000" w:rsidRDefault="006372C1">
      <w:pPr>
        <w:spacing w:after="223"/>
        <w:jc w:val="both"/>
        <w:divId w:val="1658848939"/>
        <w:rPr>
          <w:rFonts w:ascii="Georgia" w:hAnsi="Georgia"/>
        </w:rPr>
      </w:pPr>
      <w:r>
        <w:rPr>
          <w:rFonts w:ascii="Georgia" w:hAnsi="Georgia"/>
        </w:rPr>
        <w:t>3. Российская Федерация, субъект Российской Фе</w:t>
      </w:r>
      <w:r>
        <w:rPr>
          <w:rFonts w:ascii="Georgia" w:hAnsi="Georgia"/>
        </w:rPr>
        <w:t>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r>
        <w:rPr>
          <w:rFonts w:ascii="Georgia" w:hAnsi="Georgia"/>
        </w:rPr>
        <w:t>.</w:t>
      </w:r>
    </w:p>
    <w:p w:rsidR="00000000" w:rsidRDefault="006372C1">
      <w:pPr>
        <w:spacing w:after="223"/>
        <w:jc w:val="both"/>
        <w:divId w:val="1658848939"/>
        <w:rPr>
          <w:rFonts w:ascii="Georgia" w:hAnsi="Georgia"/>
        </w:rPr>
      </w:pPr>
      <w:r>
        <w:rPr>
          <w:rFonts w:ascii="Georgia" w:hAnsi="Georgia"/>
        </w:rPr>
        <w:t>3.1. Российская Федерация, с</w:t>
      </w:r>
      <w:r>
        <w:rPr>
          <w:rFonts w:ascii="Georgia" w:hAnsi="Georgia"/>
        </w:rPr>
        <w:t xml:space="preserve">убъект Российской Федерации или муниципальное образование в случае возмещения ими вреда по основаниям, предусмотренным </w:t>
      </w:r>
      <w:hyperlink r:id="rId510" w:anchor="/document/99/9027703/XA00MH62NV/" w:tgtFrame="_self" w:history="1">
        <w:r>
          <w:rPr>
            <w:rStyle w:val="a4"/>
            <w:rFonts w:ascii="Georgia" w:hAnsi="Georgia"/>
          </w:rPr>
          <w:t>статьями 1069</w:t>
        </w:r>
      </w:hyperlink>
      <w:r>
        <w:rPr>
          <w:rFonts w:ascii="Georgia" w:hAnsi="Georgia"/>
        </w:rPr>
        <w:t xml:space="preserve"> и </w:t>
      </w:r>
      <w:hyperlink r:id="rId511" w:anchor="/document/99/9027703/XA00MHO2O2/" w:tgtFrame="_self" w:history="1">
        <w:r>
          <w:rPr>
            <w:rStyle w:val="a4"/>
            <w:rFonts w:ascii="Georgia" w:hAnsi="Georgia"/>
          </w:rPr>
          <w:t>1070 настоящего Кодекса</w:t>
        </w:r>
      </w:hyperlink>
      <w:r>
        <w:rPr>
          <w:rFonts w:ascii="Georgia" w:hAnsi="Georgia"/>
        </w:rPr>
        <w:t>,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r>
        <w:rPr>
          <w:rFonts w:ascii="Georgia" w:hAnsi="Georgia"/>
        </w:rPr>
        <w:t>.</w:t>
      </w:r>
    </w:p>
    <w:p w:rsidR="00000000" w:rsidRDefault="006372C1">
      <w:pPr>
        <w:spacing w:after="223"/>
        <w:jc w:val="both"/>
        <w:divId w:val="1658848939"/>
        <w:rPr>
          <w:rFonts w:ascii="Georgia" w:hAnsi="Georgia"/>
        </w:rPr>
      </w:pPr>
      <w:r>
        <w:rPr>
          <w:rFonts w:ascii="Georgia" w:hAnsi="Georgia"/>
        </w:rPr>
        <w:t>4. Ли</w:t>
      </w:r>
      <w:r>
        <w:rPr>
          <w:rFonts w:ascii="Georgia" w:hAnsi="Georgia"/>
        </w:rPr>
        <w:t xml:space="preserve">ца, возместившие вред по основаниям, указанным в </w:t>
      </w:r>
      <w:hyperlink r:id="rId512" w:anchor="/document/99/9027703/ZA02BEK3KO/" w:tgtFrame="_self" w:history="1">
        <w:r>
          <w:rPr>
            <w:rStyle w:val="a4"/>
            <w:rFonts w:ascii="Georgia" w:hAnsi="Georgia"/>
          </w:rPr>
          <w:t>статьях 1073</w:t>
        </w:r>
      </w:hyperlink>
      <w:r>
        <w:rPr>
          <w:rFonts w:ascii="Georgia" w:hAnsi="Georgia"/>
        </w:rPr>
        <w:t xml:space="preserve"> - </w:t>
      </w:r>
      <w:hyperlink r:id="rId513" w:anchor="/document/99/9027703/ZA028QK3IK/" w:tgtFrame="_self" w:history="1">
        <w:r>
          <w:rPr>
            <w:rStyle w:val="a4"/>
            <w:rFonts w:ascii="Georgia" w:hAnsi="Georgia"/>
          </w:rPr>
          <w:t>1076</w:t>
        </w:r>
      </w:hyperlink>
      <w:r>
        <w:rPr>
          <w:rFonts w:ascii="Georgia" w:hAnsi="Georgia"/>
        </w:rPr>
        <w:t xml:space="preserve"> настоящего Кодекс</w:t>
      </w:r>
      <w:r>
        <w:rPr>
          <w:rFonts w:ascii="Georgia" w:hAnsi="Georgia"/>
        </w:rPr>
        <w:t>а, не имеют права регресса к лицу, причинившему вред</w:t>
      </w:r>
      <w:r>
        <w:rPr>
          <w:rFonts w:ascii="Georgia" w:hAnsi="Georgia"/>
        </w:rPr>
        <w:t>.</w:t>
      </w:r>
    </w:p>
    <w:p w:rsidR="00000000" w:rsidRDefault="006372C1">
      <w:pPr>
        <w:divId w:val="583489378"/>
        <w:rPr>
          <w:rFonts w:ascii="Helvetica" w:eastAsia="Times New Roman" w:hAnsi="Helvetica" w:cs="Helvetica"/>
          <w:b/>
          <w:bCs/>
        </w:rPr>
      </w:pPr>
      <w:r>
        <w:rPr>
          <w:rStyle w:val="docarticle-number"/>
          <w:rFonts w:ascii="Helvetica" w:eastAsia="Times New Roman" w:hAnsi="Helvetica" w:cs="Helvetica"/>
          <w:b/>
          <w:bCs/>
        </w:rPr>
        <w:t xml:space="preserve">Статья 1082. </w:t>
      </w:r>
      <w:r>
        <w:rPr>
          <w:rStyle w:val="docarticle-name"/>
          <w:rFonts w:ascii="Helvetica" w:eastAsia="Times New Roman" w:hAnsi="Helvetica" w:cs="Helvetica"/>
          <w:b/>
          <w:bCs/>
        </w:rPr>
        <w:t>Способы возмещения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w:t>
      </w:r>
      <w:r>
        <w:rPr>
          <w:rFonts w:ascii="Georgia" w:hAnsi="Georgia"/>
        </w:rPr>
        <w:t>предоставить вещь того же рода и качества, исправить поврежденную вещь и т.п.) или возместить причиненные убытки (</w:t>
      </w:r>
      <w:hyperlink r:id="rId514" w:anchor="/document/99/9027690/XA00MAG2N8/" w:history="1">
        <w:r>
          <w:rPr>
            <w:rStyle w:val="a4"/>
            <w:rFonts w:ascii="Georgia" w:hAnsi="Georgia"/>
          </w:rPr>
          <w:t>пункт 2 статьи 15</w:t>
        </w:r>
      </w:hyperlink>
      <w:r>
        <w:rPr>
          <w:rFonts w:ascii="Georgia" w:hAnsi="Georgia"/>
        </w:rPr>
        <w:t>)</w:t>
      </w:r>
      <w:r>
        <w:rPr>
          <w:rFonts w:ascii="Georgia" w:hAnsi="Georgia"/>
        </w:rPr>
        <w:t>.</w:t>
      </w:r>
    </w:p>
    <w:p w:rsidR="00000000" w:rsidRDefault="006372C1">
      <w:pPr>
        <w:divId w:val="1800609973"/>
        <w:rPr>
          <w:rFonts w:ascii="Helvetica" w:eastAsia="Times New Roman" w:hAnsi="Helvetica" w:cs="Helvetica"/>
          <w:b/>
          <w:bCs/>
        </w:rPr>
      </w:pPr>
      <w:r>
        <w:rPr>
          <w:rStyle w:val="docarticle-number"/>
          <w:rFonts w:ascii="Helvetica" w:eastAsia="Times New Roman" w:hAnsi="Helvetica" w:cs="Helvetica"/>
          <w:b/>
          <w:bCs/>
        </w:rPr>
        <w:t xml:space="preserve">Статья 1083. </w:t>
      </w:r>
      <w:r>
        <w:rPr>
          <w:rStyle w:val="docarticle-name"/>
          <w:rFonts w:ascii="Helvetica" w:eastAsia="Times New Roman" w:hAnsi="Helvetica" w:cs="Helvetica"/>
          <w:b/>
          <w:bCs/>
        </w:rPr>
        <w:t>Учет вины потерпевшего и имуществен</w:t>
      </w:r>
      <w:r>
        <w:rPr>
          <w:rStyle w:val="docarticle-name"/>
          <w:rFonts w:ascii="Helvetica" w:eastAsia="Times New Roman" w:hAnsi="Helvetica" w:cs="Helvetica"/>
          <w:b/>
          <w:bCs/>
        </w:rPr>
        <w:t>ного положения лица, причинившего вре</w:t>
      </w:r>
      <w:r>
        <w:rPr>
          <w:rStyle w:val="docarticle-name"/>
          <w:rFonts w:ascii="Helvetica" w:eastAsia="Times New Roman" w:hAnsi="Helvetica" w:cs="Helvetica"/>
          <w:b/>
          <w:bCs/>
        </w:rPr>
        <w:t>д</w:t>
      </w:r>
    </w:p>
    <w:p w:rsidR="00000000" w:rsidRDefault="006372C1">
      <w:pPr>
        <w:spacing w:after="223"/>
        <w:jc w:val="both"/>
        <w:divId w:val="1658848939"/>
        <w:rPr>
          <w:rFonts w:ascii="Georgia" w:hAnsi="Georgia"/>
        </w:rPr>
      </w:pPr>
      <w:r>
        <w:rPr>
          <w:rFonts w:ascii="Georgia" w:hAnsi="Georgia"/>
        </w:rPr>
        <w:t>1. Вред, возникший вследствие умысла потерпевшего, возмещению не подлежит</w:t>
      </w:r>
      <w:r>
        <w:rPr>
          <w:rFonts w:ascii="Georgia" w:hAnsi="Georgia"/>
        </w:rPr>
        <w:t>.</w:t>
      </w:r>
    </w:p>
    <w:p w:rsidR="00000000" w:rsidRDefault="006372C1">
      <w:pPr>
        <w:spacing w:after="223"/>
        <w:jc w:val="both"/>
        <w:divId w:val="1658848939"/>
        <w:rPr>
          <w:rFonts w:ascii="Georgia" w:hAnsi="Georgia"/>
        </w:rPr>
      </w:pPr>
      <w:r>
        <w:rPr>
          <w:rFonts w:ascii="Georgia" w:hAnsi="Georgia"/>
        </w:rPr>
        <w:t>2. Если грубая неосторожность самого потерпевшего содействовала возникновению или увеличению вреда, в зависимости от степени вины потерпевшего</w:t>
      </w:r>
      <w:r>
        <w:rPr>
          <w:rFonts w:ascii="Georgia" w:hAnsi="Georgia"/>
        </w:rPr>
        <w:t xml:space="preserve"> и причинителя вреда размер возмещения должен быть уменьшен</w:t>
      </w:r>
      <w:r>
        <w:rPr>
          <w:rFonts w:ascii="Georgia" w:hAnsi="Georgia"/>
        </w:rPr>
        <w:t>.</w:t>
      </w:r>
      <w:r>
        <w:rPr>
          <w:rFonts w:ascii="Georgia" w:hAnsi="Georgia"/>
        </w:rPr>
        <w:br/>
      </w:r>
      <w:r>
        <w:rPr>
          <w:rFonts w:ascii="Georgia" w:hAnsi="Georgia"/>
        </w:rPr>
        <w:br/>
      </w:r>
      <w:r>
        <w:rPr>
          <w:rFonts w:ascii="Georgia" w:hAnsi="Georgia"/>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w:t>
      </w:r>
      <w:r>
        <w:rPr>
          <w:rFonts w:ascii="Georgia" w:hAnsi="Georgia"/>
        </w:rPr>
        <w:t>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r>
        <w:rPr>
          <w:rFonts w:ascii="Georgia" w:hAnsi="Georgia"/>
        </w:rPr>
        <w:t>.</w:t>
      </w:r>
      <w:r>
        <w:rPr>
          <w:rFonts w:ascii="Georgia" w:hAnsi="Georgia"/>
        </w:rPr>
        <w:br/>
      </w:r>
      <w:r>
        <w:rPr>
          <w:rFonts w:ascii="Georgia" w:hAnsi="Georgia"/>
        </w:rPr>
        <w:br/>
      </w:r>
      <w:r>
        <w:rPr>
          <w:rFonts w:ascii="Georgia" w:hAnsi="Georgia"/>
        </w:rPr>
        <w:t>Вина потерпевшего не учитывается при возмещении дополнительных расходов (</w:t>
      </w:r>
      <w:hyperlink r:id="rId515" w:anchor="/document/99/9027703/XA00MCG2MV/" w:tgtFrame="_self" w:history="1">
        <w:r>
          <w:rPr>
            <w:rStyle w:val="a4"/>
            <w:rFonts w:ascii="Georgia" w:hAnsi="Georgia"/>
          </w:rPr>
          <w:t>пункт 1 статьи 1085</w:t>
        </w:r>
      </w:hyperlink>
      <w:r>
        <w:rPr>
          <w:rFonts w:ascii="Georgia" w:hAnsi="Georgia"/>
        </w:rPr>
        <w:t>), при возмещении вреда в связи со смертью кормильца (</w:t>
      </w:r>
      <w:hyperlink r:id="rId516" w:anchor="/document/99/9027703/ZA028U43J3/" w:tgtFrame="_self" w:history="1">
        <w:r>
          <w:rPr>
            <w:rStyle w:val="a4"/>
            <w:rFonts w:ascii="Georgia" w:hAnsi="Georgia"/>
          </w:rPr>
          <w:t>статья 1089</w:t>
        </w:r>
      </w:hyperlink>
      <w:r>
        <w:rPr>
          <w:rFonts w:ascii="Georgia" w:hAnsi="Georgia"/>
        </w:rPr>
        <w:t>), а также при возмещении</w:t>
      </w:r>
      <w:r>
        <w:rPr>
          <w:rFonts w:ascii="Georgia" w:hAnsi="Georgia"/>
        </w:rPr>
        <w:t xml:space="preserve"> расходов на погребение (</w:t>
      </w:r>
      <w:hyperlink r:id="rId517" w:anchor="/document/99/9027703/ZA022BQ3CV/" w:tgtFrame="_self" w:history="1">
        <w:r>
          <w:rPr>
            <w:rStyle w:val="a4"/>
            <w:rFonts w:ascii="Georgia" w:hAnsi="Georgia"/>
          </w:rPr>
          <w:t>статья 1094</w:t>
        </w:r>
      </w:hyperlink>
      <w:r>
        <w:rPr>
          <w:rFonts w:ascii="Georgia" w:hAnsi="Georgia"/>
        </w:rPr>
        <w:t>)</w:t>
      </w:r>
      <w:r>
        <w:rPr>
          <w:rFonts w:ascii="Georgia" w:hAnsi="Georgia"/>
        </w:rPr>
        <w:t>.</w:t>
      </w:r>
    </w:p>
    <w:p w:rsidR="00000000" w:rsidRDefault="006372C1">
      <w:pPr>
        <w:spacing w:after="223"/>
        <w:jc w:val="both"/>
        <w:divId w:val="1658848939"/>
        <w:rPr>
          <w:rFonts w:ascii="Georgia" w:hAnsi="Georgia"/>
        </w:rPr>
      </w:pPr>
      <w:r>
        <w:rPr>
          <w:rFonts w:ascii="Georgia" w:hAnsi="Georgia"/>
        </w:rPr>
        <w:t>3. Суд может уменьшить размер возмещения вреда, причиненного гражданином, с учетом его имущественного положения, за исключением случ</w:t>
      </w:r>
      <w:r>
        <w:rPr>
          <w:rFonts w:ascii="Georgia" w:hAnsi="Georgia"/>
        </w:rPr>
        <w:t>аев, когда вред причинен действиями, совершенными умышленно</w:t>
      </w:r>
      <w:r>
        <w:rPr>
          <w:rFonts w:ascii="Georgia" w:hAnsi="Georgia"/>
        </w:rPr>
        <w:t>.</w:t>
      </w:r>
    </w:p>
    <w:p w:rsidR="00000000" w:rsidRDefault="006372C1">
      <w:pPr>
        <w:divId w:val="1292055567"/>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Возмещение вреда, причиненного жизни или здоровью гражданин</w:t>
      </w:r>
      <w:r>
        <w:rPr>
          <w:rStyle w:val="docparagraph-name1"/>
          <w:rFonts w:eastAsia="Times New Roman"/>
          <w:sz w:val="35"/>
          <w:szCs w:val="35"/>
        </w:rPr>
        <w:t>а</w:t>
      </w:r>
    </w:p>
    <w:p w:rsidR="00000000" w:rsidRDefault="006372C1">
      <w:pPr>
        <w:divId w:val="1261833308"/>
        <w:rPr>
          <w:rFonts w:ascii="Helvetica" w:eastAsia="Times New Roman" w:hAnsi="Helvetica" w:cs="Helvetica"/>
          <w:b/>
          <w:bCs/>
        </w:rPr>
      </w:pPr>
      <w:r>
        <w:rPr>
          <w:rStyle w:val="docarticle-number"/>
          <w:rFonts w:ascii="Helvetica" w:eastAsia="Times New Roman" w:hAnsi="Helvetica" w:cs="Helvetica"/>
          <w:b/>
          <w:bCs/>
        </w:rPr>
        <w:t xml:space="preserve">Статья 1084. </w:t>
      </w:r>
      <w:r>
        <w:rPr>
          <w:rStyle w:val="docarticle-name"/>
          <w:rFonts w:ascii="Helvetica" w:eastAsia="Times New Roman" w:hAnsi="Helvetica" w:cs="Helvetica"/>
          <w:b/>
          <w:bCs/>
        </w:rPr>
        <w:t>Возмещение вреда, причиненного жизни или здоровью гражданина при исполнении договорных либо иных обязательст</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w:t>
      </w:r>
      <w:r>
        <w:rPr>
          <w:rFonts w:ascii="Georgia" w:hAnsi="Georgia"/>
        </w:rPr>
        <w:t>ли законом или договором не предусмотрен более высокий размер ответственности.</w:t>
      </w:r>
      <w:r>
        <w:rPr>
          <w:rFonts w:ascii="Georgia" w:hAnsi="Georgia"/>
        </w:rPr>
        <w:t xml:space="preserve"> </w:t>
      </w:r>
    </w:p>
    <w:p w:rsidR="00000000" w:rsidRDefault="006372C1">
      <w:pPr>
        <w:divId w:val="1096563183"/>
        <w:rPr>
          <w:rFonts w:ascii="Helvetica" w:eastAsia="Times New Roman" w:hAnsi="Helvetica" w:cs="Helvetica"/>
          <w:b/>
          <w:bCs/>
        </w:rPr>
      </w:pPr>
      <w:r>
        <w:rPr>
          <w:rStyle w:val="docarticle-number"/>
          <w:rFonts w:ascii="Helvetica" w:eastAsia="Times New Roman" w:hAnsi="Helvetica" w:cs="Helvetica"/>
          <w:b/>
          <w:bCs/>
        </w:rPr>
        <w:t xml:space="preserve">Статья 1085. </w:t>
      </w:r>
      <w:r>
        <w:rPr>
          <w:rStyle w:val="docarticle-name"/>
          <w:rFonts w:ascii="Helvetica" w:eastAsia="Times New Roman" w:hAnsi="Helvetica" w:cs="Helvetica"/>
          <w:b/>
          <w:bCs/>
        </w:rPr>
        <w:t>Объем и характер возмещения вреда, причиненного повреждением здоровь</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w:t>
      </w:r>
      <w:r>
        <w:rPr>
          <w:rFonts w:ascii="Georgia" w:hAnsi="Georgia"/>
        </w:rPr>
        <w:t xml:space="preserve">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w:t>
      </w:r>
      <w:r>
        <w:rPr>
          <w:rFonts w:ascii="Georgia" w:hAnsi="Georgia"/>
        </w:rPr>
        <w:t>ся в этих видах помощи и ухода и не имеет права на их бесплатное получение.</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w:t>
      </w:r>
      <w:r>
        <w:rPr>
          <w:rFonts w:ascii="Georgia" w:hAnsi="Georgia"/>
        </w:rPr>
        <w:t xml:space="preserve">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w:t>
      </w:r>
      <w:r>
        <w:rPr>
          <w:rFonts w:ascii="Georgia" w:hAnsi="Georgia"/>
        </w:rPr>
        <w:t>оток (доход), получаемый потерпевшим после повреждения здоровья</w:t>
      </w:r>
      <w:r>
        <w:rPr>
          <w:rFonts w:ascii="Georgia" w:hAnsi="Georgia"/>
        </w:rPr>
        <w:t>.</w:t>
      </w:r>
    </w:p>
    <w:p w:rsidR="00000000" w:rsidRDefault="006372C1">
      <w:pPr>
        <w:spacing w:after="223"/>
        <w:jc w:val="both"/>
        <w:divId w:val="1658848939"/>
        <w:rPr>
          <w:rFonts w:ascii="Georgia" w:hAnsi="Georgia"/>
        </w:rPr>
      </w:pPr>
      <w:r>
        <w:rPr>
          <w:rFonts w:ascii="Georgia" w:hAnsi="Georgia"/>
        </w:rPr>
        <w:t>3. Объем и размер возмещения вреда, причитающегося потерпевшему в соответствии с настоящей статьей, могут быть увеличены законом или договором.</w:t>
      </w:r>
      <w:r>
        <w:rPr>
          <w:rFonts w:ascii="Georgia" w:hAnsi="Georgia"/>
        </w:rPr>
        <w:t xml:space="preserve"> </w:t>
      </w:r>
    </w:p>
    <w:p w:rsidR="00000000" w:rsidRDefault="006372C1">
      <w:pPr>
        <w:divId w:val="565528497"/>
        <w:rPr>
          <w:rFonts w:ascii="Helvetica" w:eastAsia="Times New Roman" w:hAnsi="Helvetica" w:cs="Helvetica"/>
          <w:b/>
          <w:bCs/>
        </w:rPr>
      </w:pPr>
      <w:r>
        <w:rPr>
          <w:rStyle w:val="docarticle-number"/>
          <w:rFonts w:ascii="Helvetica" w:eastAsia="Times New Roman" w:hAnsi="Helvetica" w:cs="Helvetica"/>
          <w:b/>
          <w:bCs/>
        </w:rPr>
        <w:t xml:space="preserve">Статья 1086. </w:t>
      </w:r>
      <w:r>
        <w:rPr>
          <w:rStyle w:val="docarticle-name"/>
          <w:rFonts w:ascii="Helvetica" w:eastAsia="Times New Roman" w:hAnsi="Helvetica" w:cs="Helvetica"/>
          <w:b/>
          <w:bCs/>
        </w:rPr>
        <w:t>Определение заработка (дохода), у</w:t>
      </w:r>
      <w:r>
        <w:rPr>
          <w:rStyle w:val="docarticle-name"/>
          <w:rFonts w:ascii="Helvetica" w:eastAsia="Times New Roman" w:hAnsi="Helvetica" w:cs="Helvetica"/>
          <w:b/>
          <w:bCs/>
        </w:rPr>
        <w:t>траченного в результате повреждения здоровь</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w:t>
      </w:r>
      <w:r>
        <w:rPr>
          <w:rFonts w:ascii="Georgia" w:hAnsi="Georgia"/>
        </w:rPr>
        <w:t>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r>
        <w:rPr>
          <w:rFonts w:ascii="Georgia" w:hAnsi="Georgia"/>
        </w:rPr>
        <w:t>.</w:t>
      </w:r>
    </w:p>
    <w:p w:rsidR="00000000" w:rsidRDefault="006372C1">
      <w:pPr>
        <w:spacing w:after="223"/>
        <w:jc w:val="both"/>
        <w:divId w:val="1658848939"/>
        <w:rPr>
          <w:rFonts w:ascii="Georgia" w:hAnsi="Georgia"/>
        </w:rPr>
      </w:pPr>
      <w:r>
        <w:rPr>
          <w:rFonts w:ascii="Georgia" w:hAnsi="Georgia"/>
        </w:rPr>
        <w:t>2. В состав утраченного заработка (дохода) потерпевшего включаются все виды</w:t>
      </w:r>
      <w:r>
        <w:rPr>
          <w:rFonts w:ascii="Georgia" w:hAnsi="Georgia"/>
        </w:rPr>
        <w:t xml:space="preserve">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w:t>
      </w:r>
      <w:r>
        <w:rPr>
          <w:rFonts w:ascii="Georgia" w:hAnsi="Georgia"/>
        </w:rPr>
        <w:t>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w:t>
      </w:r>
      <w:r>
        <w:rPr>
          <w:rFonts w:ascii="Georgia" w:hAnsi="Georgia"/>
        </w:rPr>
        <w:t>том доходы от предпринимательской деятельности включаются на основании данных налоговой инспекции.</w:t>
      </w:r>
      <w:r>
        <w:rPr>
          <w:rFonts w:ascii="Georgia" w:hAnsi="Georgia"/>
        </w:rPr>
        <w:t xml:space="preserve"> </w:t>
      </w:r>
      <w:r>
        <w:rPr>
          <w:rFonts w:ascii="Georgia" w:hAnsi="Georgia"/>
        </w:rPr>
        <w:br/>
      </w:r>
      <w:r>
        <w:rPr>
          <w:rFonts w:ascii="Georgia" w:hAnsi="Georgia"/>
        </w:rPr>
        <w:br/>
      </w:r>
      <w:r>
        <w:rPr>
          <w:rFonts w:ascii="Georgia" w:hAnsi="Georgia"/>
        </w:rPr>
        <w:t>Все виды заработка (дохода) учитываются в суммах, начисленных до удержания налогов</w:t>
      </w:r>
      <w:r>
        <w:rPr>
          <w:rFonts w:ascii="Georgia" w:hAnsi="Georgia"/>
        </w:rPr>
        <w:t>.</w:t>
      </w:r>
    </w:p>
    <w:p w:rsidR="00000000" w:rsidRDefault="006372C1">
      <w:pPr>
        <w:spacing w:after="223"/>
        <w:jc w:val="both"/>
        <w:divId w:val="1658848939"/>
        <w:rPr>
          <w:rFonts w:ascii="Georgia" w:hAnsi="Georgia"/>
        </w:rPr>
      </w:pPr>
      <w:r>
        <w:rPr>
          <w:rFonts w:ascii="Georgia" w:hAnsi="Georgia"/>
        </w:rPr>
        <w:t>3. Среднемесячный заработок (доход) потерпевшего подсчитывается путем д</w:t>
      </w:r>
      <w:r>
        <w:rPr>
          <w:rFonts w:ascii="Georgia" w:hAnsi="Georgia"/>
        </w:rPr>
        <w:t>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w:t>
      </w:r>
      <w:r>
        <w:rPr>
          <w:rFonts w:ascii="Georgia" w:hAnsi="Georgia"/>
        </w:rPr>
        <w:t>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Pr>
          <w:rFonts w:ascii="Georgia" w:hAnsi="Georgia"/>
        </w:rPr>
        <w:t>.</w:t>
      </w:r>
      <w:r>
        <w:rPr>
          <w:rFonts w:ascii="Georgia" w:hAnsi="Georgia"/>
        </w:rPr>
        <w:br/>
      </w:r>
      <w:r>
        <w:rPr>
          <w:rFonts w:ascii="Georgia" w:hAnsi="Georgia"/>
        </w:rPr>
        <w:br/>
      </w:r>
      <w:r>
        <w:rPr>
          <w:rFonts w:ascii="Georgia" w:hAnsi="Georgia"/>
        </w:rPr>
        <w:t>Не полностью проработанные потерпевшим месяцы по его желанию заменяются предшествующими полностью</w:t>
      </w:r>
      <w:r>
        <w:rPr>
          <w:rFonts w:ascii="Georgia" w:hAnsi="Georgia"/>
        </w:rPr>
        <w:t xml:space="preserve"> проработанными месяцами либо исключаются из подсчета при невозможности их замены</w:t>
      </w:r>
      <w:r>
        <w:rPr>
          <w:rFonts w:ascii="Georgia" w:hAnsi="Georgia"/>
        </w:rPr>
        <w:t>.</w:t>
      </w:r>
    </w:p>
    <w:p w:rsidR="00000000" w:rsidRDefault="006372C1">
      <w:pPr>
        <w:spacing w:after="223"/>
        <w:jc w:val="both"/>
        <w:divId w:val="1658848939"/>
        <w:rPr>
          <w:rFonts w:ascii="Georgia" w:hAnsi="Georgia"/>
        </w:rPr>
      </w:pPr>
      <w:r>
        <w:rPr>
          <w:rFonts w:ascii="Georgia" w:hAnsi="Georgia"/>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w:t>
      </w:r>
      <w:r>
        <w:rPr>
          <w:rFonts w:ascii="Georgia" w:hAnsi="Georgia"/>
        </w:rPr>
        <w:t>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5. Если в заработке (доходе) потерпевшего произошли до причинения ему увечья или ино</w:t>
      </w:r>
      <w:r>
        <w:rPr>
          <w:rFonts w:ascii="Georgia" w:hAnsi="Georgia"/>
        </w:rPr>
        <w:t>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w:t>
      </w:r>
      <w:r>
        <w:rPr>
          <w:rFonts w:ascii="Georgia" w:hAnsi="Georgia"/>
        </w:rPr>
        <w:t xml:space="preserve">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w:t>
      </w:r>
      <w:r>
        <w:rPr>
          <w:rFonts w:ascii="Georgia" w:hAnsi="Georgia"/>
        </w:rPr>
        <w:t>оответствующего изменения</w:t>
      </w:r>
      <w:r>
        <w:rPr>
          <w:rFonts w:ascii="Georgia" w:hAnsi="Georgia"/>
        </w:rPr>
        <w:t>.</w:t>
      </w:r>
    </w:p>
    <w:p w:rsidR="00000000" w:rsidRDefault="006372C1">
      <w:pPr>
        <w:divId w:val="1664047030"/>
        <w:rPr>
          <w:rFonts w:ascii="Helvetica" w:eastAsia="Times New Roman" w:hAnsi="Helvetica" w:cs="Helvetica"/>
          <w:b/>
          <w:bCs/>
        </w:rPr>
      </w:pPr>
      <w:r>
        <w:rPr>
          <w:rStyle w:val="docarticle-number"/>
          <w:rFonts w:ascii="Helvetica" w:eastAsia="Times New Roman" w:hAnsi="Helvetica" w:cs="Helvetica"/>
          <w:b/>
          <w:bCs/>
        </w:rPr>
        <w:t xml:space="preserve">Статья 1087. </w:t>
      </w:r>
      <w:r>
        <w:rPr>
          <w:rStyle w:val="docarticle-name"/>
          <w:rFonts w:ascii="Helvetica" w:eastAsia="Times New Roman" w:hAnsi="Helvetica" w:cs="Helvetica"/>
          <w:b/>
          <w:bCs/>
        </w:rPr>
        <w:t>Возмещение вреда при повреждении здоровья лица, не достигшего совершеннолети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случае увечья или иного повреждения здоровья несовершеннолетнего, не достигшего четырнадцати лет (малолетнего) и не имеющего заработк</w:t>
      </w:r>
      <w:r>
        <w:rPr>
          <w:rFonts w:ascii="Georgia" w:hAnsi="Georgia"/>
        </w:rPr>
        <w:t>а (дохода), лицо, ответственное за причиненный вред, обязано возместить расходы, вызванные повреждением здоровья</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w:t>
      </w:r>
      <w:r>
        <w:rPr>
          <w:rFonts w:ascii="Georgia" w:hAnsi="Georgia"/>
        </w:rPr>
        <w:t>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w:t>
      </w:r>
      <w:r>
        <w:rPr>
          <w:rFonts w:ascii="Georgia" w:hAnsi="Georgia"/>
        </w:rPr>
        <w:t>ановленной в соответствии с законом величины прожиточного минимума трудоспособного населения в целом по Российской Федерации.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Если ко времени повреждения его здоровья несовершеннолетний имел заработок, то вред возмещается исходя из размера этого зарабо</w:t>
      </w:r>
      <w:r>
        <w:rPr>
          <w:rFonts w:ascii="Georgia" w:hAnsi="Georgia"/>
        </w:rPr>
        <w:t>тка, но не ниже установленной в соответствии с законом величины прожиточного минимума трудоспособного населения в целом по Российской Федерации.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4. После начала трудовой деятельности несовершеннолетний, здоровью которого был ранее причинен вред, вправе тр</w:t>
      </w:r>
      <w:r>
        <w:rPr>
          <w:rFonts w:ascii="Georgia" w:hAnsi="Georgia"/>
        </w:rPr>
        <w:t>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r>
        <w:rPr>
          <w:rFonts w:ascii="Georgia" w:hAnsi="Georgia"/>
        </w:rPr>
        <w:t>.</w:t>
      </w:r>
    </w:p>
    <w:p w:rsidR="00000000" w:rsidRDefault="006372C1">
      <w:pPr>
        <w:divId w:val="24528008"/>
        <w:rPr>
          <w:rFonts w:ascii="Helvetica" w:eastAsia="Times New Roman" w:hAnsi="Helvetica" w:cs="Helvetica"/>
          <w:b/>
          <w:bCs/>
        </w:rPr>
      </w:pPr>
      <w:r>
        <w:rPr>
          <w:rStyle w:val="docarticle-number"/>
          <w:rFonts w:ascii="Helvetica" w:eastAsia="Times New Roman" w:hAnsi="Helvetica" w:cs="Helvetica"/>
          <w:b/>
          <w:bCs/>
        </w:rPr>
        <w:t xml:space="preserve">Статья 1088. </w:t>
      </w:r>
      <w:r>
        <w:rPr>
          <w:rStyle w:val="docarticle-name"/>
          <w:rFonts w:ascii="Helvetica" w:eastAsia="Times New Roman" w:hAnsi="Helvetica" w:cs="Helvetica"/>
          <w:b/>
          <w:bCs/>
        </w:rPr>
        <w:t>Возмещение вреда лиц</w:t>
      </w:r>
      <w:r>
        <w:rPr>
          <w:rStyle w:val="docarticle-name"/>
          <w:rFonts w:ascii="Helvetica" w:eastAsia="Times New Roman" w:hAnsi="Helvetica" w:cs="Helvetica"/>
          <w:b/>
          <w:bCs/>
        </w:rPr>
        <w:t>ам, понесшим ущерб в результате смерти кормильц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случае смерти потерпевшего (кормильца) право на возмещение вреда имеют</w:t>
      </w:r>
      <w:r>
        <w:rPr>
          <w:rFonts w:ascii="Georgia" w:hAnsi="Georgia"/>
        </w:rPr>
        <w:t>:</w:t>
      </w:r>
      <w:r>
        <w:rPr>
          <w:rFonts w:ascii="Georgia" w:hAnsi="Georgia"/>
        </w:rPr>
        <w:br/>
      </w:r>
      <w:r>
        <w:rPr>
          <w:rFonts w:ascii="Georgia" w:hAnsi="Georgia"/>
        </w:rPr>
        <w:br/>
      </w:r>
      <w:r>
        <w:rPr>
          <w:rFonts w:ascii="Georgia" w:hAnsi="Georgia"/>
        </w:rPr>
        <w:t>нетрудоспособные лица, состоявшие на иждивении умершего или имевшие ко дню его смерти право на получение от него содержания</w:t>
      </w:r>
      <w:r>
        <w:rPr>
          <w:rFonts w:ascii="Georgia" w:hAnsi="Georgia"/>
        </w:rPr>
        <w:t>;</w:t>
      </w:r>
      <w:r>
        <w:rPr>
          <w:rFonts w:ascii="Georgia" w:hAnsi="Georgia"/>
        </w:rPr>
        <w:br/>
      </w:r>
      <w:r>
        <w:rPr>
          <w:rFonts w:ascii="Georgia" w:hAnsi="Georgia"/>
        </w:rPr>
        <w:br/>
      </w:r>
      <w:r>
        <w:rPr>
          <w:rFonts w:ascii="Georgia" w:hAnsi="Georgia"/>
        </w:rPr>
        <w:t>реб</w:t>
      </w:r>
      <w:r>
        <w:rPr>
          <w:rFonts w:ascii="Georgia" w:hAnsi="Georgia"/>
        </w:rPr>
        <w:t>енок умершего, родившийся после его смерти</w:t>
      </w:r>
      <w:r>
        <w:rPr>
          <w:rFonts w:ascii="Georgia" w:hAnsi="Georgia"/>
        </w:rPr>
        <w:t>;</w:t>
      </w:r>
      <w:r>
        <w:rPr>
          <w:rFonts w:ascii="Georgia" w:hAnsi="Georgia"/>
        </w:rPr>
        <w:br/>
      </w:r>
      <w:r>
        <w:rPr>
          <w:rFonts w:ascii="Georgia" w:hAnsi="Georgia"/>
        </w:rPr>
        <w:br/>
      </w:r>
      <w:r>
        <w:rPr>
          <w:rFonts w:ascii="Georgia" w:hAnsi="Georgia"/>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w:t>
      </w:r>
      <w:r>
        <w:rPr>
          <w:rFonts w:ascii="Georgia" w:hAnsi="Georgia"/>
        </w:rPr>
        <w:t>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Pr>
          <w:rFonts w:ascii="Georgia" w:hAnsi="Georgia"/>
        </w:rPr>
        <w:t>;</w:t>
      </w:r>
      <w:r>
        <w:rPr>
          <w:rFonts w:ascii="Georgia" w:hAnsi="Georgia"/>
        </w:rPr>
        <w:br/>
      </w:r>
      <w:r>
        <w:rPr>
          <w:rFonts w:ascii="Georgia" w:hAnsi="Georgia"/>
        </w:rPr>
        <w:br/>
      </w:r>
      <w:r>
        <w:rPr>
          <w:rFonts w:ascii="Georgia" w:hAnsi="Georgia"/>
        </w:rPr>
        <w:t>лица, состоявшие на иждивении умершего и ставшие нетрудоспособными в течение пяти лет после его с</w:t>
      </w:r>
      <w:r>
        <w:rPr>
          <w:rFonts w:ascii="Georgia" w:hAnsi="Georgia"/>
        </w:rPr>
        <w:t>мерти</w:t>
      </w:r>
      <w:r>
        <w:rPr>
          <w:rFonts w:ascii="Georgia" w:hAnsi="Georgia"/>
        </w:rPr>
        <w:t>.</w:t>
      </w:r>
      <w:r>
        <w:rPr>
          <w:rFonts w:ascii="Georgia" w:hAnsi="Georgia"/>
        </w:rPr>
        <w:br/>
      </w:r>
      <w:r>
        <w:rPr>
          <w:rFonts w:ascii="Georgia" w:hAnsi="Georgia"/>
        </w:rPr>
        <w:br/>
      </w:r>
      <w:r>
        <w:rPr>
          <w:rFonts w:ascii="Georgia" w:hAnsi="Georgia"/>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w:t>
      </w:r>
      <w:r>
        <w:rPr>
          <w:rFonts w:ascii="Georgia" w:hAnsi="Georgia"/>
        </w:rPr>
        <w:t>этими лицами</w:t>
      </w:r>
      <w:r>
        <w:rPr>
          <w:rFonts w:ascii="Georgia" w:hAnsi="Georgia"/>
        </w:rPr>
        <w:t>.</w:t>
      </w:r>
    </w:p>
    <w:p w:rsidR="00000000" w:rsidRDefault="006372C1">
      <w:pPr>
        <w:spacing w:after="223"/>
        <w:jc w:val="both"/>
        <w:divId w:val="1658848939"/>
        <w:rPr>
          <w:rFonts w:ascii="Georgia" w:hAnsi="Georgia"/>
        </w:rPr>
      </w:pPr>
      <w:r>
        <w:rPr>
          <w:rFonts w:ascii="Georgia" w:hAnsi="Georgia"/>
        </w:rPr>
        <w:t>2. Вред возмещается</w:t>
      </w:r>
      <w:r>
        <w:rPr>
          <w:rFonts w:ascii="Georgia" w:hAnsi="Georgia"/>
        </w:rPr>
        <w:t>:</w:t>
      </w:r>
      <w:r>
        <w:rPr>
          <w:rFonts w:ascii="Georgia" w:hAnsi="Georgia"/>
        </w:rPr>
        <w:br/>
      </w:r>
      <w:r>
        <w:rPr>
          <w:rFonts w:ascii="Georgia" w:hAnsi="Georgia"/>
        </w:rPr>
        <w:br/>
      </w:r>
      <w:r>
        <w:rPr>
          <w:rFonts w:ascii="Georgia" w:hAnsi="Georgia"/>
        </w:rPr>
        <w:t>несовершеннолетним - до достижения восемнадцати лет</w:t>
      </w:r>
      <w:r>
        <w:rPr>
          <w:rFonts w:ascii="Georgia" w:hAnsi="Georgia"/>
        </w:rPr>
        <w:t>;</w:t>
      </w:r>
      <w:r>
        <w:rPr>
          <w:rFonts w:ascii="Georgia" w:hAnsi="Georgia"/>
        </w:rPr>
        <w:br/>
      </w:r>
      <w:r>
        <w:rPr>
          <w:rFonts w:ascii="Georgia" w:hAnsi="Georgia"/>
        </w:rPr>
        <w:br/>
      </w:r>
      <w:r>
        <w:rPr>
          <w:rFonts w:ascii="Georgia" w:hAnsi="Georgia"/>
        </w:rPr>
        <w:t>обучающимся старше восемнадцати лет - до получения образования по очной форме обучения, но не более чем до двадцати трех лет</w:t>
      </w:r>
      <w:r>
        <w:rPr>
          <w:rFonts w:ascii="Georgia" w:hAnsi="Georgia"/>
        </w:rPr>
        <w:t>;</w:t>
      </w:r>
      <w:r>
        <w:rPr>
          <w:rFonts w:ascii="Georgia" w:hAnsi="Georgia"/>
        </w:rPr>
        <w:br/>
      </w:r>
      <w:r>
        <w:rPr>
          <w:rFonts w:ascii="Georgia" w:hAnsi="Georgia"/>
        </w:rPr>
        <w:br/>
      </w:r>
      <w:r>
        <w:rPr>
          <w:rFonts w:ascii="Georgia" w:hAnsi="Georgia"/>
        </w:rPr>
        <w:t>женщинам старше пятидесяти пяти лет и м</w:t>
      </w:r>
      <w:r>
        <w:rPr>
          <w:rFonts w:ascii="Georgia" w:hAnsi="Georgia"/>
        </w:rPr>
        <w:t>ужчинам старше шестидесяти лет - пожизненно</w:t>
      </w:r>
      <w:r>
        <w:rPr>
          <w:rFonts w:ascii="Georgia" w:hAnsi="Georgia"/>
        </w:rPr>
        <w:t>;</w:t>
      </w:r>
      <w:r>
        <w:rPr>
          <w:rFonts w:ascii="Georgia" w:hAnsi="Georgia"/>
        </w:rPr>
        <w:br/>
      </w:r>
      <w:r>
        <w:rPr>
          <w:rFonts w:ascii="Georgia" w:hAnsi="Georgia"/>
        </w:rPr>
        <w:br/>
      </w:r>
      <w:r>
        <w:rPr>
          <w:rFonts w:ascii="Georgia" w:hAnsi="Georgia"/>
        </w:rPr>
        <w:t>инвалидам - на срок инвалидности</w:t>
      </w:r>
      <w:r>
        <w:rPr>
          <w:rFonts w:ascii="Georgia" w:hAnsi="Georgia"/>
        </w:rPr>
        <w:t>;</w:t>
      </w:r>
      <w:r>
        <w:rPr>
          <w:rFonts w:ascii="Georgia" w:hAnsi="Georgia"/>
        </w:rPr>
        <w:br/>
      </w:r>
      <w:r>
        <w:rPr>
          <w:rFonts w:ascii="Georgia" w:hAnsi="Georgia"/>
        </w:rPr>
        <w:br/>
      </w:r>
      <w:r>
        <w:rPr>
          <w:rFonts w:ascii="Georgia" w:hAnsi="Georgia"/>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w:t>
      </w:r>
      <w:r>
        <w:rPr>
          <w:rFonts w:ascii="Georgia" w:hAnsi="Georgia"/>
        </w:rPr>
        <w:t>ырнадцати лет либо изменения состояния здоровья</w:t>
      </w:r>
      <w:r>
        <w:rPr>
          <w:rFonts w:ascii="Georgia" w:hAnsi="Georgia"/>
        </w:rPr>
        <w:t>.</w:t>
      </w:r>
    </w:p>
    <w:p w:rsidR="00000000" w:rsidRDefault="006372C1">
      <w:pPr>
        <w:divId w:val="527766994"/>
        <w:rPr>
          <w:rFonts w:ascii="Helvetica" w:eastAsia="Times New Roman" w:hAnsi="Helvetica" w:cs="Helvetica"/>
          <w:b/>
          <w:bCs/>
        </w:rPr>
      </w:pPr>
      <w:r>
        <w:rPr>
          <w:rStyle w:val="docarticle-number"/>
          <w:rFonts w:ascii="Helvetica" w:eastAsia="Times New Roman" w:hAnsi="Helvetica" w:cs="Helvetica"/>
          <w:b/>
          <w:bCs/>
        </w:rPr>
        <w:t xml:space="preserve">Статья 1089. </w:t>
      </w:r>
      <w:r>
        <w:rPr>
          <w:rStyle w:val="docarticle-name"/>
          <w:rFonts w:ascii="Helvetica" w:eastAsia="Times New Roman" w:hAnsi="Helvetica" w:cs="Helvetica"/>
          <w:b/>
          <w:bCs/>
        </w:rPr>
        <w:t>Размер возмещения вреда, понесенного в случае смерти кормильц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Лицам, имеющим право на возмещение вреда в связи со смертью кормильца, вред возмещается в размере той доли заработка (дохода) ум</w:t>
      </w:r>
      <w:r>
        <w:rPr>
          <w:rFonts w:ascii="Georgia" w:hAnsi="Georgia"/>
        </w:rPr>
        <w:t xml:space="preserve">ершего, определенного по правилам </w:t>
      </w:r>
      <w:hyperlink r:id="rId518" w:anchor="/document/99/9027703/ZA027FM3J7/" w:tgtFrame="_self" w:history="1">
        <w:r>
          <w:rPr>
            <w:rStyle w:val="a4"/>
            <w:rFonts w:ascii="Georgia" w:hAnsi="Georgia"/>
          </w:rPr>
          <w:t>статьи 1086</w:t>
        </w:r>
      </w:hyperlink>
      <w:r>
        <w:rPr>
          <w:rFonts w:ascii="Georgia" w:hAnsi="Georgia"/>
        </w:rPr>
        <w:t xml:space="preserve"> настоящего Кодекса, которую они получали или имели право получать на свое содержание при его жизни. При определении возмещени</w:t>
      </w:r>
      <w:r>
        <w:rPr>
          <w:rFonts w:ascii="Georgia" w:hAnsi="Georgia"/>
        </w:rPr>
        <w:t>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r>
        <w:rPr>
          <w:rFonts w:ascii="Georgia" w:hAnsi="Georgia"/>
        </w:rPr>
        <w:t>.</w:t>
      </w:r>
    </w:p>
    <w:p w:rsidR="00000000" w:rsidRDefault="006372C1">
      <w:pPr>
        <w:spacing w:after="223"/>
        <w:jc w:val="both"/>
        <w:divId w:val="1658848939"/>
        <w:rPr>
          <w:rFonts w:ascii="Georgia" w:hAnsi="Georgia"/>
        </w:rPr>
      </w:pPr>
      <w:r>
        <w:rPr>
          <w:rFonts w:ascii="Georgia" w:hAnsi="Georgia"/>
        </w:rPr>
        <w:t>2. При определении размера возмещения вреда пенсии, назначенные лицам в связи со смертью</w:t>
      </w:r>
      <w:r>
        <w:rPr>
          <w:rFonts w:ascii="Georgia" w:hAnsi="Georgia"/>
        </w:rPr>
        <w:t xml:space="preserve">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r>
        <w:rPr>
          <w:rFonts w:ascii="Georgia" w:hAnsi="Georgia"/>
        </w:rPr>
        <w:t>.</w:t>
      </w:r>
    </w:p>
    <w:p w:rsidR="00000000" w:rsidRDefault="006372C1">
      <w:pPr>
        <w:spacing w:after="223"/>
        <w:jc w:val="both"/>
        <w:divId w:val="1658848939"/>
        <w:rPr>
          <w:rFonts w:ascii="Georgia" w:hAnsi="Georgia"/>
        </w:rPr>
      </w:pPr>
      <w:r>
        <w:rPr>
          <w:rFonts w:ascii="Georgia" w:hAnsi="Georgia"/>
        </w:rPr>
        <w:t>3. Установленный каждому из имеющих право на возмещение в</w:t>
      </w:r>
      <w:r>
        <w:rPr>
          <w:rFonts w:ascii="Georgia" w:hAnsi="Georgia"/>
        </w:rPr>
        <w:t>реда в связи со смертью кормильца размер возмещения не подлежит дальнейшему перерасчету, кроме случаев</w:t>
      </w:r>
      <w:r>
        <w:rPr>
          <w:rFonts w:ascii="Georgia" w:hAnsi="Georgia"/>
        </w:rPr>
        <w:t>:</w:t>
      </w:r>
      <w:r>
        <w:rPr>
          <w:rFonts w:ascii="Georgia" w:hAnsi="Georgia"/>
        </w:rPr>
        <w:br/>
      </w:r>
      <w:r>
        <w:rPr>
          <w:rFonts w:ascii="Georgia" w:hAnsi="Georgia"/>
        </w:rPr>
        <w:br/>
      </w:r>
      <w:r>
        <w:rPr>
          <w:rFonts w:ascii="Georgia" w:hAnsi="Georgia"/>
        </w:rPr>
        <w:t>рождения ребенка после смерти кормильца</w:t>
      </w:r>
      <w:r>
        <w:rPr>
          <w:rFonts w:ascii="Georgia" w:hAnsi="Georgia"/>
        </w:rPr>
        <w:t>;</w:t>
      </w:r>
      <w:r>
        <w:rPr>
          <w:rFonts w:ascii="Georgia" w:hAnsi="Georgia"/>
        </w:rPr>
        <w:br/>
      </w:r>
      <w:r>
        <w:rPr>
          <w:rFonts w:ascii="Georgia" w:hAnsi="Georgia"/>
        </w:rPr>
        <w:br/>
      </w:r>
      <w:r>
        <w:rPr>
          <w:rFonts w:ascii="Georgia" w:hAnsi="Georgia"/>
        </w:rPr>
        <w:t>назначения или прекращения выплаты возмещения лицам, занятым уходом за детьми, внуками, братьями и сестрами у</w:t>
      </w:r>
      <w:r>
        <w:rPr>
          <w:rFonts w:ascii="Georgia" w:hAnsi="Georgia"/>
        </w:rPr>
        <w:t>мершего кормильца</w:t>
      </w:r>
      <w:r>
        <w:rPr>
          <w:rFonts w:ascii="Georgia" w:hAnsi="Georgia"/>
        </w:rPr>
        <w:t>.</w:t>
      </w:r>
      <w:r>
        <w:rPr>
          <w:rFonts w:ascii="Georgia" w:hAnsi="Georgia"/>
        </w:rPr>
        <w:br/>
      </w:r>
      <w:r>
        <w:rPr>
          <w:rFonts w:ascii="Georgia" w:hAnsi="Georgia"/>
        </w:rPr>
        <w:br/>
      </w:r>
      <w:r>
        <w:rPr>
          <w:rFonts w:ascii="Georgia" w:hAnsi="Georgia"/>
        </w:rPr>
        <w:t>Законом или договором может быть увеличен размер возмещения</w:t>
      </w:r>
      <w:r>
        <w:rPr>
          <w:rFonts w:ascii="Georgia" w:hAnsi="Georgia"/>
        </w:rPr>
        <w:t>.</w:t>
      </w:r>
    </w:p>
    <w:p w:rsidR="00000000" w:rsidRDefault="006372C1">
      <w:pPr>
        <w:divId w:val="757599037"/>
        <w:rPr>
          <w:rFonts w:ascii="Helvetica" w:eastAsia="Times New Roman" w:hAnsi="Helvetica" w:cs="Helvetica"/>
          <w:b/>
          <w:bCs/>
        </w:rPr>
      </w:pPr>
      <w:r>
        <w:rPr>
          <w:rStyle w:val="docarticle-number"/>
          <w:rFonts w:ascii="Helvetica" w:eastAsia="Times New Roman" w:hAnsi="Helvetica" w:cs="Helvetica"/>
          <w:b/>
          <w:bCs/>
        </w:rPr>
        <w:t xml:space="preserve">Статья 1090. </w:t>
      </w:r>
      <w:r>
        <w:rPr>
          <w:rStyle w:val="docarticle-name"/>
          <w:rFonts w:ascii="Helvetica" w:eastAsia="Times New Roman" w:hAnsi="Helvetica" w:cs="Helvetica"/>
          <w:b/>
          <w:bCs/>
        </w:rPr>
        <w:t>Последующее изменение размера возмещения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Потерпевший, частично утративший трудоспособность, вправе в любое время потребовать от лица, на которое возложен</w:t>
      </w:r>
      <w:r>
        <w:rPr>
          <w:rFonts w:ascii="Georgia" w:hAnsi="Georgia"/>
        </w:rPr>
        <w:t xml:space="preserve">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w:t>
      </w:r>
      <w:r>
        <w:rPr>
          <w:rFonts w:ascii="Georgia" w:hAnsi="Georgia"/>
        </w:rPr>
        <w:t>ему возмещения вреда</w:t>
      </w:r>
      <w:r>
        <w:rPr>
          <w:rFonts w:ascii="Georgia" w:hAnsi="Georgia"/>
        </w:rPr>
        <w:t>.</w:t>
      </w:r>
    </w:p>
    <w:p w:rsidR="00000000" w:rsidRDefault="006372C1">
      <w:pPr>
        <w:spacing w:after="223"/>
        <w:jc w:val="both"/>
        <w:divId w:val="1658848939"/>
        <w:rPr>
          <w:rFonts w:ascii="Georgia" w:hAnsi="Georgia"/>
        </w:rPr>
      </w:pPr>
      <w:r>
        <w:rPr>
          <w:rFonts w:ascii="Georgia" w:hAnsi="Georgia"/>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w:t>
      </w:r>
      <w:r>
        <w:rPr>
          <w:rFonts w:ascii="Georgia" w:hAnsi="Georgia"/>
        </w:rPr>
        <w:t xml:space="preserve"> была у него к моменту присуждения возмещения вреда</w:t>
      </w:r>
      <w:r>
        <w:rPr>
          <w:rFonts w:ascii="Georgia" w:hAnsi="Georgia"/>
        </w:rPr>
        <w:t>.</w:t>
      </w:r>
    </w:p>
    <w:p w:rsidR="00000000" w:rsidRDefault="006372C1">
      <w:pPr>
        <w:spacing w:after="223"/>
        <w:jc w:val="both"/>
        <w:divId w:val="1658848939"/>
        <w:rPr>
          <w:rFonts w:ascii="Georgia" w:hAnsi="Georgia"/>
        </w:rPr>
      </w:pPr>
      <w:r>
        <w:rPr>
          <w:rFonts w:ascii="Georgia" w:hAnsi="Georgia"/>
        </w:rP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w:t>
      </w:r>
      <w:r>
        <w:rPr>
          <w:rFonts w:ascii="Georgia" w:hAnsi="Georgia"/>
        </w:rPr>
        <w:t xml:space="preserve">шен в соответствии с </w:t>
      </w:r>
      <w:hyperlink r:id="rId519" w:anchor="/document/99/9027703/XA00MI02OF/" w:tgtFrame="_self" w:history="1">
        <w:r>
          <w:rPr>
            <w:rStyle w:val="a4"/>
            <w:rFonts w:ascii="Georgia" w:hAnsi="Georgia"/>
          </w:rPr>
          <w:t>пунктом 3 статьи 1083</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4. Суд может по требованию гражданина, причинившего вред, уменьшить размер возмещения вреда, если его имущес</w:t>
      </w:r>
      <w:r>
        <w:rPr>
          <w:rFonts w:ascii="Georgia" w:hAnsi="Georgia"/>
        </w:rPr>
        <w:t>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r>
        <w:rPr>
          <w:rFonts w:ascii="Georgia" w:hAnsi="Georgia"/>
        </w:rPr>
        <w:t>.</w:t>
      </w:r>
    </w:p>
    <w:p w:rsidR="00000000" w:rsidRDefault="006372C1">
      <w:pPr>
        <w:divId w:val="711616186"/>
        <w:rPr>
          <w:rFonts w:ascii="Helvetica" w:eastAsia="Times New Roman" w:hAnsi="Helvetica" w:cs="Helvetica"/>
          <w:b/>
          <w:bCs/>
        </w:rPr>
      </w:pPr>
      <w:r>
        <w:rPr>
          <w:rStyle w:val="docarticle-number"/>
          <w:rFonts w:ascii="Helvetica" w:eastAsia="Times New Roman" w:hAnsi="Helvetica" w:cs="Helvetica"/>
          <w:b/>
          <w:bCs/>
        </w:rPr>
        <w:t xml:space="preserve">Статья 1091. </w:t>
      </w:r>
      <w:r>
        <w:rPr>
          <w:rStyle w:val="docarticle-name"/>
          <w:rFonts w:ascii="Helvetica" w:eastAsia="Times New Roman" w:hAnsi="Helvetica" w:cs="Helvetica"/>
          <w:b/>
          <w:bCs/>
        </w:rPr>
        <w:t>Ин</w:t>
      </w:r>
      <w:r>
        <w:rPr>
          <w:rStyle w:val="docarticle-name"/>
          <w:rFonts w:ascii="Helvetica" w:eastAsia="Times New Roman" w:hAnsi="Helvetica" w:cs="Helvetica"/>
          <w:b/>
          <w:bCs/>
        </w:rPr>
        <w:t>дексация размера возмещения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w:t>
      </w:r>
      <w:r>
        <w:rPr>
          <w:rFonts w:ascii="Georgia" w:hAnsi="Georgia"/>
        </w:rPr>
        <w:t>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w:t>
      </w:r>
      <w:r>
        <w:rPr>
          <w:rFonts w:ascii="Georgia" w:hAnsi="Georgia"/>
        </w:rPr>
        <w:t>очного минимума на душу населения в целом по Российской Федерации</w:t>
      </w:r>
      <w:r>
        <w:rPr>
          <w:rFonts w:ascii="Georgia" w:hAnsi="Georgia"/>
        </w:rPr>
        <w:t>.</w:t>
      </w:r>
    </w:p>
    <w:p w:rsidR="00000000" w:rsidRDefault="006372C1">
      <w:pPr>
        <w:divId w:val="28797204"/>
        <w:rPr>
          <w:rFonts w:ascii="Helvetica" w:eastAsia="Times New Roman" w:hAnsi="Helvetica" w:cs="Helvetica"/>
          <w:b/>
          <w:bCs/>
        </w:rPr>
      </w:pPr>
      <w:r>
        <w:rPr>
          <w:rStyle w:val="docarticle-number"/>
          <w:rFonts w:ascii="Helvetica" w:eastAsia="Times New Roman" w:hAnsi="Helvetica" w:cs="Helvetica"/>
          <w:b/>
          <w:bCs/>
        </w:rPr>
        <w:t xml:space="preserve">Статья 1092. </w:t>
      </w:r>
      <w:r>
        <w:rPr>
          <w:rStyle w:val="docarticle-name"/>
          <w:rFonts w:ascii="Helvetica" w:eastAsia="Times New Roman" w:hAnsi="Helvetica" w:cs="Helvetica"/>
          <w:b/>
          <w:bCs/>
        </w:rPr>
        <w:t>Платежи по возмещению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Возмещение вреда, вызванного уменьшением трудоспособности или смертью потерпевшего, производится ежемесячными платежами</w:t>
      </w:r>
      <w:r>
        <w:rPr>
          <w:rFonts w:ascii="Georgia" w:hAnsi="Georgia"/>
        </w:rPr>
        <w:t>.</w:t>
      </w:r>
      <w:r>
        <w:rPr>
          <w:rFonts w:ascii="Georgia" w:hAnsi="Georgia"/>
        </w:rPr>
        <w:br/>
      </w:r>
      <w:r>
        <w:rPr>
          <w:rFonts w:ascii="Georgia" w:hAnsi="Georgia"/>
        </w:rPr>
        <w:br/>
      </w:r>
      <w:r>
        <w:rPr>
          <w:rFonts w:ascii="Georgia" w:hAnsi="Georgia"/>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r>
        <w:rPr>
          <w:rFonts w:ascii="Georgia" w:hAnsi="Georgia"/>
        </w:rPr>
        <w:t>.</w:t>
      </w:r>
    </w:p>
    <w:p w:rsidR="00000000" w:rsidRDefault="006372C1">
      <w:pPr>
        <w:spacing w:after="223"/>
        <w:jc w:val="both"/>
        <w:divId w:val="1658848939"/>
        <w:rPr>
          <w:rFonts w:ascii="Georgia" w:hAnsi="Georgia"/>
        </w:rPr>
      </w:pPr>
      <w:r>
        <w:rPr>
          <w:rFonts w:ascii="Georgia" w:hAnsi="Georgia"/>
        </w:rPr>
        <w:t>2. Суммы в возмещение дополнител</w:t>
      </w:r>
      <w:r>
        <w:rPr>
          <w:rFonts w:ascii="Georgia" w:hAnsi="Georgia"/>
        </w:rPr>
        <w:t>ьных расходов (</w:t>
      </w:r>
      <w:hyperlink r:id="rId520" w:anchor="/document/99/9027703/XA00MCG2MV/" w:tgtFrame="_self" w:history="1">
        <w:r>
          <w:rPr>
            <w:rStyle w:val="a4"/>
            <w:rFonts w:ascii="Georgia" w:hAnsi="Georgia"/>
          </w:rPr>
          <w:t>пункт 1 статьи 1085</w:t>
        </w:r>
      </w:hyperlink>
      <w:r>
        <w:rPr>
          <w:rFonts w:ascii="Georgia" w:hAnsi="Georgia"/>
        </w:rPr>
        <w:t>) могут быть присуждены на будущее время в пределах сроков, определяемых на основе заключения медицинской экспертизы, а также при необход</w:t>
      </w:r>
      <w:r>
        <w:rPr>
          <w:rFonts w:ascii="Georgia" w:hAnsi="Georgia"/>
        </w:rPr>
        <w:t>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r>
        <w:rPr>
          <w:rFonts w:ascii="Georgia" w:hAnsi="Georgia"/>
        </w:rPr>
        <w:t>.</w:t>
      </w:r>
    </w:p>
    <w:p w:rsidR="00000000" w:rsidRDefault="006372C1">
      <w:pPr>
        <w:divId w:val="1282960063"/>
        <w:rPr>
          <w:rFonts w:ascii="Helvetica" w:eastAsia="Times New Roman" w:hAnsi="Helvetica" w:cs="Helvetica"/>
          <w:b/>
          <w:bCs/>
        </w:rPr>
      </w:pPr>
      <w:r>
        <w:rPr>
          <w:rStyle w:val="docarticle-number"/>
          <w:rFonts w:ascii="Helvetica" w:eastAsia="Times New Roman" w:hAnsi="Helvetica" w:cs="Helvetica"/>
          <w:b/>
          <w:bCs/>
        </w:rPr>
        <w:t xml:space="preserve">Статья 1093. </w:t>
      </w:r>
      <w:r>
        <w:rPr>
          <w:rStyle w:val="docarticle-name"/>
          <w:rFonts w:ascii="Helvetica" w:eastAsia="Times New Roman" w:hAnsi="Helvetica" w:cs="Helvetica"/>
          <w:b/>
          <w:bCs/>
        </w:rPr>
        <w:t>Возмещение вреда в случае прекращения юридического лиц</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В случае реорганиз</w:t>
      </w:r>
      <w:r>
        <w:rPr>
          <w:rFonts w:ascii="Georgia" w:hAnsi="Georgia"/>
        </w:rPr>
        <w:t>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r>
        <w:rPr>
          <w:rFonts w:ascii="Georgia" w:hAnsi="Georgia"/>
        </w:rPr>
        <w:t>.</w:t>
      </w:r>
    </w:p>
    <w:p w:rsidR="00000000" w:rsidRDefault="006372C1">
      <w:pPr>
        <w:spacing w:after="223"/>
        <w:jc w:val="both"/>
        <w:divId w:val="1658848939"/>
        <w:rPr>
          <w:rFonts w:ascii="Georgia" w:hAnsi="Georgia"/>
        </w:rPr>
      </w:pPr>
      <w:r>
        <w:rPr>
          <w:rFonts w:ascii="Georgia" w:hAnsi="Georgia"/>
        </w:rPr>
        <w:t>2. В случае л</w:t>
      </w:r>
      <w:r>
        <w:rPr>
          <w:rFonts w:ascii="Georgia" w:hAnsi="Georgia"/>
        </w:rPr>
        <w:t xml:space="preserve">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r>
        <w:rPr>
          <w:rFonts w:ascii="Georgia" w:hAnsi="Georgia"/>
        </w:rPr>
        <w:t>актами.</w:t>
      </w:r>
      <w:r>
        <w:rPr>
          <w:rFonts w:ascii="Georgia" w:hAnsi="Georgia"/>
        </w:rPr>
        <w:t xml:space="preserve"> </w:t>
      </w:r>
      <w:r>
        <w:rPr>
          <w:rFonts w:ascii="Georgia" w:hAnsi="Georgia"/>
        </w:rPr>
        <w:br/>
      </w:r>
      <w:r>
        <w:rPr>
          <w:rFonts w:ascii="Georgia" w:hAnsi="Georgia"/>
        </w:rPr>
        <w:br/>
      </w:r>
      <w:r>
        <w:rPr>
          <w:rFonts w:ascii="Georgia" w:hAnsi="Georgia"/>
        </w:rPr>
        <w:t>Законом или иными правовыми актами могут быть установлены и другие случаи, при которых может быть произведена капитализация платежей</w:t>
      </w:r>
      <w:r>
        <w:rPr>
          <w:rFonts w:ascii="Georgia" w:hAnsi="Georgia"/>
        </w:rPr>
        <w:t>.</w:t>
      </w:r>
    </w:p>
    <w:p w:rsidR="00000000" w:rsidRDefault="006372C1">
      <w:pPr>
        <w:divId w:val="935094008"/>
        <w:rPr>
          <w:rFonts w:ascii="Helvetica" w:eastAsia="Times New Roman" w:hAnsi="Helvetica" w:cs="Helvetica"/>
          <w:b/>
          <w:bCs/>
        </w:rPr>
      </w:pPr>
      <w:r>
        <w:rPr>
          <w:rStyle w:val="docarticle-number"/>
          <w:rFonts w:ascii="Helvetica" w:eastAsia="Times New Roman" w:hAnsi="Helvetica" w:cs="Helvetica"/>
          <w:b/>
          <w:bCs/>
        </w:rPr>
        <w:t xml:space="preserve">Статья 1094. </w:t>
      </w:r>
      <w:r>
        <w:rPr>
          <w:rStyle w:val="docarticle-name"/>
          <w:rFonts w:ascii="Helvetica" w:eastAsia="Times New Roman" w:hAnsi="Helvetica" w:cs="Helvetica"/>
          <w:b/>
          <w:bCs/>
        </w:rPr>
        <w:t>Возмещение расходов на погребени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Лица, ответственные за вред, вызванный смертью потерпевшего, обяз</w:t>
      </w:r>
      <w:r>
        <w:rPr>
          <w:rFonts w:ascii="Georgia" w:hAnsi="Georgia"/>
        </w:rPr>
        <w:t>аны возместить необходимые расходы на погребение лицу, понесшему эти расходы</w:t>
      </w:r>
      <w:r>
        <w:rPr>
          <w:rFonts w:ascii="Georgia" w:hAnsi="Georgia"/>
        </w:rPr>
        <w:t>.</w:t>
      </w:r>
      <w:r>
        <w:rPr>
          <w:rFonts w:ascii="Georgia" w:hAnsi="Georgia"/>
        </w:rPr>
        <w:br/>
      </w:r>
      <w:r>
        <w:rPr>
          <w:rFonts w:ascii="Georgia" w:hAnsi="Georgia"/>
        </w:rPr>
        <w:br/>
      </w:r>
      <w:r>
        <w:rPr>
          <w:rFonts w:ascii="Georgia" w:hAnsi="Georgia"/>
        </w:rPr>
        <w:t>Пособие на погребение, полученное гражданами, понесшими эти расходы, в счет возмещения вреда не засчитывается.</w:t>
      </w:r>
      <w:r>
        <w:rPr>
          <w:rFonts w:ascii="Georgia" w:hAnsi="Georgia"/>
        </w:rPr>
        <w:t xml:space="preserve"> </w:t>
      </w:r>
    </w:p>
    <w:p w:rsidR="00000000" w:rsidRDefault="006372C1">
      <w:pPr>
        <w:divId w:val="1435857804"/>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Возмещение вреда, причиненного вследствие недостатков товаро</w:t>
      </w:r>
      <w:r>
        <w:rPr>
          <w:rStyle w:val="docparagraph-name1"/>
          <w:rFonts w:eastAsia="Times New Roman"/>
          <w:sz w:val="35"/>
          <w:szCs w:val="35"/>
        </w:rPr>
        <w:t>в, работ или услу</w:t>
      </w:r>
      <w:r>
        <w:rPr>
          <w:rStyle w:val="docparagraph-name1"/>
          <w:rFonts w:eastAsia="Times New Roman"/>
          <w:sz w:val="35"/>
          <w:szCs w:val="35"/>
        </w:rPr>
        <w:t>г</w:t>
      </w:r>
    </w:p>
    <w:p w:rsidR="00000000" w:rsidRDefault="006372C1">
      <w:pPr>
        <w:divId w:val="2041739122"/>
        <w:rPr>
          <w:rFonts w:ascii="Helvetica" w:eastAsia="Times New Roman" w:hAnsi="Helvetica" w:cs="Helvetica"/>
          <w:b/>
          <w:bCs/>
        </w:rPr>
      </w:pPr>
      <w:r>
        <w:rPr>
          <w:rStyle w:val="docarticle-number"/>
          <w:rFonts w:ascii="Helvetica" w:eastAsia="Times New Roman" w:hAnsi="Helvetica" w:cs="Helvetica"/>
          <w:b/>
          <w:bCs/>
        </w:rPr>
        <w:t xml:space="preserve">Статья 1095. </w:t>
      </w:r>
      <w:r>
        <w:rPr>
          <w:rStyle w:val="docarticle-name"/>
          <w:rFonts w:ascii="Helvetica" w:eastAsia="Times New Roman" w:hAnsi="Helvetica" w:cs="Helvetica"/>
          <w:b/>
          <w:bCs/>
        </w:rPr>
        <w:t>Основания возмещения вреда, причиненного вследствие недостатков товара, работы или услуг</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w:t>
      </w:r>
      <w:r>
        <w:rPr>
          <w:rFonts w:ascii="Georgia" w:hAnsi="Georgia"/>
        </w:rPr>
        <w:t>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r>
        <w:rPr>
          <w:rFonts w:ascii="Georgia" w:hAnsi="Georgia"/>
        </w:rPr>
        <w:t>.</w:t>
      </w:r>
      <w:r>
        <w:rPr>
          <w:rFonts w:ascii="Georgia" w:hAnsi="Georgia"/>
        </w:rPr>
        <w:br/>
      </w:r>
      <w:r>
        <w:rPr>
          <w:rFonts w:ascii="Georgia" w:hAnsi="Georgia"/>
        </w:rPr>
        <w:br/>
      </w:r>
      <w:r>
        <w:rPr>
          <w:rFonts w:ascii="Georgia" w:hAnsi="Georgia"/>
        </w:rPr>
        <w:t>Правила, предусмотренные настоя</w:t>
      </w:r>
      <w:r>
        <w:rPr>
          <w:rFonts w:ascii="Georgia" w:hAnsi="Georgia"/>
        </w:rPr>
        <w:t>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r>
        <w:rPr>
          <w:rFonts w:ascii="Georgia" w:hAnsi="Georgia"/>
        </w:rPr>
        <w:t>.</w:t>
      </w:r>
    </w:p>
    <w:p w:rsidR="00000000" w:rsidRDefault="006372C1">
      <w:pPr>
        <w:divId w:val="48918129"/>
        <w:rPr>
          <w:rFonts w:ascii="Helvetica" w:eastAsia="Times New Roman" w:hAnsi="Helvetica" w:cs="Helvetica"/>
          <w:b/>
          <w:bCs/>
        </w:rPr>
      </w:pPr>
      <w:r>
        <w:rPr>
          <w:rStyle w:val="docarticle-number"/>
          <w:rFonts w:ascii="Helvetica" w:eastAsia="Times New Roman" w:hAnsi="Helvetica" w:cs="Helvetica"/>
          <w:b/>
          <w:bCs/>
        </w:rPr>
        <w:t xml:space="preserve">Статья 1096. </w:t>
      </w:r>
      <w:r>
        <w:rPr>
          <w:rStyle w:val="docarticle-name"/>
          <w:rFonts w:ascii="Helvetica" w:eastAsia="Times New Roman" w:hAnsi="Helvetica" w:cs="Helvetica"/>
          <w:b/>
          <w:bCs/>
        </w:rPr>
        <w:t>Лица, ответственные за вред, причиненный вследствие недостатко</w:t>
      </w:r>
      <w:r>
        <w:rPr>
          <w:rStyle w:val="docarticle-name"/>
          <w:rFonts w:ascii="Helvetica" w:eastAsia="Times New Roman" w:hAnsi="Helvetica" w:cs="Helvetica"/>
          <w:b/>
          <w:bCs/>
        </w:rPr>
        <w:t>в товара, работы или услуг</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1. Вред, причиненный вследствие недостатков товара, подлежит возмещению по выбору потерпевшего продавцом или изготовителем товара</w:t>
      </w:r>
      <w:r>
        <w:rPr>
          <w:rFonts w:ascii="Georgia" w:hAnsi="Georgia"/>
        </w:rPr>
        <w:t>.</w:t>
      </w:r>
    </w:p>
    <w:p w:rsidR="00000000" w:rsidRDefault="006372C1">
      <w:pPr>
        <w:spacing w:after="223"/>
        <w:jc w:val="both"/>
        <w:divId w:val="1658848939"/>
        <w:rPr>
          <w:rFonts w:ascii="Georgia" w:hAnsi="Georgia"/>
        </w:rPr>
      </w:pPr>
      <w:r>
        <w:rPr>
          <w:rFonts w:ascii="Georgia" w:hAnsi="Georgia"/>
        </w:rPr>
        <w:t>2. Вред, причиненный вследствие недостатков работы или услуги, подлежит возмещению лицом, выполни</w:t>
      </w:r>
      <w:r>
        <w:rPr>
          <w:rFonts w:ascii="Georgia" w:hAnsi="Georgia"/>
        </w:rPr>
        <w:t>вшим работу или оказавшим услугу (исполнителем)</w:t>
      </w:r>
      <w:r>
        <w:rPr>
          <w:rFonts w:ascii="Georgia" w:hAnsi="Georgia"/>
        </w:rPr>
        <w:t>.</w:t>
      </w:r>
    </w:p>
    <w:p w:rsidR="00000000" w:rsidRDefault="006372C1">
      <w:pPr>
        <w:spacing w:after="223"/>
        <w:jc w:val="both"/>
        <w:divId w:val="1658848939"/>
        <w:rPr>
          <w:rFonts w:ascii="Georgia" w:hAnsi="Georgia"/>
        </w:rPr>
      </w:pPr>
      <w:r>
        <w:rPr>
          <w:rFonts w:ascii="Georgia" w:hAnsi="Georgia"/>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r:id="rId521" w:anchor="/document/99/9027703/XA00ME82NP/" w:tgtFrame="_self" w:history="1">
        <w:r>
          <w:rPr>
            <w:rStyle w:val="a4"/>
            <w:rFonts w:ascii="Georgia" w:hAnsi="Georgia"/>
          </w:rPr>
          <w:t>пунктах 1</w:t>
        </w:r>
      </w:hyperlink>
      <w:r>
        <w:rPr>
          <w:rFonts w:ascii="Georgia" w:hAnsi="Georgia"/>
        </w:rPr>
        <w:t xml:space="preserve"> и </w:t>
      </w:r>
      <w:hyperlink r:id="rId522" w:anchor="/document/99/9027703/XA00MJM2O9/" w:tgtFrame="_self" w:history="1">
        <w:r>
          <w:rPr>
            <w:rStyle w:val="a4"/>
            <w:rFonts w:ascii="Georgia" w:hAnsi="Georgia"/>
          </w:rPr>
          <w:t>2 настоящей статьи</w:t>
        </w:r>
      </w:hyperlink>
      <w:r>
        <w:rPr>
          <w:rFonts w:ascii="Georgia" w:hAnsi="Georgia"/>
        </w:rPr>
        <w:t>.</w:t>
      </w:r>
    </w:p>
    <w:p w:rsidR="00000000" w:rsidRDefault="006372C1">
      <w:pPr>
        <w:divId w:val="378864843"/>
        <w:rPr>
          <w:rFonts w:ascii="Helvetica" w:eastAsia="Times New Roman" w:hAnsi="Helvetica" w:cs="Helvetica"/>
          <w:b/>
          <w:bCs/>
        </w:rPr>
      </w:pPr>
      <w:r>
        <w:rPr>
          <w:rStyle w:val="docarticle-number"/>
          <w:rFonts w:ascii="Helvetica" w:eastAsia="Times New Roman" w:hAnsi="Helvetica" w:cs="Helvetica"/>
          <w:b/>
          <w:bCs/>
        </w:rPr>
        <w:t xml:space="preserve">Статья 1097. </w:t>
      </w:r>
      <w:r>
        <w:rPr>
          <w:rStyle w:val="docarticle-name"/>
          <w:rFonts w:ascii="Helvetica" w:eastAsia="Times New Roman" w:hAnsi="Helvetica" w:cs="Helvetica"/>
          <w:b/>
          <w:bCs/>
        </w:rPr>
        <w:t>Сроки возмещения вреда, причиненного в результате недостатков товара, работы или услуг</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 xml:space="preserve">1. Вред, </w:t>
      </w:r>
      <w:r>
        <w:rPr>
          <w:rFonts w:ascii="Georgia" w:hAnsi="Georgia"/>
        </w:rPr>
        <w:t>причиненный вследствие недостатков</w:t>
      </w:r>
      <w:r>
        <w:rPr>
          <w:rFonts w:ascii="Georgia" w:hAnsi="Georgia"/>
        </w:rPr>
        <w:t xml:space="preserve"> </w:t>
      </w:r>
      <w:r>
        <w:rPr>
          <w:rFonts w:ascii="Georgia" w:hAnsi="Georgia"/>
        </w:rPr>
        <w:t xml:space="preserve">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w:t>
      </w:r>
      <w:r>
        <w:rPr>
          <w:rFonts w:ascii="Georgia" w:hAnsi="Georgia"/>
        </w:rPr>
        <w:t>дня производства товара (работы, услуги).</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Независимо от времени причинения вред подлежит возмещению, если</w:t>
      </w:r>
      <w:r>
        <w:rPr>
          <w:rFonts w:ascii="Georgia" w:hAnsi="Georgia"/>
        </w:rPr>
        <w:t>:</w:t>
      </w:r>
      <w:r>
        <w:rPr>
          <w:rFonts w:ascii="Georgia" w:hAnsi="Georgia"/>
        </w:rPr>
        <w:br/>
      </w:r>
      <w:r>
        <w:rPr>
          <w:rFonts w:ascii="Georgia" w:hAnsi="Georgia"/>
        </w:rPr>
        <w:br/>
      </w:r>
      <w:r>
        <w:rPr>
          <w:rFonts w:ascii="Georgia" w:hAnsi="Georgia"/>
        </w:rPr>
        <w:t>в нарушение требований закона срок годности или срок службы не установлен</w:t>
      </w:r>
      <w:r>
        <w:rPr>
          <w:rFonts w:ascii="Georgia" w:hAnsi="Georgia"/>
        </w:rPr>
        <w:t>;</w:t>
      </w:r>
      <w:r>
        <w:rPr>
          <w:rFonts w:ascii="Georgia" w:hAnsi="Georgia"/>
        </w:rPr>
        <w:br/>
      </w:r>
      <w:r>
        <w:rPr>
          <w:rFonts w:ascii="Georgia" w:hAnsi="Georgia"/>
        </w:rPr>
        <w:br/>
      </w:r>
      <w:r>
        <w:rPr>
          <w:rFonts w:ascii="Georgia" w:hAnsi="Georgia"/>
        </w:rPr>
        <w:t xml:space="preserve">лицо, которому был продан товар, для которого была выполнена работа </w:t>
      </w:r>
      <w:r>
        <w:rPr>
          <w:rFonts w:ascii="Georgia" w:hAnsi="Georgia"/>
        </w:rPr>
        <w:t>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w:t>
      </w:r>
      <w:r>
        <w:rPr>
          <w:rFonts w:ascii="Georgia" w:hAnsi="Georgia"/>
        </w:rPr>
        <w:t>е (работе, услуге)</w:t>
      </w:r>
      <w:r>
        <w:rPr>
          <w:rFonts w:ascii="Georgia" w:hAnsi="Georgia"/>
        </w:rPr>
        <w:t>.</w:t>
      </w:r>
    </w:p>
    <w:p w:rsidR="00000000" w:rsidRDefault="006372C1">
      <w:pPr>
        <w:divId w:val="1521242997"/>
        <w:rPr>
          <w:rFonts w:ascii="Helvetica" w:eastAsia="Times New Roman" w:hAnsi="Helvetica" w:cs="Helvetica"/>
          <w:b/>
          <w:bCs/>
        </w:rPr>
      </w:pPr>
      <w:r>
        <w:rPr>
          <w:rStyle w:val="docarticle-number"/>
          <w:rFonts w:ascii="Helvetica" w:eastAsia="Times New Roman" w:hAnsi="Helvetica" w:cs="Helvetica"/>
          <w:b/>
          <w:bCs/>
        </w:rPr>
        <w:t xml:space="preserve">Статья 1098. </w:t>
      </w:r>
      <w:r>
        <w:rPr>
          <w:rStyle w:val="docarticle-name"/>
          <w:rFonts w:ascii="Helvetica" w:eastAsia="Times New Roman" w:hAnsi="Helvetica" w:cs="Helvetica"/>
          <w:b/>
          <w:bCs/>
        </w:rPr>
        <w:t>Основания освобождения от ответственности за вред, причиненный вследствие недостатков товара, работы или услуг</w:t>
      </w:r>
      <w:r>
        <w:rPr>
          <w:rStyle w:val="docarticle-name"/>
          <w:rFonts w:ascii="Helvetica" w:eastAsia="Times New Roman" w:hAnsi="Helvetica" w:cs="Helvetica"/>
          <w:b/>
          <w:bCs/>
        </w:rPr>
        <w:t>и</w:t>
      </w:r>
    </w:p>
    <w:p w:rsidR="00000000" w:rsidRDefault="006372C1">
      <w:pPr>
        <w:spacing w:after="223"/>
        <w:jc w:val="both"/>
        <w:divId w:val="1658848939"/>
        <w:rPr>
          <w:rFonts w:ascii="Georgia" w:hAnsi="Georgia"/>
        </w:rPr>
      </w:pPr>
      <w:r>
        <w:rPr>
          <w:rFonts w:ascii="Georgia" w:hAnsi="Georgia"/>
        </w:rPr>
        <w:t>Продавец или изготовитель товара, исполнитель работы или услуги освобождается от ответственности в случае, если</w:t>
      </w:r>
      <w:r>
        <w:rPr>
          <w:rFonts w:ascii="Georgia" w:hAnsi="Georgia"/>
        </w:rPr>
        <w:t xml:space="preserve">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r>
        <w:rPr>
          <w:rFonts w:ascii="Georgia" w:hAnsi="Georgia"/>
        </w:rPr>
        <w:t>.</w:t>
      </w:r>
    </w:p>
    <w:p w:rsidR="00000000" w:rsidRDefault="006372C1">
      <w:pPr>
        <w:divId w:val="1377851978"/>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Компенсация морального вред</w:t>
      </w:r>
      <w:r>
        <w:rPr>
          <w:rStyle w:val="docparagraph-name1"/>
          <w:rFonts w:eastAsia="Times New Roman"/>
          <w:sz w:val="35"/>
          <w:szCs w:val="35"/>
        </w:rPr>
        <w:t>а</w:t>
      </w:r>
    </w:p>
    <w:p w:rsidR="00000000" w:rsidRDefault="006372C1">
      <w:pPr>
        <w:divId w:val="1925414363"/>
        <w:rPr>
          <w:rFonts w:ascii="Helvetica" w:eastAsia="Times New Roman" w:hAnsi="Helvetica" w:cs="Helvetica"/>
          <w:b/>
          <w:bCs/>
        </w:rPr>
      </w:pPr>
      <w:r>
        <w:rPr>
          <w:rStyle w:val="docarticle-number"/>
          <w:rFonts w:ascii="Helvetica" w:eastAsia="Times New Roman" w:hAnsi="Helvetica" w:cs="Helvetica"/>
          <w:b/>
          <w:bCs/>
        </w:rPr>
        <w:t xml:space="preserve">Статья 1099.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Основания и размер к</w:t>
      </w:r>
      <w:r>
        <w:rPr>
          <w:rFonts w:ascii="Georgia" w:hAnsi="Georgia"/>
        </w:rPr>
        <w:t xml:space="preserve">омпенсации гражданину морального вреда определяются правилами, предусмотренными настоящей главой и </w:t>
      </w:r>
      <w:hyperlink r:id="rId523" w:anchor="/document/99/9027690/ZA00MFI2N9/" w:history="1">
        <w:r>
          <w:rPr>
            <w:rStyle w:val="a4"/>
            <w:rFonts w:ascii="Georgia" w:hAnsi="Georgia"/>
          </w:rPr>
          <w:t>статьей 151</w:t>
        </w:r>
      </w:hyperlink>
      <w:r>
        <w:rPr>
          <w:rFonts w:ascii="Georgia" w:hAnsi="Georgia"/>
        </w:rPr>
        <w:t xml:space="preserve"> настоящего Кодекса</w:t>
      </w:r>
      <w:r>
        <w:rPr>
          <w:rFonts w:ascii="Georgia" w:hAnsi="Georgia"/>
        </w:rPr>
        <w:t>.</w:t>
      </w:r>
    </w:p>
    <w:p w:rsidR="00000000" w:rsidRDefault="006372C1">
      <w:pPr>
        <w:spacing w:after="223"/>
        <w:jc w:val="both"/>
        <w:divId w:val="1658848939"/>
        <w:rPr>
          <w:rFonts w:ascii="Georgia" w:hAnsi="Georgia"/>
        </w:rPr>
      </w:pPr>
      <w:r>
        <w:rPr>
          <w:rFonts w:ascii="Georgia" w:hAnsi="Georgia"/>
        </w:rPr>
        <w:t>2. Моральный вред, причиненный действиями (бездейст</w:t>
      </w:r>
      <w:r>
        <w:rPr>
          <w:rFonts w:ascii="Georgia" w:hAnsi="Georgia"/>
        </w:rPr>
        <w:t>вием), нарушающими имущественные права гражданина, подлежит компенсации в случаях, предусмотренных законом.</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3. Компенсация морального вреда осуществляется независимо от подлежащего возмещению имущественного вреда</w:t>
      </w:r>
      <w:r>
        <w:rPr>
          <w:rFonts w:ascii="Georgia" w:hAnsi="Georgia"/>
        </w:rPr>
        <w:t>.</w:t>
      </w:r>
    </w:p>
    <w:p w:rsidR="00000000" w:rsidRDefault="006372C1">
      <w:pPr>
        <w:divId w:val="1585382467"/>
        <w:rPr>
          <w:rFonts w:ascii="Helvetica" w:eastAsia="Times New Roman" w:hAnsi="Helvetica" w:cs="Helvetica"/>
          <w:b/>
          <w:bCs/>
        </w:rPr>
      </w:pPr>
      <w:r>
        <w:rPr>
          <w:rStyle w:val="docarticle-number"/>
          <w:rFonts w:ascii="Helvetica" w:eastAsia="Times New Roman" w:hAnsi="Helvetica" w:cs="Helvetica"/>
          <w:b/>
          <w:bCs/>
        </w:rPr>
        <w:t xml:space="preserve">Статья 1100. </w:t>
      </w:r>
      <w:r>
        <w:rPr>
          <w:rStyle w:val="docarticle-name"/>
          <w:rFonts w:ascii="Helvetica" w:eastAsia="Times New Roman" w:hAnsi="Helvetica" w:cs="Helvetica"/>
          <w:b/>
          <w:bCs/>
        </w:rPr>
        <w:t>Основания компенсации мораль</w:t>
      </w:r>
      <w:r>
        <w:rPr>
          <w:rStyle w:val="docarticle-name"/>
          <w:rFonts w:ascii="Helvetica" w:eastAsia="Times New Roman" w:hAnsi="Helvetica" w:cs="Helvetica"/>
          <w:b/>
          <w:bCs/>
        </w:rPr>
        <w:t>ного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Компенсация морального вреда осуществляется независимо от вины причинителя вреда в случаях, когда</w:t>
      </w:r>
      <w:r>
        <w:rPr>
          <w:rFonts w:ascii="Georgia" w:hAnsi="Georgia"/>
        </w:rPr>
        <w:t>:</w:t>
      </w:r>
      <w:r>
        <w:rPr>
          <w:rFonts w:ascii="Georgia" w:hAnsi="Georgia"/>
        </w:rPr>
        <w:br/>
      </w:r>
      <w:r>
        <w:rPr>
          <w:rFonts w:ascii="Georgia" w:hAnsi="Georgia"/>
        </w:rPr>
        <w:br/>
      </w:r>
      <w:r>
        <w:rPr>
          <w:rFonts w:ascii="Georgia" w:hAnsi="Georgia"/>
        </w:rPr>
        <w:t>вред причинен жизни или здоровью гражданина источником повышенной опасности</w:t>
      </w:r>
      <w:r>
        <w:rPr>
          <w:rFonts w:ascii="Georgia" w:hAnsi="Georgia"/>
        </w:rPr>
        <w:t>;</w:t>
      </w:r>
      <w:r>
        <w:rPr>
          <w:rFonts w:ascii="Georgia" w:hAnsi="Georgia"/>
        </w:rPr>
        <w:br/>
      </w:r>
      <w:r>
        <w:rPr>
          <w:rFonts w:ascii="Georgia" w:hAnsi="Georgia"/>
        </w:rPr>
        <w:br/>
      </w:r>
      <w:r>
        <w:rPr>
          <w:rFonts w:ascii="Georgia" w:hAnsi="Georgia"/>
        </w:rPr>
        <w:t>вред причинен гражданину в результате его незаконного осуждения, не</w:t>
      </w:r>
      <w:r>
        <w:rPr>
          <w:rFonts w:ascii="Georgia" w:hAnsi="Georgia"/>
        </w:rPr>
        <w:t>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r>
        <w:rPr>
          <w:rFonts w:ascii="Georgia" w:hAnsi="Georgia"/>
        </w:rPr>
        <w:t xml:space="preserve"> </w:t>
      </w:r>
      <w:r>
        <w:rPr>
          <w:rFonts w:ascii="Georgia" w:hAnsi="Georgia"/>
        </w:rPr>
        <w:br/>
      </w:r>
      <w:r>
        <w:rPr>
          <w:rFonts w:ascii="Georgia" w:hAnsi="Georgia"/>
        </w:rPr>
        <w:br/>
      </w:r>
      <w:r>
        <w:rPr>
          <w:rFonts w:ascii="Georgia" w:hAnsi="Georgia"/>
        </w:rPr>
        <w:t>вред причинен ра</w:t>
      </w:r>
      <w:r>
        <w:rPr>
          <w:rFonts w:ascii="Georgia" w:hAnsi="Georgia"/>
        </w:rPr>
        <w:t>спространением сведений, порочащих честь, достоинство и деловую репутацию</w:t>
      </w:r>
      <w:r>
        <w:rPr>
          <w:rFonts w:ascii="Georgia" w:hAnsi="Georgia"/>
        </w:rPr>
        <w:t>;</w:t>
      </w:r>
      <w:r>
        <w:rPr>
          <w:rFonts w:ascii="Georgia" w:hAnsi="Georgia"/>
        </w:rPr>
        <w:br/>
      </w:r>
      <w:r>
        <w:rPr>
          <w:rFonts w:ascii="Georgia" w:hAnsi="Georgia"/>
        </w:rPr>
        <w:br/>
      </w:r>
      <w:r>
        <w:rPr>
          <w:rFonts w:ascii="Georgia" w:hAnsi="Georgia"/>
        </w:rPr>
        <w:t>в иных случаях, предусмотренных законом</w:t>
      </w:r>
      <w:r>
        <w:rPr>
          <w:rFonts w:ascii="Georgia" w:hAnsi="Georgia"/>
        </w:rPr>
        <w:t>.</w:t>
      </w:r>
    </w:p>
    <w:p w:rsidR="00000000" w:rsidRDefault="006372C1">
      <w:pPr>
        <w:divId w:val="2133278493"/>
        <w:rPr>
          <w:rFonts w:ascii="Helvetica" w:eastAsia="Times New Roman" w:hAnsi="Helvetica" w:cs="Helvetica"/>
          <w:b/>
          <w:bCs/>
        </w:rPr>
      </w:pPr>
      <w:r>
        <w:rPr>
          <w:rStyle w:val="docarticle-number"/>
          <w:rFonts w:ascii="Helvetica" w:eastAsia="Times New Roman" w:hAnsi="Helvetica" w:cs="Helvetica"/>
          <w:b/>
          <w:bCs/>
        </w:rPr>
        <w:t xml:space="preserve">Статья 1101. </w:t>
      </w:r>
      <w:r>
        <w:rPr>
          <w:rStyle w:val="docarticle-name"/>
          <w:rFonts w:ascii="Helvetica" w:eastAsia="Times New Roman" w:hAnsi="Helvetica" w:cs="Helvetica"/>
          <w:b/>
          <w:bCs/>
        </w:rPr>
        <w:t>Способ и размер компенсации морального вред</w:t>
      </w:r>
      <w:r>
        <w:rPr>
          <w:rStyle w:val="docarticle-name"/>
          <w:rFonts w:ascii="Helvetica" w:eastAsia="Times New Roman" w:hAnsi="Helvetica" w:cs="Helvetica"/>
          <w:b/>
          <w:bCs/>
        </w:rPr>
        <w:t>а</w:t>
      </w:r>
    </w:p>
    <w:p w:rsidR="00000000" w:rsidRDefault="006372C1">
      <w:pPr>
        <w:spacing w:after="223"/>
        <w:jc w:val="both"/>
        <w:divId w:val="1658848939"/>
        <w:rPr>
          <w:rFonts w:ascii="Georgia" w:hAnsi="Georgia"/>
        </w:rPr>
      </w:pPr>
      <w:r>
        <w:rPr>
          <w:rFonts w:ascii="Georgia" w:hAnsi="Georgia"/>
        </w:rPr>
        <w:t>1. Компенсация морального вреда осуществляется в денежной форме</w:t>
      </w:r>
      <w:r>
        <w:rPr>
          <w:rFonts w:ascii="Georgia" w:hAnsi="Georgia"/>
        </w:rPr>
        <w:t>.</w:t>
      </w:r>
    </w:p>
    <w:p w:rsidR="00000000" w:rsidRDefault="006372C1">
      <w:pPr>
        <w:spacing w:after="223"/>
        <w:jc w:val="both"/>
        <w:divId w:val="1658848939"/>
        <w:rPr>
          <w:rFonts w:ascii="Georgia" w:hAnsi="Georgia"/>
        </w:rPr>
      </w:pPr>
      <w:r>
        <w:rPr>
          <w:rFonts w:ascii="Georgia" w:hAnsi="Georgia"/>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w:t>
      </w:r>
      <w:r>
        <w:rPr>
          <w:rFonts w:ascii="Georgia" w:hAnsi="Georgia"/>
        </w:rPr>
        <w:t>лении размера компенсации вреда должны учитываться требования разумности и справедливости</w:t>
      </w:r>
      <w:r>
        <w:rPr>
          <w:rFonts w:ascii="Georgia" w:hAnsi="Georgia"/>
        </w:rPr>
        <w:t>.</w:t>
      </w:r>
      <w:r>
        <w:rPr>
          <w:rFonts w:ascii="Georgia" w:hAnsi="Georgia"/>
        </w:rPr>
        <w:br/>
      </w:r>
      <w:r>
        <w:rPr>
          <w:rFonts w:ascii="Georgia" w:hAnsi="Georgia"/>
        </w:rPr>
        <w:br/>
      </w:r>
      <w:r>
        <w:rPr>
          <w:rFonts w:ascii="Georgia" w:hAnsi="Georgia"/>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w:t>
      </w:r>
      <w:r>
        <w:rPr>
          <w:rFonts w:ascii="Georgia" w:hAnsi="Georgia"/>
        </w:rPr>
        <w:t>остей потерпевшего</w:t>
      </w:r>
      <w:r>
        <w:rPr>
          <w:rFonts w:ascii="Georgia" w:hAnsi="Georgia"/>
        </w:rPr>
        <w:t>.</w:t>
      </w:r>
    </w:p>
    <w:p w:rsidR="00000000" w:rsidRDefault="006372C1">
      <w:pPr>
        <w:divId w:val="1715470855"/>
        <w:rPr>
          <w:rFonts w:ascii="Georgia" w:eastAsia="Times New Roman" w:hAnsi="Georgia"/>
          <w:sz w:val="35"/>
          <w:szCs w:val="35"/>
        </w:rPr>
      </w:pPr>
      <w:r>
        <w:rPr>
          <w:rStyle w:val="docchapter-number"/>
          <w:rFonts w:ascii="Georgia" w:eastAsia="Times New Roman" w:hAnsi="Georgia"/>
          <w:sz w:val="35"/>
          <w:szCs w:val="35"/>
        </w:rPr>
        <w:t xml:space="preserve">Глава 60. </w:t>
      </w:r>
      <w:r>
        <w:rPr>
          <w:rStyle w:val="docchapter-name"/>
          <w:rFonts w:ascii="Georgia" w:eastAsia="Times New Roman" w:hAnsi="Georgia"/>
          <w:sz w:val="35"/>
          <w:szCs w:val="35"/>
        </w:rPr>
        <w:t>Обязательства вследствие неосновательного обогащени</w:t>
      </w:r>
      <w:r>
        <w:rPr>
          <w:rStyle w:val="docchapter-name"/>
          <w:rFonts w:ascii="Georgia" w:eastAsia="Times New Roman" w:hAnsi="Georgia"/>
          <w:sz w:val="35"/>
          <w:szCs w:val="35"/>
        </w:rPr>
        <w:t>я</w:t>
      </w:r>
    </w:p>
    <w:p w:rsidR="00000000" w:rsidRDefault="006372C1">
      <w:pPr>
        <w:divId w:val="1099715288"/>
        <w:rPr>
          <w:rFonts w:ascii="Helvetica" w:eastAsia="Times New Roman" w:hAnsi="Helvetica" w:cs="Helvetica"/>
          <w:b/>
          <w:bCs/>
        </w:rPr>
      </w:pPr>
      <w:r>
        <w:rPr>
          <w:rStyle w:val="docarticle-number"/>
          <w:rFonts w:ascii="Helvetica" w:eastAsia="Times New Roman" w:hAnsi="Helvetica" w:cs="Helvetica"/>
          <w:b/>
          <w:bCs/>
        </w:rPr>
        <w:t xml:space="preserve">Статья 1102. </w:t>
      </w:r>
      <w:r>
        <w:rPr>
          <w:rStyle w:val="docarticle-name"/>
          <w:rFonts w:ascii="Helvetica" w:eastAsia="Times New Roman" w:hAnsi="Helvetica" w:cs="Helvetica"/>
          <w:b/>
          <w:bCs/>
        </w:rPr>
        <w:t>Обязанность возвратить неосновательное обогащени</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Лицо, которое без установленных законом, иными правовыми актами или сделкой оснований приобрело или сберегл</w:t>
      </w:r>
      <w:r>
        <w:rPr>
          <w:rFonts w:ascii="Georgia" w:hAnsi="Georgia"/>
        </w:rPr>
        <w:t xml:space="preserve">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24" w:anchor="/document/99/9027703/ZA029A43ID/" w:tgtFrame="_self" w:history="1">
        <w:r>
          <w:rPr>
            <w:rStyle w:val="a4"/>
            <w:rFonts w:ascii="Georgia" w:hAnsi="Georgia"/>
          </w:rPr>
          <w:t>статьей 1109</w:t>
        </w:r>
      </w:hyperlink>
      <w:r>
        <w:rPr>
          <w:rFonts w:ascii="Georgia" w:hAnsi="Georgia"/>
        </w:rPr>
        <w:t xml:space="preserve"> настоящего Кодекса.</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Pr>
          <w:rFonts w:ascii="Georgia" w:hAnsi="Georgia"/>
        </w:rPr>
        <w:t>.</w:t>
      </w:r>
    </w:p>
    <w:p w:rsidR="00000000" w:rsidRDefault="006372C1">
      <w:pPr>
        <w:divId w:val="966549792"/>
        <w:rPr>
          <w:rFonts w:ascii="Helvetica" w:eastAsia="Times New Roman" w:hAnsi="Helvetica" w:cs="Helvetica"/>
          <w:b/>
          <w:bCs/>
        </w:rPr>
      </w:pPr>
      <w:r>
        <w:rPr>
          <w:rStyle w:val="docarticle-number"/>
          <w:rFonts w:ascii="Helvetica" w:eastAsia="Times New Roman" w:hAnsi="Helvetica" w:cs="Helvetica"/>
          <w:b/>
          <w:bCs/>
        </w:rPr>
        <w:t xml:space="preserve">Статья 1103. </w:t>
      </w:r>
      <w:r>
        <w:rPr>
          <w:rStyle w:val="docarticle-name"/>
          <w:rFonts w:ascii="Helvetica" w:eastAsia="Times New Roman" w:hAnsi="Helvetica" w:cs="Helvetica"/>
          <w:b/>
          <w:bCs/>
        </w:rPr>
        <w:t>Соотношение требо</w:t>
      </w:r>
      <w:r>
        <w:rPr>
          <w:rStyle w:val="docarticle-name"/>
          <w:rFonts w:ascii="Helvetica" w:eastAsia="Times New Roman" w:hAnsi="Helvetica" w:cs="Helvetica"/>
          <w:b/>
          <w:bCs/>
        </w:rPr>
        <w:t>ваний о возврате неосновательного обогащения с другими требованиями о защите гражданских пра</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w:t>
      </w:r>
      <w:r>
        <w:rPr>
          <w:rFonts w:ascii="Georgia" w:hAnsi="Georgia"/>
        </w:rPr>
        <w:t>мотренные настоящей главой, подлежат применению также к требованиям</w:t>
      </w:r>
      <w:r>
        <w:rPr>
          <w:rFonts w:ascii="Georgia" w:hAnsi="Georgia"/>
        </w:rPr>
        <w:t>:</w:t>
      </w:r>
    </w:p>
    <w:p w:rsidR="00000000" w:rsidRDefault="006372C1">
      <w:pPr>
        <w:spacing w:after="223"/>
        <w:jc w:val="both"/>
        <w:divId w:val="1658848939"/>
        <w:rPr>
          <w:rFonts w:ascii="Georgia" w:hAnsi="Georgia"/>
        </w:rPr>
      </w:pPr>
      <w:r>
        <w:rPr>
          <w:rFonts w:ascii="Georgia" w:hAnsi="Georgia"/>
        </w:rPr>
        <w:t>1) о возврате исполненного по недействительной сделке</w:t>
      </w:r>
      <w:r>
        <w:rPr>
          <w:rFonts w:ascii="Georgia" w:hAnsi="Georgia"/>
        </w:rPr>
        <w:t>;</w:t>
      </w:r>
    </w:p>
    <w:p w:rsidR="00000000" w:rsidRDefault="006372C1">
      <w:pPr>
        <w:spacing w:after="223"/>
        <w:jc w:val="both"/>
        <w:divId w:val="1658848939"/>
        <w:rPr>
          <w:rFonts w:ascii="Georgia" w:hAnsi="Georgia"/>
        </w:rPr>
      </w:pPr>
      <w:r>
        <w:rPr>
          <w:rFonts w:ascii="Georgia" w:hAnsi="Georgia"/>
        </w:rPr>
        <w:t>2) об истребовании имущества собственником из чужого незаконного владения</w:t>
      </w:r>
      <w:r>
        <w:rPr>
          <w:rFonts w:ascii="Georgia" w:hAnsi="Georgia"/>
        </w:rPr>
        <w:t>;</w:t>
      </w:r>
    </w:p>
    <w:p w:rsidR="00000000" w:rsidRDefault="006372C1">
      <w:pPr>
        <w:spacing w:after="223"/>
        <w:jc w:val="both"/>
        <w:divId w:val="1658848939"/>
        <w:rPr>
          <w:rFonts w:ascii="Georgia" w:hAnsi="Georgia"/>
        </w:rPr>
      </w:pPr>
      <w:r>
        <w:rPr>
          <w:rFonts w:ascii="Georgia" w:hAnsi="Georgia"/>
        </w:rPr>
        <w:t>3) одной стороны в обязательстве к другой о возврате испо</w:t>
      </w:r>
      <w:r>
        <w:rPr>
          <w:rFonts w:ascii="Georgia" w:hAnsi="Georgia"/>
        </w:rPr>
        <w:t>лненного в связи с этим обязательством</w:t>
      </w:r>
      <w:r>
        <w:rPr>
          <w:rFonts w:ascii="Georgia" w:hAnsi="Georgia"/>
        </w:rPr>
        <w:t>;</w:t>
      </w:r>
    </w:p>
    <w:p w:rsidR="00000000" w:rsidRDefault="006372C1">
      <w:pPr>
        <w:spacing w:after="223"/>
        <w:jc w:val="both"/>
        <w:divId w:val="1658848939"/>
        <w:rPr>
          <w:rFonts w:ascii="Georgia" w:hAnsi="Georgia"/>
        </w:rPr>
      </w:pPr>
      <w:r>
        <w:rPr>
          <w:rFonts w:ascii="Georgia" w:hAnsi="Georgia"/>
        </w:rPr>
        <w:t>4) о возмещении вреда, в том числе причиненного недобросовестным поведением обогатившегося лица</w:t>
      </w:r>
      <w:r>
        <w:rPr>
          <w:rFonts w:ascii="Georgia" w:hAnsi="Georgia"/>
        </w:rPr>
        <w:t>.</w:t>
      </w:r>
    </w:p>
    <w:p w:rsidR="00000000" w:rsidRDefault="006372C1">
      <w:pPr>
        <w:divId w:val="701707000"/>
        <w:rPr>
          <w:rFonts w:ascii="Helvetica" w:eastAsia="Times New Roman" w:hAnsi="Helvetica" w:cs="Helvetica"/>
          <w:b/>
          <w:bCs/>
        </w:rPr>
      </w:pPr>
      <w:r>
        <w:rPr>
          <w:rStyle w:val="docarticle-number"/>
          <w:rFonts w:ascii="Helvetica" w:eastAsia="Times New Roman" w:hAnsi="Helvetica" w:cs="Helvetica"/>
          <w:b/>
          <w:bCs/>
        </w:rPr>
        <w:t xml:space="preserve">Статья 1104. </w:t>
      </w:r>
      <w:r>
        <w:rPr>
          <w:rStyle w:val="docarticle-name"/>
          <w:rFonts w:ascii="Helvetica" w:eastAsia="Times New Roman" w:hAnsi="Helvetica" w:cs="Helvetica"/>
          <w:b/>
          <w:bCs/>
        </w:rPr>
        <w:t>Возвращение неосновательного обогащения в натур</w:t>
      </w:r>
      <w:r>
        <w:rPr>
          <w:rStyle w:val="docarticle-name"/>
          <w:rFonts w:ascii="Helvetica" w:eastAsia="Times New Roman" w:hAnsi="Helvetica" w:cs="Helvetica"/>
          <w:b/>
          <w:bCs/>
        </w:rPr>
        <w:t>е</w:t>
      </w:r>
    </w:p>
    <w:p w:rsidR="00000000" w:rsidRDefault="006372C1">
      <w:pPr>
        <w:spacing w:after="223"/>
        <w:jc w:val="both"/>
        <w:divId w:val="1658848939"/>
        <w:rPr>
          <w:rFonts w:ascii="Georgia" w:hAnsi="Georgia"/>
        </w:rPr>
      </w:pPr>
      <w:r>
        <w:rPr>
          <w:rFonts w:ascii="Georgia" w:hAnsi="Georgia"/>
        </w:rPr>
        <w:t>1. Имущество, составляющее неосновательное обогащение при</w:t>
      </w:r>
      <w:r>
        <w:rPr>
          <w:rFonts w:ascii="Georgia" w:hAnsi="Georgia"/>
        </w:rPr>
        <w:t>обретателя, должно быть возвращено потерпевшему в натуре</w:t>
      </w:r>
      <w:r>
        <w:rPr>
          <w:rFonts w:ascii="Georgia" w:hAnsi="Georgia"/>
        </w:rPr>
        <w:t>.</w:t>
      </w:r>
    </w:p>
    <w:p w:rsidR="00000000" w:rsidRDefault="006372C1">
      <w:pPr>
        <w:spacing w:after="223"/>
        <w:jc w:val="both"/>
        <w:divId w:val="1658848939"/>
        <w:rPr>
          <w:rFonts w:ascii="Georgia" w:hAnsi="Georgia"/>
        </w:rPr>
      </w:pPr>
      <w:r>
        <w:rPr>
          <w:rFonts w:ascii="Georgia" w:hAnsi="Georgia"/>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w:t>
      </w:r>
      <w:r>
        <w:rPr>
          <w:rFonts w:ascii="Georgia" w:hAnsi="Georgia"/>
        </w:rPr>
        <w:t>к он узнал или должен был узнать о неосновательности обогащения. До этого момента он отвечает лишь за умысел и грубую неосторожность</w:t>
      </w:r>
      <w:r>
        <w:rPr>
          <w:rFonts w:ascii="Georgia" w:hAnsi="Georgia"/>
        </w:rPr>
        <w:t>.</w:t>
      </w:r>
    </w:p>
    <w:p w:rsidR="00000000" w:rsidRDefault="006372C1">
      <w:pPr>
        <w:divId w:val="1613323339"/>
        <w:rPr>
          <w:rFonts w:ascii="Helvetica" w:eastAsia="Times New Roman" w:hAnsi="Helvetica" w:cs="Helvetica"/>
          <w:b/>
          <w:bCs/>
        </w:rPr>
      </w:pPr>
      <w:r>
        <w:rPr>
          <w:rStyle w:val="docarticle-number"/>
          <w:rFonts w:ascii="Helvetica" w:eastAsia="Times New Roman" w:hAnsi="Helvetica" w:cs="Helvetica"/>
          <w:b/>
          <w:bCs/>
        </w:rPr>
        <w:t xml:space="preserve">Статья 1105. </w:t>
      </w:r>
      <w:r>
        <w:rPr>
          <w:rStyle w:val="docarticle-name"/>
          <w:rFonts w:ascii="Helvetica" w:eastAsia="Times New Roman" w:hAnsi="Helvetica" w:cs="Helvetica"/>
          <w:b/>
          <w:bCs/>
        </w:rPr>
        <w:t>Возмещение стоимости неосновательного обогащени</w:t>
      </w:r>
      <w:r>
        <w:rPr>
          <w:rStyle w:val="docarticle-name"/>
          <w:rFonts w:ascii="Helvetica" w:eastAsia="Times New Roman" w:hAnsi="Helvetica" w:cs="Helvetica"/>
          <w:b/>
          <w:bCs/>
        </w:rPr>
        <w:t>я</w:t>
      </w:r>
    </w:p>
    <w:p w:rsidR="00000000" w:rsidRDefault="006372C1">
      <w:pPr>
        <w:spacing w:after="223"/>
        <w:jc w:val="both"/>
        <w:divId w:val="1658848939"/>
        <w:rPr>
          <w:rFonts w:ascii="Georgia" w:hAnsi="Georgia"/>
        </w:rPr>
      </w:pPr>
      <w:r>
        <w:rPr>
          <w:rFonts w:ascii="Georgia" w:hAnsi="Georgia"/>
        </w:rPr>
        <w:t>1. В случае невозможности возвратить в натуре неосновательно</w:t>
      </w:r>
      <w:r>
        <w:rPr>
          <w:rFonts w:ascii="Georgia" w:hAnsi="Georgia"/>
        </w:rPr>
        <w:t xml:space="preserve">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w:t>
      </w:r>
      <w:r>
        <w:rPr>
          <w:rFonts w:ascii="Georgia" w:hAnsi="Georgia"/>
        </w:rPr>
        <w:t>о стоимость немедленно после того, как узнал о неосновательности обогащения.</w:t>
      </w:r>
      <w:r>
        <w:rPr>
          <w:rFonts w:ascii="Georgia" w:hAnsi="Georgia"/>
        </w:rPr>
        <w:t xml:space="preserve"> </w:t>
      </w:r>
    </w:p>
    <w:p w:rsidR="00000000" w:rsidRDefault="006372C1">
      <w:pPr>
        <w:spacing w:after="223"/>
        <w:jc w:val="both"/>
        <w:divId w:val="1658848939"/>
        <w:rPr>
          <w:rFonts w:ascii="Georgia" w:hAnsi="Georgia"/>
        </w:rPr>
      </w:pPr>
      <w:r>
        <w:rPr>
          <w:rFonts w:ascii="Georgia" w:hAnsi="Georgia"/>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w:t>
      </w:r>
      <w:r>
        <w:rPr>
          <w:rFonts w:ascii="Georgia" w:hAnsi="Georgia"/>
        </w:rPr>
        <w:t xml:space="preserve"> такого пользования, по цене, существовавшей во время, когда закончилось пользование, и в том месте, где оно происходило</w:t>
      </w:r>
      <w:r>
        <w:rPr>
          <w:rFonts w:ascii="Georgia" w:hAnsi="Georgia"/>
        </w:rPr>
        <w:t>.</w:t>
      </w:r>
    </w:p>
    <w:p w:rsidR="00000000" w:rsidRDefault="006372C1">
      <w:pPr>
        <w:divId w:val="1268581100"/>
        <w:rPr>
          <w:rFonts w:ascii="Helvetica" w:eastAsia="Times New Roman" w:hAnsi="Helvetica" w:cs="Helvetica"/>
          <w:b/>
          <w:bCs/>
        </w:rPr>
      </w:pPr>
      <w:r>
        <w:rPr>
          <w:rStyle w:val="docarticle-number"/>
          <w:rFonts w:ascii="Helvetica" w:eastAsia="Times New Roman" w:hAnsi="Helvetica" w:cs="Helvetica"/>
          <w:b/>
          <w:bCs/>
        </w:rPr>
        <w:t xml:space="preserve">Статья 1106. </w:t>
      </w:r>
      <w:r>
        <w:rPr>
          <w:rStyle w:val="docarticle-name"/>
          <w:rFonts w:ascii="Helvetica" w:eastAsia="Times New Roman" w:hAnsi="Helvetica" w:cs="Helvetica"/>
          <w:b/>
          <w:bCs/>
        </w:rPr>
        <w:t>Последствия неосновательной передачи права другому лиц</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Лицо, передавшее путем уступки требования или иным образом принад</w:t>
      </w:r>
      <w:r>
        <w:rPr>
          <w:rFonts w:ascii="Georgia" w:hAnsi="Georgia"/>
        </w:rPr>
        <w:t>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r>
        <w:rPr>
          <w:rFonts w:ascii="Georgia" w:hAnsi="Georgia"/>
        </w:rPr>
        <w:t>.</w:t>
      </w:r>
    </w:p>
    <w:p w:rsidR="00000000" w:rsidRDefault="006372C1">
      <w:pPr>
        <w:divId w:val="482888320"/>
        <w:rPr>
          <w:rFonts w:ascii="Helvetica" w:eastAsia="Times New Roman" w:hAnsi="Helvetica" w:cs="Helvetica"/>
          <w:b/>
          <w:bCs/>
        </w:rPr>
      </w:pPr>
      <w:r>
        <w:rPr>
          <w:rStyle w:val="docarticle-number"/>
          <w:rFonts w:ascii="Helvetica" w:eastAsia="Times New Roman" w:hAnsi="Helvetica" w:cs="Helvetica"/>
          <w:b/>
          <w:bCs/>
        </w:rPr>
        <w:t xml:space="preserve">Статья 1107. </w:t>
      </w:r>
      <w:r>
        <w:rPr>
          <w:rStyle w:val="docarticle-name"/>
          <w:rFonts w:ascii="Helvetica" w:eastAsia="Times New Roman" w:hAnsi="Helvetica" w:cs="Helvetica"/>
          <w:b/>
          <w:bCs/>
        </w:rPr>
        <w:t>Возмещение потерпевше</w:t>
      </w:r>
      <w:r>
        <w:rPr>
          <w:rStyle w:val="docarticle-name"/>
          <w:rFonts w:ascii="Helvetica" w:eastAsia="Times New Roman" w:hAnsi="Helvetica" w:cs="Helvetica"/>
          <w:b/>
          <w:bCs/>
        </w:rPr>
        <w:t>му неполученных доходо</w:t>
      </w:r>
      <w:r>
        <w:rPr>
          <w:rStyle w:val="docarticle-name"/>
          <w:rFonts w:ascii="Helvetica" w:eastAsia="Times New Roman" w:hAnsi="Helvetica" w:cs="Helvetica"/>
          <w:b/>
          <w:bCs/>
        </w:rPr>
        <w:t>в</w:t>
      </w:r>
    </w:p>
    <w:p w:rsidR="00000000" w:rsidRDefault="006372C1">
      <w:pPr>
        <w:spacing w:after="223"/>
        <w:jc w:val="both"/>
        <w:divId w:val="1658848939"/>
        <w:rPr>
          <w:rFonts w:ascii="Georgia" w:hAnsi="Georgia"/>
        </w:rPr>
      </w:pPr>
      <w:r>
        <w:rPr>
          <w:rFonts w:ascii="Georgia" w:hAnsi="Georgia"/>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w:t>
      </w:r>
      <w:r>
        <w:rPr>
          <w:rFonts w:ascii="Georgia" w:hAnsi="Georgia"/>
        </w:rPr>
        <w:t xml:space="preserve"> узнать о неосновательности обогащения</w:t>
      </w:r>
      <w:r>
        <w:rPr>
          <w:rFonts w:ascii="Georgia" w:hAnsi="Georgia"/>
        </w:rPr>
        <w:t>.</w:t>
      </w:r>
    </w:p>
    <w:p w:rsidR="00000000" w:rsidRDefault="006372C1">
      <w:pPr>
        <w:spacing w:after="223"/>
        <w:jc w:val="both"/>
        <w:divId w:val="1658848939"/>
        <w:rPr>
          <w:rFonts w:ascii="Georgia" w:hAnsi="Georgia"/>
        </w:rPr>
      </w:pPr>
      <w:r>
        <w:rPr>
          <w:rFonts w:ascii="Georgia" w:hAnsi="Georgia"/>
        </w:rPr>
        <w:t>2. На сумму неосновательного денежного обогащения подлежат начислению проценты за пользование чужими средствами (</w:t>
      </w:r>
      <w:hyperlink r:id="rId525" w:anchor="/document/99/9027690/XA00MHA2NL/" w:history="1">
        <w:r>
          <w:rPr>
            <w:rStyle w:val="a4"/>
            <w:rFonts w:ascii="Georgia" w:hAnsi="Georgia"/>
          </w:rPr>
          <w:t>статья 395</w:t>
        </w:r>
      </w:hyperlink>
      <w:r>
        <w:rPr>
          <w:rFonts w:ascii="Georgia" w:hAnsi="Georgia"/>
        </w:rPr>
        <w:t>) с того времени, к</w:t>
      </w:r>
      <w:r>
        <w:rPr>
          <w:rFonts w:ascii="Georgia" w:hAnsi="Georgia"/>
        </w:rPr>
        <w:t>огда приобретатель узнал или должен был узнать о неосновательности получения или сбережения денежных средств</w:t>
      </w:r>
      <w:r>
        <w:rPr>
          <w:rFonts w:ascii="Georgia" w:hAnsi="Georgia"/>
        </w:rPr>
        <w:t>.</w:t>
      </w:r>
    </w:p>
    <w:p w:rsidR="00000000" w:rsidRDefault="006372C1">
      <w:pPr>
        <w:divId w:val="1074202738"/>
        <w:rPr>
          <w:rFonts w:ascii="Helvetica" w:eastAsia="Times New Roman" w:hAnsi="Helvetica" w:cs="Helvetica"/>
          <w:b/>
          <w:bCs/>
        </w:rPr>
      </w:pPr>
      <w:r>
        <w:rPr>
          <w:rStyle w:val="docarticle-number"/>
          <w:rFonts w:ascii="Helvetica" w:eastAsia="Times New Roman" w:hAnsi="Helvetica" w:cs="Helvetica"/>
          <w:b/>
          <w:bCs/>
        </w:rPr>
        <w:t xml:space="preserve">Статья 1108. </w:t>
      </w:r>
      <w:r>
        <w:rPr>
          <w:rStyle w:val="docarticle-name"/>
          <w:rFonts w:ascii="Helvetica" w:eastAsia="Times New Roman" w:hAnsi="Helvetica" w:cs="Helvetica"/>
          <w:b/>
          <w:bCs/>
        </w:rPr>
        <w:t>Возмещение затрат на имущество, подлежащее возврат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При возврате неосновательно полученного или сбереженного имущества (</w:t>
      </w:r>
      <w:hyperlink r:id="rId526" w:anchor="/document/99/9027703/ZA02DHC3I2/" w:tgtFrame="_self" w:history="1">
        <w:r>
          <w:rPr>
            <w:rStyle w:val="a4"/>
            <w:rFonts w:ascii="Georgia" w:hAnsi="Georgia"/>
          </w:rPr>
          <w:t>статья 1104</w:t>
        </w:r>
      </w:hyperlink>
      <w:r>
        <w:rPr>
          <w:rFonts w:ascii="Georgia" w:hAnsi="Georgia"/>
        </w:rPr>
        <w:t>) или возмещении его стоимости (</w:t>
      </w:r>
      <w:hyperlink r:id="rId527" w:anchor="/document/99/9027703/ZA029JS3JB/" w:tgtFrame="_self" w:history="1">
        <w:r>
          <w:rPr>
            <w:rStyle w:val="a4"/>
            <w:rFonts w:ascii="Georgia" w:hAnsi="Georgia"/>
          </w:rPr>
          <w:t>статья 1105</w:t>
        </w:r>
      </w:hyperlink>
      <w:r>
        <w:rPr>
          <w:rFonts w:ascii="Georgia" w:hAnsi="Georgia"/>
        </w:rPr>
        <w:t>) приобретатель вправе требовать от потерпевш</w:t>
      </w:r>
      <w:r>
        <w:rPr>
          <w:rFonts w:ascii="Georgia" w:hAnsi="Georgia"/>
        </w:rPr>
        <w:t>его возмещения понесенных необходимых затрат на содержание и сохранение имущества с того времени, с которого он обязан возвратить доходы (</w:t>
      </w:r>
      <w:hyperlink r:id="rId528" w:anchor="/document/99/9027703/ZA02DDU3HC/" w:tgtFrame="_self" w:history="1">
        <w:r>
          <w:rPr>
            <w:rStyle w:val="a4"/>
            <w:rFonts w:ascii="Georgia" w:hAnsi="Georgia"/>
          </w:rPr>
          <w:t>статья 1106</w:t>
        </w:r>
      </w:hyperlink>
      <w:r>
        <w:rPr>
          <w:rFonts w:ascii="Georgia" w:hAnsi="Georgia"/>
        </w:rPr>
        <w:t>) с зачетом полученных</w:t>
      </w:r>
      <w:r>
        <w:rPr>
          <w:rFonts w:ascii="Georgia" w:hAnsi="Georgia"/>
        </w:rPr>
        <w:t xml:space="preserve"> им выгод. Право на возмещение затрат утрачивается в случае, когда приобретатель умышленно удерживал имущество, подлежащее возврату</w:t>
      </w:r>
      <w:r>
        <w:rPr>
          <w:rFonts w:ascii="Georgia" w:hAnsi="Georgia"/>
        </w:rPr>
        <w:t>.</w:t>
      </w:r>
    </w:p>
    <w:p w:rsidR="00000000" w:rsidRDefault="006372C1">
      <w:pPr>
        <w:divId w:val="228613066"/>
        <w:rPr>
          <w:rFonts w:ascii="Helvetica" w:eastAsia="Times New Roman" w:hAnsi="Helvetica" w:cs="Helvetica"/>
          <w:b/>
          <w:bCs/>
        </w:rPr>
      </w:pPr>
      <w:r>
        <w:rPr>
          <w:rStyle w:val="docarticle-number"/>
          <w:rFonts w:ascii="Helvetica" w:eastAsia="Times New Roman" w:hAnsi="Helvetica" w:cs="Helvetica"/>
          <w:b/>
          <w:bCs/>
        </w:rPr>
        <w:t xml:space="preserve">Статья 1109. </w:t>
      </w:r>
      <w:r>
        <w:rPr>
          <w:rStyle w:val="docarticle-name"/>
          <w:rFonts w:ascii="Helvetica" w:eastAsia="Times New Roman" w:hAnsi="Helvetica" w:cs="Helvetica"/>
          <w:b/>
          <w:bCs/>
        </w:rPr>
        <w:t>Неосновательное обогащение, не подлежащее возврат</w:t>
      </w:r>
      <w:r>
        <w:rPr>
          <w:rStyle w:val="docarticle-name"/>
          <w:rFonts w:ascii="Helvetica" w:eastAsia="Times New Roman" w:hAnsi="Helvetica" w:cs="Helvetica"/>
          <w:b/>
          <w:bCs/>
        </w:rPr>
        <w:t>у</w:t>
      </w:r>
    </w:p>
    <w:p w:rsidR="00000000" w:rsidRDefault="006372C1">
      <w:pPr>
        <w:spacing w:after="223"/>
        <w:jc w:val="both"/>
        <w:divId w:val="1658848939"/>
        <w:rPr>
          <w:rFonts w:ascii="Georgia" w:hAnsi="Georgia"/>
        </w:rPr>
      </w:pPr>
      <w:r>
        <w:rPr>
          <w:rFonts w:ascii="Georgia" w:hAnsi="Georgia"/>
        </w:rPr>
        <w:t>Не подлежат возврату в качестве неосновательного обогащения</w:t>
      </w:r>
      <w:r>
        <w:rPr>
          <w:rFonts w:ascii="Georgia" w:hAnsi="Georgia"/>
        </w:rPr>
        <w:t>:</w:t>
      </w:r>
    </w:p>
    <w:p w:rsidR="00000000" w:rsidRDefault="006372C1">
      <w:pPr>
        <w:spacing w:after="223"/>
        <w:jc w:val="both"/>
        <w:divId w:val="1658848939"/>
        <w:rPr>
          <w:rFonts w:ascii="Georgia" w:hAnsi="Georgia"/>
        </w:rPr>
      </w:pPr>
      <w:r>
        <w:rPr>
          <w:rFonts w:ascii="Georgia" w:hAnsi="Georgia"/>
        </w:rPr>
        <w:t>1) имущество, переданное во исполнение обязательства до наступления срока исполнения, если обязательством не предусмотрено иное</w:t>
      </w:r>
      <w:r>
        <w:rPr>
          <w:rFonts w:ascii="Georgia" w:hAnsi="Georgia"/>
        </w:rPr>
        <w:t>;</w:t>
      </w:r>
    </w:p>
    <w:p w:rsidR="00000000" w:rsidRDefault="006372C1">
      <w:pPr>
        <w:spacing w:after="223"/>
        <w:jc w:val="both"/>
        <w:divId w:val="1658848939"/>
        <w:rPr>
          <w:rFonts w:ascii="Georgia" w:hAnsi="Georgia"/>
        </w:rPr>
      </w:pPr>
      <w:r>
        <w:rPr>
          <w:rFonts w:ascii="Georgia" w:hAnsi="Georgia"/>
        </w:rPr>
        <w:t>2) имущество, переданное во исполнение обязательства по истечении срока исковой давности</w:t>
      </w:r>
      <w:r>
        <w:rPr>
          <w:rFonts w:ascii="Georgia" w:hAnsi="Georgia"/>
        </w:rPr>
        <w:t>;</w:t>
      </w:r>
    </w:p>
    <w:p w:rsidR="00000000" w:rsidRDefault="006372C1">
      <w:pPr>
        <w:spacing w:after="223"/>
        <w:jc w:val="both"/>
        <w:divId w:val="1658848939"/>
        <w:rPr>
          <w:rFonts w:ascii="Georgia" w:hAnsi="Georgia"/>
        </w:rPr>
      </w:pPr>
      <w:r>
        <w:rPr>
          <w:rFonts w:ascii="Georgia" w:hAnsi="Georgia"/>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w:t>
      </w:r>
      <w:r>
        <w:rPr>
          <w:rFonts w:ascii="Georgia" w:hAnsi="Georgia"/>
        </w:rPr>
        <w:t>ти с его стороны и счетной ошибки</w:t>
      </w:r>
      <w:r>
        <w:rPr>
          <w:rFonts w:ascii="Georgia" w:hAnsi="Georgia"/>
        </w:rPr>
        <w:t>;</w:t>
      </w:r>
    </w:p>
    <w:p w:rsidR="00000000" w:rsidRDefault="006372C1">
      <w:pPr>
        <w:spacing w:after="223"/>
        <w:jc w:val="both"/>
        <w:divId w:val="1658848939"/>
        <w:rPr>
          <w:rFonts w:ascii="Georgia" w:hAnsi="Georgia"/>
        </w:rPr>
      </w:pPr>
      <w:r>
        <w:rPr>
          <w:rFonts w:ascii="Georgia" w:hAnsi="Georgia"/>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w:t>
      </w:r>
      <w:r>
        <w:rPr>
          <w:rFonts w:ascii="Georgia" w:hAnsi="Georgia"/>
        </w:rPr>
        <w:t>ество в целях благотворительности</w:t>
      </w:r>
      <w:r>
        <w:rPr>
          <w:rFonts w:ascii="Georgia" w:hAnsi="Georgia"/>
        </w:rPr>
        <w:t>.</w:t>
      </w:r>
    </w:p>
    <w:p w:rsidR="00000000" w:rsidRDefault="006372C1">
      <w:pPr>
        <w:spacing w:after="223"/>
        <w:divId w:val="132187610"/>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6372C1">
      <w:pPr>
        <w:divId w:val="2075199182"/>
        <w:rPr>
          <w:rFonts w:ascii="Georgia" w:eastAsia="Times New Roman" w:hAnsi="Georgia"/>
        </w:rPr>
      </w:pPr>
      <w:r>
        <w:rPr>
          <w:rFonts w:ascii="Georgia" w:eastAsia="Times New Roman" w:hAnsi="Georgia"/>
        </w:rPr>
        <w:t>Москва, Кремль</w:t>
      </w:r>
    </w:p>
    <w:p w:rsidR="00000000" w:rsidRDefault="006372C1">
      <w:pPr>
        <w:divId w:val="1658848939"/>
        <w:rPr>
          <w:rFonts w:ascii="Georgia" w:eastAsia="Times New Roman" w:hAnsi="Georgia"/>
        </w:rPr>
      </w:pPr>
    </w:p>
    <w:p w:rsidR="00000000" w:rsidRDefault="006372C1">
      <w:pPr>
        <w:divId w:val="562329843"/>
        <w:rPr>
          <w:rFonts w:ascii="Georgia" w:eastAsia="Times New Roman" w:hAnsi="Georgia"/>
        </w:rPr>
      </w:pPr>
      <w:r>
        <w:rPr>
          <w:rFonts w:ascii="Georgia" w:eastAsia="Times New Roman" w:hAnsi="Georgia"/>
        </w:rPr>
        <w:t>26 января 1996 года</w:t>
      </w:r>
    </w:p>
    <w:p w:rsidR="00000000" w:rsidRDefault="006372C1">
      <w:pPr>
        <w:divId w:val="1658848939"/>
        <w:rPr>
          <w:rFonts w:ascii="Georgia" w:eastAsia="Times New Roman" w:hAnsi="Georgia"/>
        </w:rPr>
      </w:pPr>
    </w:p>
    <w:p w:rsidR="00000000" w:rsidRDefault="006372C1">
      <w:pPr>
        <w:divId w:val="870996484"/>
        <w:rPr>
          <w:rFonts w:ascii="Georgia" w:eastAsia="Times New Roman" w:hAnsi="Georgia"/>
        </w:rPr>
      </w:pPr>
      <w:r>
        <w:rPr>
          <w:rFonts w:ascii="Georgia" w:eastAsia="Times New Roman" w:hAnsi="Georgia"/>
        </w:rPr>
        <w:t xml:space="preserve">№ 14-ФЗ </w:t>
      </w:r>
    </w:p>
    <w:p w:rsidR="00000000" w:rsidRDefault="006372C1">
      <w:pPr>
        <w:spacing w:after="223"/>
        <w:jc w:val="both"/>
        <w:divId w:val="1658848939"/>
        <w:rPr>
          <w:rFonts w:ascii="Georgia" w:hAnsi="Georgia"/>
        </w:rPr>
      </w:pPr>
      <w:r>
        <w:rPr>
          <w:rFonts w:ascii="Georgia" w:hAnsi="Georgia"/>
        </w:rPr>
        <w:br/>
      </w:r>
      <w:r>
        <w:rPr>
          <w:rFonts w:ascii="Georgia" w:hAnsi="Georgia"/>
        </w:rPr>
        <w:t xml:space="preserve">Гражданский кодекс Российской Федерации (часть вторая) (статьи 454 - </w:t>
      </w:r>
      <w:r>
        <w:rPr>
          <w:rFonts w:ascii="Georgia" w:hAnsi="Georgia"/>
        </w:rPr>
        <w:t xml:space="preserve">1109) </w:t>
      </w:r>
      <w:r>
        <w:rPr>
          <w:rFonts w:ascii="Georgia" w:hAnsi="Georgia"/>
        </w:rPr>
        <w:br/>
      </w:r>
      <w:hyperlink r:id="rId529" w:anchor="/document/99/901799839/" w:history="1">
        <w:r>
          <w:rPr>
            <w:rStyle w:val="a4"/>
            <w:rFonts w:ascii="Georgia" w:hAnsi="Georgia"/>
          </w:rPr>
          <w:t>Гражданский кодекс Российской Федерации (часть третья) (статьи 1110 - 1224)</w:t>
        </w:r>
      </w:hyperlink>
      <w:r>
        <w:rPr>
          <w:rFonts w:ascii="Georgia" w:hAnsi="Georgia"/>
        </w:rPr>
        <w:t xml:space="preserve"> </w:t>
      </w:r>
      <w:r>
        <w:rPr>
          <w:rFonts w:ascii="Georgia" w:hAnsi="Georgia"/>
        </w:rPr>
        <w:t> </w:t>
      </w:r>
    </w:p>
    <w:p w:rsidR="00000000" w:rsidRDefault="006372C1">
      <w:pPr>
        <w:spacing w:after="223"/>
        <w:jc w:val="both"/>
        <w:divId w:val="1658848939"/>
        <w:rPr>
          <w:rFonts w:ascii="Georgia" w:hAnsi="Georgia"/>
        </w:rPr>
      </w:pPr>
      <w:hyperlink r:id="rId530" w:anchor="/document/99/902019731/" w:history="1">
        <w:r>
          <w:rPr>
            <w:rStyle w:val="a4"/>
            <w:rFonts w:ascii="Georgia" w:hAnsi="Georgia"/>
          </w:rPr>
          <w:t>Гражданский кодекс Российской Федерации (</w:t>
        </w:r>
        <w:r>
          <w:rPr>
            <w:rStyle w:val="a4"/>
            <w:rFonts w:ascii="Georgia" w:hAnsi="Georgia"/>
          </w:rPr>
          <w:t>часть четвертая) (статьи 1225 - 1551)</w:t>
        </w:r>
      </w:hyperlink>
      <w:r>
        <w:rPr>
          <w:rFonts w:ascii="Georgia" w:hAnsi="Georgia"/>
        </w:rPr>
        <w:t xml:space="preserve"> </w:t>
      </w:r>
      <w:r>
        <w:rPr>
          <w:rFonts w:ascii="Georgia" w:hAnsi="Georgia"/>
        </w:rPr>
        <w:t> </w:t>
      </w:r>
    </w:p>
    <w:p w:rsidR="00000000" w:rsidRDefault="006372C1">
      <w:pPr>
        <w:spacing w:after="223"/>
        <w:jc w:val="both"/>
        <w:divId w:val="1658848939"/>
        <w:rPr>
          <w:rFonts w:ascii="Georgia" w:hAnsi="Georgia"/>
        </w:rPr>
      </w:pPr>
      <w:r>
        <w:rPr>
          <w:rFonts w:ascii="Georgia" w:hAnsi="Georgia"/>
        </w:rPr>
        <w:t xml:space="preserve">Текст Федерального закона от 26 января 1996 года № 15-ФЗ </w:t>
      </w:r>
      <w:r>
        <w:rPr>
          <w:rFonts w:ascii="Georgia" w:hAnsi="Georgia"/>
        </w:rPr>
        <w:t>"</w:t>
      </w:r>
      <w:r>
        <w:rPr>
          <w:rFonts w:ascii="Georgia" w:hAnsi="Georgia"/>
        </w:rPr>
        <w:t>О</w:t>
      </w:r>
      <w:r>
        <w:rPr>
          <w:rFonts w:ascii="Georgia" w:hAnsi="Georgia"/>
        </w:rPr>
        <w:t xml:space="preserve"> </w:t>
      </w:r>
      <w:r>
        <w:rPr>
          <w:rFonts w:ascii="Georgia" w:hAnsi="Georgia"/>
        </w:rPr>
        <w:t xml:space="preserve">введении в действие части второй Гражданского кодекса Российской Федерации" см. </w:t>
      </w:r>
      <w:hyperlink r:id="rId531" w:anchor="/document/99/902359120/" w:history="1">
        <w:r>
          <w:rPr>
            <w:rStyle w:val="a4"/>
            <w:rFonts w:ascii="Georgia" w:hAnsi="Georgia"/>
          </w:rPr>
          <w:t>по ссылке</w:t>
        </w:r>
      </w:hyperlink>
      <w:r>
        <w:rPr>
          <w:rFonts w:ascii="Georgia" w:hAnsi="Georgia"/>
        </w:rPr>
        <w:t>.</w:t>
      </w:r>
      <w:r>
        <w:rPr>
          <w:rFonts w:ascii="Georgia" w:hAnsi="Georgia"/>
        </w:rPr>
        <w:t xml:space="preserve"> </w:t>
      </w:r>
    </w:p>
    <w:p w:rsidR="006372C1" w:rsidRDefault="006372C1">
      <w:pPr>
        <w:divId w:val="1794791783"/>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11.01.2017</w:t>
      </w:r>
    </w:p>
    <w:sectPr w:rsidR="00637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45E65"/>
    <w:rsid w:val="006372C1"/>
    <w:rsid w:val="00B4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22CE7A-2970-4FE2-A922-ACB18182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paragraph-number">
    <w:name w:val="doc__paragraph-number"/>
    <w:basedOn w:val="a0"/>
  </w:style>
  <w:style w:type="character" w:customStyle="1" w:styleId="docparagraph-name1">
    <w:name w:val="doc__paragraph-name1"/>
    <w:basedOn w:val="a0"/>
    <w:rPr>
      <w:rFonts w:ascii="Georgia" w:hAnsi="Georgia" w:hint="default"/>
      <w:i/>
      <w:iCs/>
    </w:rPr>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character" w:customStyle="1" w:styleId="docsubparagraph-number">
    <w:name w:val="doc__subparagraph-number"/>
    <w:basedOn w:val="a0"/>
  </w:style>
  <w:style w:type="character" w:customStyle="1" w:styleId="docsubparagraph-name">
    <w:name w:val="doc__subparagraph-name"/>
    <w:basedOn w:val="a0"/>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56962">
      <w:marLeft w:val="0"/>
      <w:marRight w:val="3"/>
      <w:marTop w:val="0"/>
      <w:marBottom w:val="0"/>
      <w:divBdr>
        <w:top w:val="none" w:sz="0" w:space="0" w:color="auto"/>
        <w:left w:val="none" w:sz="0" w:space="0" w:color="auto"/>
        <w:bottom w:val="none" w:sz="0" w:space="0" w:color="auto"/>
        <w:right w:val="none" w:sz="0" w:space="0" w:color="auto"/>
      </w:divBdr>
      <w:divsChild>
        <w:div w:id="1658848939">
          <w:marLeft w:val="0"/>
          <w:marRight w:val="0"/>
          <w:marTop w:val="465"/>
          <w:marBottom w:val="0"/>
          <w:divBdr>
            <w:top w:val="none" w:sz="0" w:space="0" w:color="auto"/>
            <w:left w:val="none" w:sz="0" w:space="0" w:color="auto"/>
            <w:bottom w:val="none" w:sz="0" w:space="0" w:color="auto"/>
            <w:right w:val="none" w:sz="0" w:space="0" w:color="auto"/>
          </w:divBdr>
          <w:divsChild>
            <w:div w:id="2023848503">
              <w:marLeft w:val="0"/>
              <w:marRight w:val="0"/>
              <w:marTop w:val="1140"/>
              <w:marBottom w:val="797"/>
              <w:divBdr>
                <w:top w:val="none" w:sz="0" w:space="0" w:color="auto"/>
                <w:left w:val="none" w:sz="0" w:space="0" w:color="auto"/>
                <w:bottom w:val="none" w:sz="0" w:space="0" w:color="auto"/>
                <w:right w:val="none" w:sz="0" w:space="0" w:color="auto"/>
              </w:divBdr>
            </w:div>
            <w:div w:id="840892651">
              <w:marLeft w:val="0"/>
              <w:marRight w:val="0"/>
              <w:marTop w:val="438"/>
              <w:marBottom w:val="219"/>
              <w:divBdr>
                <w:top w:val="none" w:sz="0" w:space="0" w:color="auto"/>
                <w:left w:val="none" w:sz="0" w:space="0" w:color="auto"/>
                <w:bottom w:val="none" w:sz="0" w:space="0" w:color="auto"/>
                <w:right w:val="none" w:sz="0" w:space="0" w:color="auto"/>
              </w:divBdr>
            </w:div>
            <w:div w:id="1006059315">
              <w:marLeft w:val="0"/>
              <w:marRight w:val="0"/>
              <w:marTop w:val="240"/>
              <w:marBottom w:val="42"/>
              <w:divBdr>
                <w:top w:val="none" w:sz="0" w:space="0" w:color="auto"/>
                <w:left w:val="none" w:sz="0" w:space="0" w:color="auto"/>
                <w:bottom w:val="none" w:sz="0" w:space="0" w:color="auto"/>
                <w:right w:val="none" w:sz="0" w:space="0" w:color="auto"/>
              </w:divBdr>
            </w:div>
            <w:div w:id="426728462">
              <w:marLeft w:val="0"/>
              <w:marRight w:val="0"/>
              <w:marTop w:val="300"/>
              <w:marBottom w:val="30"/>
              <w:divBdr>
                <w:top w:val="none" w:sz="0" w:space="0" w:color="auto"/>
                <w:left w:val="none" w:sz="0" w:space="0" w:color="auto"/>
                <w:bottom w:val="none" w:sz="0" w:space="0" w:color="auto"/>
                <w:right w:val="none" w:sz="0" w:space="0" w:color="auto"/>
              </w:divBdr>
            </w:div>
            <w:div w:id="527835180">
              <w:marLeft w:val="0"/>
              <w:marRight w:val="0"/>
              <w:marTop w:val="300"/>
              <w:marBottom w:val="30"/>
              <w:divBdr>
                <w:top w:val="none" w:sz="0" w:space="0" w:color="auto"/>
                <w:left w:val="none" w:sz="0" w:space="0" w:color="auto"/>
                <w:bottom w:val="none" w:sz="0" w:space="0" w:color="auto"/>
                <w:right w:val="none" w:sz="0" w:space="0" w:color="auto"/>
              </w:divBdr>
            </w:div>
            <w:div w:id="970789471">
              <w:marLeft w:val="0"/>
              <w:marRight w:val="0"/>
              <w:marTop w:val="300"/>
              <w:marBottom w:val="30"/>
              <w:divBdr>
                <w:top w:val="none" w:sz="0" w:space="0" w:color="auto"/>
                <w:left w:val="none" w:sz="0" w:space="0" w:color="auto"/>
                <w:bottom w:val="none" w:sz="0" w:space="0" w:color="auto"/>
                <w:right w:val="none" w:sz="0" w:space="0" w:color="auto"/>
              </w:divBdr>
            </w:div>
            <w:div w:id="1672415347">
              <w:marLeft w:val="0"/>
              <w:marRight w:val="0"/>
              <w:marTop w:val="300"/>
              <w:marBottom w:val="30"/>
              <w:divBdr>
                <w:top w:val="none" w:sz="0" w:space="0" w:color="auto"/>
                <w:left w:val="none" w:sz="0" w:space="0" w:color="auto"/>
                <w:bottom w:val="none" w:sz="0" w:space="0" w:color="auto"/>
                <w:right w:val="none" w:sz="0" w:space="0" w:color="auto"/>
              </w:divBdr>
            </w:div>
            <w:div w:id="514076666">
              <w:marLeft w:val="0"/>
              <w:marRight w:val="0"/>
              <w:marTop w:val="300"/>
              <w:marBottom w:val="30"/>
              <w:divBdr>
                <w:top w:val="none" w:sz="0" w:space="0" w:color="auto"/>
                <w:left w:val="none" w:sz="0" w:space="0" w:color="auto"/>
                <w:bottom w:val="none" w:sz="0" w:space="0" w:color="auto"/>
                <w:right w:val="none" w:sz="0" w:space="0" w:color="auto"/>
              </w:divBdr>
            </w:div>
            <w:div w:id="511652524">
              <w:marLeft w:val="0"/>
              <w:marRight w:val="0"/>
              <w:marTop w:val="300"/>
              <w:marBottom w:val="30"/>
              <w:divBdr>
                <w:top w:val="none" w:sz="0" w:space="0" w:color="auto"/>
                <w:left w:val="none" w:sz="0" w:space="0" w:color="auto"/>
                <w:bottom w:val="none" w:sz="0" w:space="0" w:color="auto"/>
                <w:right w:val="none" w:sz="0" w:space="0" w:color="auto"/>
              </w:divBdr>
            </w:div>
            <w:div w:id="2064719727">
              <w:marLeft w:val="0"/>
              <w:marRight w:val="0"/>
              <w:marTop w:val="300"/>
              <w:marBottom w:val="30"/>
              <w:divBdr>
                <w:top w:val="none" w:sz="0" w:space="0" w:color="auto"/>
                <w:left w:val="none" w:sz="0" w:space="0" w:color="auto"/>
                <w:bottom w:val="none" w:sz="0" w:space="0" w:color="auto"/>
                <w:right w:val="none" w:sz="0" w:space="0" w:color="auto"/>
              </w:divBdr>
            </w:div>
            <w:div w:id="2067141925">
              <w:marLeft w:val="0"/>
              <w:marRight w:val="0"/>
              <w:marTop w:val="300"/>
              <w:marBottom w:val="30"/>
              <w:divBdr>
                <w:top w:val="none" w:sz="0" w:space="0" w:color="auto"/>
                <w:left w:val="none" w:sz="0" w:space="0" w:color="auto"/>
                <w:bottom w:val="none" w:sz="0" w:space="0" w:color="auto"/>
                <w:right w:val="none" w:sz="0" w:space="0" w:color="auto"/>
              </w:divBdr>
            </w:div>
            <w:div w:id="917985390">
              <w:marLeft w:val="0"/>
              <w:marRight w:val="0"/>
              <w:marTop w:val="300"/>
              <w:marBottom w:val="30"/>
              <w:divBdr>
                <w:top w:val="none" w:sz="0" w:space="0" w:color="auto"/>
                <w:left w:val="none" w:sz="0" w:space="0" w:color="auto"/>
                <w:bottom w:val="none" w:sz="0" w:space="0" w:color="auto"/>
                <w:right w:val="none" w:sz="0" w:space="0" w:color="auto"/>
              </w:divBdr>
            </w:div>
            <w:div w:id="556088950">
              <w:marLeft w:val="0"/>
              <w:marRight w:val="0"/>
              <w:marTop w:val="300"/>
              <w:marBottom w:val="30"/>
              <w:divBdr>
                <w:top w:val="none" w:sz="0" w:space="0" w:color="auto"/>
                <w:left w:val="none" w:sz="0" w:space="0" w:color="auto"/>
                <w:bottom w:val="none" w:sz="0" w:space="0" w:color="auto"/>
                <w:right w:val="none" w:sz="0" w:space="0" w:color="auto"/>
              </w:divBdr>
            </w:div>
            <w:div w:id="1391735368">
              <w:marLeft w:val="0"/>
              <w:marRight w:val="0"/>
              <w:marTop w:val="300"/>
              <w:marBottom w:val="30"/>
              <w:divBdr>
                <w:top w:val="none" w:sz="0" w:space="0" w:color="auto"/>
                <w:left w:val="none" w:sz="0" w:space="0" w:color="auto"/>
                <w:bottom w:val="none" w:sz="0" w:space="0" w:color="auto"/>
                <w:right w:val="none" w:sz="0" w:space="0" w:color="auto"/>
              </w:divBdr>
            </w:div>
            <w:div w:id="440801027">
              <w:marLeft w:val="0"/>
              <w:marRight w:val="0"/>
              <w:marTop w:val="300"/>
              <w:marBottom w:val="30"/>
              <w:divBdr>
                <w:top w:val="none" w:sz="0" w:space="0" w:color="auto"/>
                <w:left w:val="none" w:sz="0" w:space="0" w:color="auto"/>
                <w:bottom w:val="none" w:sz="0" w:space="0" w:color="auto"/>
                <w:right w:val="none" w:sz="0" w:space="0" w:color="auto"/>
              </w:divBdr>
            </w:div>
            <w:div w:id="1477142921">
              <w:marLeft w:val="0"/>
              <w:marRight w:val="0"/>
              <w:marTop w:val="300"/>
              <w:marBottom w:val="30"/>
              <w:divBdr>
                <w:top w:val="none" w:sz="0" w:space="0" w:color="auto"/>
                <w:left w:val="none" w:sz="0" w:space="0" w:color="auto"/>
                <w:bottom w:val="none" w:sz="0" w:space="0" w:color="auto"/>
                <w:right w:val="none" w:sz="0" w:space="0" w:color="auto"/>
              </w:divBdr>
            </w:div>
            <w:div w:id="1277522676">
              <w:marLeft w:val="0"/>
              <w:marRight w:val="0"/>
              <w:marTop w:val="300"/>
              <w:marBottom w:val="30"/>
              <w:divBdr>
                <w:top w:val="none" w:sz="0" w:space="0" w:color="auto"/>
                <w:left w:val="none" w:sz="0" w:space="0" w:color="auto"/>
                <w:bottom w:val="none" w:sz="0" w:space="0" w:color="auto"/>
                <w:right w:val="none" w:sz="0" w:space="0" w:color="auto"/>
              </w:divBdr>
            </w:div>
            <w:div w:id="689373802">
              <w:marLeft w:val="0"/>
              <w:marRight w:val="0"/>
              <w:marTop w:val="300"/>
              <w:marBottom w:val="30"/>
              <w:divBdr>
                <w:top w:val="none" w:sz="0" w:space="0" w:color="auto"/>
                <w:left w:val="none" w:sz="0" w:space="0" w:color="auto"/>
                <w:bottom w:val="none" w:sz="0" w:space="0" w:color="auto"/>
                <w:right w:val="none" w:sz="0" w:space="0" w:color="auto"/>
              </w:divBdr>
            </w:div>
            <w:div w:id="353044947">
              <w:marLeft w:val="0"/>
              <w:marRight w:val="0"/>
              <w:marTop w:val="300"/>
              <w:marBottom w:val="30"/>
              <w:divBdr>
                <w:top w:val="none" w:sz="0" w:space="0" w:color="auto"/>
                <w:left w:val="none" w:sz="0" w:space="0" w:color="auto"/>
                <w:bottom w:val="none" w:sz="0" w:space="0" w:color="auto"/>
                <w:right w:val="none" w:sz="0" w:space="0" w:color="auto"/>
              </w:divBdr>
            </w:div>
            <w:div w:id="1702785529">
              <w:marLeft w:val="0"/>
              <w:marRight w:val="0"/>
              <w:marTop w:val="300"/>
              <w:marBottom w:val="30"/>
              <w:divBdr>
                <w:top w:val="none" w:sz="0" w:space="0" w:color="auto"/>
                <w:left w:val="none" w:sz="0" w:space="0" w:color="auto"/>
                <w:bottom w:val="none" w:sz="0" w:space="0" w:color="auto"/>
                <w:right w:val="none" w:sz="0" w:space="0" w:color="auto"/>
              </w:divBdr>
            </w:div>
            <w:div w:id="2099325057">
              <w:marLeft w:val="0"/>
              <w:marRight w:val="0"/>
              <w:marTop w:val="300"/>
              <w:marBottom w:val="30"/>
              <w:divBdr>
                <w:top w:val="none" w:sz="0" w:space="0" w:color="auto"/>
                <w:left w:val="none" w:sz="0" w:space="0" w:color="auto"/>
                <w:bottom w:val="none" w:sz="0" w:space="0" w:color="auto"/>
                <w:right w:val="none" w:sz="0" w:space="0" w:color="auto"/>
              </w:divBdr>
            </w:div>
            <w:div w:id="18970144">
              <w:marLeft w:val="0"/>
              <w:marRight w:val="0"/>
              <w:marTop w:val="300"/>
              <w:marBottom w:val="30"/>
              <w:divBdr>
                <w:top w:val="none" w:sz="0" w:space="0" w:color="auto"/>
                <w:left w:val="none" w:sz="0" w:space="0" w:color="auto"/>
                <w:bottom w:val="none" w:sz="0" w:space="0" w:color="auto"/>
                <w:right w:val="none" w:sz="0" w:space="0" w:color="auto"/>
              </w:divBdr>
            </w:div>
            <w:div w:id="1278372783">
              <w:marLeft w:val="0"/>
              <w:marRight w:val="0"/>
              <w:marTop w:val="300"/>
              <w:marBottom w:val="30"/>
              <w:divBdr>
                <w:top w:val="none" w:sz="0" w:space="0" w:color="auto"/>
                <w:left w:val="none" w:sz="0" w:space="0" w:color="auto"/>
                <w:bottom w:val="none" w:sz="0" w:space="0" w:color="auto"/>
                <w:right w:val="none" w:sz="0" w:space="0" w:color="auto"/>
              </w:divBdr>
            </w:div>
            <w:div w:id="973366544">
              <w:marLeft w:val="0"/>
              <w:marRight w:val="0"/>
              <w:marTop w:val="300"/>
              <w:marBottom w:val="30"/>
              <w:divBdr>
                <w:top w:val="none" w:sz="0" w:space="0" w:color="auto"/>
                <w:left w:val="none" w:sz="0" w:space="0" w:color="auto"/>
                <w:bottom w:val="none" w:sz="0" w:space="0" w:color="auto"/>
                <w:right w:val="none" w:sz="0" w:space="0" w:color="auto"/>
              </w:divBdr>
            </w:div>
            <w:div w:id="762338654">
              <w:marLeft w:val="0"/>
              <w:marRight w:val="0"/>
              <w:marTop w:val="300"/>
              <w:marBottom w:val="30"/>
              <w:divBdr>
                <w:top w:val="none" w:sz="0" w:space="0" w:color="auto"/>
                <w:left w:val="none" w:sz="0" w:space="0" w:color="auto"/>
                <w:bottom w:val="none" w:sz="0" w:space="0" w:color="auto"/>
                <w:right w:val="none" w:sz="0" w:space="0" w:color="auto"/>
              </w:divBdr>
            </w:div>
            <w:div w:id="1935933969">
              <w:marLeft w:val="0"/>
              <w:marRight w:val="0"/>
              <w:marTop w:val="300"/>
              <w:marBottom w:val="30"/>
              <w:divBdr>
                <w:top w:val="none" w:sz="0" w:space="0" w:color="auto"/>
                <w:left w:val="none" w:sz="0" w:space="0" w:color="auto"/>
                <w:bottom w:val="none" w:sz="0" w:space="0" w:color="auto"/>
                <w:right w:val="none" w:sz="0" w:space="0" w:color="auto"/>
              </w:divBdr>
            </w:div>
            <w:div w:id="1175611234">
              <w:marLeft w:val="0"/>
              <w:marRight w:val="0"/>
              <w:marTop w:val="300"/>
              <w:marBottom w:val="30"/>
              <w:divBdr>
                <w:top w:val="none" w:sz="0" w:space="0" w:color="auto"/>
                <w:left w:val="none" w:sz="0" w:space="0" w:color="auto"/>
                <w:bottom w:val="none" w:sz="0" w:space="0" w:color="auto"/>
                <w:right w:val="none" w:sz="0" w:space="0" w:color="auto"/>
              </w:divBdr>
            </w:div>
            <w:div w:id="1068695739">
              <w:marLeft w:val="0"/>
              <w:marRight w:val="0"/>
              <w:marTop w:val="300"/>
              <w:marBottom w:val="30"/>
              <w:divBdr>
                <w:top w:val="none" w:sz="0" w:space="0" w:color="auto"/>
                <w:left w:val="none" w:sz="0" w:space="0" w:color="auto"/>
                <w:bottom w:val="none" w:sz="0" w:space="0" w:color="auto"/>
                <w:right w:val="none" w:sz="0" w:space="0" w:color="auto"/>
              </w:divBdr>
            </w:div>
            <w:div w:id="2111317678">
              <w:marLeft w:val="0"/>
              <w:marRight w:val="0"/>
              <w:marTop w:val="300"/>
              <w:marBottom w:val="30"/>
              <w:divBdr>
                <w:top w:val="none" w:sz="0" w:space="0" w:color="auto"/>
                <w:left w:val="none" w:sz="0" w:space="0" w:color="auto"/>
                <w:bottom w:val="none" w:sz="0" w:space="0" w:color="auto"/>
                <w:right w:val="none" w:sz="0" w:space="0" w:color="auto"/>
              </w:divBdr>
            </w:div>
            <w:div w:id="82185087">
              <w:marLeft w:val="0"/>
              <w:marRight w:val="0"/>
              <w:marTop w:val="300"/>
              <w:marBottom w:val="30"/>
              <w:divBdr>
                <w:top w:val="none" w:sz="0" w:space="0" w:color="auto"/>
                <w:left w:val="none" w:sz="0" w:space="0" w:color="auto"/>
                <w:bottom w:val="none" w:sz="0" w:space="0" w:color="auto"/>
                <w:right w:val="none" w:sz="0" w:space="0" w:color="auto"/>
              </w:divBdr>
            </w:div>
            <w:div w:id="69815449">
              <w:marLeft w:val="0"/>
              <w:marRight w:val="0"/>
              <w:marTop w:val="300"/>
              <w:marBottom w:val="30"/>
              <w:divBdr>
                <w:top w:val="none" w:sz="0" w:space="0" w:color="auto"/>
                <w:left w:val="none" w:sz="0" w:space="0" w:color="auto"/>
                <w:bottom w:val="none" w:sz="0" w:space="0" w:color="auto"/>
                <w:right w:val="none" w:sz="0" w:space="0" w:color="auto"/>
              </w:divBdr>
            </w:div>
            <w:div w:id="601501140">
              <w:marLeft w:val="0"/>
              <w:marRight w:val="0"/>
              <w:marTop w:val="300"/>
              <w:marBottom w:val="30"/>
              <w:divBdr>
                <w:top w:val="none" w:sz="0" w:space="0" w:color="auto"/>
                <w:left w:val="none" w:sz="0" w:space="0" w:color="auto"/>
                <w:bottom w:val="none" w:sz="0" w:space="0" w:color="auto"/>
                <w:right w:val="none" w:sz="0" w:space="0" w:color="auto"/>
              </w:divBdr>
            </w:div>
            <w:div w:id="1038554232">
              <w:marLeft w:val="0"/>
              <w:marRight w:val="0"/>
              <w:marTop w:val="300"/>
              <w:marBottom w:val="30"/>
              <w:divBdr>
                <w:top w:val="none" w:sz="0" w:space="0" w:color="auto"/>
                <w:left w:val="none" w:sz="0" w:space="0" w:color="auto"/>
                <w:bottom w:val="none" w:sz="0" w:space="0" w:color="auto"/>
                <w:right w:val="none" w:sz="0" w:space="0" w:color="auto"/>
              </w:divBdr>
            </w:div>
            <w:div w:id="1397585962">
              <w:marLeft w:val="0"/>
              <w:marRight w:val="0"/>
              <w:marTop w:val="300"/>
              <w:marBottom w:val="30"/>
              <w:divBdr>
                <w:top w:val="none" w:sz="0" w:space="0" w:color="auto"/>
                <w:left w:val="none" w:sz="0" w:space="0" w:color="auto"/>
                <w:bottom w:val="none" w:sz="0" w:space="0" w:color="auto"/>
                <w:right w:val="none" w:sz="0" w:space="0" w:color="auto"/>
              </w:divBdr>
            </w:div>
            <w:div w:id="292176581">
              <w:marLeft w:val="0"/>
              <w:marRight w:val="0"/>
              <w:marTop w:val="300"/>
              <w:marBottom w:val="30"/>
              <w:divBdr>
                <w:top w:val="none" w:sz="0" w:space="0" w:color="auto"/>
                <w:left w:val="none" w:sz="0" w:space="0" w:color="auto"/>
                <w:bottom w:val="none" w:sz="0" w:space="0" w:color="auto"/>
                <w:right w:val="none" w:sz="0" w:space="0" w:color="auto"/>
              </w:divBdr>
            </w:div>
            <w:div w:id="723791486">
              <w:marLeft w:val="0"/>
              <w:marRight w:val="0"/>
              <w:marTop w:val="300"/>
              <w:marBottom w:val="30"/>
              <w:divBdr>
                <w:top w:val="none" w:sz="0" w:space="0" w:color="auto"/>
                <w:left w:val="none" w:sz="0" w:space="0" w:color="auto"/>
                <w:bottom w:val="none" w:sz="0" w:space="0" w:color="auto"/>
                <w:right w:val="none" w:sz="0" w:space="0" w:color="auto"/>
              </w:divBdr>
            </w:div>
            <w:div w:id="747457941">
              <w:marLeft w:val="0"/>
              <w:marRight w:val="0"/>
              <w:marTop w:val="300"/>
              <w:marBottom w:val="30"/>
              <w:divBdr>
                <w:top w:val="none" w:sz="0" w:space="0" w:color="auto"/>
                <w:left w:val="none" w:sz="0" w:space="0" w:color="auto"/>
                <w:bottom w:val="none" w:sz="0" w:space="0" w:color="auto"/>
                <w:right w:val="none" w:sz="0" w:space="0" w:color="auto"/>
              </w:divBdr>
            </w:div>
            <w:div w:id="1894272826">
              <w:marLeft w:val="0"/>
              <w:marRight w:val="0"/>
              <w:marTop w:val="300"/>
              <w:marBottom w:val="30"/>
              <w:divBdr>
                <w:top w:val="none" w:sz="0" w:space="0" w:color="auto"/>
                <w:left w:val="none" w:sz="0" w:space="0" w:color="auto"/>
                <w:bottom w:val="none" w:sz="0" w:space="0" w:color="auto"/>
                <w:right w:val="none" w:sz="0" w:space="0" w:color="auto"/>
              </w:divBdr>
            </w:div>
            <w:div w:id="139466473">
              <w:marLeft w:val="0"/>
              <w:marRight w:val="0"/>
              <w:marTop w:val="300"/>
              <w:marBottom w:val="30"/>
              <w:divBdr>
                <w:top w:val="none" w:sz="0" w:space="0" w:color="auto"/>
                <w:left w:val="none" w:sz="0" w:space="0" w:color="auto"/>
                <w:bottom w:val="none" w:sz="0" w:space="0" w:color="auto"/>
                <w:right w:val="none" w:sz="0" w:space="0" w:color="auto"/>
              </w:divBdr>
            </w:div>
            <w:div w:id="1771972373">
              <w:marLeft w:val="0"/>
              <w:marRight w:val="0"/>
              <w:marTop w:val="300"/>
              <w:marBottom w:val="30"/>
              <w:divBdr>
                <w:top w:val="none" w:sz="0" w:space="0" w:color="auto"/>
                <w:left w:val="none" w:sz="0" w:space="0" w:color="auto"/>
                <w:bottom w:val="none" w:sz="0" w:space="0" w:color="auto"/>
                <w:right w:val="none" w:sz="0" w:space="0" w:color="auto"/>
              </w:divBdr>
            </w:div>
            <w:div w:id="1494182062">
              <w:marLeft w:val="0"/>
              <w:marRight w:val="0"/>
              <w:marTop w:val="300"/>
              <w:marBottom w:val="30"/>
              <w:divBdr>
                <w:top w:val="none" w:sz="0" w:space="0" w:color="auto"/>
                <w:left w:val="none" w:sz="0" w:space="0" w:color="auto"/>
                <w:bottom w:val="none" w:sz="0" w:space="0" w:color="auto"/>
                <w:right w:val="none" w:sz="0" w:space="0" w:color="auto"/>
              </w:divBdr>
            </w:div>
            <w:div w:id="68239739">
              <w:marLeft w:val="0"/>
              <w:marRight w:val="0"/>
              <w:marTop w:val="240"/>
              <w:marBottom w:val="42"/>
              <w:divBdr>
                <w:top w:val="none" w:sz="0" w:space="0" w:color="auto"/>
                <w:left w:val="none" w:sz="0" w:space="0" w:color="auto"/>
                <w:bottom w:val="none" w:sz="0" w:space="0" w:color="auto"/>
                <w:right w:val="none" w:sz="0" w:space="0" w:color="auto"/>
              </w:divBdr>
            </w:div>
            <w:div w:id="955063655">
              <w:marLeft w:val="0"/>
              <w:marRight w:val="0"/>
              <w:marTop w:val="300"/>
              <w:marBottom w:val="30"/>
              <w:divBdr>
                <w:top w:val="none" w:sz="0" w:space="0" w:color="auto"/>
                <w:left w:val="none" w:sz="0" w:space="0" w:color="auto"/>
                <w:bottom w:val="none" w:sz="0" w:space="0" w:color="auto"/>
                <w:right w:val="none" w:sz="0" w:space="0" w:color="auto"/>
              </w:divBdr>
            </w:div>
            <w:div w:id="282616768">
              <w:marLeft w:val="0"/>
              <w:marRight w:val="0"/>
              <w:marTop w:val="300"/>
              <w:marBottom w:val="30"/>
              <w:divBdr>
                <w:top w:val="none" w:sz="0" w:space="0" w:color="auto"/>
                <w:left w:val="none" w:sz="0" w:space="0" w:color="auto"/>
                <w:bottom w:val="none" w:sz="0" w:space="0" w:color="auto"/>
                <w:right w:val="none" w:sz="0" w:space="0" w:color="auto"/>
              </w:divBdr>
            </w:div>
            <w:div w:id="1506239124">
              <w:marLeft w:val="0"/>
              <w:marRight w:val="0"/>
              <w:marTop w:val="300"/>
              <w:marBottom w:val="30"/>
              <w:divBdr>
                <w:top w:val="none" w:sz="0" w:space="0" w:color="auto"/>
                <w:left w:val="none" w:sz="0" w:space="0" w:color="auto"/>
                <w:bottom w:val="none" w:sz="0" w:space="0" w:color="auto"/>
                <w:right w:val="none" w:sz="0" w:space="0" w:color="auto"/>
              </w:divBdr>
            </w:div>
            <w:div w:id="1856650329">
              <w:marLeft w:val="0"/>
              <w:marRight w:val="0"/>
              <w:marTop w:val="300"/>
              <w:marBottom w:val="30"/>
              <w:divBdr>
                <w:top w:val="none" w:sz="0" w:space="0" w:color="auto"/>
                <w:left w:val="none" w:sz="0" w:space="0" w:color="auto"/>
                <w:bottom w:val="none" w:sz="0" w:space="0" w:color="auto"/>
                <w:right w:val="none" w:sz="0" w:space="0" w:color="auto"/>
              </w:divBdr>
            </w:div>
            <w:div w:id="830487292">
              <w:marLeft w:val="0"/>
              <w:marRight w:val="0"/>
              <w:marTop w:val="300"/>
              <w:marBottom w:val="30"/>
              <w:divBdr>
                <w:top w:val="none" w:sz="0" w:space="0" w:color="auto"/>
                <w:left w:val="none" w:sz="0" w:space="0" w:color="auto"/>
                <w:bottom w:val="none" w:sz="0" w:space="0" w:color="auto"/>
                <w:right w:val="none" w:sz="0" w:space="0" w:color="auto"/>
              </w:divBdr>
            </w:div>
            <w:div w:id="32115946">
              <w:marLeft w:val="0"/>
              <w:marRight w:val="0"/>
              <w:marTop w:val="300"/>
              <w:marBottom w:val="30"/>
              <w:divBdr>
                <w:top w:val="none" w:sz="0" w:space="0" w:color="auto"/>
                <w:left w:val="none" w:sz="0" w:space="0" w:color="auto"/>
                <w:bottom w:val="none" w:sz="0" w:space="0" w:color="auto"/>
                <w:right w:val="none" w:sz="0" w:space="0" w:color="auto"/>
              </w:divBdr>
            </w:div>
            <w:div w:id="40060241">
              <w:marLeft w:val="0"/>
              <w:marRight w:val="0"/>
              <w:marTop w:val="300"/>
              <w:marBottom w:val="30"/>
              <w:divBdr>
                <w:top w:val="none" w:sz="0" w:space="0" w:color="auto"/>
                <w:left w:val="none" w:sz="0" w:space="0" w:color="auto"/>
                <w:bottom w:val="none" w:sz="0" w:space="0" w:color="auto"/>
                <w:right w:val="none" w:sz="0" w:space="0" w:color="auto"/>
              </w:divBdr>
            </w:div>
            <w:div w:id="1439258670">
              <w:marLeft w:val="0"/>
              <w:marRight w:val="0"/>
              <w:marTop w:val="300"/>
              <w:marBottom w:val="30"/>
              <w:divBdr>
                <w:top w:val="none" w:sz="0" w:space="0" w:color="auto"/>
                <w:left w:val="none" w:sz="0" w:space="0" w:color="auto"/>
                <w:bottom w:val="none" w:sz="0" w:space="0" w:color="auto"/>
                <w:right w:val="none" w:sz="0" w:space="0" w:color="auto"/>
              </w:divBdr>
            </w:div>
            <w:div w:id="134686956">
              <w:marLeft w:val="0"/>
              <w:marRight w:val="0"/>
              <w:marTop w:val="300"/>
              <w:marBottom w:val="30"/>
              <w:divBdr>
                <w:top w:val="none" w:sz="0" w:space="0" w:color="auto"/>
                <w:left w:val="none" w:sz="0" w:space="0" w:color="auto"/>
                <w:bottom w:val="none" w:sz="0" w:space="0" w:color="auto"/>
                <w:right w:val="none" w:sz="0" w:space="0" w:color="auto"/>
              </w:divBdr>
            </w:div>
            <w:div w:id="208690158">
              <w:marLeft w:val="0"/>
              <w:marRight w:val="0"/>
              <w:marTop w:val="300"/>
              <w:marBottom w:val="30"/>
              <w:divBdr>
                <w:top w:val="none" w:sz="0" w:space="0" w:color="auto"/>
                <w:left w:val="none" w:sz="0" w:space="0" w:color="auto"/>
                <w:bottom w:val="none" w:sz="0" w:space="0" w:color="auto"/>
                <w:right w:val="none" w:sz="0" w:space="0" w:color="auto"/>
              </w:divBdr>
            </w:div>
            <w:div w:id="1627274477">
              <w:marLeft w:val="0"/>
              <w:marRight w:val="0"/>
              <w:marTop w:val="300"/>
              <w:marBottom w:val="30"/>
              <w:divBdr>
                <w:top w:val="none" w:sz="0" w:space="0" w:color="auto"/>
                <w:left w:val="none" w:sz="0" w:space="0" w:color="auto"/>
                <w:bottom w:val="none" w:sz="0" w:space="0" w:color="auto"/>
                <w:right w:val="none" w:sz="0" w:space="0" w:color="auto"/>
              </w:divBdr>
            </w:div>
            <w:div w:id="1927105704">
              <w:marLeft w:val="0"/>
              <w:marRight w:val="0"/>
              <w:marTop w:val="300"/>
              <w:marBottom w:val="30"/>
              <w:divBdr>
                <w:top w:val="none" w:sz="0" w:space="0" w:color="auto"/>
                <w:left w:val="none" w:sz="0" w:space="0" w:color="auto"/>
                <w:bottom w:val="none" w:sz="0" w:space="0" w:color="auto"/>
                <w:right w:val="none" w:sz="0" w:space="0" w:color="auto"/>
              </w:divBdr>
            </w:div>
            <w:div w:id="1703553267">
              <w:marLeft w:val="0"/>
              <w:marRight w:val="0"/>
              <w:marTop w:val="300"/>
              <w:marBottom w:val="30"/>
              <w:divBdr>
                <w:top w:val="none" w:sz="0" w:space="0" w:color="auto"/>
                <w:left w:val="none" w:sz="0" w:space="0" w:color="auto"/>
                <w:bottom w:val="none" w:sz="0" w:space="0" w:color="auto"/>
                <w:right w:val="none" w:sz="0" w:space="0" w:color="auto"/>
              </w:divBdr>
            </w:div>
            <w:div w:id="2025204484">
              <w:marLeft w:val="0"/>
              <w:marRight w:val="0"/>
              <w:marTop w:val="300"/>
              <w:marBottom w:val="30"/>
              <w:divBdr>
                <w:top w:val="none" w:sz="0" w:space="0" w:color="auto"/>
                <w:left w:val="none" w:sz="0" w:space="0" w:color="auto"/>
                <w:bottom w:val="none" w:sz="0" w:space="0" w:color="auto"/>
                <w:right w:val="none" w:sz="0" w:space="0" w:color="auto"/>
              </w:divBdr>
            </w:div>
            <w:div w:id="1190797688">
              <w:marLeft w:val="0"/>
              <w:marRight w:val="0"/>
              <w:marTop w:val="240"/>
              <w:marBottom w:val="42"/>
              <w:divBdr>
                <w:top w:val="none" w:sz="0" w:space="0" w:color="auto"/>
                <w:left w:val="none" w:sz="0" w:space="0" w:color="auto"/>
                <w:bottom w:val="none" w:sz="0" w:space="0" w:color="auto"/>
                <w:right w:val="none" w:sz="0" w:space="0" w:color="auto"/>
              </w:divBdr>
            </w:div>
            <w:div w:id="2070490671">
              <w:marLeft w:val="0"/>
              <w:marRight w:val="0"/>
              <w:marTop w:val="300"/>
              <w:marBottom w:val="30"/>
              <w:divBdr>
                <w:top w:val="none" w:sz="0" w:space="0" w:color="auto"/>
                <w:left w:val="none" w:sz="0" w:space="0" w:color="auto"/>
                <w:bottom w:val="none" w:sz="0" w:space="0" w:color="auto"/>
                <w:right w:val="none" w:sz="0" w:space="0" w:color="auto"/>
              </w:divBdr>
            </w:div>
            <w:div w:id="1313028267">
              <w:marLeft w:val="0"/>
              <w:marRight w:val="0"/>
              <w:marTop w:val="300"/>
              <w:marBottom w:val="30"/>
              <w:divBdr>
                <w:top w:val="none" w:sz="0" w:space="0" w:color="auto"/>
                <w:left w:val="none" w:sz="0" w:space="0" w:color="auto"/>
                <w:bottom w:val="none" w:sz="0" w:space="0" w:color="auto"/>
                <w:right w:val="none" w:sz="0" w:space="0" w:color="auto"/>
              </w:divBdr>
            </w:div>
            <w:div w:id="265886340">
              <w:marLeft w:val="0"/>
              <w:marRight w:val="0"/>
              <w:marTop w:val="300"/>
              <w:marBottom w:val="30"/>
              <w:divBdr>
                <w:top w:val="none" w:sz="0" w:space="0" w:color="auto"/>
                <w:left w:val="none" w:sz="0" w:space="0" w:color="auto"/>
                <w:bottom w:val="none" w:sz="0" w:space="0" w:color="auto"/>
                <w:right w:val="none" w:sz="0" w:space="0" w:color="auto"/>
              </w:divBdr>
            </w:div>
            <w:div w:id="1002318481">
              <w:marLeft w:val="0"/>
              <w:marRight w:val="0"/>
              <w:marTop w:val="300"/>
              <w:marBottom w:val="30"/>
              <w:divBdr>
                <w:top w:val="none" w:sz="0" w:space="0" w:color="auto"/>
                <w:left w:val="none" w:sz="0" w:space="0" w:color="auto"/>
                <w:bottom w:val="none" w:sz="0" w:space="0" w:color="auto"/>
                <w:right w:val="none" w:sz="0" w:space="0" w:color="auto"/>
              </w:divBdr>
            </w:div>
            <w:div w:id="300115687">
              <w:marLeft w:val="0"/>
              <w:marRight w:val="0"/>
              <w:marTop w:val="300"/>
              <w:marBottom w:val="30"/>
              <w:divBdr>
                <w:top w:val="none" w:sz="0" w:space="0" w:color="auto"/>
                <w:left w:val="none" w:sz="0" w:space="0" w:color="auto"/>
                <w:bottom w:val="none" w:sz="0" w:space="0" w:color="auto"/>
                <w:right w:val="none" w:sz="0" w:space="0" w:color="auto"/>
              </w:divBdr>
            </w:div>
            <w:div w:id="1537306460">
              <w:marLeft w:val="0"/>
              <w:marRight w:val="0"/>
              <w:marTop w:val="300"/>
              <w:marBottom w:val="30"/>
              <w:divBdr>
                <w:top w:val="none" w:sz="0" w:space="0" w:color="auto"/>
                <w:left w:val="none" w:sz="0" w:space="0" w:color="auto"/>
                <w:bottom w:val="none" w:sz="0" w:space="0" w:color="auto"/>
                <w:right w:val="none" w:sz="0" w:space="0" w:color="auto"/>
              </w:divBdr>
            </w:div>
            <w:div w:id="1359893789">
              <w:marLeft w:val="0"/>
              <w:marRight w:val="0"/>
              <w:marTop w:val="300"/>
              <w:marBottom w:val="30"/>
              <w:divBdr>
                <w:top w:val="none" w:sz="0" w:space="0" w:color="auto"/>
                <w:left w:val="none" w:sz="0" w:space="0" w:color="auto"/>
                <w:bottom w:val="none" w:sz="0" w:space="0" w:color="auto"/>
                <w:right w:val="none" w:sz="0" w:space="0" w:color="auto"/>
              </w:divBdr>
            </w:div>
            <w:div w:id="1407072415">
              <w:marLeft w:val="0"/>
              <w:marRight w:val="0"/>
              <w:marTop w:val="300"/>
              <w:marBottom w:val="30"/>
              <w:divBdr>
                <w:top w:val="none" w:sz="0" w:space="0" w:color="auto"/>
                <w:left w:val="none" w:sz="0" w:space="0" w:color="auto"/>
                <w:bottom w:val="none" w:sz="0" w:space="0" w:color="auto"/>
                <w:right w:val="none" w:sz="0" w:space="0" w:color="auto"/>
              </w:divBdr>
            </w:div>
            <w:div w:id="1397125779">
              <w:marLeft w:val="0"/>
              <w:marRight w:val="0"/>
              <w:marTop w:val="300"/>
              <w:marBottom w:val="30"/>
              <w:divBdr>
                <w:top w:val="none" w:sz="0" w:space="0" w:color="auto"/>
                <w:left w:val="none" w:sz="0" w:space="0" w:color="auto"/>
                <w:bottom w:val="none" w:sz="0" w:space="0" w:color="auto"/>
                <w:right w:val="none" w:sz="0" w:space="0" w:color="auto"/>
              </w:divBdr>
            </w:div>
            <w:div w:id="539709795">
              <w:marLeft w:val="0"/>
              <w:marRight w:val="0"/>
              <w:marTop w:val="300"/>
              <w:marBottom w:val="30"/>
              <w:divBdr>
                <w:top w:val="none" w:sz="0" w:space="0" w:color="auto"/>
                <w:left w:val="none" w:sz="0" w:space="0" w:color="auto"/>
                <w:bottom w:val="none" w:sz="0" w:space="0" w:color="auto"/>
                <w:right w:val="none" w:sz="0" w:space="0" w:color="auto"/>
              </w:divBdr>
            </w:div>
            <w:div w:id="1408459622">
              <w:marLeft w:val="0"/>
              <w:marRight w:val="0"/>
              <w:marTop w:val="300"/>
              <w:marBottom w:val="30"/>
              <w:divBdr>
                <w:top w:val="none" w:sz="0" w:space="0" w:color="auto"/>
                <w:left w:val="none" w:sz="0" w:space="0" w:color="auto"/>
                <w:bottom w:val="none" w:sz="0" w:space="0" w:color="auto"/>
                <w:right w:val="none" w:sz="0" w:space="0" w:color="auto"/>
              </w:divBdr>
            </w:div>
            <w:div w:id="1946839845">
              <w:marLeft w:val="0"/>
              <w:marRight w:val="0"/>
              <w:marTop w:val="300"/>
              <w:marBottom w:val="30"/>
              <w:divBdr>
                <w:top w:val="none" w:sz="0" w:space="0" w:color="auto"/>
                <w:left w:val="none" w:sz="0" w:space="0" w:color="auto"/>
                <w:bottom w:val="none" w:sz="0" w:space="0" w:color="auto"/>
                <w:right w:val="none" w:sz="0" w:space="0" w:color="auto"/>
              </w:divBdr>
            </w:div>
            <w:div w:id="66004371">
              <w:marLeft w:val="0"/>
              <w:marRight w:val="0"/>
              <w:marTop w:val="300"/>
              <w:marBottom w:val="30"/>
              <w:divBdr>
                <w:top w:val="none" w:sz="0" w:space="0" w:color="auto"/>
                <w:left w:val="none" w:sz="0" w:space="0" w:color="auto"/>
                <w:bottom w:val="none" w:sz="0" w:space="0" w:color="auto"/>
                <w:right w:val="none" w:sz="0" w:space="0" w:color="auto"/>
              </w:divBdr>
            </w:div>
            <w:div w:id="148833287">
              <w:marLeft w:val="0"/>
              <w:marRight w:val="0"/>
              <w:marTop w:val="300"/>
              <w:marBottom w:val="30"/>
              <w:divBdr>
                <w:top w:val="none" w:sz="0" w:space="0" w:color="auto"/>
                <w:left w:val="none" w:sz="0" w:space="0" w:color="auto"/>
                <w:bottom w:val="none" w:sz="0" w:space="0" w:color="auto"/>
                <w:right w:val="none" w:sz="0" w:space="0" w:color="auto"/>
              </w:divBdr>
            </w:div>
            <w:div w:id="122504029">
              <w:marLeft w:val="0"/>
              <w:marRight w:val="0"/>
              <w:marTop w:val="300"/>
              <w:marBottom w:val="30"/>
              <w:divBdr>
                <w:top w:val="none" w:sz="0" w:space="0" w:color="auto"/>
                <w:left w:val="none" w:sz="0" w:space="0" w:color="auto"/>
                <w:bottom w:val="none" w:sz="0" w:space="0" w:color="auto"/>
                <w:right w:val="none" w:sz="0" w:space="0" w:color="auto"/>
              </w:divBdr>
            </w:div>
            <w:div w:id="1746562073">
              <w:marLeft w:val="0"/>
              <w:marRight w:val="0"/>
              <w:marTop w:val="300"/>
              <w:marBottom w:val="30"/>
              <w:divBdr>
                <w:top w:val="none" w:sz="0" w:space="0" w:color="auto"/>
                <w:left w:val="none" w:sz="0" w:space="0" w:color="auto"/>
                <w:bottom w:val="none" w:sz="0" w:space="0" w:color="auto"/>
                <w:right w:val="none" w:sz="0" w:space="0" w:color="auto"/>
              </w:divBdr>
            </w:div>
            <w:div w:id="461190356">
              <w:marLeft w:val="0"/>
              <w:marRight w:val="0"/>
              <w:marTop w:val="300"/>
              <w:marBottom w:val="30"/>
              <w:divBdr>
                <w:top w:val="none" w:sz="0" w:space="0" w:color="auto"/>
                <w:left w:val="none" w:sz="0" w:space="0" w:color="auto"/>
                <w:bottom w:val="none" w:sz="0" w:space="0" w:color="auto"/>
                <w:right w:val="none" w:sz="0" w:space="0" w:color="auto"/>
              </w:divBdr>
            </w:div>
            <w:div w:id="1114209337">
              <w:marLeft w:val="0"/>
              <w:marRight w:val="0"/>
              <w:marTop w:val="300"/>
              <w:marBottom w:val="30"/>
              <w:divBdr>
                <w:top w:val="none" w:sz="0" w:space="0" w:color="auto"/>
                <w:left w:val="none" w:sz="0" w:space="0" w:color="auto"/>
                <w:bottom w:val="none" w:sz="0" w:space="0" w:color="auto"/>
                <w:right w:val="none" w:sz="0" w:space="0" w:color="auto"/>
              </w:divBdr>
            </w:div>
            <w:div w:id="1236355764">
              <w:marLeft w:val="0"/>
              <w:marRight w:val="0"/>
              <w:marTop w:val="300"/>
              <w:marBottom w:val="30"/>
              <w:divBdr>
                <w:top w:val="none" w:sz="0" w:space="0" w:color="auto"/>
                <w:left w:val="none" w:sz="0" w:space="0" w:color="auto"/>
                <w:bottom w:val="none" w:sz="0" w:space="0" w:color="auto"/>
                <w:right w:val="none" w:sz="0" w:space="0" w:color="auto"/>
              </w:divBdr>
            </w:div>
            <w:div w:id="1780561788">
              <w:marLeft w:val="0"/>
              <w:marRight w:val="0"/>
              <w:marTop w:val="240"/>
              <w:marBottom w:val="42"/>
              <w:divBdr>
                <w:top w:val="none" w:sz="0" w:space="0" w:color="auto"/>
                <w:left w:val="none" w:sz="0" w:space="0" w:color="auto"/>
                <w:bottom w:val="none" w:sz="0" w:space="0" w:color="auto"/>
                <w:right w:val="none" w:sz="0" w:space="0" w:color="auto"/>
              </w:divBdr>
            </w:div>
            <w:div w:id="565650522">
              <w:marLeft w:val="0"/>
              <w:marRight w:val="0"/>
              <w:marTop w:val="300"/>
              <w:marBottom w:val="30"/>
              <w:divBdr>
                <w:top w:val="none" w:sz="0" w:space="0" w:color="auto"/>
                <w:left w:val="none" w:sz="0" w:space="0" w:color="auto"/>
                <w:bottom w:val="none" w:sz="0" w:space="0" w:color="auto"/>
                <w:right w:val="none" w:sz="0" w:space="0" w:color="auto"/>
              </w:divBdr>
            </w:div>
            <w:div w:id="345904116">
              <w:marLeft w:val="0"/>
              <w:marRight w:val="0"/>
              <w:marTop w:val="300"/>
              <w:marBottom w:val="30"/>
              <w:divBdr>
                <w:top w:val="none" w:sz="0" w:space="0" w:color="auto"/>
                <w:left w:val="none" w:sz="0" w:space="0" w:color="auto"/>
                <w:bottom w:val="none" w:sz="0" w:space="0" w:color="auto"/>
                <w:right w:val="none" w:sz="0" w:space="0" w:color="auto"/>
              </w:divBdr>
            </w:div>
            <w:div w:id="325548264">
              <w:marLeft w:val="0"/>
              <w:marRight w:val="0"/>
              <w:marTop w:val="300"/>
              <w:marBottom w:val="30"/>
              <w:divBdr>
                <w:top w:val="none" w:sz="0" w:space="0" w:color="auto"/>
                <w:left w:val="none" w:sz="0" w:space="0" w:color="auto"/>
                <w:bottom w:val="none" w:sz="0" w:space="0" w:color="auto"/>
                <w:right w:val="none" w:sz="0" w:space="0" w:color="auto"/>
              </w:divBdr>
            </w:div>
            <w:div w:id="2016223869">
              <w:marLeft w:val="0"/>
              <w:marRight w:val="0"/>
              <w:marTop w:val="300"/>
              <w:marBottom w:val="30"/>
              <w:divBdr>
                <w:top w:val="none" w:sz="0" w:space="0" w:color="auto"/>
                <w:left w:val="none" w:sz="0" w:space="0" w:color="auto"/>
                <w:bottom w:val="none" w:sz="0" w:space="0" w:color="auto"/>
                <w:right w:val="none" w:sz="0" w:space="0" w:color="auto"/>
              </w:divBdr>
            </w:div>
            <w:div w:id="951284364">
              <w:marLeft w:val="0"/>
              <w:marRight w:val="0"/>
              <w:marTop w:val="300"/>
              <w:marBottom w:val="30"/>
              <w:divBdr>
                <w:top w:val="none" w:sz="0" w:space="0" w:color="auto"/>
                <w:left w:val="none" w:sz="0" w:space="0" w:color="auto"/>
                <w:bottom w:val="none" w:sz="0" w:space="0" w:color="auto"/>
                <w:right w:val="none" w:sz="0" w:space="0" w:color="auto"/>
              </w:divBdr>
            </w:div>
            <w:div w:id="312565516">
              <w:marLeft w:val="0"/>
              <w:marRight w:val="0"/>
              <w:marTop w:val="300"/>
              <w:marBottom w:val="30"/>
              <w:divBdr>
                <w:top w:val="none" w:sz="0" w:space="0" w:color="auto"/>
                <w:left w:val="none" w:sz="0" w:space="0" w:color="auto"/>
                <w:bottom w:val="none" w:sz="0" w:space="0" w:color="auto"/>
                <w:right w:val="none" w:sz="0" w:space="0" w:color="auto"/>
              </w:divBdr>
            </w:div>
            <w:div w:id="1943493363">
              <w:marLeft w:val="0"/>
              <w:marRight w:val="0"/>
              <w:marTop w:val="300"/>
              <w:marBottom w:val="30"/>
              <w:divBdr>
                <w:top w:val="none" w:sz="0" w:space="0" w:color="auto"/>
                <w:left w:val="none" w:sz="0" w:space="0" w:color="auto"/>
                <w:bottom w:val="none" w:sz="0" w:space="0" w:color="auto"/>
                <w:right w:val="none" w:sz="0" w:space="0" w:color="auto"/>
              </w:divBdr>
            </w:div>
            <w:div w:id="941180183">
              <w:marLeft w:val="0"/>
              <w:marRight w:val="0"/>
              <w:marTop w:val="300"/>
              <w:marBottom w:val="30"/>
              <w:divBdr>
                <w:top w:val="none" w:sz="0" w:space="0" w:color="auto"/>
                <w:left w:val="none" w:sz="0" w:space="0" w:color="auto"/>
                <w:bottom w:val="none" w:sz="0" w:space="0" w:color="auto"/>
                <w:right w:val="none" w:sz="0" w:space="0" w:color="auto"/>
              </w:divBdr>
            </w:div>
            <w:div w:id="663824842">
              <w:marLeft w:val="0"/>
              <w:marRight w:val="0"/>
              <w:marTop w:val="300"/>
              <w:marBottom w:val="30"/>
              <w:divBdr>
                <w:top w:val="none" w:sz="0" w:space="0" w:color="auto"/>
                <w:left w:val="none" w:sz="0" w:space="0" w:color="auto"/>
                <w:bottom w:val="none" w:sz="0" w:space="0" w:color="auto"/>
                <w:right w:val="none" w:sz="0" w:space="0" w:color="auto"/>
              </w:divBdr>
            </w:div>
            <w:div w:id="879435412">
              <w:marLeft w:val="0"/>
              <w:marRight w:val="0"/>
              <w:marTop w:val="300"/>
              <w:marBottom w:val="30"/>
              <w:divBdr>
                <w:top w:val="none" w:sz="0" w:space="0" w:color="auto"/>
                <w:left w:val="none" w:sz="0" w:space="0" w:color="auto"/>
                <w:bottom w:val="none" w:sz="0" w:space="0" w:color="auto"/>
                <w:right w:val="none" w:sz="0" w:space="0" w:color="auto"/>
              </w:divBdr>
            </w:div>
            <w:div w:id="804196041">
              <w:marLeft w:val="0"/>
              <w:marRight w:val="0"/>
              <w:marTop w:val="240"/>
              <w:marBottom w:val="42"/>
              <w:divBdr>
                <w:top w:val="none" w:sz="0" w:space="0" w:color="auto"/>
                <w:left w:val="none" w:sz="0" w:space="0" w:color="auto"/>
                <w:bottom w:val="none" w:sz="0" w:space="0" w:color="auto"/>
                <w:right w:val="none" w:sz="0" w:space="0" w:color="auto"/>
              </w:divBdr>
            </w:div>
            <w:div w:id="1351296367">
              <w:marLeft w:val="0"/>
              <w:marRight w:val="0"/>
              <w:marTop w:val="300"/>
              <w:marBottom w:val="30"/>
              <w:divBdr>
                <w:top w:val="none" w:sz="0" w:space="0" w:color="auto"/>
                <w:left w:val="none" w:sz="0" w:space="0" w:color="auto"/>
                <w:bottom w:val="none" w:sz="0" w:space="0" w:color="auto"/>
                <w:right w:val="none" w:sz="0" w:space="0" w:color="auto"/>
              </w:divBdr>
            </w:div>
            <w:div w:id="496699178">
              <w:marLeft w:val="0"/>
              <w:marRight w:val="0"/>
              <w:marTop w:val="300"/>
              <w:marBottom w:val="30"/>
              <w:divBdr>
                <w:top w:val="none" w:sz="0" w:space="0" w:color="auto"/>
                <w:left w:val="none" w:sz="0" w:space="0" w:color="auto"/>
                <w:bottom w:val="none" w:sz="0" w:space="0" w:color="auto"/>
                <w:right w:val="none" w:sz="0" w:space="0" w:color="auto"/>
              </w:divBdr>
            </w:div>
            <w:div w:id="1723941835">
              <w:marLeft w:val="0"/>
              <w:marRight w:val="0"/>
              <w:marTop w:val="300"/>
              <w:marBottom w:val="30"/>
              <w:divBdr>
                <w:top w:val="none" w:sz="0" w:space="0" w:color="auto"/>
                <w:left w:val="none" w:sz="0" w:space="0" w:color="auto"/>
                <w:bottom w:val="none" w:sz="0" w:space="0" w:color="auto"/>
                <w:right w:val="none" w:sz="0" w:space="0" w:color="auto"/>
              </w:divBdr>
            </w:div>
            <w:div w:id="1672879077">
              <w:marLeft w:val="0"/>
              <w:marRight w:val="0"/>
              <w:marTop w:val="300"/>
              <w:marBottom w:val="30"/>
              <w:divBdr>
                <w:top w:val="none" w:sz="0" w:space="0" w:color="auto"/>
                <w:left w:val="none" w:sz="0" w:space="0" w:color="auto"/>
                <w:bottom w:val="none" w:sz="0" w:space="0" w:color="auto"/>
                <w:right w:val="none" w:sz="0" w:space="0" w:color="auto"/>
              </w:divBdr>
            </w:div>
            <w:div w:id="1096100583">
              <w:marLeft w:val="0"/>
              <w:marRight w:val="0"/>
              <w:marTop w:val="240"/>
              <w:marBottom w:val="42"/>
              <w:divBdr>
                <w:top w:val="none" w:sz="0" w:space="0" w:color="auto"/>
                <w:left w:val="none" w:sz="0" w:space="0" w:color="auto"/>
                <w:bottom w:val="none" w:sz="0" w:space="0" w:color="auto"/>
                <w:right w:val="none" w:sz="0" w:space="0" w:color="auto"/>
              </w:divBdr>
            </w:div>
            <w:div w:id="1971521217">
              <w:marLeft w:val="0"/>
              <w:marRight w:val="0"/>
              <w:marTop w:val="300"/>
              <w:marBottom w:val="30"/>
              <w:divBdr>
                <w:top w:val="none" w:sz="0" w:space="0" w:color="auto"/>
                <w:left w:val="none" w:sz="0" w:space="0" w:color="auto"/>
                <w:bottom w:val="none" w:sz="0" w:space="0" w:color="auto"/>
                <w:right w:val="none" w:sz="0" w:space="0" w:color="auto"/>
              </w:divBdr>
            </w:div>
            <w:div w:id="756092797">
              <w:marLeft w:val="0"/>
              <w:marRight w:val="0"/>
              <w:marTop w:val="300"/>
              <w:marBottom w:val="30"/>
              <w:divBdr>
                <w:top w:val="none" w:sz="0" w:space="0" w:color="auto"/>
                <w:left w:val="none" w:sz="0" w:space="0" w:color="auto"/>
                <w:bottom w:val="none" w:sz="0" w:space="0" w:color="auto"/>
                <w:right w:val="none" w:sz="0" w:space="0" w:color="auto"/>
              </w:divBdr>
            </w:div>
            <w:div w:id="1177424159">
              <w:marLeft w:val="0"/>
              <w:marRight w:val="0"/>
              <w:marTop w:val="300"/>
              <w:marBottom w:val="30"/>
              <w:divBdr>
                <w:top w:val="none" w:sz="0" w:space="0" w:color="auto"/>
                <w:left w:val="none" w:sz="0" w:space="0" w:color="auto"/>
                <w:bottom w:val="none" w:sz="0" w:space="0" w:color="auto"/>
                <w:right w:val="none" w:sz="0" w:space="0" w:color="auto"/>
              </w:divBdr>
            </w:div>
            <w:div w:id="1581713783">
              <w:marLeft w:val="0"/>
              <w:marRight w:val="0"/>
              <w:marTop w:val="300"/>
              <w:marBottom w:val="30"/>
              <w:divBdr>
                <w:top w:val="none" w:sz="0" w:space="0" w:color="auto"/>
                <w:left w:val="none" w:sz="0" w:space="0" w:color="auto"/>
                <w:bottom w:val="none" w:sz="0" w:space="0" w:color="auto"/>
                <w:right w:val="none" w:sz="0" w:space="0" w:color="auto"/>
              </w:divBdr>
            </w:div>
            <w:div w:id="778838150">
              <w:marLeft w:val="0"/>
              <w:marRight w:val="0"/>
              <w:marTop w:val="300"/>
              <w:marBottom w:val="30"/>
              <w:divBdr>
                <w:top w:val="none" w:sz="0" w:space="0" w:color="auto"/>
                <w:left w:val="none" w:sz="0" w:space="0" w:color="auto"/>
                <w:bottom w:val="none" w:sz="0" w:space="0" w:color="auto"/>
                <w:right w:val="none" w:sz="0" w:space="0" w:color="auto"/>
              </w:divBdr>
            </w:div>
            <w:div w:id="861555177">
              <w:marLeft w:val="0"/>
              <w:marRight w:val="0"/>
              <w:marTop w:val="300"/>
              <w:marBottom w:val="30"/>
              <w:divBdr>
                <w:top w:val="none" w:sz="0" w:space="0" w:color="auto"/>
                <w:left w:val="none" w:sz="0" w:space="0" w:color="auto"/>
                <w:bottom w:val="none" w:sz="0" w:space="0" w:color="auto"/>
                <w:right w:val="none" w:sz="0" w:space="0" w:color="auto"/>
              </w:divBdr>
            </w:div>
            <w:div w:id="196704113">
              <w:marLeft w:val="0"/>
              <w:marRight w:val="0"/>
              <w:marTop w:val="300"/>
              <w:marBottom w:val="30"/>
              <w:divBdr>
                <w:top w:val="none" w:sz="0" w:space="0" w:color="auto"/>
                <w:left w:val="none" w:sz="0" w:space="0" w:color="auto"/>
                <w:bottom w:val="none" w:sz="0" w:space="0" w:color="auto"/>
                <w:right w:val="none" w:sz="0" w:space="0" w:color="auto"/>
              </w:divBdr>
            </w:div>
            <w:div w:id="1672878591">
              <w:marLeft w:val="0"/>
              <w:marRight w:val="0"/>
              <w:marTop w:val="300"/>
              <w:marBottom w:val="30"/>
              <w:divBdr>
                <w:top w:val="none" w:sz="0" w:space="0" w:color="auto"/>
                <w:left w:val="none" w:sz="0" w:space="0" w:color="auto"/>
                <w:bottom w:val="none" w:sz="0" w:space="0" w:color="auto"/>
                <w:right w:val="none" w:sz="0" w:space="0" w:color="auto"/>
              </w:divBdr>
            </w:div>
            <w:div w:id="1241527276">
              <w:marLeft w:val="0"/>
              <w:marRight w:val="0"/>
              <w:marTop w:val="300"/>
              <w:marBottom w:val="30"/>
              <w:divBdr>
                <w:top w:val="none" w:sz="0" w:space="0" w:color="auto"/>
                <w:left w:val="none" w:sz="0" w:space="0" w:color="auto"/>
                <w:bottom w:val="none" w:sz="0" w:space="0" w:color="auto"/>
                <w:right w:val="none" w:sz="0" w:space="0" w:color="auto"/>
              </w:divBdr>
            </w:div>
            <w:div w:id="1808428468">
              <w:marLeft w:val="0"/>
              <w:marRight w:val="0"/>
              <w:marTop w:val="300"/>
              <w:marBottom w:val="30"/>
              <w:divBdr>
                <w:top w:val="none" w:sz="0" w:space="0" w:color="auto"/>
                <w:left w:val="none" w:sz="0" w:space="0" w:color="auto"/>
                <w:bottom w:val="none" w:sz="0" w:space="0" w:color="auto"/>
                <w:right w:val="none" w:sz="0" w:space="0" w:color="auto"/>
              </w:divBdr>
            </w:div>
            <w:div w:id="940070102">
              <w:marLeft w:val="0"/>
              <w:marRight w:val="0"/>
              <w:marTop w:val="240"/>
              <w:marBottom w:val="42"/>
              <w:divBdr>
                <w:top w:val="none" w:sz="0" w:space="0" w:color="auto"/>
                <w:left w:val="none" w:sz="0" w:space="0" w:color="auto"/>
                <w:bottom w:val="none" w:sz="0" w:space="0" w:color="auto"/>
                <w:right w:val="none" w:sz="0" w:space="0" w:color="auto"/>
              </w:divBdr>
            </w:div>
            <w:div w:id="1031417302">
              <w:marLeft w:val="0"/>
              <w:marRight w:val="0"/>
              <w:marTop w:val="300"/>
              <w:marBottom w:val="30"/>
              <w:divBdr>
                <w:top w:val="none" w:sz="0" w:space="0" w:color="auto"/>
                <w:left w:val="none" w:sz="0" w:space="0" w:color="auto"/>
                <w:bottom w:val="none" w:sz="0" w:space="0" w:color="auto"/>
                <w:right w:val="none" w:sz="0" w:space="0" w:color="auto"/>
              </w:divBdr>
            </w:div>
            <w:div w:id="49231058">
              <w:marLeft w:val="0"/>
              <w:marRight w:val="0"/>
              <w:marTop w:val="300"/>
              <w:marBottom w:val="30"/>
              <w:divBdr>
                <w:top w:val="none" w:sz="0" w:space="0" w:color="auto"/>
                <w:left w:val="none" w:sz="0" w:space="0" w:color="auto"/>
                <w:bottom w:val="none" w:sz="0" w:space="0" w:color="auto"/>
                <w:right w:val="none" w:sz="0" w:space="0" w:color="auto"/>
              </w:divBdr>
            </w:div>
            <w:div w:id="11731597">
              <w:marLeft w:val="0"/>
              <w:marRight w:val="0"/>
              <w:marTop w:val="300"/>
              <w:marBottom w:val="30"/>
              <w:divBdr>
                <w:top w:val="none" w:sz="0" w:space="0" w:color="auto"/>
                <w:left w:val="none" w:sz="0" w:space="0" w:color="auto"/>
                <w:bottom w:val="none" w:sz="0" w:space="0" w:color="auto"/>
                <w:right w:val="none" w:sz="0" w:space="0" w:color="auto"/>
              </w:divBdr>
            </w:div>
            <w:div w:id="1933970636">
              <w:marLeft w:val="0"/>
              <w:marRight w:val="0"/>
              <w:marTop w:val="300"/>
              <w:marBottom w:val="30"/>
              <w:divBdr>
                <w:top w:val="none" w:sz="0" w:space="0" w:color="auto"/>
                <w:left w:val="none" w:sz="0" w:space="0" w:color="auto"/>
                <w:bottom w:val="none" w:sz="0" w:space="0" w:color="auto"/>
                <w:right w:val="none" w:sz="0" w:space="0" w:color="auto"/>
              </w:divBdr>
            </w:div>
            <w:div w:id="2097358476">
              <w:marLeft w:val="0"/>
              <w:marRight w:val="0"/>
              <w:marTop w:val="0"/>
              <w:marBottom w:val="0"/>
              <w:divBdr>
                <w:top w:val="none" w:sz="0" w:space="0" w:color="auto"/>
                <w:left w:val="none" w:sz="0" w:space="0" w:color="auto"/>
                <w:bottom w:val="none" w:sz="0" w:space="0" w:color="auto"/>
                <w:right w:val="none" w:sz="0" w:space="0" w:color="auto"/>
              </w:divBdr>
            </w:div>
            <w:div w:id="1242133009">
              <w:marLeft w:val="0"/>
              <w:marRight w:val="0"/>
              <w:marTop w:val="300"/>
              <w:marBottom w:val="30"/>
              <w:divBdr>
                <w:top w:val="none" w:sz="0" w:space="0" w:color="auto"/>
                <w:left w:val="none" w:sz="0" w:space="0" w:color="auto"/>
                <w:bottom w:val="none" w:sz="0" w:space="0" w:color="auto"/>
                <w:right w:val="none" w:sz="0" w:space="0" w:color="auto"/>
              </w:divBdr>
            </w:div>
            <w:div w:id="840849316">
              <w:marLeft w:val="0"/>
              <w:marRight w:val="0"/>
              <w:marTop w:val="300"/>
              <w:marBottom w:val="30"/>
              <w:divBdr>
                <w:top w:val="none" w:sz="0" w:space="0" w:color="auto"/>
                <w:left w:val="none" w:sz="0" w:space="0" w:color="auto"/>
                <w:bottom w:val="none" w:sz="0" w:space="0" w:color="auto"/>
                <w:right w:val="none" w:sz="0" w:space="0" w:color="auto"/>
              </w:divBdr>
            </w:div>
            <w:div w:id="1297418419">
              <w:marLeft w:val="0"/>
              <w:marRight w:val="0"/>
              <w:marTop w:val="300"/>
              <w:marBottom w:val="30"/>
              <w:divBdr>
                <w:top w:val="none" w:sz="0" w:space="0" w:color="auto"/>
                <w:left w:val="none" w:sz="0" w:space="0" w:color="auto"/>
                <w:bottom w:val="none" w:sz="0" w:space="0" w:color="auto"/>
                <w:right w:val="none" w:sz="0" w:space="0" w:color="auto"/>
              </w:divBdr>
            </w:div>
            <w:div w:id="951941971">
              <w:marLeft w:val="0"/>
              <w:marRight w:val="0"/>
              <w:marTop w:val="300"/>
              <w:marBottom w:val="30"/>
              <w:divBdr>
                <w:top w:val="none" w:sz="0" w:space="0" w:color="auto"/>
                <w:left w:val="none" w:sz="0" w:space="0" w:color="auto"/>
                <w:bottom w:val="none" w:sz="0" w:space="0" w:color="auto"/>
                <w:right w:val="none" w:sz="0" w:space="0" w:color="auto"/>
              </w:divBdr>
            </w:div>
            <w:div w:id="1154449009">
              <w:marLeft w:val="0"/>
              <w:marRight w:val="0"/>
              <w:marTop w:val="300"/>
              <w:marBottom w:val="30"/>
              <w:divBdr>
                <w:top w:val="none" w:sz="0" w:space="0" w:color="auto"/>
                <w:left w:val="none" w:sz="0" w:space="0" w:color="auto"/>
                <w:bottom w:val="none" w:sz="0" w:space="0" w:color="auto"/>
                <w:right w:val="none" w:sz="0" w:space="0" w:color="auto"/>
              </w:divBdr>
            </w:div>
            <w:div w:id="1673529314">
              <w:marLeft w:val="0"/>
              <w:marRight w:val="0"/>
              <w:marTop w:val="240"/>
              <w:marBottom w:val="42"/>
              <w:divBdr>
                <w:top w:val="none" w:sz="0" w:space="0" w:color="auto"/>
                <w:left w:val="none" w:sz="0" w:space="0" w:color="auto"/>
                <w:bottom w:val="none" w:sz="0" w:space="0" w:color="auto"/>
                <w:right w:val="none" w:sz="0" w:space="0" w:color="auto"/>
              </w:divBdr>
            </w:div>
            <w:div w:id="1778713522">
              <w:marLeft w:val="0"/>
              <w:marRight w:val="0"/>
              <w:marTop w:val="300"/>
              <w:marBottom w:val="30"/>
              <w:divBdr>
                <w:top w:val="none" w:sz="0" w:space="0" w:color="auto"/>
                <w:left w:val="none" w:sz="0" w:space="0" w:color="auto"/>
                <w:bottom w:val="none" w:sz="0" w:space="0" w:color="auto"/>
                <w:right w:val="none" w:sz="0" w:space="0" w:color="auto"/>
              </w:divBdr>
            </w:div>
            <w:div w:id="1524368382">
              <w:marLeft w:val="0"/>
              <w:marRight w:val="0"/>
              <w:marTop w:val="300"/>
              <w:marBottom w:val="30"/>
              <w:divBdr>
                <w:top w:val="none" w:sz="0" w:space="0" w:color="auto"/>
                <w:left w:val="none" w:sz="0" w:space="0" w:color="auto"/>
                <w:bottom w:val="none" w:sz="0" w:space="0" w:color="auto"/>
                <w:right w:val="none" w:sz="0" w:space="0" w:color="auto"/>
              </w:divBdr>
            </w:div>
            <w:div w:id="604307920">
              <w:marLeft w:val="0"/>
              <w:marRight w:val="0"/>
              <w:marTop w:val="300"/>
              <w:marBottom w:val="30"/>
              <w:divBdr>
                <w:top w:val="none" w:sz="0" w:space="0" w:color="auto"/>
                <w:left w:val="none" w:sz="0" w:space="0" w:color="auto"/>
                <w:bottom w:val="none" w:sz="0" w:space="0" w:color="auto"/>
                <w:right w:val="none" w:sz="0" w:space="0" w:color="auto"/>
              </w:divBdr>
            </w:div>
            <w:div w:id="376859026">
              <w:marLeft w:val="0"/>
              <w:marRight w:val="0"/>
              <w:marTop w:val="300"/>
              <w:marBottom w:val="30"/>
              <w:divBdr>
                <w:top w:val="none" w:sz="0" w:space="0" w:color="auto"/>
                <w:left w:val="none" w:sz="0" w:space="0" w:color="auto"/>
                <w:bottom w:val="none" w:sz="0" w:space="0" w:color="auto"/>
                <w:right w:val="none" w:sz="0" w:space="0" w:color="auto"/>
              </w:divBdr>
            </w:div>
            <w:div w:id="490800428">
              <w:marLeft w:val="0"/>
              <w:marRight w:val="0"/>
              <w:marTop w:val="300"/>
              <w:marBottom w:val="30"/>
              <w:divBdr>
                <w:top w:val="none" w:sz="0" w:space="0" w:color="auto"/>
                <w:left w:val="none" w:sz="0" w:space="0" w:color="auto"/>
                <w:bottom w:val="none" w:sz="0" w:space="0" w:color="auto"/>
                <w:right w:val="none" w:sz="0" w:space="0" w:color="auto"/>
              </w:divBdr>
            </w:div>
            <w:div w:id="2017415876">
              <w:marLeft w:val="0"/>
              <w:marRight w:val="0"/>
              <w:marTop w:val="300"/>
              <w:marBottom w:val="30"/>
              <w:divBdr>
                <w:top w:val="none" w:sz="0" w:space="0" w:color="auto"/>
                <w:left w:val="none" w:sz="0" w:space="0" w:color="auto"/>
                <w:bottom w:val="none" w:sz="0" w:space="0" w:color="auto"/>
                <w:right w:val="none" w:sz="0" w:space="0" w:color="auto"/>
              </w:divBdr>
            </w:div>
            <w:div w:id="1183594942">
              <w:marLeft w:val="0"/>
              <w:marRight w:val="0"/>
              <w:marTop w:val="300"/>
              <w:marBottom w:val="30"/>
              <w:divBdr>
                <w:top w:val="none" w:sz="0" w:space="0" w:color="auto"/>
                <w:left w:val="none" w:sz="0" w:space="0" w:color="auto"/>
                <w:bottom w:val="none" w:sz="0" w:space="0" w:color="auto"/>
                <w:right w:val="none" w:sz="0" w:space="0" w:color="auto"/>
              </w:divBdr>
            </w:div>
            <w:div w:id="1246305589">
              <w:marLeft w:val="0"/>
              <w:marRight w:val="0"/>
              <w:marTop w:val="300"/>
              <w:marBottom w:val="30"/>
              <w:divBdr>
                <w:top w:val="none" w:sz="0" w:space="0" w:color="auto"/>
                <w:left w:val="none" w:sz="0" w:space="0" w:color="auto"/>
                <w:bottom w:val="none" w:sz="0" w:space="0" w:color="auto"/>
                <w:right w:val="none" w:sz="0" w:space="0" w:color="auto"/>
              </w:divBdr>
            </w:div>
            <w:div w:id="461047464">
              <w:marLeft w:val="0"/>
              <w:marRight w:val="0"/>
              <w:marTop w:val="438"/>
              <w:marBottom w:val="219"/>
              <w:divBdr>
                <w:top w:val="none" w:sz="0" w:space="0" w:color="auto"/>
                <w:left w:val="none" w:sz="0" w:space="0" w:color="auto"/>
                <w:bottom w:val="none" w:sz="0" w:space="0" w:color="auto"/>
                <w:right w:val="none" w:sz="0" w:space="0" w:color="auto"/>
              </w:divBdr>
            </w:div>
            <w:div w:id="1497262572">
              <w:marLeft w:val="0"/>
              <w:marRight w:val="0"/>
              <w:marTop w:val="300"/>
              <w:marBottom w:val="30"/>
              <w:divBdr>
                <w:top w:val="none" w:sz="0" w:space="0" w:color="auto"/>
                <w:left w:val="none" w:sz="0" w:space="0" w:color="auto"/>
                <w:bottom w:val="none" w:sz="0" w:space="0" w:color="auto"/>
                <w:right w:val="none" w:sz="0" w:space="0" w:color="auto"/>
              </w:divBdr>
            </w:div>
            <w:div w:id="986209070">
              <w:marLeft w:val="0"/>
              <w:marRight w:val="0"/>
              <w:marTop w:val="300"/>
              <w:marBottom w:val="30"/>
              <w:divBdr>
                <w:top w:val="none" w:sz="0" w:space="0" w:color="auto"/>
                <w:left w:val="none" w:sz="0" w:space="0" w:color="auto"/>
                <w:bottom w:val="none" w:sz="0" w:space="0" w:color="auto"/>
                <w:right w:val="none" w:sz="0" w:space="0" w:color="auto"/>
              </w:divBdr>
            </w:div>
            <w:div w:id="340206351">
              <w:marLeft w:val="0"/>
              <w:marRight w:val="0"/>
              <w:marTop w:val="300"/>
              <w:marBottom w:val="30"/>
              <w:divBdr>
                <w:top w:val="none" w:sz="0" w:space="0" w:color="auto"/>
                <w:left w:val="none" w:sz="0" w:space="0" w:color="auto"/>
                <w:bottom w:val="none" w:sz="0" w:space="0" w:color="auto"/>
                <w:right w:val="none" w:sz="0" w:space="0" w:color="auto"/>
              </w:divBdr>
            </w:div>
            <w:div w:id="170075007">
              <w:marLeft w:val="0"/>
              <w:marRight w:val="0"/>
              <w:marTop w:val="300"/>
              <w:marBottom w:val="30"/>
              <w:divBdr>
                <w:top w:val="none" w:sz="0" w:space="0" w:color="auto"/>
                <w:left w:val="none" w:sz="0" w:space="0" w:color="auto"/>
                <w:bottom w:val="none" w:sz="0" w:space="0" w:color="auto"/>
                <w:right w:val="none" w:sz="0" w:space="0" w:color="auto"/>
              </w:divBdr>
            </w:div>
            <w:div w:id="1401440121">
              <w:marLeft w:val="0"/>
              <w:marRight w:val="0"/>
              <w:marTop w:val="300"/>
              <w:marBottom w:val="30"/>
              <w:divBdr>
                <w:top w:val="none" w:sz="0" w:space="0" w:color="auto"/>
                <w:left w:val="none" w:sz="0" w:space="0" w:color="auto"/>
                <w:bottom w:val="none" w:sz="0" w:space="0" w:color="auto"/>
                <w:right w:val="none" w:sz="0" w:space="0" w:color="auto"/>
              </w:divBdr>
            </w:div>
            <w:div w:id="352221191">
              <w:marLeft w:val="0"/>
              <w:marRight w:val="0"/>
              <w:marTop w:val="438"/>
              <w:marBottom w:val="219"/>
              <w:divBdr>
                <w:top w:val="none" w:sz="0" w:space="0" w:color="auto"/>
                <w:left w:val="none" w:sz="0" w:space="0" w:color="auto"/>
                <w:bottom w:val="none" w:sz="0" w:space="0" w:color="auto"/>
                <w:right w:val="none" w:sz="0" w:space="0" w:color="auto"/>
              </w:divBdr>
            </w:div>
            <w:div w:id="1075200467">
              <w:marLeft w:val="0"/>
              <w:marRight w:val="0"/>
              <w:marTop w:val="300"/>
              <w:marBottom w:val="30"/>
              <w:divBdr>
                <w:top w:val="none" w:sz="0" w:space="0" w:color="auto"/>
                <w:left w:val="none" w:sz="0" w:space="0" w:color="auto"/>
                <w:bottom w:val="none" w:sz="0" w:space="0" w:color="auto"/>
                <w:right w:val="none" w:sz="0" w:space="0" w:color="auto"/>
              </w:divBdr>
            </w:div>
            <w:div w:id="1250503336">
              <w:marLeft w:val="0"/>
              <w:marRight w:val="0"/>
              <w:marTop w:val="300"/>
              <w:marBottom w:val="30"/>
              <w:divBdr>
                <w:top w:val="none" w:sz="0" w:space="0" w:color="auto"/>
                <w:left w:val="none" w:sz="0" w:space="0" w:color="auto"/>
                <w:bottom w:val="none" w:sz="0" w:space="0" w:color="auto"/>
                <w:right w:val="none" w:sz="0" w:space="0" w:color="auto"/>
              </w:divBdr>
            </w:div>
            <w:div w:id="337149532">
              <w:marLeft w:val="0"/>
              <w:marRight w:val="0"/>
              <w:marTop w:val="300"/>
              <w:marBottom w:val="30"/>
              <w:divBdr>
                <w:top w:val="none" w:sz="0" w:space="0" w:color="auto"/>
                <w:left w:val="none" w:sz="0" w:space="0" w:color="auto"/>
                <w:bottom w:val="none" w:sz="0" w:space="0" w:color="auto"/>
                <w:right w:val="none" w:sz="0" w:space="0" w:color="auto"/>
              </w:divBdr>
            </w:div>
            <w:div w:id="851147377">
              <w:marLeft w:val="0"/>
              <w:marRight w:val="0"/>
              <w:marTop w:val="300"/>
              <w:marBottom w:val="30"/>
              <w:divBdr>
                <w:top w:val="none" w:sz="0" w:space="0" w:color="auto"/>
                <w:left w:val="none" w:sz="0" w:space="0" w:color="auto"/>
                <w:bottom w:val="none" w:sz="0" w:space="0" w:color="auto"/>
                <w:right w:val="none" w:sz="0" w:space="0" w:color="auto"/>
              </w:divBdr>
            </w:div>
            <w:div w:id="1608653779">
              <w:marLeft w:val="0"/>
              <w:marRight w:val="0"/>
              <w:marTop w:val="300"/>
              <w:marBottom w:val="30"/>
              <w:divBdr>
                <w:top w:val="none" w:sz="0" w:space="0" w:color="auto"/>
                <w:left w:val="none" w:sz="0" w:space="0" w:color="auto"/>
                <w:bottom w:val="none" w:sz="0" w:space="0" w:color="auto"/>
                <w:right w:val="none" w:sz="0" w:space="0" w:color="auto"/>
              </w:divBdr>
            </w:div>
            <w:div w:id="2003921972">
              <w:marLeft w:val="0"/>
              <w:marRight w:val="0"/>
              <w:marTop w:val="300"/>
              <w:marBottom w:val="30"/>
              <w:divBdr>
                <w:top w:val="none" w:sz="0" w:space="0" w:color="auto"/>
                <w:left w:val="none" w:sz="0" w:space="0" w:color="auto"/>
                <w:bottom w:val="none" w:sz="0" w:space="0" w:color="auto"/>
                <w:right w:val="none" w:sz="0" w:space="0" w:color="auto"/>
              </w:divBdr>
            </w:div>
            <w:div w:id="988944457">
              <w:marLeft w:val="0"/>
              <w:marRight w:val="0"/>
              <w:marTop w:val="300"/>
              <w:marBottom w:val="30"/>
              <w:divBdr>
                <w:top w:val="none" w:sz="0" w:space="0" w:color="auto"/>
                <w:left w:val="none" w:sz="0" w:space="0" w:color="auto"/>
                <w:bottom w:val="none" w:sz="0" w:space="0" w:color="auto"/>
                <w:right w:val="none" w:sz="0" w:space="0" w:color="auto"/>
              </w:divBdr>
            </w:div>
            <w:div w:id="1132334404">
              <w:marLeft w:val="0"/>
              <w:marRight w:val="0"/>
              <w:marTop w:val="300"/>
              <w:marBottom w:val="30"/>
              <w:divBdr>
                <w:top w:val="none" w:sz="0" w:space="0" w:color="auto"/>
                <w:left w:val="none" w:sz="0" w:space="0" w:color="auto"/>
                <w:bottom w:val="none" w:sz="0" w:space="0" w:color="auto"/>
                <w:right w:val="none" w:sz="0" w:space="0" w:color="auto"/>
              </w:divBdr>
            </w:div>
            <w:div w:id="30497930">
              <w:marLeft w:val="0"/>
              <w:marRight w:val="0"/>
              <w:marTop w:val="300"/>
              <w:marBottom w:val="30"/>
              <w:divBdr>
                <w:top w:val="none" w:sz="0" w:space="0" w:color="auto"/>
                <w:left w:val="none" w:sz="0" w:space="0" w:color="auto"/>
                <w:bottom w:val="none" w:sz="0" w:space="0" w:color="auto"/>
                <w:right w:val="none" w:sz="0" w:space="0" w:color="auto"/>
              </w:divBdr>
            </w:div>
            <w:div w:id="796491175">
              <w:marLeft w:val="0"/>
              <w:marRight w:val="0"/>
              <w:marTop w:val="300"/>
              <w:marBottom w:val="30"/>
              <w:divBdr>
                <w:top w:val="none" w:sz="0" w:space="0" w:color="auto"/>
                <w:left w:val="none" w:sz="0" w:space="0" w:color="auto"/>
                <w:bottom w:val="none" w:sz="0" w:space="0" w:color="auto"/>
                <w:right w:val="none" w:sz="0" w:space="0" w:color="auto"/>
              </w:divBdr>
            </w:div>
            <w:div w:id="777867103">
              <w:marLeft w:val="0"/>
              <w:marRight w:val="0"/>
              <w:marTop w:val="300"/>
              <w:marBottom w:val="30"/>
              <w:divBdr>
                <w:top w:val="none" w:sz="0" w:space="0" w:color="auto"/>
                <w:left w:val="none" w:sz="0" w:space="0" w:color="auto"/>
                <w:bottom w:val="none" w:sz="0" w:space="0" w:color="auto"/>
                <w:right w:val="none" w:sz="0" w:space="0" w:color="auto"/>
              </w:divBdr>
            </w:div>
            <w:div w:id="178469580">
              <w:marLeft w:val="0"/>
              <w:marRight w:val="0"/>
              <w:marTop w:val="438"/>
              <w:marBottom w:val="219"/>
              <w:divBdr>
                <w:top w:val="none" w:sz="0" w:space="0" w:color="auto"/>
                <w:left w:val="none" w:sz="0" w:space="0" w:color="auto"/>
                <w:bottom w:val="none" w:sz="0" w:space="0" w:color="auto"/>
                <w:right w:val="none" w:sz="0" w:space="0" w:color="auto"/>
              </w:divBdr>
            </w:div>
            <w:div w:id="1027565131">
              <w:marLeft w:val="0"/>
              <w:marRight w:val="0"/>
              <w:marTop w:val="240"/>
              <w:marBottom w:val="42"/>
              <w:divBdr>
                <w:top w:val="none" w:sz="0" w:space="0" w:color="auto"/>
                <w:left w:val="none" w:sz="0" w:space="0" w:color="auto"/>
                <w:bottom w:val="none" w:sz="0" w:space="0" w:color="auto"/>
                <w:right w:val="none" w:sz="0" w:space="0" w:color="auto"/>
              </w:divBdr>
            </w:div>
            <w:div w:id="54663735">
              <w:marLeft w:val="0"/>
              <w:marRight w:val="0"/>
              <w:marTop w:val="300"/>
              <w:marBottom w:val="30"/>
              <w:divBdr>
                <w:top w:val="none" w:sz="0" w:space="0" w:color="auto"/>
                <w:left w:val="none" w:sz="0" w:space="0" w:color="auto"/>
                <w:bottom w:val="none" w:sz="0" w:space="0" w:color="auto"/>
                <w:right w:val="none" w:sz="0" w:space="0" w:color="auto"/>
              </w:divBdr>
            </w:div>
            <w:div w:id="789131705">
              <w:marLeft w:val="0"/>
              <w:marRight w:val="0"/>
              <w:marTop w:val="300"/>
              <w:marBottom w:val="30"/>
              <w:divBdr>
                <w:top w:val="none" w:sz="0" w:space="0" w:color="auto"/>
                <w:left w:val="none" w:sz="0" w:space="0" w:color="auto"/>
                <w:bottom w:val="none" w:sz="0" w:space="0" w:color="auto"/>
                <w:right w:val="none" w:sz="0" w:space="0" w:color="auto"/>
              </w:divBdr>
            </w:div>
            <w:div w:id="640617126">
              <w:marLeft w:val="0"/>
              <w:marRight w:val="0"/>
              <w:marTop w:val="300"/>
              <w:marBottom w:val="30"/>
              <w:divBdr>
                <w:top w:val="none" w:sz="0" w:space="0" w:color="auto"/>
                <w:left w:val="none" w:sz="0" w:space="0" w:color="auto"/>
                <w:bottom w:val="none" w:sz="0" w:space="0" w:color="auto"/>
                <w:right w:val="none" w:sz="0" w:space="0" w:color="auto"/>
              </w:divBdr>
            </w:div>
            <w:div w:id="2073235830">
              <w:marLeft w:val="0"/>
              <w:marRight w:val="0"/>
              <w:marTop w:val="300"/>
              <w:marBottom w:val="30"/>
              <w:divBdr>
                <w:top w:val="none" w:sz="0" w:space="0" w:color="auto"/>
                <w:left w:val="none" w:sz="0" w:space="0" w:color="auto"/>
                <w:bottom w:val="none" w:sz="0" w:space="0" w:color="auto"/>
                <w:right w:val="none" w:sz="0" w:space="0" w:color="auto"/>
              </w:divBdr>
            </w:div>
            <w:div w:id="1924677357">
              <w:marLeft w:val="0"/>
              <w:marRight w:val="0"/>
              <w:marTop w:val="300"/>
              <w:marBottom w:val="30"/>
              <w:divBdr>
                <w:top w:val="none" w:sz="0" w:space="0" w:color="auto"/>
                <w:left w:val="none" w:sz="0" w:space="0" w:color="auto"/>
                <w:bottom w:val="none" w:sz="0" w:space="0" w:color="auto"/>
                <w:right w:val="none" w:sz="0" w:space="0" w:color="auto"/>
              </w:divBdr>
            </w:div>
            <w:div w:id="495656046">
              <w:marLeft w:val="0"/>
              <w:marRight w:val="0"/>
              <w:marTop w:val="300"/>
              <w:marBottom w:val="30"/>
              <w:divBdr>
                <w:top w:val="none" w:sz="0" w:space="0" w:color="auto"/>
                <w:left w:val="none" w:sz="0" w:space="0" w:color="auto"/>
                <w:bottom w:val="none" w:sz="0" w:space="0" w:color="auto"/>
                <w:right w:val="none" w:sz="0" w:space="0" w:color="auto"/>
              </w:divBdr>
            </w:div>
            <w:div w:id="809788799">
              <w:marLeft w:val="0"/>
              <w:marRight w:val="0"/>
              <w:marTop w:val="240"/>
              <w:marBottom w:val="42"/>
              <w:divBdr>
                <w:top w:val="none" w:sz="0" w:space="0" w:color="auto"/>
                <w:left w:val="none" w:sz="0" w:space="0" w:color="auto"/>
                <w:bottom w:val="none" w:sz="0" w:space="0" w:color="auto"/>
                <w:right w:val="none" w:sz="0" w:space="0" w:color="auto"/>
              </w:divBdr>
            </w:div>
            <w:div w:id="1757552337">
              <w:marLeft w:val="0"/>
              <w:marRight w:val="0"/>
              <w:marTop w:val="300"/>
              <w:marBottom w:val="30"/>
              <w:divBdr>
                <w:top w:val="none" w:sz="0" w:space="0" w:color="auto"/>
                <w:left w:val="none" w:sz="0" w:space="0" w:color="auto"/>
                <w:bottom w:val="none" w:sz="0" w:space="0" w:color="auto"/>
                <w:right w:val="none" w:sz="0" w:space="0" w:color="auto"/>
              </w:divBdr>
            </w:div>
            <w:div w:id="1497502887">
              <w:marLeft w:val="0"/>
              <w:marRight w:val="0"/>
              <w:marTop w:val="300"/>
              <w:marBottom w:val="30"/>
              <w:divBdr>
                <w:top w:val="none" w:sz="0" w:space="0" w:color="auto"/>
                <w:left w:val="none" w:sz="0" w:space="0" w:color="auto"/>
                <w:bottom w:val="none" w:sz="0" w:space="0" w:color="auto"/>
                <w:right w:val="none" w:sz="0" w:space="0" w:color="auto"/>
              </w:divBdr>
            </w:div>
            <w:div w:id="1420060655">
              <w:marLeft w:val="0"/>
              <w:marRight w:val="0"/>
              <w:marTop w:val="300"/>
              <w:marBottom w:val="30"/>
              <w:divBdr>
                <w:top w:val="none" w:sz="0" w:space="0" w:color="auto"/>
                <w:left w:val="none" w:sz="0" w:space="0" w:color="auto"/>
                <w:bottom w:val="none" w:sz="0" w:space="0" w:color="auto"/>
                <w:right w:val="none" w:sz="0" w:space="0" w:color="auto"/>
              </w:divBdr>
            </w:div>
            <w:div w:id="1628773927">
              <w:marLeft w:val="0"/>
              <w:marRight w:val="0"/>
              <w:marTop w:val="300"/>
              <w:marBottom w:val="30"/>
              <w:divBdr>
                <w:top w:val="none" w:sz="0" w:space="0" w:color="auto"/>
                <w:left w:val="none" w:sz="0" w:space="0" w:color="auto"/>
                <w:bottom w:val="none" w:sz="0" w:space="0" w:color="auto"/>
                <w:right w:val="none" w:sz="0" w:space="0" w:color="auto"/>
              </w:divBdr>
            </w:div>
            <w:div w:id="1417091774">
              <w:marLeft w:val="0"/>
              <w:marRight w:val="0"/>
              <w:marTop w:val="300"/>
              <w:marBottom w:val="30"/>
              <w:divBdr>
                <w:top w:val="none" w:sz="0" w:space="0" w:color="auto"/>
                <w:left w:val="none" w:sz="0" w:space="0" w:color="auto"/>
                <w:bottom w:val="none" w:sz="0" w:space="0" w:color="auto"/>
                <w:right w:val="none" w:sz="0" w:space="0" w:color="auto"/>
              </w:divBdr>
            </w:div>
            <w:div w:id="49620989">
              <w:marLeft w:val="0"/>
              <w:marRight w:val="0"/>
              <w:marTop w:val="300"/>
              <w:marBottom w:val="30"/>
              <w:divBdr>
                <w:top w:val="none" w:sz="0" w:space="0" w:color="auto"/>
                <w:left w:val="none" w:sz="0" w:space="0" w:color="auto"/>
                <w:bottom w:val="none" w:sz="0" w:space="0" w:color="auto"/>
                <w:right w:val="none" w:sz="0" w:space="0" w:color="auto"/>
              </w:divBdr>
            </w:div>
            <w:div w:id="772673478">
              <w:marLeft w:val="0"/>
              <w:marRight w:val="0"/>
              <w:marTop w:val="300"/>
              <w:marBottom w:val="30"/>
              <w:divBdr>
                <w:top w:val="none" w:sz="0" w:space="0" w:color="auto"/>
                <w:left w:val="none" w:sz="0" w:space="0" w:color="auto"/>
                <w:bottom w:val="none" w:sz="0" w:space="0" w:color="auto"/>
                <w:right w:val="none" w:sz="0" w:space="0" w:color="auto"/>
              </w:divBdr>
            </w:div>
            <w:div w:id="519129434">
              <w:marLeft w:val="0"/>
              <w:marRight w:val="0"/>
              <w:marTop w:val="240"/>
              <w:marBottom w:val="42"/>
              <w:divBdr>
                <w:top w:val="none" w:sz="0" w:space="0" w:color="auto"/>
                <w:left w:val="none" w:sz="0" w:space="0" w:color="auto"/>
                <w:bottom w:val="none" w:sz="0" w:space="0" w:color="auto"/>
                <w:right w:val="none" w:sz="0" w:space="0" w:color="auto"/>
              </w:divBdr>
            </w:div>
            <w:div w:id="420564699">
              <w:marLeft w:val="0"/>
              <w:marRight w:val="0"/>
              <w:marTop w:val="300"/>
              <w:marBottom w:val="30"/>
              <w:divBdr>
                <w:top w:val="none" w:sz="0" w:space="0" w:color="auto"/>
                <w:left w:val="none" w:sz="0" w:space="0" w:color="auto"/>
                <w:bottom w:val="none" w:sz="0" w:space="0" w:color="auto"/>
                <w:right w:val="none" w:sz="0" w:space="0" w:color="auto"/>
              </w:divBdr>
            </w:div>
            <w:div w:id="1302350689">
              <w:marLeft w:val="0"/>
              <w:marRight w:val="0"/>
              <w:marTop w:val="300"/>
              <w:marBottom w:val="30"/>
              <w:divBdr>
                <w:top w:val="none" w:sz="0" w:space="0" w:color="auto"/>
                <w:left w:val="none" w:sz="0" w:space="0" w:color="auto"/>
                <w:bottom w:val="none" w:sz="0" w:space="0" w:color="auto"/>
                <w:right w:val="none" w:sz="0" w:space="0" w:color="auto"/>
              </w:divBdr>
            </w:div>
            <w:div w:id="1619067764">
              <w:marLeft w:val="0"/>
              <w:marRight w:val="0"/>
              <w:marTop w:val="300"/>
              <w:marBottom w:val="30"/>
              <w:divBdr>
                <w:top w:val="none" w:sz="0" w:space="0" w:color="auto"/>
                <w:left w:val="none" w:sz="0" w:space="0" w:color="auto"/>
                <w:bottom w:val="none" w:sz="0" w:space="0" w:color="auto"/>
                <w:right w:val="none" w:sz="0" w:space="0" w:color="auto"/>
              </w:divBdr>
            </w:div>
            <w:div w:id="1877236382">
              <w:marLeft w:val="0"/>
              <w:marRight w:val="0"/>
              <w:marTop w:val="300"/>
              <w:marBottom w:val="30"/>
              <w:divBdr>
                <w:top w:val="none" w:sz="0" w:space="0" w:color="auto"/>
                <w:left w:val="none" w:sz="0" w:space="0" w:color="auto"/>
                <w:bottom w:val="none" w:sz="0" w:space="0" w:color="auto"/>
                <w:right w:val="none" w:sz="0" w:space="0" w:color="auto"/>
              </w:divBdr>
            </w:div>
            <w:div w:id="38629790">
              <w:marLeft w:val="0"/>
              <w:marRight w:val="0"/>
              <w:marTop w:val="300"/>
              <w:marBottom w:val="30"/>
              <w:divBdr>
                <w:top w:val="none" w:sz="0" w:space="0" w:color="auto"/>
                <w:left w:val="none" w:sz="0" w:space="0" w:color="auto"/>
                <w:bottom w:val="none" w:sz="0" w:space="0" w:color="auto"/>
                <w:right w:val="none" w:sz="0" w:space="0" w:color="auto"/>
              </w:divBdr>
            </w:div>
            <w:div w:id="1450123275">
              <w:marLeft w:val="0"/>
              <w:marRight w:val="0"/>
              <w:marTop w:val="240"/>
              <w:marBottom w:val="42"/>
              <w:divBdr>
                <w:top w:val="none" w:sz="0" w:space="0" w:color="auto"/>
                <w:left w:val="none" w:sz="0" w:space="0" w:color="auto"/>
                <w:bottom w:val="none" w:sz="0" w:space="0" w:color="auto"/>
                <w:right w:val="none" w:sz="0" w:space="0" w:color="auto"/>
              </w:divBdr>
            </w:div>
            <w:div w:id="1211265939">
              <w:marLeft w:val="0"/>
              <w:marRight w:val="0"/>
              <w:marTop w:val="300"/>
              <w:marBottom w:val="30"/>
              <w:divBdr>
                <w:top w:val="none" w:sz="0" w:space="0" w:color="auto"/>
                <w:left w:val="none" w:sz="0" w:space="0" w:color="auto"/>
                <w:bottom w:val="none" w:sz="0" w:space="0" w:color="auto"/>
                <w:right w:val="none" w:sz="0" w:space="0" w:color="auto"/>
              </w:divBdr>
            </w:div>
            <w:div w:id="1932817801">
              <w:marLeft w:val="0"/>
              <w:marRight w:val="0"/>
              <w:marTop w:val="300"/>
              <w:marBottom w:val="30"/>
              <w:divBdr>
                <w:top w:val="none" w:sz="0" w:space="0" w:color="auto"/>
                <w:left w:val="none" w:sz="0" w:space="0" w:color="auto"/>
                <w:bottom w:val="none" w:sz="0" w:space="0" w:color="auto"/>
                <w:right w:val="none" w:sz="0" w:space="0" w:color="auto"/>
              </w:divBdr>
            </w:div>
            <w:div w:id="689449764">
              <w:marLeft w:val="0"/>
              <w:marRight w:val="0"/>
              <w:marTop w:val="300"/>
              <w:marBottom w:val="30"/>
              <w:divBdr>
                <w:top w:val="none" w:sz="0" w:space="0" w:color="auto"/>
                <w:left w:val="none" w:sz="0" w:space="0" w:color="auto"/>
                <w:bottom w:val="none" w:sz="0" w:space="0" w:color="auto"/>
                <w:right w:val="none" w:sz="0" w:space="0" w:color="auto"/>
              </w:divBdr>
            </w:div>
            <w:div w:id="646399882">
              <w:marLeft w:val="0"/>
              <w:marRight w:val="0"/>
              <w:marTop w:val="300"/>
              <w:marBottom w:val="30"/>
              <w:divBdr>
                <w:top w:val="none" w:sz="0" w:space="0" w:color="auto"/>
                <w:left w:val="none" w:sz="0" w:space="0" w:color="auto"/>
                <w:bottom w:val="none" w:sz="0" w:space="0" w:color="auto"/>
                <w:right w:val="none" w:sz="0" w:space="0" w:color="auto"/>
              </w:divBdr>
            </w:div>
            <w:div w:id="86387605">
              <w:marLeft w:val="0"/>
              <w:marRight w:val="0"/>
              <w:marTop w:val="300"/>
              <w:marBottom w:val="30"/>
              <w:divBdr>
                <w:top w:val="none" w:sz="0" w:space="0" w:color="auto"/>
                <w:left w:val="none" w:sz="0" w:space="0" w:color="auto"/>
                <w:bottom w:val="none" w:sz="0" w:space="0" w:color="auto"/>
                <w:right w:val="none" w:sz="0" w:space="0" w:color="auto"/>
              </w:divBdr>
            </w:div>
            <w:div w:id="61756941">
              <w:marLeft w:val="0"/>
              <w:marRight w:val="0"/>
              <w:marTop w:val="438"/>
              <w:marBottom w:val="219"/>
              <w:divBdr>
                <w:top w:val="none" w:sz="0" w:space="0" w:color="auto"/>
                <w:left w:val="none" w:sz="0" w:space="0" w:color="auto"/>
                <w:bottom w:val="none" w:sz="0" w:space="0" w:color="auto"/>
                <w:right w:val="none" w:sz="0" w:space="0" w:color="auto"/>
              </w:divBdr>
            </w:div>
            <w:div w:id="1565942749">
              <w:marLeft w:val="0"/>
              <w:marRight w:val="0"/>
              <w:marTop w:val="240"/>
              <w:marBottom w:val="42"/>
              <w:divBdr>
                <w:top w:val="none" w:sz="0" w:space="0" w:color="auto"/>
                <w:left w:val="none" w:sz="0" w:space="0" w:color="auto"/>
                <w:bottom w:val="none" w:sz="0" w:space="0" w:color="auto"/>
                <w:right w:val="none" w:sz="0" w:space="0" w:color="auto"/>
              </w:divBdr>
            </w:div>
            <w:div w:id="893001443">
              <w:marLeft w:val="0"/>
              <w:marRight w:val="0"/>
              <w:marTop w:val="300"/>
              <w:marBottom w:val="30"/>
              <w:divBdr>
                <w:top w:val="none" w:sz="0" w:space="0" w:color="auto"/>
                <w:left w:val="none" w:sz="0" w:space="0" w:color="auto"/>
                <w:bottom w:val="none" w:sz="0" w:space="0" w:color="auto"/>
                <w:right w:val="none" w:sz="0" w:space="0" w:color="auto"/>
              </w:divBdr>
            </w:div>
            <w:div w:id="1913348407">
              <w:marLeft w:val="0"/>
              <w:marRight w:val="0"/>
              <w:marTop w:val="300"/>
              <w:marBottom w:val="30"/>
              <w:divBdr>
                <w:top w:val="none" w:sz="0" w:space="0" w:color="auto"/>
                <w:left w:val="none" w:sz="0" w:space="0" w:color="auto"/>
                <w:bottom w:val="none" w:sz="0" w:space="0" w:color="auto"/>
                <w:right w:val="none" w:sz="0" w:space="0" w:color="auto"/>
              </w:divBdr>
            </w:div>
            <w:div w:id="779835426">
              <w:marLeft w:val="0"/>
              <w:marRight w:val="0"/>
              <w:marTop w:val="300"/>
              <w:marBottom w:val="30"/>
              <w:divBdr>
                <w:top w:val="none" w:sz="0" w:space="0" w:color="auto"/>
                <w:left w:val="none" w:sz="0" w:space="0" w:color="auto"/>
                <w:bottom w:val="none" w:sz="0" w:space="0" w:color="auto"/>
                <w:right w:val="none" w:sz="0" w:space="0" w:color="auto"/>
              </w:divBdr>
            </w:div>
            <w:div w:id="1056660620">
              <w:marLeft w:val="0"/>
              <w:marRight w:val="0"/>
              <w:marTop w:val="300"/>
              <w:marBottom w:val="30"/>
              <w:divBdr>
                <w:top w:val="none" w:sz="0" w:space="0" w:color="auto"/>
                <w:left w:val="none" w:sz="0" w:space="0" w:color="auto"/>
                <w:bottom w:val="none" w:sz="0" w:space="0" w:color="auto"/>
                <w:right w:val="none" w:sz="0" w:space="0" w:color="auto"/>
              </w:divBdr>
            </w:div>
            <w:div w:id="231893063">
              <w:marLeft w:val="0"/>
              <w:marRight w:val="0"/>
              <w:marTop w:val="300"/>
              <w:marBottom w:val="30"/>
              <w:divBdr>
                <w:top w:val="none" w:sz="0" w:space="0" w:color="auto"/>
                <w:left w:val="none" w:sz="0" w:space="0" w:color="auto"/>
                <w:bottom w:val="none" w:sz="0" w:space="0" w:color="auto"/>
                <w:right w:val="none" w:sz="0" w:space="0" w:color="auto"/>
              </w:divBdr>
            </w:div>
            <w:div w:id="305402568">
              <w:marLeft w:val="0"/>
              <w:marRight w:val="0"/>
              <w:marTop w:val="300"/>
              <w:marBottom w:val="30"/>
              <w:divBdr>
                <w:top w:val="none" w:sz="0" w:space="0" w:color="auto"/>
                <w:left w:val="none" w:sz="0" w:space="0" w:color="auto"/>
                <w:bottom w:val="none" w:sz="0" w:space="0" w:color="auto"/>
                <w:right w:val="none" w:sz="0" w:space="0" w:color="auto"/>
              </w:divBdr>
            </w:div>
            <w:div w:id="563376734">
              <w:marLeft w:val="0"/>
              <w:marRight w:val="0"/>
              <w:marTop w:val="300"/>
              <w:marBottom w:val="30"/>
              <w:divBdr>
                <w:top w:val="none" w:sz="0" w:space="0" w:color="auto"/>
                <w:left w:val="none" w:sz="0" w:space="0" w:color="auto"/>
                <w:bottom w:val="none" w:sz="0" w:space="0" w:color="auto"/>
                <w:right w:val="none" w:sz="0" w:space="0" w:color="auto"/>
              </w:divBdr>
            </w:div>
            <w:div w:id="550967758">
              <w:marLeft w:val="0"/>
              <w:marRight w:val="0"/>
              <w:marTop w:val="300"/>
              <w:marBottom w:val="30"/>
              <w:divBdr>
                <w:top w:val="none" w:sz="0" w:space="0" w:color="auto"/>
                <w:left w:val="none" w:sz="0" w:space="0" w:color="auto"/>
                <w:bottom w:val="none" w:sz="0" w:space="0" w:color="auto"/>
                <w:right w:val="none" w:sz="0" w:space="0" w:color="auto"/>
              </w:divBdr>
            </w:div>
            <w:div w:id="1938438709">
              <w:marLeft w:val="0"/>
              <w:marRight w:val="0"/>
              <w:marTop w:val="300"/>
              <w:marBottom w:val="30"/>
              <w:divBdr>
                <w:top w:val="none" w:sz="0" w:space="0" w:color="auto"/>
                <w:left w:val="none" w:sz="0" w:space="0" w:color="auto"/>
                <w:bottom w:val="none" w:sz="0" w:space="0" w:color="auto"/>
                <w:right w:val="none" w:sz="0" w:space="0" w:color="auto"/>
              </w:divBdr>
            </w:div>
            <w:div w:id="695275489">
              <w:marLeft w:val="0"/>
              <w:marRight w:val="0"/>
              <w:marTop w:val="300"/>
              <w:marBottom w:val="30"/>
              <w:divBdr>
                <w:top w:val="none" w:sz="0" w:space="0" w:color="auto"/>
                <w:left w:val="none" w:sz="0" w:space="0" w:color="auto"/>
                <w:bottom w:val="none" w:sz="0" w:space="0" w:color="auto"/>
                <w:right w:val="none" w:sz="0" w:space="0" w:color="auto"/>
              </w:divBdr>
            </w:div>
            <w:div w:id="1058555206">
              <w:marLeft w:val="0"/>
              <w:marRight w:val="0"/>
              <w:marTop w:val="300"/>
              <w:marBottom w:val="30"/>
              <w:divBdr>
                <w:top w:val="none" w:sz="0" w:space="0" w:color="auto"/>
                <w:left w:val="none" w:sz="0" w:space="0" w:color="auto"/>
                <w:bottom w:val="none" w:sz="0" w:space="0" w:color="auto"/>
                <w:right w:val="none" w:sz="0" w:space="0" w:color="auto"/>
              </w:divBdr>
            </w:div>
            <w:div w:id="777338782">
              <w:marLeft w:val="0"/>
              <w:marRight w:val="0"/>
              <w:marTop w:val="300"/>
              <w:marBottom w:val="30"/>
              <w:divBdr>
                <w:top w:val="none" w:sz="0" w:space="0" w:color="auto"/>
                <w:left w:val="none" w:sz="0" w:space="0" w:color="auto"/>
                <w:bottom w:val="none" w:sz="0" w:space="0" w:color="auto"/>
                <w:right w:val="none" w:sz="0" w:space="0" w:color="auto"/>
              </w:divBdr>
            </w:div>
            <w:div w:id="530193560">
              <w:marLeft w:val="0"/>
              <w:marRight w:val="0"/>
              <w:marTop w:val="300"/>
              <w:marBottom w:val="30"/>
              <w:divBdr>
                <w:top w:val="none" w:sz="0" w:space="0" w:color="auto"/>
                <w:left w:val="none" w:sz="0" w:space="0" w:color="auto"/>
                <w:bottom w:val="none" w:sz="0" w:space="0" w:color="auto"/>
                <w:right w:val="none" w:sz="0" w:space="0" w:color="auto"/>
              </w:divBdr>
            </w:div>
            <w:div w:id="1994404644">
              <w:marLeft w:val="0"/>
              <w:marRight w:val="0"/>
              <w:marTop w:val="300"/>
              <w:marBottom w:val="30"/>
              <w:divBdr>
                <w:top w:val="none" w:sz="0" w:space="0" w:color="auto"/>
                <w:left w:val="none" w:sz="0" w:space="0" w:color="auto"/>
                <w:bottom w:val="none" w:sz="0" w:space="0" w:color="auto"/>
                <w:right w:val="none" w:sz="0" w:space="0" w:color="auto"/>
              </w:divBdr>
            </w:div>
            <w:div w:id="291442004">
              <w:marLeft w:val="0"/>
              <w:marRight w:val="0"/>
              <w:marTop w:val="300"/>
              <w:marBottom w:val="30"/>
              <w:divBdr>
                <w:top w:val="none" w:sz="0" w:space="0" w:color="auto"/>
                <w:left w:val="none" w:sz="0" w:space="0" w:color="auto"/>
                <w:bottom w:val="none" w:sz="0" w:space="0" w:color="auto"/>
                <w:right w:val="none" w:sz="0" w:space="0" w:color="auto"/>
              </w:divBdr>
            </w:div>
            <w:div w:id="1568229111">
              <w:marLeft w:val="0"/>
              <w:marRight w:val="0"/>
              <w:marTop w:val="300"/>
              <w:marBottom w:val="30"/>
              <w:divBdr>
                <w:top w:val="none" w:sz="0" w:space="0" w:color="auto"/>
                <w:left w:val="none" w:sz="0" w:space="0" w:color="auto"/>
                <w:bottom w:val="none" w:sz="0" w:space="0" w:color="auto"/>
                <w:right w:val="none" w:sz="0" w:space="0" w:color="auto"/>
              </w:divBdr>
            </w:div>
            <w:div w:id="199438299">
              <w:marLeft w:val="0"/>
              <w:marRight w:val="0"/>
              <w:marTop w:val="300"/>
              <w:marBottom w:val="30"/>
              <w:divBdr>
                <w:top w:val="none" w:sz="0" w:space="0" w:color="auto"/>
                <w:left w:val="none" w:sz="0" w:space="0" w:color="auto"/>
                <w:bottom w:val="none" w:sz="0" w:space="0" w:color="auto"/>
                <w:right w:val="none" w:sz="0" w:space="0" w:color="auto"/>
              </w:divBdr>
            </w:div>
            <w:div w:id="1874229164">
              <w:marLeft w:val="0"/>
              <w:marRight w:val="0"/>
              <w:marTop w:val="300"/>
              <w:marBottom w:val="30"/>
              <w:divBdr>
                <w:top w:val="none" w:sz="0" w:space="0" w:color="auto"/>
                <w:left w:val="none" w:sz="0" w:space="0" w:color="auto"/>
                <w:bottom w:val="none" w:sz="0" w:space="0" w:color="auto"/>
                <w:right w:val="none" w:sz="0" w:space="0" w:color="auto"/>
              </w:divBdr>
            </w:div>
            <w:div w:id="882055402">
              <w:marLeft w:val="0"/>
              <w:marRight w:val="0"/>
              <w:marTop w:val="300"/>
              <w:marBottom w:val="30"/>
              <w:divBdr>
                <w:top w:val="none" w:sz="0" w:space="0" w:color="auto"/>
                <w:left w:val="none" w:sz="0" w:space="0" w:color="auto"/>
                <w:bottom w:val="none" w:sz="0" w:space="0" w:color="auto"/>
                <w:right w:val="none" w:sz="0" w:space="0" w:color="auto"/>
              </w:divBdr>
            </w:div>
            <w:div w:id="1683431627">
              <w:marLeft w:val="0"/>
              <w:marRight w:val="0"/>
              <w:marTop w:val="300"/>
              <w:marBottom w:val="30"/>
              <w:divBdr>
                <w:top w:val="none" w:sz="0" w:space="0" w:color="auto"/>
                <w:left w:val="none" w:sz="0" w:space="0" w:color="auto"/>
                <w:bottom w:val="none" w:sz="0" w:space="0" w:color="auto"/>
                <w:right w:val="none" w:sz="0" w:space="0" w:color="auto"/>
              </w:divBdr>
            </w:div>
            <w:div w:id="432363036">
              <w:marLeft w:val="0"/>
              <w:marRight w:val="0"/>
              <w:marTop w:val="240"/>
              <w:marBottom w:val="42"/>
              <w:divBdr>
                <w:top w:val="none" w:sz="0" w:space="0" w:color="auto"/>
                <w:left w:val="none" w:sz="0" w:space="0" w:color="auto"/>
                <w:bottom w:val="none" w:sz="0" w:space="0" w:color="auto"/>
                <w:right w:val="none" w:sz="0" w:space="0" w:color="auto"/>
              </w:divBdr>
            </w:div>
            <w:div w:id="330137184">
              <w:marLeft w:val="0"/>
              <w:marRight w:val="0"/>
              <w:marTop w:val="300"/>
              <w:marBottom w:val="30"/>
              <w:divBdr>
                <w:top w:val="none" w:sz="0" w:space="0" w:color="auto"/>
                <w:left w:val="none" w:sz="0" w:space="0" w:color="auto"/>
                <w:bottom w:val="none" w:sz="0" w:space="0" w:color="auto"/>
                <w:right w:val="none" w:sz="0" w:space="0" w:color="auto"/>
              </w:divBdr>
            </w:div>
            <w:div w:id="1453401294">
              <w:marLeft w:val="0"/>
              <w:marRight w:val="0"/>
              <w:marTop w:val="300"/>
              <w:marBottom w:val="30"/>
              <w:divBdr>
                <w:top w:val="none" w:sz="0" w:space="0" w:color="auto"/>
                <w:left w:val="none" w:sz="0" w:space="0" w:color="auto"/>
                <w:bottom w:val="none" w:sz="0" w:space="0" w:color="auto"/>
                <w:right w:val="none" w:sz="0" w:space="0" w:color="auto"/>
              </w:divBdr>
            </w:div>
            <w:div w:id="217329467">
              <w:marLeft w:val="0"/>
              <w:marRight w:val="0"/>
              <w:marTop w:val="300"/>
              <w:marBottom w:val="30"/>
              <w:divBdr>
                <w:top w:val="none" w:sz="0" w:space="0" w:color="auto"/>
                <w:left w:val="none" w:sz="0" w:space="0" w:color="auto"/>
                <w:bottom w:val="none" w:sz="0" w:space="0" w:color="auto"/>
                <w:right w:val="none" w:sz="0" w:space="0" w:color="auto"/>
              </w:divBdr>
            </w:div>
            <w:div w:id="1899586227">
              <w:marLeft w:val="0"/>
              <w:marRight w:val="0"/>
              <w:marTop w:val="300"/>
              <w:marBottom w:val="30"/>
              <w:divBdr>
                <w:top w:val="none" w:sz="0" w:space="0" w:color="auto"/>
                <w:left w:val="none" w:sz="0" w:space="0" w:color="auto"/>
                <w:bottom w:val="none" w:sz="0" w:space="0" w:color="auto"/>
                <w:right w:val="none" w:sz="0" w:space="0" w:color="auto"/>
              </w:divBdr>
            </w:div>
            <w:div w:id="179704002">
              <w:marLeft w:val="0"/>
              <w:marRight w:val="0"/>
              <w:marTop w:val="300"/>
              <w:marBottom w:val="30"/>
              <w:divBdr>
                <w:top w:val="none" w:sz="0" w:space="0" w:color="auto"/>
                <w:left w:val="none" w:sz="0" w:space="0" w:color="auto"/>
                <w:bottom w:val="none" w:sz="0" w:space="0" w:color="auto"/>
                <w:right w:val="none" w:sz="0" w:space="0" w:color="auto"/>
              </w:divBdr>
            </w:div>
            <w:div w:id="1578635270">
              <w:marLeft w:val="0"/>
              <w:marRight w:val="0"/>
              <w:marTop w:val="300"/>
              <w:marBottom w:val="30"/>
              <w:divBdr>
                <w:top w:val="none" w:sz="0" w:space="0" w:color="auto"/>
                <w:left w:val="none" w:sz="0" w:space="0" w:color="auto"/>
                <w:bottom w:val="none" w:sz="0" w:space="0" w:color="auto"/>
                <w:right w:val="none" w:sz="0" w:space="0" w:color="auto"/>
              </w:divBdr>
            </w:div>
            <w:div w:id="1045061107">
              <w:marLeft w:val="0"/>
              <w:marRight w:val="0"/>
              <w:marTop w:val="240"/>
              <w:marBottom w:val="42"/>
              <w:divBdr>
                <w:top w:val="none" w:sz="0" w:space="0" w:color="auto"/>
                <w:left w:val="none" w:sz="0" w:space="0" w:color="auto"/>
                <w:bottom w:val="none" w:sz="0" w:space="0" w:color="auto"/>
                <w:right w:val="none" w:sz="0" w:space="0" w:color="auto"/>
              </w:divBdr>
            </w:div>
            <w:div w:id="1477380282">
              <w:marLeft w:val="0"/>
              <w:marRight w:val="0"/>
              <w:marTop w:val="341"/>
              <w:marBottom w:val="76"/>
              <w:divBdr>
                <w:top w:val="none" w:sz="0" w:space="0" w:color="auto"/>
                <w:left w:val="none" w:sz="0" w:space="0" w:color="auto"/>
                <w:bottom w:val="none" w:sz="0" w:space="0" w:color="auto"/>
                <w:right w:val="none" w:sz="0" w:space="0" w:color="auto"/>
              </w:divBdr>
            </w:div>
            <w:div w:id="1312782948">
              <w:marLeft w:val="0"/>
              <w:marRight w:val="0"/>
              <w:marTop w:val="300"/>
              <w:marBottom w:val="30"/>
              <w:divBdr>
                <w:top w:val="none" w:sz="0" w:space="0" w:color="auto"/>
                <w:left w:val="none" w:sz="0" w:space="0" w:color="auto"/>
                <w:bottom w:val="none" w:sz="0" w:space="0" w:color="auto"/>
                <w:right w:val="none" w:sz="0" w:space="0" w:color="auto"/>
              </w:divBdr>
            </w:div>
            <w:div w:id="138038241">
              <w:marLeft w:val="0"/>
              <w:marRight w:val="0"/>
              <w:marTop w:val="300"/>
              <w:marBottom w:val="30"/>
              <w:divBdr>
                <w:top w:val="none" w:sz="0" w:space="0" w:color="auto"/>
                <w:left w:val="none" w:sz="0" w:space="0" w:color="auto"/>
                <w:bottom w:val="none" w:sz="0" w:space="0" w:color="auto"/>
                <w:right w:val="none" w:sz="0" w:space="0" w:color="auto"/>
              </w:divBdr>
            </w:div>
            <w:div w:id="46998015">
              <w:marLeft w:val="0"/>
              <w:marRight w:val="0"/>
              <w:marTop w:val="300"/>
              <w:marBottom w:val="30"/>
              <w:divBdr>
                <w:top w:val="none" w:sz="0" w:space="0" w:color="auto"/>
                <w:left w:val="none" w:sz="0" w:space="0" w:color="auto"/>
                <w:bottom w:val="none" w:sz="0" w:space="0" w:color="auto"/>
                <w:right w:val="none" w:sz="0" w:space="0" w:color="auto"/>
              </w:divBdr>
            </w:div>
            <w:div w:id="1134056189">
              <w:marLeft w:val="0"/>
              <w:marRight w:val="0"/>
              <w:marTop w:val="300"/>
              <w:marBottom w:val="30"/>
              <w:divBdr>
                <w:top w:val="none" w:sz="0" w:space="0" w:color="auto"/>
                <w:left w:val="none" w:sz="0" w:space="0" w:color="auto"/>
                <w:bottom w:val="none" w:sz="0" w:space="0" w:color="auto"/>
                <w:right w:val="none" w:sz="0" w:space="0" w:color="auto"/>
              </w:divBdr>
            </w:div>
            <w:div w:id="1644701766">
              <w:marLeft w:val="0"/>
              <w:marRight w:val="0"/>
              <w:marTop w:val="300"/>
              <w:marBottom w:val="30"/>
              <w:divBdr>
                <w:top w:val="none" w:sz="0" w:space="0" w:color="auto"/>
                <w:left w:val="none" w:sz="0" w:space="0" w:color="auto"/>
                <w:bottom w:val="none" w:sz="0" w:space="0" w:color="auto"/>
                <w:right w:val="none" w:sz="0" w:space="0" w:color="auto"/>
              </w:divBdr>
            </w:div>
            <w:div w:id="165291968">
              <w:marLeft w:val="0"/>
              <w:marRight w:val="0"/>
              <w:marTop w:val="300"/>
              <w:marBottom w:val="30"/>
              <w:divBdr>
                <w:top w:val="none" w:sz="0" w:space="0" w:color="auto"/>
                <w:left w:val="none" w:sz="0" w:space="0" w:color="auto"/>
                <w:bottom w:val="none" w:sz="0" w:space="0" w:color="auto"/>
                <w:right w:val="none" w:sz="0" w:space="0" w:color="auto"/>
              </w:divBdr>
            </w:div>
            <w:div w:id="50814228">
              <w:marLeft w:val="0"/>
              <w:marRight w:val="0"/>
              <w:marTop w:val="300"/>
              <w:marBottom w:val="30"/>
              <w:divBdr>
                <w:top w:val="none" w:sz="0" w:space="0" w:color="auto"/>
                <w:left w:val="none" w:sz="0" w:space="0" w:color="auto"/>
                <w:bottom w:val="none" w:sz="0" w:space="0" w:color="auto"/>
                <w:right w:val="none" w:sz="0" w:space="0" w:color="auto"/>
              </w:divBdr>
            </w:div>
            <w:div w:id="1876503725">
              <w:marLeft w:val="0"/>
              <w:marRight w:val="0"/>
              <w:marTop w:val="300"/>
              <w:marBottom w:val="30"/>
              <w:divBdr>
                <w:top w:val="none" w:sz="0" w:space="0" w:color="auto"/>
                <w:left w:val="none" w:sz="0" w:space="0" w:color="auto"/>
                <w:bottom w:val="none" w:sz="0" w:space="0" w:color="auto"/>
                <w:right w:val="none" w:sz="0" w:space="0" w:color="auto"/>
              </w:divBdr>
            </w:div>
            <w:div w:id="1800757709">
              <w:marLeft w:val="0"/>
              <w:marRight w:val="0"/>
              <w:marTop w:val="300"/>
              <w:marBottom w:val="30"/>
              <w:divBdr>
                <w:top w:val="none" w:sz="0" w:space="0" w:color="auto"/>
                <w:left w:val="none" w:sz="0" w:space="0" w:color="auto"/>
                <w:bottom w:val="none" w:sz="0" w:space="0" w:color="auto"/>
                <w:right w:val="none" w:sz="0" w:space="0" w:color="auto"/>
              </w:divBdr>
            </w:div>
            <w:div w:id="578753895">
              <w:marLeft w:val="0"/>
              <w:marRight w:val="0"/>
              <w:marTop w:val="300"/>
              <w:marBottom w:val="30"/>
              <w:divBdr>
                <w:top w:val="none" w:sz="0" w:space="0" w:color="auto"/>
                <w:left w:val="none" w:sz="0" w:space="0" w:color="auto"/>
                <w:bottom w:val="none" w:sz="0" w:space="0" w:color="auto"/>
                <w:right w:val="none" w:sz="0" w:space="0" w:color="auto"/>
              </w:divBdr>
            </w:div>
            <w:div w:id="548419796">
              <w:marLeft w:val="0"/>
              <w:marRight w:val="0"/>
              <w:marTop w:val="341"/>
              <w:marBottom w:val="76"/>
              <w:divBdr>
                <w:top w:val="none" w:sz="0" w:space="0" w:color="auto"/>
                <w:left w:val="none" w:sz="0" w:space="0" w:color="auto"/>
                <w:bottom w:val="none" w:sz="0" w:space="0" w:color="auto"/>
                <w:right w:val="none" w:sz="0" w:space="0" w:color="auto"/>
              </w:divBdr>
            </w:div>
            <w:div w:id="1112672995">
              <w:marLeft w:val="0"/>
              <w:marRight w:val="0"/>
              <w:marTop w:val="300"/>
              <w:marBottom w:val="30"/>
              <w:divBdr>
                <w:top w:val="none" w:sz="0" w:space="0" w:color="auto"/>
                <w:left w:val="none" w:sz="0" w:space="0" w:color="auto"/>
                <w:bottom w:val="none" w:sz="0" w:space="0" w:color="auto"/>
                <w:right w:val="none" w:sz="0" w:space="0" w:color="auto"/>
              </w:divBdr>
            </w:div>
            <w:div w:id="1030570955">
              <w:marLeft w:val="0"/>
              <w:marRight w:val="0"/>
              <w:marTop w:val="300"/>
              <w:marBottom w:val="30"/>
              <w:divBdr>
                <w:top w:val="none" w:sz="0" w:space="0" w:color="auto"/>
                <w:left w:val="none" w:sz="0" w:space="0" w:color="auto"/>
                <w:bottom w:val="none" w:sz="0" w:space="0" w:color="auto"/>
                <w:right w:val="none" w:sz="0" w:space="0" w:color="auto"/>
              </w:divBdr>
            </w:div>
            <w:div w:id="1305813911">
              <w:marLeft w:val="0"/>
              <w:marRight w:val="0"/>
              <w:marTop w:val="300"/>
              <w:marBottom w:val="30"/>
              <w:divBdr>
                <w:top w:val="none" w:sz="0" w:space="0" w:color="auto"/>
                <w:left w:val="none" w:sz="0" w:space="0" w:color="auto"/>
                <w:bottom w:val="none" w:sz="0" w:space="0" w:color="auto"/>
                <w:right w:val="none" w:sz="0" w:space="0" w:color="auto"/>
              </w:divBdr>
            </w:div>
            <w:div w:id="1688940387">
              <w:marLeft w:val="0"/>
              <w:marRight w:val="0"/>
              <w:marTop w:val="300"/>
              <w:marBottom w:val="30"/>
              <w:divBdr>
                <w:top w:val="none" w:sz="0" w:space="0" w:color="auto"/>
                <w:left w:val="none" w:sz="0" w:space="0" w:color="auto"/>
                <w:bottom w:val="none" w:sz="0" w:space="0" w:color="auto"/>
                <w:right w:val="none" w:sz="0" w:space="0" w:color="auto"/>
              </w:divBdr>
            </w:div>
            <w:div w:id="2000115794">
              <w:marLeft w:val="0"/>
              <w:marRight w:val="0"/>
              <w:marTop w:val="300"/>
              <w:marBottom w:val="30"/>
              <w:divBdr>
                <w:top w:val="none" w:sz="0" w:space="0" w:color="auto"/>
                <w:left w:val="none" w:sz="0" w:space="0" w:color="auto"/>
                <w:bottom w:val="none" w:sz="0" w:space="0" w:color="auto"/>
                <w:right w:val="none" w:sz="0" w:space="0" w:color="auto"/>
              </w:divBdr>
            </w:div>
            <w:div w:id="1961106428">
              <w:marLeft w:val="0"/>
              <w:marRight w:val="0"/>
              <w:marTop w:val="300"/>
              <w:marBottom w:val="30"/>
              <w:divBdr>
                <w:top w:val="none" w:sz="0" w:space="0" w:color="auto"/>
                <w:left w:val="none" w:sz="0" w:space="0" w:color="auto"/>
                <w:bottom w:val="none" w:sz="0" w:space="0" w:color="auto"/>
                <w:right w:val="none" w:sz="0" w:space="0" w:color="auto"/>
              </w:divBdr>
            </w:div>
            <w:div w:id="704135070">
              <w:marLeft w:val="0"/>
              <w:marRight w:val="0"/>
              <w:marTop w:val="300"/>
              <w:marBottom w:val="30"/>
              <w:divBdr>
                <w:top w:val="none" w:sz="0" w:space="0" w:color="auto"/>
                <w:left w:val="none" w:sz="0" w:space="0" w:color="auto"/>
                <w:bottom w:val="none" w:sz="0" w:space="0" w:color="auto"/>
                <w:right w:val="none" w:sz="0" w:space="0" w:color="auto"/>
              </w:divBdr>
            </w:div>
            <w:div w:id="790981225">
              <w:marLeft w:val="0"/>
              <w:marRight w:val="0"/>
              <w:marTop w:val="300"/>
              <w:marBottom w:val="30"/>
              <w:divBdr>
                <w:top w:val="none" w:sz="0" w:space="0" w:color="auto"/>
                <w:left w:val="none" w:sz="0" w:space="0" w:color="auto"/>
                <w:bottom w:val="none" w:sz="0" w:space="0" w:color="auto"/>
                <w:right w:val="none" w:sz="0" w:space="0" w:color="auto"/>
              </w:divBdr>
            </w:div>
            <w:div w:id="1734742190">
              <w:marLeft w:val="0"/>
              <w:marRight w:val="0"/>
              <w:marTop w:val="240"/>
              <w:marBottom w:val="42"/>
              <w:divBdr>
                <w:top w:val="none" w:sz="0" w:space="0" w:color="auto"/>
                <w:left w:val="none" w:sz="0" w:space="0" w:color="auto"/>
                <w:bottom w:val="none" w:sz="0" w:space="0" w:color="auto"/>
                <w:right w:val="none" w:sz="0" w:space="0" w:color="auto"/>
              </w:divBdr>
            </w:div>
            <w:div w:id="1760252080">
              <w:marLeft w:val="0"/>
              <w:marRight w:val="0"/>
              <w:marTop w:val="300"/>
              <w:marBottom w:val="30"/>
              <w:divBdr>
                <w:top w:val="none" w:sz="0" w:space="0" w:color="auto"/>
                <w:left w:val="none" w:sz="0" w:space="0" w:color="auto"/>
                <w:bottom w:val="none" w:sz="0" w:space="0" w:color="auto"/>
                <w:right w:val="none" w:sz="0" w:space="0" w:color="auto"/>
              </w:divBdr>
            </w:div>
            <w:div w:id="351535963">
              <w:marLeft w:val="0"/>
              <w:marRight w:val="0"/>
              <w:marTop w:val="300"/>
              <w:marBottom w:val="30"/>
              <w:divBdr>
                <w:top w:val="none" w:sz="0" w:space="0" w:color="auto"/>
                <w:left w:val="none" w:sz="0" w:space="0" w:color="auto"/>
                <w:bottom w:val="none" w:sz="0" w:space="0" w:color="auto"/>
                <w:right w:val="none" w:sz="0" w:space="0" w:color="auto"/>
              </w:divBdr>
            </w:div>
            <w:div w:id="1243876150">
              <w:marLeft w:val="0"/>
              <w:marRight w:val="0"/>
              <w:marTop w:val="300"/>
              <w:marBottom w:val="30"/>
              <w:divBdr>
                <w:top w:val="none" w:sz="0" w:space="0" w:color="auto"/>
                <w:left w:val="none" w:sz="0" w:space="0" w:color="auto"/>
                <w:bottom w:val="none" w:sz="0" w:space="0" w:color="auto"/>
                <w:right w:val="none" w:sz="0" w:space="0" w:color="auto"/>
              </w:divBdr>
            </w:div>
            <w:div w:id="260182574">
              <w:marLeft w:val="0"/>
              <w:marRight w:val="0"/>
              <w:marTop w:val="300"/>
              <w:marBottom w:val="30"/>
              <w:divBdr>
                <w:top w:val="none" w:sz="0" w:space="0" w:color="auto"/>
                <w:left w:val="none" w:sz="0" w:space="0" w:color="auto"/>
                <w:bottom w:val="none" w:sz="0" w:space="0" w:color="auto"/>
                <w:right w:val="none" w:sz="0" w:space="0" w:color="auto"/>
              </w:divBdr>
            </w:div>
            <w:div w:id="2016103039">
              <w:marLeft w:val="0"/>
              <w:marRight w:val="0"/>
              <w:marTop w:val="300"/>
              <w:marBottom w:val="30"/>
              <w:divBdr>
                <w:top w:val="none" w:sz="0" w:space="0" w:color="auto"/>
                <w:left w:val="none" w:sz="0" w:space="0" w:color="auto"/>
                <w:bottom w:val="none" w:sz="0" w:space="0" w:color="auto"/>
                <w:right w:val="none" w:sz="0" w:space="0" w:color="auto"/>
              </w:divBdr>
            </w:div>
            <w:div w:id="115372394">
              <w:marLeft w:val="0"/>
              <w:marRight w:val="0"/>
              <w:marTop w:val="300"/>
              <w:marBottom w:val="30"/>
              <w:divBdr>
                <w:top w:val="none" w:sz="0" w:space="0" w:color="auto"/>
                <w:left w:val="none" w:sz="0" w:space="0" w:color="auto"/>
                <w:bottom w:val="none" w:sz="0" w:space="0" w:color="auto"/>
                <w:right w:val="none" w:sz="0" w:space="0" w:color="auto"/>
              </w:divBdr>
            </w:div>
            <w:div w:id="144055789">
              <w:marLeft w:val="0"/>
              <w:marRight w:val="0"/>
              <w:marTop w:val="240"/>
              <w:marBottom w:val="42"/>
              <w:divBdr>
                <w:top w:val="none" w:sz="0" w:space="0" w:color="auto"/>
                <w:left w:val="none" w:sz="0" w:space="0" w:color="auto"/>
                <w:bottom w:val="none" w:sz="0" w:space="0" w:color="auto"/>
                <w:right w:val="none" w:sz="0" w:space="0" w:color="auto"/>
              </w:divBdr>
            </w:div>
            <w:div w:id="373585533">
              <w:marLeft w:val="0"/>
              <w:marRight w:val="0"/>
              <w:marTop w:val="300"/>
              <w:marBottom w:val="30"/>
              <w:divBdr>
                <w:top w:val="none" w:sz="0" w:space="0" w:color="auto"/>
                <w:left w:val="none" w:sz="0" w:space="0" w:color="auto"/>
                <w:bottom w:val="none" w:sz="0" w:space="0" w:color="auto"/>
                <w:right w:val="none" w:sz="0" w:space="0" w:color="auto"/>
              </w:divBdr>
            </w:div>
            <w:div w:id="932712949">
              <w:marLeft w:val="0"/>
              <w:marRight w:val="0"/>
              <w:marTop w:val="300"/>
              <w:marBottom w:val="30"/>
              <w:divBdr>
                <w:top w:val="none" w:sz="0" w:space="0" w:color="auto"/>
                <w:left w:val="none" w:sz="0" w:space="0" w:color="auto"/>
                <w:bottom w:val="none" w:sz="0" w:space="0" w:color="auto"/>
                <w:right w:val="none" w:sz="0" w:space="0" w:color="auto"/>
              </w:divBdr>
            </w:div>
            <w:div w:id="1886870405">
              <w:marLeft w:val="0"/>
              <w:marRight w:val="0"/>
              <w:marTop w:val="300"/>
              <w:marBottom w:val="30"/>
              <w:divBdr>
                <w:top w:val="none" w:sz="0" w:space="0" w:color="auto"/>
                <w:left w:val="none" w:sz="0" w:space="0" w:color="auto"/>
                <w:bottom w:val="none" w:sz="0" w:space="0" w:color="auto"/>
                <w:right w:val="none" w:sz="0" w:space="0" w:color="auto"/>
              </w:divBdr>
            </w:div>
            <w:div w:id="836847106">
              <w:marLeft w:val="0"/>
              <w:marRight w:val="0"/>
              <w:marTop w:val="300"/>
              <w:marBottom w:val="30"/>
              <w:divBdr>
                <w:top w:val="none" w:sz="0" w:space="0" w:color="auto"/>
                <w:left w:val="none" w:sz="0" w:space="0" w:color="auto"/>
                <w:bottom w:val="none" w:sz="0" w:space="0" w:color="auto"/>
                <w:right w:val="none" w:sz="0" w:space="0" w:color="auto"/>
              </w:divBdr>
            </w:div>
            <w:div w:id="1547108575">
              <w:marLeft w:val="0"/>
              <w:marRight w:val="0"/>
              <w:marTop w:val="300"/>
              <w:marBottom w:val="30"/>
              <w:divBdr>
                <w:top w:val="none" w:sz="0" w:space="0" w:color="auto"/>
                <w:left w:val="none" w:sz="0" w:space="0" w:color="auto"/>
                <w:bottom w:val="none" w:sz="0" w:space="0" w:color="auto"/>
                <w:right w:val="none" w:sz="0" w:space="0" w:color="auto"/>
              </w:divBdr>
            </w:div>
            <w:div w:id="89082962">
              <w:marLeft w:val="0"/>
              <w:marRight w:val="0"/>
              <w:marTop w:val="300"/>
              <w:marBottom w:val="30"/>
              <w:divBdr>
                <w:top w:val="none" w:sz="0" w:space="0" w:color="auto"/>
                <w:left w:val="none" w:sz="0" w:space="0" w:color="auto"/>
                <w:bottom w:val="none" w:sz="0" w:space="0" w:color="auto"/>
                <w:right w:val="none" w:sz="0" w:space="0" w:color="auto"/>
              </w:divBdr>
            </w:div>
            <w:div w:id="367610131">
              <w:marLeft w:val="0"/>
              <w:marRight w:val="0"/>
              <w:marTop w:val="300"/>
              <w:marBottom w:val="30"/>
              <w:divBdr>
                <w:top w:val="none" w:sz="0" w:space="0" w:color="auto"/>
                <w:left w:val="none" w:sz="0" w:space="0" w:color="auto"/>
                <w:bottom w:val="none" w:sz="0" w:space="0" w:color="auto"/>
                <w:right w:val="none" w:sz="0" w:space="0" w:color="auto"/>
              </w:divBdr>
            </w:div>
            <w:div w:id="2145197375">
              <w:marLeft w:val="0"/>
              <w:marRight w:val="0"/>
              <w:marTop w:val="300"/>
              <w:marBottom w:val="30"/>
              <w:divBdr>
                <w:top w:val="none" w:sz="0" w:space="0" w:color="auto"/>
                <w:left w:val="none" w:sz="0" w:space="0" w:color="auto"/>
                <w:bottom w:val="none" w:sz="0" w:space="0" w:color="auto"/>
                <w:right w:val="none" w:sz="0" w:space="0" w:color="auto"/>
              </w:divBdr>
            </w:div>
            <w:div w:id="2116975460">
              <w:marLeft w:val="0"/>
              <w:marRight w:val="0"/>
              <w:marTop w:val="300"/>
              <w:marBottom w:val="30"/>
              <w:divBdr>
                <w:top w:val="none" w:sz="0" w:space="0" w:color="auto"/>
                <w:left w:val="none" w:sz="0" w:space="0" w:color="auto"/>
                <w:bottom w:val="none" w:sz="0" w:space="0" w:color="auto"/>
                <w:right w:val="none" w:sz="0" w:space="0" w:color="auto"/>
              </w:divBdr>
            </w:div>
            <w:div w:id="1405178493">
              <w:marLeft w:val="0"/>
              <w:marRight w:val="0"/>
              <w:marTop w:val="240"/>
              <w:marBottom w:val="42"/>
              <w:divBdr>
                <w:top w:val="none" w:sz="0" w:space="0" w:color="auto"/>
                <w:left w:val="none" w:sz="0" w:space="0" w:color="auto"/>
                <w:bottom w:val="none" w:sz="0" w:space="0" w:color="auto"/>
                <w:right w:val="none" w:sz="0" w:space="0" w:color="auto"/>
              </w:divBdr>
            </w:div>
            <w:div w:id="654605750">
              <w:marLeft w:val="0"/>
              <w:marRight w:val="0"/>
              <w:marTop w:val="300"/>
              <w:marBottom w:val="30"/>
              <w:divBdr>
                <w:top w:val="none" w:sz="0" w:space="0" w:color="auto"/>
                <w:left w:val="none" w:sz="0" w:space="0" w:color="auto"/>
                <w:bottom w:val="none" w:sz="0" w:space="0" w:color="auto"/>
                <w:right w:val="none" w:sz="0" w:space="0" w:color="auto"/>
              </w:divBdr>
            </w:div>
            <w:div w:id="1346402966">
              <w:marLeft w:val="0"/>
              <w:marRight w:val="0"/>
              <w:marTop w:val="300"/>
              <w:marBottom w:val="30"/>
              <w:divBdr>
                <w:top w:val="none" w:sz="0" w:space="0" w:color="auto"/>
                <w:left w:val="none" w:sz="0" w:space="0" w:color="auto"/>
                <w:bottom w:val="none" w:sz="0" w:space="0" w:color="auto"/>
                <w:right w:val="none" w:sz="0" w:space="0" w:color="auto"/>
              </w:divBdr>
            </w:div>
            <w:div w:id="2110855394">
              <w:marLeft w:val="0"/>
              <w:marRight w:val="0"/>
              <w:marTop w:val="300"/>
              <w:marBottom w:val="30"/>
              <w:divBdr>
                <w:top w:val="none" w:sz="0" w:space="0" w:color="auto"/>
                <w:left w:val="none" w:sz="0" w:space="0" w:color="auto"/>
                <w:bottom w:val="none" w:sz="0" w:space="0" w:color="auto"/>
                <w:right w:val="none" w:sz="0" w:space="0" w:color="auto"/>
              </w:divBdr>
            </w:div>
            <w:div w:id="569121344">
              <w:marLeft w:val="0"/>
              <w:marRight w:val="0"/>
              <w:marTop w:val="300"/>
              <w:marBottom w:val="30"/>
              <w:divBdr>
                <w:top w:val="none" w:sz="0" w:space="0" w:color="auto"/>
                <w:left w:val="none" w:sz="0" w:space="0" w:color="auto"/>
                <w:bottom w:val="none" w:sz="0" w:space="0" w:color="auto"/>
                <w:right w:val="none" w:sz="0" w:space="0" w:color="auto"/>
              </w:divBdr>
            </w:div>
            <w:div w:id="369649492">
              <w:marLeft w:val="0"/>
              <w:marRight w:val="0"/>
              <w:marTop w:val="300"/>
              <w:marBottom w:val="30"/>
              <w:divBdr>
                <w:top w:val="none" w:sz="0" w:space="0" w:color="auto"/>
                <w:left w:val="none" w:sz="0" w:space="0" w:color="auto"/>
                <w:bottom w:val="none" w:sz="0" w:space="0" w:color="auto"/>
                <w:right w:val="none" w:sz="0" w:space="0" w:color="auto"/>
              </w:divBdr>
            </w:div>
            <w:div w:id="602998498">
              <w:marLeft w:val="0"/>
              <w:marRight w:val="0"/>
              <w:marTop w:val="300"/>
              <w:marBottom w:val="30"/>
              <w:divBdr>
                <w:top w:val="none" w:sz="0" w:space="0" w:color="auto"/>
                <w:left w:val="none" w:sz="0" w:space="0" w:color="auto"/>
                <w:bottom w:val="none" w:sz="0" w:space="0" w:color="auto"/>
                <w:right w:val="none" w:sz="0" w:space="0" w:color="auto"/>
              </w:divBdr>
            </w:div>
            <w:div w:id="261885927">
              <w:marLeft w:val="0"/>
              <w:marRight w:val="0"/>
              <w:marTop w:val="438"/>
              <w:marBottom w:val="219"/>
              <w:divBdr>
                <w:top w:val="none" w:sz="0" w:space="0" w:color="auto"/>
                <w:left w:val="none" w:sz="0" w:space="0" w:color="auto"/>
                <w:bottom w:val="none" w:sz="0" w:space="0" w:color="auto"/>
                <w:right w:val="none" w:sz="0" w:space="0" w:color="auto"/>
              </w:divBdr>
            </w:div>
            <w:div w:id="701518139">
              <w:marLeft w:val="0"/>
              <w:marRight w:val="0"/>
              <w:marTop w:val="300"/>
              <w:marBottom w:val="30"/>
              <w:divBdr>
                <w:top w:val="none" w:sz="0" w:space="0" w:color="auto"/>
                <w:left w:val="none" w:sz="0" w:space="0" w:color="auto"/>
                <w:bottom w:val="none" w:sz="0" w:space="0" w:color="auto"/>
                <w:right w:val="none" w:sz="0" w:space="0" w:color="auto"/>
              </w:divBdr>
            </w:div>
            <w:div w:id="1389457273">
              <w:marLeft w:val="0"/>
              <w:marRight w:val="0"/>
              <w:marTop w:val="300"/>
              <w:marBottom w:val="30"/>
              <w:divBdr>
                <w:top w:val="none" w:sz="0" w:space="0" w:color="auto"/>
                <w:left w:val="none" w:sz="0" w:space="0" w:color="auto"/>
                <w:bottom w:val="none" w:sz="0" w:space="0" w:color="auto"/>
                <w:right w:val="none" w:sz="0" w:space="0" w:color="auto"/>
              </w:divBdr>
            </w:div>
            <w:div w:id="412626599">
              <w:marLeft w:val="0"/>
              <w:marRight w:val="0"/>
              <w:marTop w:val="300"/>
              <w:marBottom w:val="30"/>
              <w:divBdr>
                <w:top w:val="none" w:sz="0" w:space="0" w:color="auto"/>
                <w:left w:val="none" w:sz="0" w:space="0" w:color="auto"/>
                <w:bottom w:val="none" w:sz="0" w:space="0" w:color="auto"/>
                <w:right w:val="none" w:sz="0" w:space="0" w:color="auto"/>
              </w:divBdr>
            </w:div>
            <w:div w:id="1123116191">
              <w:marLeft w:val="0"/>
              <w:marRight w:val="0"/>
              <w:marTop w:val="300"/>
              <w:marBottom w:val="30"/>
              <w:divBdr>
                <w:top w:val="none" w:sz="0" w:space="0" w:color="auto"/>
                <w:left w:val="none" w:sz="0" w:space="0" w:color="auto"/>
                <w:bottom w:val="none" w:sz="0" w:space="0" w:color="auto"/>
                <w:right w:val="none" w:sz="0" w:space="0" w:color="auto"/>
              </w:divBdr>
            </w:div>
            <w:div w:id="1479031088">
              <w:marLeft w:val="0"/>
              <w:marRight w:val="0"/>
              <w:marTop w:val="300"/>
              <w:marBottom w:val="30"/>
              <w:divBdr>
                <w:top w:val="none" w:sz="0" w:space="0" w:color="auto"/>
                <w:left w:val="none" w:sz="0" w:space="0" w:color="auto"/>
                <w:bottom w:val="none" w:sz="0" w:space="0" w:color="auto"/>
                <w:right w:val="none" w:sz="0" w:space="0" w:color="auto"/>
              </w:divBdr>
            </w:div>
            <w:div w:id="261496838">
              <w:marLeft w:val="0"/>
              <w:marRight w:val="0"/>
              <w:marTop w:val="300"/>
              <w:marBottom w:val="30"/>
              <w:divBdr>
                <w:top w:val="none" w:sz="0" w:space="0" w:color="auto"/>
                <w:left w:val="none" w:sz="0" w:space="0" w:color="auto"/>
                <w:bottom w:val="none" w:sz="0" w:space="0" w:color="auto"/>
                <w:right w:val="none" w:sz="0" w:space="0" w:color="auto"/>
              </w:divBdr>
            </w:div>
            <w:div w:id="277181072">
              <w:marLeft w:val="0"/>
              <w:marRight w:val="0"/>
              <w:marTop w:val="300"/>
              <w:marBottom w:val="30"/>
              <w:divBdr>
                <w:top w:val="none" w:sz="0" w:space="0" w:color="auto"/>
                <w:left w:val="none" w:sz="0" w:space="0" w:color="auto"/>
                <w:bottom w:val="none" w:sz="0" w:space="0" w:color="auto"/>
                <w:right w:val="none" w:sz="0" w:space="0" w:color="auto"/>
              </w:divBdr>
            </w:div>
            <w:div w:id="529953274">
              <w:marLeft w:val="0"/>
              <w:marRight w:val="0"/>
              <w:marTop w:val="300"/>
              <w:marBottom w:val="30"/>
              <w:divBdr>
                <w:top w:val="none" w:sz="0" w:space="0" w:color="auto"/>
                <w:left w:val="none" w:sz="0" w:space="0" w:color="auto"/>
                <w:bottom w:val="none" w:sz="0" w:space="0" w:color="auto"/>
                <w:right w:val="none" w:sz="0" w:space="0" w:color="auto"/>
              </w:divBdr>
            </w:div>
            <w:div w:id="893470154">
              <w:marLeft w:val="0"/>
              <w:marRight w:val="0"/>
              <w:marTop w:val="300"/>
              <w:marBottom w:val="30"/>
              <w:divBdr>
                <w:top w:val="none" w:sz="0" w:space="0" w:color="auto"/>
                <w:left w:val="none" w:sz="0" w:space="0" w:color="auto"/>
                <w:bottom w:val="none" w:sz="0" w:space="0" w:color="auto"/>
                <w:right w:val="none" w:sz="0" w:space="0" w:color="auto"/>
              </w:divBdr>
            </w:div>
            <w:div w:id="1774396328">
              <w:marLeft w:val="0"/>
              <w:marRight w:val="0"/>
              <w:marTop w:val="300"/>
              <w:marBottom w:val="30"/>
              <w:divBdr>
                <w:top w:val="none" w:sz="0" w:space="0" w:color="auto"/>
                <w:left w:val="none" w:sz="0" w:space="0" w:color="auto"/>
                <w:bottom w:val="none" w:sz="0" w:space="0" w:color="auto"/>
                <w:right w:val="none" w:sz="0" w:space="0" w:color="auto"/>
              </w:divBdr>
            </w:div>
            <w:div w:id="93063292">
              <w:marLeft w:val="0"/>
              <w:marRight w:val="0"/>
              <w:marTop w:val="300"/>
              <w:marBottom w:val="30"/>
              <w:divBdr>
                <w:top w:val="none" w:sz="0" w:space="0" w:color="auto"/>
                <w:left w:val="none" w:sz="0" w:space="0" w:color="auto"/>
                <w:bottom w:val="none" w:sz="0" w:space="0" w:color="auto"/>
                <w:right w:val="none" w:sz="0" w:space="0" w:color="auto"/>
              </w:divBdr>
            </w:div>
            <w:div w:id="375391725">
              <w:marLeft w:val="0"/>
              <w:marRight w:val="0"/>
              <w:marTop w:val="300"/>
              <w:marBottom w:val="30"/>
              <w:divBdr>
                <w:top w:val="none" w:sz="0" w:space="0" w:color="auto"/>
                <w:left w:val="none" w:sz="0" w:space="0" w:color="auto"/>
                <w:bottom w:val="none" w:sz="0" w:space="0" w:color="auto"/>
                <w:right w:val="none" w:sz="0" w:space="0" w:color="auto"/>
              </w:divBdr>
            </w:div>
            <w:div w:id="1528790957">
              <w:marLeft w:val="0"/>
              <w:marRight w:val="0"/>
              <w:marTop w:val="300"/>
              <w:marBottom w:val="30"/>
              <w:divBdr>
                <w:top w:val="none" w:sz="0" w:space="0" w:color="auto"/>
                <w:left w:val="none" w:sz="0" w:space="0" w:color="auto"/>
                <w:bottom w:val="none" w:sz="0" w:space="0" w:color="auto"/>
                <w:right w:val="none" w:sz="0" w:space="0" w:color="auto"/>
              </w:divBdr>
            </w:div>
            <w:div w:id="941566551">
              <w:marLeft w:val="0"/>
              <w:marRight w:val="0"/>
              <w:marTop w:val="300"/>
              <w:marBottom w:val="30"/>
              <w:divBdr>
                <w:top w:val="none" w:sz="0" w:space="0" w:color="auto"/>
                <w:left w:val="none" w:sz="0" w:space="0" w:color="auto"/>
                <w:bottom w:val="none" w:sz="0" w:space="0" w:color="auto"/>
                <w:right w:val="none" w:sz="0" w:space="0" w:color="auto"/>
              </w:divBdr>
            </w:div>
            <w:div w:id="1679238378">
              <w:marLeft w:val="0"/>
              <w:marRight w:val="0"/>
              <w:marTop w:val="300"/>
              <w:marBottom w:val="30"/>
              <w:divBdr>
                <w:top w:val="none" w:sz="0" w:space="0" w:color="auto"/>
                <w:left w:val="none" w:sz="0" w:space="0" w:color="auto"/>
                <w:bottom w:val="none" w:sz="0" w:space="0" w:color="auto"/>
                <w:right w:val="none" w:sz="0" w:space="0" w:color="auto"/>
              </w:divBdr>
            </w:div>
            <w:div w:id="868490904">
              <w:marLeft w:val="0"/>
              <w:marRight w:val="0"/>
              <w:marTop w:val="300"/>
              <w:marBottom w:val="30"/>
              <w:divBdr>
                <w:top w:val="none" w:sz="0" w:space="0" w:color="auto"/>
                <w:left w:val="none" w:sz="0" w:space="0" w:color="auto"/>
                <w:bottom w:val="none" w:sz="0" w:space="0" w:color="auto"/>
                <w:right w:val="none" w:sz="0" w:space="0" w:color="auto"/>
              </w:divBdr>
            </w:div>
            <w:div w:id="1132092425">
              <w:marLeft w:val="0"/>
              <w:marRight w:val="0"/>
              <w:marTop w:val="300"/>
              <w:marBottom w:val="30"/>
              <w:divBdr>
                <w:top w:val="none" w:sz="0" w:space="0" w:color="auto"/>
                <w:left w:val="none" w:sz="0" w:space="0" w:color="auto"/>
                <w:bottom w:val="none" w:sz="0" w:space="0" w:color="auto"/>
                <w:right w:val="none" w:sz="0" w:space="0" w:color="auto"/>
              </w:divBdr>
            </w:div>
            <w:div w:id="1950240796">
              <w:marLeft w:val="0"/>
              <w:marRight w:val="0"/>
              <w:marTop w:val="300"/>
              <w:marBottom w:val="30"/>
              <w:divBdr>
                <w:top w:val="none" w:sz="0" w:space="0" w:color="auto"/>
                <w:left w:val="none" w:sz="0" w:space="0" w:color="auto"/>
                <w:bottom w:val="none" w:sz="0" w:space="0" w:color="auto"/>
                <w:right w:val="none" w:sz="0" w:space="0" w:color="auto"/>
              </w:divBdr>
            </w:div>
            <w:div w:id="1717315674">
              <w:marLeft w:val="0"/>
              <w:marRight w:val="0"/>
              <w:marTop w:val="438"/>
              <w:marBottom w:val="219"/>
              <w:divBdr>
                <w:top w:val="none" w:sz="0" w:space="0" w:color="auto"/>
                <w:left w:val="none" w:sz="0" w:space="0" w:color="auto"/>
                <w:bottom w:val="none" w:sz="0" w:space="0" w:color="auto"/>
                <w:right w:val="none" w:sz="0" w:space="0" w:color="auto"/>
              </w:divBdr>
            </w:div>
            <w:div w:id="587807760">
              <w:marLeft w:val="0"/>
              <w:marRight w:val="0"/>
              <w:marTop w:val="300"/>
              <w:marBottom w:val="30"/>
              <w:divBdr>
                <w:top w:val="none" w:sz="0" w:space="0" w:color="auto"/>
                <w:left w:val="none" w:sz="0" w:space="0" w:color="auto"/>
                <w:bottom w:val="none" w:sz="0" w:space="0" w:color="auto"/>
                <w:right w:val="none" w:sz="0" w:space="0" w:color="auto"/>
              </w:divBdr>
            </w:div>
            <w:div w:id="1496452495">
              <w:marLeft w:val="0"/>
              <w:marRight w:val="0"/>
              <w:marTop w:val="300"/>
              <w:marBottom w:val="30"/>
              <w:divBdr>
                <w:top w:val="none" w:sz="0" w:space="0" w:color="auto"/>
                <w:left w:val="none" w:sz="0" w:space="0" w:color="auto"/>
                <w:bottom w:val="none" w:sz="0" w:space="0" w:color="auto"/>
                <w:right w:val="none" w:sz="0" w:space="0" w:color="auto"/>
              </w:divBdr>
            </w:div>
            <w:div w:id="937058365">
              <w:marLeft w:val="0"/>
              <w:marRight w:val="0"/>
              <w:marTop w:val="300"/>
              <w:marBottom w:val="30"/>
              <w:divBdr>
                <w:top w:val="none" w:sz="0" w:space="0" w:color="auto"/>
                <w:left w:val="none" w:sz="0" w:space="0" w:color="auto"/>
                <w:bottom w:val="none" w:sz="0" w:space="0" w:color="auto"/>
                <w:right w:val="none" w:sz="0" w:space="0" w:color="auto"/>
              </w:divBdr>
            </w:div>
            <w:div w:id="912475303">
              <w:marLeft w:val="0"/>
              <w:marRight w:val="0"/>
              <w:marTop w:val="300"/>
              <w:marBottom w:val="30"/>
              <w:divBdr>
                <w:top w:val="none" w:sz="0" w:space="0" w:color="auto"/>
                <w:left w:val="none" w:sz="0" w:space="0" w:color="auto"/>
                <w:bottom w:val="none" w:sz="0" w:space="0" w:color="auto"/>
                <w:right w:val="none" w:sz="0" w:space="0" w:color="auto"/>
              </w:divBdr>
            </w:div>
            <w:div w:id="1354109102">
              <w:marLeft w:val="0"/>
              <w:marRight w:val="0"/>
              <w:marTop w:val="300"/>
              <w:marBottom w:val="30"/>
              <w:divBdr>
                <w:top w:val="none" w:sz="0" w:space="0" w:color="auto"/>
                <w:left w:val="none" w:sz="0" w:space="0" w:color="auto"/>
                <w:bottom w:val="none" w:sz="0" w:space="0" w:color="auto"/>
                <w:right w:val="none" w:sz="0" w:space="0" w:color="auto"/>
              </w:divBdr>
            </w:div>
            <w:div w:id="1906640508">
              <w:marLeft w:val="0"/>
              <w:marRight w:val="0"/>
              <w:marTop w:val="300"/>
              <w:marBottom w:val="30"/>
              <w:divBdr>
                <w:top w:val="none" w:sz="0" w:space="0" w:color="auto"/>
                <w:left w:val="none" w:sz="0" w:space="0" w:color="auto"/>
                <w:bottom w:val="none" w:sz="0" w:space="0" w:color="auto"/>
                <w:right w:val="none" w:sz="0" w:space="0" w:color="auto"/>
              </w:divBdr>
            </w:div>
            <w:div w:id="1215628213">
              <w:marLeft w:val="0"/>
              <w:marRight w:val="0"/>
              <w:marTop w:val="300"/>
              <w:marBottom w:val="30"/>
              <w:divBdr>
                <w:top w:val="none" w:sz="0" w:space="0" w:color="auto"/>
                <w:left w:val="none" w:sz="0" w:space="0" w:color="auto"/>
                <w:bottom w:val="none" w:sz="0" w:space="0" w:color="auto"/>
                <w:right w:val="none" w:sz="0" w:space="0" w:color="auto"/>
              </w:divBdr>
            </w:div>
            <w:div w:id="793671087">
              <w:marLeft w:val="0"/>
              <w:marRight w:val="0"/>
              <w:marTop w:val="300"/>
              <w:marBottom w:val="30"/>
              <w:divBdr>
                <w:top w:val="none" w:sz="0" w:space="0" w:color="auto"/>
                <w:left w:val="none" w:sz="0" w:space="0" w:color="auto"/>
                <w:bottom w:val="none" w:sz="0" w:space="0" w:color="auto"/>
                <w:right w:val="none" w:sz="0" w:space="0" w:color="auto"/>
              </w:divBdr>
            </w:div>
            <w:div w:id="1632981827">
              <w:marLeft w:val="0"/>
              <w:marRight w:val="0"/>
              <w:marTop w:val="300"/>
              <w:marBottom w:val="30"/>
              <w:divBdr>
                <w:top w:val="none" w:sz="0" w:space="0" w:color="auto"/>
                <w:left w:val="none" w:sz="0" w:space="0" w:color="auto"/>
                <w:bottom w:val="none" w:sz="0" w:space="0" w:color="auto"/>
                <w:right w:val="none" w:sz="0" w:space="0" w:color="auto"/>
              </w:divBdr>
            </w:div>
            <w:div w:id="1603875733">
              <w:marLeft w:val="0"/>
              <w:marRight w:val="0"/>
              <w:marTop w:val="300"/>
              <w:marBottom w:val="30"/>
              <w:divBdr>
                <w:top w:val="none" w:sz="0" w:space="0" w:color="auto"/>
                <w:left w:val="none" w:sz="0" w:space="0" w:color="auto"/>
                <w:bottom w:val="none" w:sz="0" w:space="0" w:color="auto"/>
                <w:right w:val="none" w:sz="0" w:space="0" w:color="auto"/>
              </w:divBdr>
            </w:div>
            <w:div w:id="1803496442">
              <w:marLeft w:val="0"/>
              <w:marRight w:val="0"/>
              <w:marTop w:val="300"/>
              <w:marBottom w:val="30"/>
              <w:divBdr>
                <w:top w:val="none" w:sz="0" w:space="0" w:color="auto"/>
                <w:left w:val="none" w:sz="0" w:space="0" w:color="auto"/>
                <w:bottom w:val="none" w:sz="0" w:space="0" w:color="auto"/>
                <w:right w:val="none" w:sz="0" w:space="0" w:color="auto"/>
              </w:divBdr>
            </w:div>
            <w:div w:id="630018237">
              <w:marLeft w:val="0"/>
              <w:marRight w:val="0"/>
              <w:marTop w:val="300"/>
              <w:marBottom w:val="30"/>
              <w:divBdr>
                <w:top w:val="none" w:sz="0" w:space="0" w:color="auto"/>
                <w:left w:val="none" w:sz="0" w:space="0" w:color="auto"/>
                <w:bottom w:val="none" w:sz="0" w:space="0" w:color="auto"/>
                <w:right w:val="none" w:sz="0" w:space="0" w:color="auto"/>
              </w:divBdr>
            </w:div>
            <w:div w:id="2077966936">
              <w:marLeft w:val="0"/>
              <w:marRight w:val="0"/>
              <w:marTop w:val="300"/>
              <w:marBottom w:val="30"/>
              <w:divBdr>
                <w:top w:val="none" w:sz="0" w:space="0" w:color="auto"/>
                <w:left w:val="none" w:sz="0" w:space="0" w:color="auto"/>
                <w:bottom w:val="none" w:sz="0" w:space="0" w:color="auto"/>
                <w:right w:val="none" w:sz="0" w:space="0" w:color="auto"/>
              </w:divBdr>
            </w:div>
            <w:div w:id="1459030843">
              <w:marLeft w:val="0"/>
              <w:marRight w:val="0"/>
              <w:marTop w:val="438"/>
              <w:marBottom w:val="219"/>
              <w:divBdr>
                <w:top w:val="none" w:sz="0" w:space="0" w:color="auto"/>
                <w:left w:val="none" w:sz="0" w:space="0" w:color="auto"/>
                <w:bottom w:val="none" w:sz="0" w:space="0" w:color="auto"/>
                <w:right w:val="none" w:sz="0" w:space="0" w:color="auto"/>
              </w:divBdr>
            </w:div>
            <w:div w:id="1775590455">
              <w:marLeft w:val="0"/>
              <w:marRight w:val="0"/>
              <w:marTop w:val="240"/>
              <w:marBottom w:val="42"/>
              <w:divBdr>
                <w:top w:val="none" w:sz="0" w:space="0" w:color="auto"/>
                <w:left w:val="none" w:sz="0" w:space="0" w:color="auto"/>
                <w:bottom w:val="none" w:sz="0" w:space="0" w:color="auto"/>
                <w:right w:val="none" w:sz="0" w:space="0" w:color="auto"/>
              </w:divBdr>
            </w:div>
            <w:div w:id="1089154545">
              <w:marLeft w:val="0"/>
              <w:marRight w:val="0"/>
              <w:marTop w:val="300"/>
              <w:marBottom w:val="30"/>
              <w:divBdr>
                <w:top w:val="none" w:sz="0" w:space="0" w:color="auto"/>
                <w:left w:val="none" w:sz="0" w:space="0" w:color="auto"/>
                <w:bottom w:val="none" w:sz="0" w:space="0" w:color="auto"/>
                <w:right w:val="none" w:sz="0" w:space="0" w:color="auto"/>
              </w:divBdr>
            </w:div>
            <w:div w:id="197358596">
              <w:marLeft w:val="0"/>
              <w:marRight w:val="0"/>
              <w:marTop w:val="300"/>
              <w:marBottom w:val="30"/>
              <w:divBdr>
                <w:top w:val="none" w:sz="0" w:space="0" w:color="auto"/>
                <w:left w:val="none" w:sz="0" w:space="0" w:color="auto"/>
                <w:bottom w:val="none" w:sz="0" w:space="0" w:color="auto"/>
                <w:right w:val="none" w:sz="0" w:space="0" w:color="auto"/>
              </w:divBdr>
            </w:div>
            <w:div w:id="1636371353">
              <w:marLeft w:val="0"/>
              <w:marRight w:val="0"/>
              <w:marTop w:val="300"/>
              <w:marBottom w:val="30"/>
              <w:divBdr>
                <w:top w:val="none" w:sz="0" w:space="0" w:color="auto"/>
                <w:left w:val="none" w:sz="0" w:space="0" w:color="auto"/>
                <w:bottom w:val="none" w:sz="0" w:space="0" w:color="auto"/>
                <w:right w:val="none" w:sz="0" w:space="0" w:color="auto"/>
              </w:divBdr>
            </w:div>
            <w:div w:id="2045396848">
              <w:marLeft w:val="0"/>
              <w:marRight w:val="0"/>
              <w:marTop w:val="300"/>
              <w:marBottom w:val="30"/>
              <w:divBdr>
                <w:top w:val="none" w:sz="0" w:space="0" w:color="auto"/>
                <w:left w:val="none" w:sz="0" w:space="0" w:color="auto"/>
                <w:bottom w:val="none" w:sz="0" w:space="0" w:color="auto"/>
                <w:right w:val="none" w:sz="0" w:space="0" w:color="auto"/>
              </w:divBdr>
            </w:div>
            <w:div w:id="917134618">
              <w:marLeft w:val="0"/>
              <w:marRight w:val="0"/>
              <w:marTop w:val="300"/>
              <w:marBottom w:val="30"/>
              <w:divBdr>
                <w:top w:val="none" w:sz="0" w:space="0" w:color="auto"/>
                <w:left w:val="none" w:sz="0" w:space="0" w:color="auto"/>
                <w:bottom w:val="none" w:sz="0" w:space="0" w:color="auto"/>
                <w:right w:val="none" w:sz="0" w:space="0" w:color="auto"/>
              </w:divBdr>
            </w:div>
            <w:div w:id="1178695643">
              <w:marLeft w:val="0"/>
              <w:marRight w:val="0"/>
              <w:marTop w:val="300"/>
              <w:marBottom w:val="30"/>
              <w:divBdr>
                <w:top w:val="none" w:sz="0" w:space="0" w:color="auto"/>
                <w:left w:val="none" w:sz="0" w:space="0" w:color="auto"/>
                <w:bottom w:val="none" w:sz="0" w:space="0" w:color="auto"/>
                <w:right w:val="none" w:sz="0" w:space="0" w:color="auto"/>
              </w:divBdr>
            </w:div>
            <w:div w:id="648944574">
              <w:marLeft w:val="0"/>
              <w:marRight w:val="0"/>
              <w:marTop w:val="300"/>
              <w:marBottom w:val="30"/>
              <w:divBdr>
                <w:top w:val="none" w:sz="0" w:space="0" w:color="auto"/>
                <w:left w:val="none" w:sz="0" w:space="0" w:color="auto"/>
                <w:bottom w:val="none" w:sz="0" w:space="0" w:color="auto"/>
                <w:right w:val="none" w:sz="0" w:space="0" w:color="auto"/>
              </w:divBdr>
            </w:div>
            <w:div w:id="1490755368">
              <w:marLeft w:val="0"/>
              <w:marRight w:val="0"/>
              <w:marTop w:val="300"/>
              <w:marBottom w:val="30"/>
              <w:divBdr>
                <w:top w:val="none" w:sz="0" w:space="0" w:color="auto"/>
                <w:left w:val="none" w:sz="0" w:space="0" w:color="auto"/>
                <w:bottom w:val="none" w:sz="0" w:space="0" w:color="auto"/>
                <w:right w:val="none" w:sz="0" w:space="0" w:color="auto"/>
              </w:divBdr>
            </w:div>
            <w:div w:id="1590235592">
              <w:marLeft w:val="0"/>
              <w:marRight w:val="0"/>
              <w:marTop w:val="300"/>
              <w:marBottom w:val="30"/>
              <w:divBdr>
                <w:top w:val="none" w:sz="0" w:space="0" w:color="auto"/>
                <w:left w:val="none" w:sz="0" w:space="0" w:color="auto"/>
                <w:bottom w:val="none" w:sz="0" w:space="0" w:color="auto"/>
                <w:right w:val="none" w:sz="0" w:space="0" w:color="auto"/>
              </w:divBdr>
            </w:div>
            <w:div w:id="789518655">
              <w:marLeft w:val="0"/>
              <w:marRight w:val="0"/>
              <w:marTop w:val="300"/>
              <w:marBottom w:val="30"/>
              <w:divBdr>
                <w:top w:val="none" w:sz="0" w:space="0" w:color="auto"/>
                <w:left w:val="none" w:sz="0" w:space="0" w:color="auto"/>
                <w:bottom w:val="none" w:sz="0" w:space="0" w:color="auto"/>
                <w:right w:val="none" w:sz="0" w:space="0" w:color="auto"/>
              </w:divBdr>
            </w:div>
            <w:div w:id="595403668">
              <w:marLeft w:val="0"/>
              <w:marRight w:val="0"/>
              <w:marTop w:val="300"/>
              <w:marBottom w:val="30"/>
              <w:divBdr>
                <w:top w:val="none" w:sz="0" w:space="0" w:color="auto"/>
                <w:left w:val="none" w:sz="0" w:space="0" w:color="auto"/>
                <w:bottom w:val="none" w:sz="0" w:space="0" w:color="auto"/>
                <w:right w:val="none" w:sz="0" w:space="0" w:color="auto"/>
              </w:divBdr>
            </w:div>
            <w:div w:id="1930582933">
              <w:marLeft w:val="0"/>
              <w:marRight w:val="0"/>
              <w:marTop w:val="300"/>
              <w:marBottom w:val="30"/>
              <w:divBdr>
                <w:top w:val="none" w:sz="0" w:space="0" w:color="auto"/>
                <w:left w:val="none" w:sz="0" w:space="0" w:color="auto"/>
                <w:bottom w:val="none" w:sz="0" w:space="0" w:color="auto"/>
                <w:right w:val="none" w:sz="0" w:space="0" w:color="auto"/>
              </w:divBdr>
            </w:div>
            <w:div w:id="108790907">
              <w:marLeft w:val="0"/>
              <w:marRight w:val="0"/>
              <w:marTop w:val="300"/>
              <w:marBottom w:val="30"/>
              <w:divBdr>
                <w:top w:val="none" w:sz="0" w:space="0" w:color="auto"/>
                <w:left w:val="none" w:sz="0" w:space="0" w:color="auto"/>
                <w:bottom w:val="none" w:sz="0" w:space="0" w:color="auto"/>
                <w:right w:val="none" w:sz="0" w:space="0" w:color="auto"/>
              </w:divBdr>
            </w:div>
            <w:div w:id="2057924671">
              <w:marLeft w:val="0"/>
              <w:marRight w:val="0"/>
              <w:marTop w:val="300"/>
              <w:marBottom w:val="30"/>
              <w:divBdr>
                <w:top w:val="none" w:sz="0" w:space="0" w:color="auto"/>
                <w:left w:val="none" w:sz="0" w:space="0" w:color="auto"/>
                <w:bottom w:val="none" w:sz="0" w:space="0" w:color="auto"/>
                <w:right w:val="none" w:sz="0" w:space="0" w:color="auto"/>
              </w:divBdr>
            </w:div>
            <w:div w:id="1050962139">
              <w:marLeft w:val="0"/>
              <w:marRight w:val="0"/>
              <w:marTop w:val="300"/>
              <w:marBottom w:val="30"/>
              <w:divBdr>
                <w:top w:val="none" w:sz="0" w:space="0" w:color="auto"/>
                <w:left w:val="none" w:sz="0" w:space="0" w:color="auto"/>
                <w:bottom w:val="none" w:sz="0" w:space="0" w:color="auto"/>
                <w:right w:val="none" w:sz="0" w:space="0" w:color="auto"/>
              </w:divBdr>
            </w:div>
            <w:div w:id="801965090">
              <w:marLeft w:val="0"/>
              <w:marRight w:val="0"/>
              <w:marTop w:val="300"/>
              <w:marBottom w:val="30"/>
              <w:divBdr>
                <w:top w:val="none" w:sz="0" w:space="0" w:color="auto"/>
                <w:left w:val="none" w:sz="0" w:space="0" w:color="auto"/>
                <w:bottom w:val="none" w:sz="0" w:space="0" w:color="auto"/>
                <w:right w:val="none" w:sz="0" w:space="0" w:color="auto"/>
              </w:divBdr>
            </w:div>
            <w:div w:id="85732373">
              <w:marLeft w:val="0"/>
              <w:marRight w:val="0"/>
              <w:marTop w:val="300"/>
              <w:marBottom w:val="30"/>
              <w:divBdr>
                <w:top w:val="none" w:sz="0" w:space="0" w:color="auto"/>
                <w:left w:val="none" w:sz="0" w:space="0" w:color="auto"/>
                <w:bottom w:val="none" w:sz="0" w:space="0" w:color="auto"/>
                <w:right w:val="none" w:sz="0" w:space="0" w:color="auto"/>
              </w:divBdr>
            </w:div>
            <w:div w:id="617223496">
              <w:marLeft w:val="0"/>
              <w:marRight w:val="0"/>
              <w:marTop w:val="300"/>
              <w:marBottom w:val="30"/>
              <w:divBdr>
                <w:top w:val="none" w:sz="0" w:space="0" w:color="auto"/>
                <w:left w:val="none" w:sz="0" w:space="0" w:color="auto"/>
                <w:bottom w:val="none" w:sz="0" w:space="0" w:color="auto"/>
                <w:right w:val="none" w:sz="0" w:space="0" w:color="auto"/>
              </w:divBdr>
            </w:div>
            <w:div w:id="70276591">
              <w:marLeft w:val="0"/>
              <w:marRight w:val="0"/>
              <w:marTop w:val="300"/>
              <w:marBottom w:val="30"/>
              <w:divBdr>
                <w:top w:val="none" w:sz="0" w:space="0" w:color="auto"/>
                <w:left w:val="none" w:sz="0" w:space="0" w:color="auto"/>
                <w:bottom w:val="none" w:sz="0" w:space="0" w:color="auto"/>
                <w:right w:val="none" w:sz="0" w:space="0" w:color="auto"/>
              </w:divBdr>
            </w:div>
            <w:div w:id="1523082075">
              <w:marLeft w:val="0"/>
              <w:marRight w:val="0"/>
              <w:marTop w:val="300"/>
              <w:marBottom w:val="30"/>
              <w:divBdr>
                <w:top w:val="none" w:sz="0" w:space="0" w:color="auto"/>
                <w:left w:val="none" w:sz="0" w:space="0" w:color="auto"/>
                <w:bottom w:val="none" w:sz="0" w:space="0" w:color="auto"/>
                <w:right w:val="none" w:sz="0" w:space="0" w:color="auto"/>
              </w:divBdr>
            </w:div>
            <w:div w:id="801310090">
              <w:marLeft w:val="0"/>
              <w:marRight w:val="0"/>
              <w:marTop w:val="300"/>
              <w:marBottom w:val="30"/>
              <w:divBdr>
                <w:top w:val="none" w:sz="0" w:space="0" w:color="auto"/>
                <w:left w:val="none" w:sz="0" w:space="0" w:color="auto"/>
                <w:bottom w:val="none" w:sz="0" w:space="0" w:color="auto"/>
                <w:right w:val="none" w:sz="0" w:space="0" w:color="auto"/>
              </w:divBdr>
            </w:div>
            <w:div w:id="437064039">
              <w:marLeft w:val="0"/>
              <w:marRight w:val="0"/>
              <w:marTop w:val="300"/>
              <w:marBottom w:val="30"/>
              <w:divBdr>
                <w:top w:val="none" w:sz="0" w:space="0" w:color="auto"/>
                <w:left w:val="none" w:sz="0" w:space="0" w:color="auto"/>
                <w:bottom w:val="none" w:sz="0" w:space="0" w:color="auto"/>
                <w:right w:val="none" w:sz="0" w:space="0" w:color="auto"/>
              </w:divBdr>
            </w:div>
            <w:div w:id="1013337058">
              <w:marLeft w:val="0"/>
              <w:marRight w:val="0"/>
              <w:marTop w:val="300"/>
              <w:marBottom w:val="30"/>
              <w:divBdr>
                <w:top w:val="none" w:sz="0" w:space="0" w:color="auto"/>
                <w:left w:val="none" w:sz="0" w:space="0" w:color="auto"/>
                <w:bottom w:val="none" w:sz="0" w:space="0" w:color="auto"/>
                <w:right w:val="none" w:sz="0" w:space="0" w:color="auto"/>
              </w:divBdr>
            </w:div>
            <w:div w:id="1284455841">
              <w:marLeft w:val="0"/>
              <w:marRight w:val="0"/>
              <w:marTop w:val="300"/>
              <w:marBottom w:val="30"/>
              <w:divBdr>
                <w:top w:val="none" w:sz="0" w:space="0" w:color="auto"/>
                <w:left w:val="none" w:sz="0" w:space="0" w:color="auto"/>
                <w:bottom w:val="none" w:sz="0" w:space="0" w:color="auto"/>
                <w:right w:val="none" w:sz="0" w:space="0" w:color="auto"/>
              </w:divBdr>
            </w:div>
            <w:div w:id="1706176208">
              <w:marLeft w:val="0"/>
              <w:marRight w:val="0"/>
              <w:marTop w:val="300"/>
              <w:marBottom w:val="30"/>
              <w:divBdr>
                <w:top w:val="none" w:sz="0" w:space="0" w:color="auto"/>
                <w:left w:val="none" w:sz="0" w:space="0" w:color="auto"/>
                <w:bottom w:val="none" w:sz="0" w:space="0" w:color="auto"/>
                <w:right w:val="none" w:sz="0" w:space="0" w:color="auto"/>
              </w:divBdr>
            </w:div>
            <w:div w:id="45757881">
              <w:marLeft w:val="0"/>
              <w:marRight w:val="0"/>
              <w:marTop w:val="300"/>
              <w:marBottom w:val="30"/>
              <w:divBdr>
                <w:top w:val="none" w:sz="0" w:space="0" w:color="auto"/>
                <w:left w:val="none" w:sz="0" w:space="0" w:color="auto"/>
                <w:bottom w:val="none" w:sz="0" w:space="0" w:color="auto"/>
                <w:right w:val="none" w:sz="0" w:space="0" w:color="auto"/>
              </w:divBdr>
            </w:div>
            <w:div w:id="360281571">
              <w:marLeft w:val="0"/>
              <w:marRight w:val="0"/>
              <w:marTop w:val="300"/>
              <w:marBottom w:val="30"/>
              <w:divBdr>
                <w:top w:val="none" w:sz="0" w:space="0" w:color="auto"/>
                <w:left w:val="none" w:sz="0" w:space="0" w:color="auto"/>
                <w:bottom w:val="none" w:sz="0" w:space="0" w:color="auto"/>
                <w:right w:val="none" w:sz="0" w:space="0" w:color="auto"/>
              </w:divBdr>
            </w:div>
            <w:div w:id="592933562">
              <w:marLeft w:val="0"/>
              <w:marRight w:val="0"/>
              <w:marTop w:val="300"/>
              <w:marBottom w:val="30"/>
              <w:divBdr>
                <w:top w:val="none" w:sz="0" w:space="0" w:color="auto"/>
                <w:left w:val="none" w:sz="0" w:space="0" w:color="auto"/>
                <w:bottom w:val="none" w:sz="0" w:space="0" w:color="auto"/>
                <w:right w:val="none" w:sz="0" w:space="0" w:color="auto"/>
              </w:divBdr>
            </w:div>
            <w:div w:id="1643391998">
              <w:marLeft w:val="0"/>
              <w:marRight w:val="0"/>
              <w:marTop w:val="240"/>
              <w:marBottom w:val="42"/>
              <w:divBdr>
                <w:top w:val="none" w:sz="0" w:space="0" w:color="auto"/>
                <w:left w:val="none" w:sz="0" w:space="0" w:color="auto"/>
                <w:bottom w:val="none" w:sz="0" w:space="0" w:color="auto"/>
                <w:right w:val="none" w:sz="0" w:space="0" w:color="auto"/>
              </w:divBdr>
            </w:div>
            <w:div w:id="1127702615">
              <w:marLeft w:val="0"/>
              <w:marRight w:val="0"/>
              <w:marTop w:val="300"/>
              <w:marBottom w:val="30"/>
              <w:divBdr>
                <w:top w:val="none" w:sz="0" w:space="0" w:color="auto"/>
                <w:left w:val="none" w:sz="0" w:space="0" w:color="auto"/>
                <w:bottom w:val="none" w:sz="0" w:space="0" w:color="auto"/>
                <w:right w:val="none" w:sz="0" w:space="0" w:color="auto"/>
              </w:divBdr>
            </w:div>
            <w:div w:id="2145659347">
              <w:marLeft w:val="0"/>
              <w:marRight w:val="0"/>
              <w:marTop w:val="300"/>
              <w:marBottom w:val="30"/>
              <w:divBdr>
                <w:top w:val="none" w:sz="0" w:space="0" w:color="auto"/>
                <w:left w:val="none" w:sz="0" w:space="0" w:color="auto"/>
                <w:bottom w:val="none" w:sz="0" w:space="0" w:color="auto"/>
                <w:right w:val="none" w:sz="0" w:space="0" w:color="auto"/>
              </w:divBdr>
            </w:div>
            <w:div w:id="695424995">
              <w:marLeft w:val="0"/>
              <w:marRight w:val="0"/>
              <w:marTop w:val="300"/>
              <w:marBottom w:val="30"/>
              <w:divBdr>
                <w:top w:val="none" w:sz="0" w:space="0" w:color="auto"/>
                <w:left w:val="none" w:sz="0" w:space="0" w:color="auto"/>
                <w:bottom w:val="none" w:sz="0" w:space="0" w:color="auto"/>
                <w:right w:val="none" w:sz="0" w:space="0" w:color="auto"/>
              </w:divBdr>
            </w:div>
            <w:div w:id="1391878561">
              <w:marLeft w:val="0"/>
              <w:marRight w:val="0"/>
              <w:marTop w:val="300"/>
              <w:marBottom w:val="30"/>
              <w:divBdr>
                <w:top w:val="none" w:sz="0" w:space="0" w:color="auto"/>
                <w:left w:val="none" w:sz="0" w:space="0" w:color="auto"/>
                <w:bottom w:val="none" w:sz="0" w:space="0" w:color="auto"/>
                <w:right w:val="none" w:sz="0" w:space="0" w:color="auto"/>
              </w:divBdr>
            </w:div>
            <w:div w:id="2138062672">
              <w:marLeft w:val="0"/>
              <w:marRight w:val="0"/>
              <w:marTop w:val="300"/>
              <w:marBottom w:val="30"/>
              <w:divBdr>
                <w:top w:val="none" w:sz="0" w:space="0" w:color="auto"/>
                <w:left w:val="none" w:sz="0" w:space="0" w:color="auto"/>
                <w:bottom w:val="none" w:sz="0" w:space="0" w:color="auto"/>
                <w:right w:val="none" w:sz="0" w:space="0" w:color="auto"/>
              </w:divBdr>
            </w:div>
            <w:div w:id="2039549087">
              <w:marLeft w:val="0"/>
              <w:marRight w:val="0"/>
              <w:marTop w:val="300"/>
              <w:marBottom w:val="30"/>
              <w:divBdr>
                <w:top w:val="none" w:sz="0" w:space="0" w:color="auto"/>
                <w:left w:val="none" w:sz="0" w:space="0" w:color="auto"/>
                <w:bottom w:val="none" w:sz="0" w:space="0" w:color="auto"/>
                <w:right w:val="none" w:sz="0" w:space="0" w:color="auto"/>
              </w:divBdr>
            </w:div>
            <w:div w:id="1025012098">
              <w:marLeft w:val="0"/>
              <w:marRight w:val="0"/>
              <w:marTop w:val="300"/>
              <w:marBottom w:val="30"/>
              <w:divBdr>
                <w:top w:val="none" w:sz="0" w:space="0" w:color="auto"/>
                <w:left w:val="none" w:sz="0" w:space="0" w:color="auto"/>
                <w:bottom w:val="none" w:sz="0" w:space="0" w:color="auto"/>
                <w:right w:val="none" w:sz="0" w:space="0" w:color="auto"/>
              </w:divBdr>
            </w:div>
            <w:div w:id="833380269">
              <w:marLeft w:val="0"/>
              <w:marRight w:val="0"/>
              <w:marTop w:val="300"/>
              <w:marBottom w:val="30"/>
              <w:divBdr>
                <w:top w:val="none" w:sz="0" w:space="0" w:color="auto"/>
                <w:left w:val="none" w:sz="0" w:space="0" w:color="auto"/>
                <w:bottom w:val="none" w:sz="0" w:space="0" w:color="auto"/>
                <w:right w:val="none" w:sz="0" w:space="0" w:color="auto"/>
              </w:divBdr>
            </w:div>
            <w:div w:id="92475615">
              <w:marLeft w:val="0"/>
              <w:marRight w:val="0"/>
              <w:marTop w:val="300"/>
              <w:marBottom w:val="30"/>
              <w:divBdr>
                <w:top w:val="none" w:sz="0" w:space="0" w:color="auto"/>
                <w:left w:val="none" w:sz="0" w:space="0" w:color="auto"/>
                <w:bottom w:val="none" w:sz="0" w:space="0" w:color="auto"/>
                <w:right w:val="none" w:sz="0" w:space="0" w:color="auto"/>
              </w:divBdr>
            </w:div>
            <w:div w:id="1115712908">
              <w:marLeft w:val="0"/>
              <w:marRight w:val="0"/>
              <w:marTop w:val="300"/>
              <w:marBottom w:val="30"/>
              <w:divBdr>
                <w:top w:val="none" w:sz="0" w:space="0" w:color="auto"/>
                <w:left w:val="none" w:sz="0" w:space="0" w:color="auto"/>
                <w:bottom w:val="none" w:sz="0" w:space="0" w:color="auto"/>
                <w:right w:val="none" w:sz="0" w:space="0" w:color="auto"/>
              </w:divBdr>
            </w:div>
            <w:div w:id="872575109">
              <w:marLeft w:val="0"/>
              <w:marRight w:val="0"/>
              <w:marTop w:val="240"/>
              <w:marBottom w:val="42"/>
              <w:divBdr>
                <w:top w:val="none" w:sz="0" w:space="0" w:color="auto"/>
                <w:left w:val="none" w:sz="0" w:space="0" w:color="auto"/>
                <w:bottom w:val="none" w:sz="0" w:space="0" w:color="auto"/>
                <w:right w:val="none" w:sz="0" w:space="0" w:color="auto"/>
              </w:divBdr>
            </w:div>
            <w:div w:id="905141147">
              <w:marLeft w:val="0"/>
              <w:marRight w:val="0"/>
              <w:marTop w:val="300"/>
              <w:marBottom w:val="30"/>
              <w:divBdr>
                <w:top w:val="none" w:sz="0" w:space="0" w:color="auto"/>
                <w:left w:val="none" w:sz="0" w:space="0" w:color="auto"/>
                <w:bottom w:val="none" w:sz="0" w:space="0" w:color="auto"/>
                <w:right w:val="none" w:sz="0" w:space="0" w:color="auto"/>
              </w:divBdr>
            </w:div>
            <w:div w:id="1701124039">
              <w:marLeft w:val="0"/>
              <w:marRight w:val="0"/>
              <w:marTop w:val="300"/>
              <w:marBottom w:val="30"/>
              <w:divBdr>
                <w:top w:val="none" w:sz="0" w:space="0" w:color="auto"/>
                <w:left w:val="none" w:sz="0" w:space="0" w:color="auto"/>
                <w:bottom w:val="none" w:sz="0" w:space="0" w:color="auto"/>
                <w:right w:val="none" w:sz="0" w:space="0" w:color="auto"/>
              </w:divBdr>
            </w:div>
            <w:div w:id="1215578880">
              <w:marLeft w:val="0"/>
              <w:marRight w:val="0"/>
              <w:marTop w:val="300"/>
              <w:marBottom w:val="30"/>
              <w:divBdr>
                <w:top w:val="none" w:sz="0" w:space="0" w:color="auto"/>
                <w:left w:val="none" w:sz="0" w:space="0" w:color="auto"/>
                <w:bottom w:val="none" w:sz="0" w:space="0" w:color="auto"/>
                <w:right w:val="none" w:sz="0" w:space="0" w:color="auto"/>
              </w:divBdr>
            </w:div>
            <w:div w:id="2118598168">
              <w:marLeft w:val="0"/>
              <w:marRight w:val="0"/>
              <w:marTop w:val="300"/>
              <w:marBottom w:val="30"/>
              <w:divBdr>
                <w:top w:val="none" w:sz="0" w:space="0" w:color="auto"/>
                <w:left w:val="none" w:sz="0" w:space="0" w:color="auto"/>
                <w:bottom w:val="none" w:sz="0" w:space="0" w:color="auto"/>
                <w:right w:val="none" w:sz="0" w:space="0" w:color="auto"/>
              </w:divBdr>
            </w:div>
            <w:div w:id="838426594">
              <w:marLeft w:val="0"/>
              <w:marRight w:val="0"/>
              <w:marTop w:val="300"/>
              <w:marBottom w:val="30"/>
              <w:divBdr>
                <w:top w:val="none" w:sz="0" w:space="0" w:color="auto"/>
                <w:left w:val="none" w:sz="0" w:space="0" w:color="auto"/>
                <w:bottom w:val="none" w:sz="0" w:space="0" w:color="auto"/>
                <w:right w:val="none" w:sz="0" w:space="0" w:color="auto"/>
              </w:divBdr>
            </w:div>
            <w:div w:id="371733939">
              <w:marLeft w:val="0"/>
              <w:marRight w:val="0"/>
              <w:marTop w:val="300"/>
              <w:marBottom w:val="30"/>
              <w:divBdr>
                <w:top w:val="none" w:sz="0" w:space="0" w:color="auto"/>
                <w:left w:val="none" w:sz="0" w:space="0" w:color="auto"/>
                <w:bottom w:val="none" w:sz="0" w:space="0" w:color="auto"/>
                <w:right w:val="none" w:sz="0" w:space="0" w:color="auto"/>
              </w:divBdr>
            </w:div>
            <w:div w:id="665668535">
              <w:marLeft w:val="0"/>
              <w:marRight w:val="0"/>
              <w:marTop w:val="300"/>
              <w:marBottom w:val="30"/>
              <w:divBdr>
                <w:top w:val="none" w:sz="0" w:space="0" w:color="auto"/>
                <w:left w:val="none" w:sz="0" w:space="0" w:color="auto"/>
                <w:bottom w:val="none" w:sz="0" w:space="0" w:color="auto"/>
                <w:right w:val="none" w:sz="0" w:space="0" w:color="auto"/>
              </w:divBdr>
            </w:div>
            <w:div w:id="1509831845">
              <w:marLeft w:val="0"/>
              <w:marRight w:val="0"/>
              <w:marTop w:val="300"/>
              <w:marBottom w:val="30"/>
              <w:divBdr>
                <w:top w:val="none" w:sz="0" w:space="0" w:color="auto"/>
                <w:left w:val="none" w:sz="0" w:space="0" w:color="auto"/>
                <w:bottom w:val="none" w:sz="0" w:space="0" w:color="auto"/>
                <w:right w:val="none" w:sz="0" w:space="0" w:color="auto"/>
              </w:divBdr>
            </w:div>
            <w:div w:id="1181579178">
              <w:marLeft w:val="0"/>
              <w:marRight w:val="0"/>
              <w:marTop w:val="300"/>
              <w:marBottom w:val="30"/>
              <w:divBdr>
                <w:top w:val="none" w:sz="0" w:space="0" w:color="auto"/>
                <w:left w:val="none" w:sz="0" w:space="0" w:color="auto"/>
                <w:bottom w:val="none" w:sz="0" w:space="0" w:color="auto"/>
                <w:right w:val="none" w:sz="0" w:space="0" w:color="auto"/>
              </w:divBdr>
            </w:div>
            <w:div w:id="1686059925">
              <w:marLeft w:val="0"/>
              <w:marRight w:val="0"/>
              <w:marTop w:val="300"/>
              <w:marBottom w:val="30"/>
              <w:divBdr>
                <w:top w:val="none" w:sz="0" w:space="0" w:color="auto"/>
                <w:left w:val="none" w:sz="0" w:space="0" w:color="auto"/>
                <w:bottom w:val="none" w:sz="0" w:space="0" w:color="auto"/>
                <w:right w:val="none" w:sz="0" w:space="0" w:color="auto"/>
              </w:divBdr>
            </w:div>
            <w:div w:id="1686126380">
              <w:marLeft w:val="0"/>
              <w:marRight w:val="0"/>
              <w:marTop w:val="300"/>
              <w:marBottom w:val="30"/>
              <w:divBdr>
                <w:top w:val="none" w:sz="0" w:space="0" w:color="auto"/>
                <w:left w:val="none" w:sz="0" w:space="0" w:color="auto"/>
                <w:bottom w:val="none" w:sz="0" w:space="0" w:color="auto"/>
                <w:right w:val="none" w:sz="0" w:space="0" w:color="auto"/>
              </w:divBdr>
            </w:div>
            <w:div w:id="411392190">
              <w:marLeft w:val="0"/>
              <w:marRight w:val="0"/>
              <w:marTop w:val="300"/>
              <w:marBottom w:val="30"/>
              <w:divBdr>
                <w:top w:val="none" w:sz="0" w:space="0" w:color="auto"/>
                <w:left w:val="none" w:sz="0" w:space="0" w:color="auto"/>
                <w:bottom w:val="none" w:sz="0" w:space="0" w:color="auto"/>
                <w:right w:val="none" w:sz="0" w:space="0" w:color="auto"/>
              </w:divBdr>
            </w:div>
            <w:div w:id="333338185">
              <w:marLeft w:val="0"/>
              <w:marRight w:val="0"/>
              <w:marTop w:val="300"/>
              <w:marBottom w:val="30"/>
              <w:divBdr>
                <w:top w:val="none" w:sz="0" w:space="0" w:color="auto"/>
                <w:left w:val="none" w:sz="0" w:space="0" w:color="auto"/>
                <w:bottom w:val="none" w:sz="0" w:space="0" w:color="auto"/>
                <w:right w:val="none" w:sz="0" w:space="0" w:color="auto"/>
              </w:divBdr>
            </w:div>
            <w:div w:id="1025786882">
              <w:marLeft w:val="0"/>
              <w:marRight w:val="0"/>
              <w:marTop w:val="300"/>
              <w:marBottom w:val="30"/>
              <w:divBdr>
                <w:top w:val="none" w:sz="0" w:space="0" w:color="auto"/>
                <w:left w:val="none" w:sz="0" w:space="0" w:color="auto"/>
                <w:bottom w:val="none" w:sz="0" w:space="0" w:color="auto"/>
                <w:right w:val="none" w:sz="0" w:space="0" w:color="auto"/>
              </w:divBdr>
            </w:div>
            <w:div w:id="720665436">
              <w:marLeft w:val="0"/>
              <w:marRight w:val="0"/>
              <w:marTop w:val="300"/>
              <w:marBottom w:val="30"/>
              <w:divBdr>
                <w:top w:val="none" w:sz="0" w:space="0" w:color="auto"/>
                <w:left w:val="none" w:sz="0" w:space="0" w:color="auto"/>
                <w:bottom w:val="none" w:sz="0" w:space="0" w:color="auto"/>
                <w:right w:val="none" w:sz="0" w:space="0" w:color="auto"/>
              </w:divBdr>
            </w:div>
            <w:div w:id="411050821">
              <w:marLeft w:val="0"/>
              <w:marRight w:val="0"/>
              <w:marTop w:val="300"/>
              <w:marBottom w:val="30"/>
              <w:divBdr>
                <w:top w:val="none" w:sz="0" w:space="0" w:color="auto"/>
                <w:left w:val="none" w:sz="0" w:space="0" w:color="auto"/>
                <w:bottom w:val="none" w:sz="0" w:space="0" w:color="auto"/>
                <w:right w:val="none" w:sz="0" w:space="0" w:color="auto"/>
              </w:divBdr>
            </w:div>
            <w:div w:id="763694452">
              <w:marLeft w:val="0"/>
              <w:marRight w:val="0"/>
              <w:marTop w:val="300"/>
              <w:marBottom w:val="30"/>
              <w:divBdr>
                <w:top w:val="none" w:sz="0" w:space="0" w:color="auto"/>
                <w:left w:val="none" w:sz="0" w:space="0" w:color="auto"/>
                <w:bottom w:val="none" w:sz="0" w:space="0" w:color="auto"/>
                <w:right w:val="none" w:sz="0" w:space="0" w:color="auto"/>
              </w:divBdr>
            </w:div>
            <w:div w:id="653488843">
              <w:marLeft w:val="0"/>
              <w:marRight w:val="0"/>
              <w:marTop w:val="300"/>
              <w:marBottom w:val="30"/>
              <w:divBdr>
                <w:top w:val="none" w:sz="0" w:space="0" w:color="auto"/>
                <w:left w:val="none" w:sz="0" w:space="0" w:color="auto"/>
                <w:bottom w:val="none" w:sz="0" w:space="0" w:color="auto"/>
                <w:right w:val="none" w:sz="0" w:space="0" w:color="auto"/>
              </w:divBdr>
            </w:div>
            <w:div w:id="1831864156">
              <w:marLeft w:val="0"/>
              <w:marRight w:val="0"/>
              <w:marTop w:val="240"/>
              <w:marBottom w:val="42"/>
              <w:divBdr>
                <w:top w:val="none" w:sz="0" w:space="0" w:color="auto"/>
                <w:left w:val="none" w:sz="0" w:space="0" w:color="auto"/>
                <w:bottom w:val="none" w:sz="0" w:space="0" w:color="auto"/>
                <w:right w:val="none" w:sz="0" w:space="0" w:color="auto"/>
              </w:divBdr>
            </w:div>
            <w:div w:id="1570454910">
              <w:marLeft w:val="0"/>
              <w:marRight w:val="0"/>
              <w:marTop w:val="300"/>
              <w:marBottom w:val="30"/>
              <w:divBdr>
                <w:top w:val="none" w:sz="0" w:space="0" w:color="auto"/>
                <w:left w:val="none" w:sz="0" w:space="0" w:color="auto"/>
                <w:bottom w:val="none" w:sz="0" w:space="0" w:color="auto"/>
                <w:right w:val="none" w:sz="0" w:space="0" w:color="auto"/>
              </w:divBdr>
            </w:div>
            <w:div w:id="579683430">
              <w:marLeft w:val="0"/>
              <w:marRight w:val="0"/>
              <w:marTop w:val="300"/>
              <w:marBottom w:val="30"/>
              <w:divBdr>
                <w:top w:val="none" w:sz="0" w:space="0" w:color="auto"/>
                <w:left w:val="none" w:sz="0" w:space="0" w:color="auto"/>
                <w:bottom w:val="none" w:sz="0" w:space="0" w:color="auto"/>
                <w:right w:val="none" w:sz="0" w:space="0" w:color="auto"/>
              </w:divBdr>
            </w:div>
            <w:div w:id="193159697">
              <w:marLeft w:val="0"/>
              <w:marRight w:val="0"/>
              <w:marTop w:val="300"/>
              <w:marBottom w:val="30"/>
              <w:divBdr>
                <w:top w:val="none" w:sz="0" w:space="0" w:color="auto"/>
                <w:left w:val="none" w:sz="0" w:space="0" w:color="auto"/>
                <w:bottom w:val="none" w:sz="0" w:space="0" w:color="auto"/>
                <w:right w:val="none" w:sz="0" w:space="0" w:color="auto"/>
              </w:divBdr>
            </w:div>
            <w:div w:id="1089738547">
              <w:marLeft w:val="0"/>
              <w:marRight w:val="0"/>
              <w:marTop w:val="300"/>
              <w:marBottom w:val="30"/>
              <w:divBdr>
                <w:top w:val="none" w:sz="0" w:space="0" w:color="auto"/>
                <w:left w:val="none" w:sz="0" w:space="0" w:color="auto"/>
                <w:bottom w:val="none" w:sz="0" w:space="0" w:color="auto"/>
                <w:right w:val="none" w:sz="0" w:space="0" w:color="auto"/>
              </w:divBdr>
            </w:div>
            <w:div w:id="268975529">
              <w:marLeft w:val="0"/>
              <w:marRight w:val="0"/>
              <w:marTop w:val="300"/>
              <w:marBottom w:val="30"/>
              <w:divBdr>
                <w:top w:val="none" w:sz="0" w:space="0" w:color="auto"/>
                <w:left w:val="none" w:sz="0" w:space="0" w:color="auto"/>
                <w:bottom w:val="none" w:sz="0" w:space="0" w:color="auto"/>
                <w:right w:val="none" w:sz="0" w:space="0" w:color="auto"/>
              </w:divBdr>
            </w:div>
            <w:div w:id="633944827">
              <w:marLeft w:val="0"/>
              <w:marRight w:val="0"/>
              <w:marTop w:val="240"/>
              <w:marBottom w:val="42"/>
              <w:divBdr>
                <w:top w:val="none" w:sz="0" w:space="0" w:color="auto"/>
                <w:left w:val="none" w:sz="0" w:space="0" w:color="auto"/>
                <w:bottom w:val="none" w:sz="0" w:space="0" w:color="auto"/>
                <w:right w:val="none" w:sz="0" w:space="0" w:color="auto"/>
              </w:divBdr>
            </w:div>
            <w:div w:id="935404135">
              <w:marLeft w:val="0"/>
              <w:marRight w:val="0"/>
              <w:marTop w:val="300"/>
              <w:marBottom w:val="30"/>
              <w:divBdr>
                <w:top w:val="none" w:sz="0" w:space="0" w:color="auto"/>
                <w:left w:val="none" w:sz="0" w:space="0" w:color="auto"/>
                <w:bottom w:val="none" w:sz="0" w:space="0" w:color="auto"/>
                <w:right w:val="none" w:sz="0" w:space="0" w:color="auto"/>
              </w:divBdr>
            </w:div>
            <w:div w:id="1264846192">
              <w:marLeft w:val="0"/>
              <w:marRight w:val="0"/>
              <w:marTop w:val="300"/>
              <w:marBottom w:val="30"/>
              <w:divBdr>
                <w:top w:val="none" w:sz="0" w:space="0" w:color="auto"/>
                <w:left w:val="none" w:sz="0" w:space="0" w:color="auto"/>
                <w:bottom w:val="none" w:sz="0" w:space="0" w:color="auto"/>
                <w:right w:val="none" w:sz="0" w:space="0" w:color="auto"/>
              </w:divBdr>
            </w:div>
            <w:div w:id="650257370">
              <w:marLeft w:val="0"/>
              <w:marRight w:val="0"/>
              <w:marTop w:val="300"/>
              <w:marBottom w:val="30"/>
              <w:divBdr>
                <w:top w:val="none" w:sz="0" w:space="0" w:color="auto"/>
                <w:left w:val="none" w:sz="0" w:space="0" w:color="auto"/>
                <w:bottom w:val="none" w:sz="0" w:space="0" w:color="auto"/>
                <w:right w:val="none" w:sz="0" w:space="0" w:color="auto"/>
              </w:divBdr>
            </w:div>
            <w:div w:id="41251532">
              <w:marLeft w:val="0"/>
              <w:marRight w:val="0"/>
              <w:marTop w:val="300"/>
              <w:marBottom w:val="30"/>
              <w:divBdr>
                <w:top w:val="none" w:sz="0" w:space="0" w:color="auto"/>
                <w:left w:val="none" w:sz="0" w:space="0" w:color="auto"/>
                <w:bottom w:val="none" w:sz="0" w:space="0" w:color="auto"/>
                <w:right w:val="none" w:sz="0" w:space="0" w:color="auto"/>
              </w:divBdr>
            </w:div>
            <w:div w:id="343099094">
              <w:marLeft w:val="0"/>
              <w:marRight w:val="0"/>
              <w:marTop w:val="300"/>
              <w:marBottom w:val="30"/>
              <w:divBdr>
                <w:top w:val="none" w:sz="0" w:space="0" w:color="auto"/>
                <w:left w:val="none" w:sz="0" w:space="0" w:color="auto"/>
                <w:bottom w:val="none" w:sz="0" w:space="0" w:color="auto"/>
                <w:right w:val="none" w:sz="0" w:space="0" w:color="auto"/>
              </w:divBdr>
            </w:div>
            <w:div w:id="490341062">
              <w:marLeft w:val="0"/>
              <w:marRight w:val="0"/>
              <w:marTop w:val="300"/>
              <w:marBottom w:val="30"/>
              <w:divBdr>
                <w:top w:val="none" w:sz="0" w:space="0" w:color="auto"/>
                <w:left w:val="none" w:sz="0" w:space="0" w:color="auto"/>
                <w:bottom w:val="none" w:sz="0" w:space="0" w:color="auto"/>
                <w:right w:val="none" w:sz="0" w:space="0" w:color="auto"/>
              </w:divBdr>
            </w:div>
            <w:div w:id="1931498789">
              <w:marLeft w:val="0"/>
              <w:marRight w:val="0"/>
              <w:marTop w:val="438"/>
              <w:marBottom w:val="219"/>
              <w:divBdr>
                <w:top w:val="none" w:sz="0" w:space="0" w:color="auto"/>
                <w:left w:val="none" w:sz="0" w:space="0" w:color="auto"/>
                <w:bottom w:val="none" w:sz="0" w:space="0" w:color="auto"/>
                <w:right w:val="none" w:sz="0" w:space="0" w:color="auto"/>
              </w:divBdr>
            </w:div>
            <w:div w:id="169177405">
              <w:marLeft w:val="0"/>
              <w:marRight w:val="0"/>
              <w:marTop w:val="300"/>
              <w:marBottom w:val="30"/>
              <w:divBdr>
                <w:top w:val="none" w:sz="0" w:space="0" w:color="auto"/>
                <w:left w:val="none" w:sz="0" w:space="0" w:color="auto"/>
                <w:bottom w:val="none" w:sz="0" w:space="0" w:color="auto"/>
                <w:right w:val="none" w:sz="0" w:space="0" w:color="auto"/>
              </w:divBdr>
            </w:div>
            <w:div w:id="1357728660">
              <w:marLeft w:val="0"/>
              <w:marRight w:val="0"/>
              <w:marTop w:val="300"/>
              <w:marBottom w:val="30"/>
              <w:divBdr>
                <w:top w:val="none" w:sz="0" w:space="0" w:color="auto"/>
                <w:left w:val="none" w:sz="0" w:space="0" w:color="auto"/>
                <w:bottom w:val="none" w:sz="0" w:space="0" w:color="auto"/>
                <w:right w:val="none" w:sz="0" w:space="0" w:color="auto"/>
              </w:divBdr>
            </w:div>
            <w:div w:id="329144132">
              <w:marLeft w:val="0"/>
              <w:marRight w:val="0"/>
              <w:marTop w:val="300"/>
              <w:marBottom w:val="30"/>
              <w:divBdr>
                <w:top w:val="none" w:sz="0" w:space="0" w:color="auto"/>
                <w:left w:val="none" w:sz="0" w:space="0" w:color="auto"/>
                <w:bottom w:val="none" w:sz="0" w:space="0" w:color="auto"/>
                <w:right w:val="none" w:sz="0" w:space="0" w:color="auto"/>
              </w:divBdr>
            </w:div>
            <w:div w:id="1701124373">
              <w:marLeft w:val="0"/>
              <w:marRight w:val="0"/>
              <w:marTop w:val="300"/>
              <w:marBottom w:val="30"/>
              <w:divBdr>
                <w:top w:val="none" w:sz="0" w:space="0" w:color="auto"/>
                <w:left w:val="none" w:sz="0" w:space="0" w:color="auto"/>
                <w:bottom w:val="none" w:sz="0" w:space="0" w:color="auto"/>
                <w:right w:val="none" w:sz="0" w:space="0" w:color="auto"/>
              </w:divBdr>
            </w:div>
            <w:div w:id="1102410390">
              <w:marLeft w:val="0"/>
              <w:marRight w:val="0"/>
              <w:marTop w:val="300"/>
              <w:marBottom w:val="30"/>
              <w:divBdr>
                <w:top w:val="none" w:sz="0" w:space="0" w:color="auto"/>
                <w:left w:val="none" w:sz="0" w:space="0" w:color="auto"/>
                <w:bottom w:val="none" w:sz="0" w:space="0" w:color="auto"/>
                <w:right w:val="none" w:sz="0" w:space="0" w:color="auto"/>
              </w:divBdr>
            </w:div>
            <w:div w:id="183445459">
              <w:marLeft w:val="0"/>
              <w:marRight w:val="0"/>
              <w:marTop w:val="300"/>
              <w:marBottom w:val="30"/>
              <w:divBdr>
                <w:top w:val="none" w:sz="0" w:space="0" w:color="auto"/>
                <w:left w:val="none" w:sz="0" w:space="0" w:color="auto"/>
                <w:bottom w:val="none" w:sz="0" w:space="0" w:color="auto"/>
                <w:right w:val="none" w:sz="0" w:space="0" w:color="auto"/>
              </w:divBdr>
            </w:div>
            <w:div w:id="1733652801">
              <w:marLeft w:val="0"/>
              <w:marRight w:val="0"/>
              <w:marTop w:val="300"/>
              <w:marBottom w:val="30"/>
              <w:divBdr>
                <w:top w:val="none" w:sz="0" w:space="0" w:color="auto"/>
                <w:left w:val="none" w:sz="0" w:space="0" w:color="auto"/>
                <w:bottom w:val="none" w:sz="0" w:space="0" w:color="auto"/>
                <w:right w:val="none" w:sz="0" w:space="0" w:color="auto"/>
              </w:divBdr>
            </w:div>
            <w:div w:id="1743481548">
              <w:marLeft w:val="0"/>
              <w:marRight w:val="0"/>
              <w:marTop w:val="300"/>
              <w:marBottom w:val="30"/>
              <w:divBdr>
                <w:top w:val="none" w:sz="0" w:space="0" w:color="auto"/>
                <w:left w:val="none" w:sz="0" w:space="0" w:color="auto"/>
                <w:bottom w:val="none" w:sz="0" w:space="0" w:color="auto"/>
                <w:right w:val="none" w:sz="0" w:space="0" w:color="auto"/>
              </w:divBdr>
            </w:div>
            <w:div w:id="1143238130">
              <w:marLeft w:val="0"/>
              <w:marRight w:val="0"/>
              <w:marTop w:val="300"/>
              <w:marBottom w:val="30"/>
              <w:divBdr>
                <w:top w:val="none" w:sz="0" w:space="0" w:color="auto"/>
                <w:left w:val="none" w:sz="0" w:space="0" w:color="auto"/>
                <w:bottom w:val="none" w:sz="0" w:space="0" w:color="auto"/>
                <w:right w:val="none" w:sz="0" w:space="0" w:color="auto"/>
              </w:divBdr>
            </w:div>
            <w:div w:id="68843704">
              <w:marLeft w:val="0"/>
              <w:marRight w:val="0"/>
              <w:marTop w:val="300"/>
              <w:marBottom w:val="30"/>
              <w:divBdr>
                <w:top w:val="none" w:sz="0" w:space="0" w:color="auto"/>
                <w:left w:val="none" w:sz="0" w:space="0" w:color="auto"/>
                <w:bottom w:val="none" w:sz="0" w:space="0" w:color="auto"/>
                <w:right w:val="none" w:sz="0" w:space="0" w:color="auto"/>
              </w:divBdr>
            </w:div>
            <w:div w:id="1739551020">
              <w:marLeft w:val="0"/>
              <w:marRight w:val="0"/>
              <w:marTop w:val="438"/>
              <w:marBottom w:val="219"/>
              <w:divBdr>
                <w:top w:val="none" w:sz="0" w:space="0" w:color="auto"/>
                <w:left w:val="none" w:sz="0" w:space="0" w:color="auto"/>
                <w:bottom w:val="none" w:sz="0" w:space="0" w:color="auto"/>
                <w:right w:val="none" w:sz="0" w:space="0" w:color="auto"/>
              </w:divBdr>
            </w:div>
            <w:div w:id="1170682203">
              <w:marLeft w:val="0"/>
              <w:marRight w:val="0"/>
              <w:marTop w:val="300"/>
              <w:marBottom w:val="30"/>
              <w:divBdr>
                <w:top w:val="none" w:sz="0" w:space="0" w:color="auto"/>
                <w:left w:val="none" w:sz="0" w:space="0" w:color="auto"/>
                <w:bottom w:val="none" w:sz="0" w:space="0" w:color="auto"/>
                <w:right w:val="none" w:sz="0" w:space="0" w:color="auto"/>
              </w:divBdr>
            </w:div>
            <w:div w:id="334573717">
              <w:marLeft w:val="0"/>
              <w:marRight w:val="0"/>
              <w:marTop w:val="300"/>
              <w:marBottom w:val="30"/>
              <w:divBdr>
                <w:top w:val="none" w:sz="0" w:space="0" w:color="auto"/>
                <w:left w:val="none" w:sz="0" w:space="0" w:color="auto"/>
                <w:bottom w:val="none" w:sz="0" w:space="0" w:color="auto"/>
                <w:right w:val="none" w:sz="0" w:space="0" w:color="auto"/>
              </w:divBdr>
            </w:div>
            <w:div w:id="1595823387">
              <w:marLeft w:val="0"/>
              <w:marRight w:val="0"/>
              <w:marTop w:val="300"/>
              <w:marBottom w:val="30"/>
              <w:divBdr>
                <w:top w:val="none" w:sz="0" w:space="0" w:color="auto"/>
                <w:left w:val="none" w:sz="0" w:space="0" w:color="auto"/>
                <w:bottom w:val="none" w:sz="0" w:space="0" w:color="auto"/>
                <w:right w:val="none" w:sz="0" w:space="0" w:color="auto"/>
              </w:divBdr>
            </w:div>
            <w:div w:id="181558891">
              <w:marLeft w:val="0"/>
              <w:marRight w:val="0"/>
              <w:marTop w:val="300"/>
              <w:marBottom w:val="30"/>
              <w:divBdr>
                <w:top w:val="none" w:sz="0" w:space="0" w:color="auto"/>
                <w:left w:val="none" w:sz="0" w:space="0" w:color="auto"/>
                <w:bottom w:val="none" w:sz="0" w:space="0" w:color="auto"/>
                <w:right w:val="none" w:sz="0" w:space="0" w:color="auto"/>
              </w:divBdr>
            </w:div>
            <w:div w:id="1616790154">
              <w:marLeft w:val="0"/>
              <w:marRight w:val="0"/>
              <w:marTop w:val="300"/>
              <w:marBottom w:val="30"/>
              <w:divBdr>
                <w:top w:val="none" w:sz="0" w:space="0" w:color="auto"/>
                <w:left w:val="none" w:sz="0" w:space="0" w:color="auto"/>
                <w:bottom w:val="none" w:sz="0" w:space="0" w:color="auto"/>
                <w:right w:val="none" w:sz="0" w:space="0" w:color="auto"/>
              </w:divBdr>
            </w:div>
            <w:div w:id="933365389">
              <w:marLeft w:val="0"/>
              <w:marRight w:val="0"/>
              <w:marTop w:val="438"/>
              <w:marBottom w:val="219"/>
              <w:divBdr>
                <w:top w:val="none" w:sz="0" w:space="0" w:color="auto"/>
                <w:left w:val="none" w:sz="0" w:space="0" w:color="auto"/>
                <w:bottom w:val="none" w:sz="0" w:space="0" w:color="auto"/>
                <w:right w:val="none" w:sz="0" w:space="0" w:color="auto"/>
              </w:divBdr>
            </w:div>
            <w:div w:id="1224489064">
              <w:marLeft w:val="0"/>
              <w:marRight w:val="0"/>
              <w:marTop w:val="300"/>
              <w:marBottom w:val="30"/>
              <w:divBdr>
                <w:top w:val="none" w:sz="0" w:space="0" w:color="auto"/>
                <w:left w:val="none" w:sz="0" w:space="0" w:color="auto"/>
                <w:bottom w:val="none" w:sz="0" w:space="0" w:color="auto"/>
                <w:right w:val="none" w:sz="0" w:space="0" w:color="auto"/>
              </w:divBdr>
            </w:div>
            <w:div w:id="2089035921">
              <w:marLeft w:val="0"/>
              <w:marRight w:val="0"/>
              <w:marTop w:val="300"/>
              <w:marBottom w:val="30"/>
              <w:divBdr>
                <w:top w:val="none" w:sz="0" w:space="0" w:color="auto"/>
                <w:left w:val="none" w:sz="0" w:space="0" w:color="auto"/>
                <w:bottom w:val="none" w:sz="0" w:space="0" w:color="auto"/>
                <w:right w:val="none" w:sz="0" w:space="0" w:color="auto"/>
              </w:divBdr>
            </w:div>
            <w:div w:id="1708408912">
              <w:marLeft w:val="0"/>
              <w:marRight w:val="0"/>
              <w:marTop w:val="300"/>
              <w:marBottom w:val="30"/>
              <w:divBdr>
                <w:top w:val="none" w:sz="0" w:space="0" w:color="auto"/>
                <w:left w:val="none" w:sz="0" w:space="0" w:color="auto"/>
                <w:bottom w:val="none" w:sz="0" w:space="0" w:color="auto"/>
                <w:right w:val="none" w:sz="0" w:space="0" w:color="auto"/>
              </w:divBdr>
            </w:div>
            <w:div w:id="1171290637">
              <w:marLeft w:val="0"/>
              <w:marRight w:val="0"/>
              <w:marTop w:val="300"/>
              <w:marBottom w:val="30"/>
              <w:divBdr>
                <w:top w:val="none" w:sz="0" w:space="0" w:color="auto"/>
                <w:left w:val="none" w:sz="0" w:space="0" w:color="auto"/>
                <w:bottom w:val="none" w:sz="0" w:space="0" w:color="auto"/>
                <w:right w:val="none" w:sz="0" w:space="0" w:color="auto"/>
              </w:divBdr>
            </w:div>
            <w:div w:id="7298984">
              <w:marLeft w:val="0"/>
              <w:marRight w:val="0"/>
              <w:marTop w:val="300"/>
              <w:marBottom w:val="30"/>
              <w:divBdr>
                <w:top w:val="none" w:sz="0" w:space="0" w:color="auto"/>
                <w:left w:val="none" w:sz="0" w:space="0" w:color="auto"/>
                <w:bottom w:val="none" w:sz="0" w:space="0" w:color="auto"/>
                <w:right w:val="none" w:sz="0" w:space="0" w:color="auto"/>
              </w:divBdr>
            </w:div>
            <w:div w:id="1435906612">
              <w:marLeft w:val="0"/>
              <w:marRight w:val="0"/>
              <w:marTop w:val="300"/>
              <w:marBottom w:val="30"/>
              <w:divBdr>
                <w:top w:val="none" w:sz="0" w:space="0" w:color="auto"/>
                <w:left w:val="none" w:sz="0" w:space="0" w:color="auto"/>
                <w:bottom w:val="none" w:sz="0" w:space="0" w:color="auto"/>
                <w:right w:val="none" w:sz="0" w:space="0" w:color="auto"/>
              </w:divBdr>
            </w:div>
            <w:div w:id="362096509">
              <w:marLeft w:val="0"/>
              <w:marRight w:val="0"/>
              <w:marTop w:val="300"/>
              <w:marBottom w:val="30"/>
              <w:divBdr>
                <w:top w:val="none" w:sz="0" w:space="0" w:color="auto"/>
                <w:left w:val="none" w:sz="0" w:space="0" w:color="auto"/>
                <w:bottom w:val="none" w:sz="0" w:space="0" w:color="auto"/>
                <w:right w:val="none" w:sz="0" w:space="0" w:color="auto"/>
              </w:divBdr>
            </w:div>
            <w:div w:id="1996253809">
              <w:marLeft w:val="873"/>
              <w:marRight w:val="0"/>
              <w:marTop w:val="0"/>
              <w:marBottom w:val="611"/>
              <w:divBdr>
                <w:top w:val="none" w:sz="0" w:space="0" w:color="auto"/>
                <w:left w:val="none" w:sz="0" w:space="0" w:color="auto"/>
                <w:bottom w:val="none" w:sz="0" w:space="0" w:color="auto"/>
                <w:right w:val="none" w:sz="0" w:space="0" w:color="auto"/>
              </w:divBdr>
            </w:div>
            <w:div w:id="151409530">
              <w:marLeft w:val="0"/>
              <w:marRight w:val="0"/>
              <w:marTop w:val="300"/>
              <w:marBottom w:val="30"/>
              <w:divBdr>
                <w:top w:val="none" w:sz="0" w:space="0" w:color="auto"/>
                <w:left w:val="none" w:sz="0" w:space="0" w:color="auto"/>
                <w:bottom w:val="none" w:sz="0" w:space="0" w:color="auto"/>
                <w:right w:val="none" w:sz="0" w:space="0" w:color="auto"/>
              </w:divBdr>
            </w:div>
            <w:div w:id="239171286">
              <w:marLeft w:val="0"/>
              <w:marRight w:val="0"/>
              <w:marTop w:val="300"/>
              <w:marBottom w:val="30"/>
              <w:divBdr>
                <w:top w:val="none" w:sz="0" w:space="0" w:color="auto"/>
                <w:left w:val="none" w:sz="0" w:space="0" w:color="auto"/>
                <w:bottom w:val="none" w:sz="0" w:space="0" w:color="auto"/>
                <w:right w:val="none" w:sz="0" w:space="0" w:color="auto"/>
              </w:divBdr>
            </w:div>
            <w:div w:id="410081483">
              <w:marLeft w:val="0"/>
              <w:marRight w:val="0"/>
              <w:marTop w:val="300"/>
              <w:marBottom w:val="30"/>
              <w:divBdr>
                <w:top w:val="none" w:sz="0" w:space="0" w:color="auto"/>
                <w:left w:val="none" w:sz="0" w:space="0" w:color="auto"/>
                <w:bottom w:val="none" w:sz="0" w:space="0" w:color="auto"/>
                <w:right w:val="none" w:sz="0" w:space="0" w:color="auto"/>
              </w:divBdr>
            </w:div>
            <w:div w:id="278801356">
              <w:marLeft w:val="0"/>
              <w:marRight w:val="0"/>
              <w:marTop w:val="300"/>
              <w:marBottom w:val="30"/>
              <w:divBdr>
                <w:top w:val="none" w:sz="0" w:space="0" w:color="auto"/>
                <w:left w:val="none" w:sz="0" w:space="0" w:color="auto"/>
                <w:bottom w:val="none" w:sz="0" w:space="0" w:color="auto"/>
                <w:right w:val="none" w:sz="0" w:space="0" w:color="auto"/>
              </w:divBdr>
            </w:div>
            <w:div w:id="876696333">
              <w:marLeft w:val="0"/>
              <w:marRight w:val="0"/>
              <w:marTop w:val="300"/>
              <w:marBottom w:val="30"/>
              <w:divBdr>
                <w:top w:val="none" w:sz="0" w:space="0" w:color="auto"/>
                <w:left w:val="none" w:sz="0" w:space="0" w:color="auto"/>
                <w:bottom w:val="none" w:sz="0" w:space="0" w:color="auto"/>
                <w:right w:val="none" w:sz="0" w:space="0" w:color="auto"/>
              </w:divBdr>
            </w:div>
            <w:div w:id="931670449">
              <w:marLeft w:val="0"/>
              <w:marRight w:val="0"/>
              <w:marTop w:val="300"/>
              <w:marBottom w:val="30"/>
              <w:divBdr>
                <w:top w:val="none" w:sz="0" w:space="0" w:color="auto"/>
                <w:left w:val="none" w:sz="0" w:space="0" w:color="auto"/>
                <w:bottom w:val="none" w:sz="0" w:space="0" w:color="auto"/>
                <w:right w:val="none" w:sz="0" w:space="0" w:color="auto"/>
              </w:divBdr>
            </w:div>
            <w:div w:id="58332399">
              <w:marLeft w:val="0"/>
              <w:marRight w:val="0"/>
              <w:marTop w:val="300"/>
              <w:marBottom w:val="30"/>
              <w:divBdr>
                <w:top w:val="none" w:sz="0" w:space="0" w:color="auto"/>
                <w:left w:val="none" w:sz="0" w:space="0" w:color="auto"/>
                <w:bottom w:val="none" w:sz="0" w:space="0" w:color="auto"/>
                <w:right w:val="none" w:sz="0" w:space="0" w:color="auto"/>
              </w:divBdr>
            </w:div>
            <w:div w:id="562134978">
              <w:marLeft w:val="0"/>
              <w:marRight w:val="0"/>
              <w:marTop w:val="300"/>
              <w:marBottom w:val="30"/>
              <w:divBdr>
                <w:top w:val="none" w:sz="0" w:space="0" w:color="auto"/>
                <w:left w:val="none" w:sz="0" w:space="0" w:color="auto"/>
                <w:bottom w:val="none" w:sz="0" w:space="0" w:color="auto"/>
                <w:right w:val="none" w:sz="0" w:space="0" w:color="auto"/>
              </w:divBdr>
            </w:div>
            <w:div w:id="1561288904">
              <w:marLeft w:val="0"/>
              <w:marRight w:val="0"/>
              <w:marTop w:val="300"/>
              <w:marBottom w:val="30"/>
              <w:divBdr>
                <w:top w:val="none" w:sz="0" w:space="0" w:color="auto"/>
                <w:left w:val="none" w:sz="0" w:space="0" w:color="auto"/>
                <w:bottom w:val="none" w:sz="0" w:space="0" w:color="auto"/>
                <w:right w:val="none" w:sz="0" w:space="0" w:color="auto"/>
              </w:divBdr>
            </w:div>
            <w:div w:id="2094233373">
              <w:marLeft w:val="0"/>
              <w:marRight w:val="0"/>
              <w:marTop w:val="300"/>
              <w:marBottom w:val="30"/>
              <w:divBdr>
                <w:top w:val="none" w:sz="0" w:space="0" w:color="auto"/>
                <w:left w:val="none" w:sz="0" w:space="0" w:color="auto"/>
                <w:bottom w:val="none" w:sz="0" w:space="0" w:color="auto"/>
                <w:right w:val="none" w:sz="0" w:space="0" w:color="auto"/>
              </w:divBdr>
            </w:div>
            <w:div w:id="808474222">
              <w:marLeft w:val="0"/>
              <w:marRight w:val="0"/>
              <w:marTop w:val="438"/>
              <w:marBottom w:val="219"/>
              <w:divBdr>
                <w:top w:val="none" w:sz="0" w:space="0" w:color="auto"/>
                <w:left w:val="none" w:sz="0" w:space="0" w:color="auto"/>
                <w:bottom w:val="none" w:sz="0" w:space="0" w:color="auto"/>
                <w:right w:val="none" w:sz="0" w:space="0" w:color="auto"/>
              </w:divBdr>
            </w:div>
            <w:div w:id="1772359935">
              <w:marLeft w:val="0"/>
              <w:marRight w:val="0"/>
              <w:marTop w:val="300"/>
              <w:marBottom w:val="30"/>
              <w:divBdr>
                <w:top w:val="none" w:sz="0" w:space="0" w:color="auto"/>
                <w:left w:val="none" w:sz="0" w:space="0" w:color="auto"/>
                <w:bottom w:val="none" w:sz="0" w:space="0" w:color="auto"/>
                <w:right w:val="none" w:sz="0" w:space="0" w:color="auto"/>
              </w:divBdr>
            </w:div>
            <w:div w:id="401488394">
              <w:marLeft w:val="0"/>
              <w:marRight w:val="0"/>
              <w:marTop w:val="300"/>
              <w:marBottom w:val="30"/>
              <w:divBdr>
                <w:top w:val="none" w:sz="0" w:space="0" w:color="auto"/>
                <w:left w:val="none" w:sz="0" w:space="0" w:color="auto"/>
                <w:bottom w:val="none" w:sz="0" w:space="0" w:color="auto"/>
                <w:right w:val="none" w:sz="0" w:space="0" w:color="auto"/>
              </w:divBdr>
            </w:div>
            <w:div w:id="508758362">
              <w:marLeft w:val="0"/>
              <w:marRight w:val="0"/>
              <w:marTop w:val="300"/>
              <w:marBottom w:val="30"/>
              <w:divBdr>
                <w:top w:val="none" w:sz="0" w:space="0" w:color="auto"/>
                <w:left w:val="none" w:sz="0" w:space="0" w:color="auto"/>
                <w:bottom w:val="none" w:sz="0" w:space="0" w:color="auto"/>
                <w:right w:val="none" w:sz="0" w:space="0" w:color="auto"/>
              </w:divBdr>
            </w:div>
            <w:div w:id="1337273099">
              <w:marLeft w:val="0"/>
              <w:marRight w:val="0"/>
              <w:marTop w:val="300"/>
              <w:marBottom w:val="30"/>
              <w:divBdr>
                <w:top w:val="none" w:sz="0" w:space="0" w:color="auto"/>
                <w:left w:val="none" w:sz="0" w:space="0" w:color="auto"/>
                <w:bottom w:val="none" w:sz="0" w:space="0" w:color="auto"/>
                <w:right w:val="none" w:sz="0" w:space="0" w:color="auto"/>
              </w:divBdr>
            </w:div>
            <w:div w:id="1196315070">
              <w:marLeft w:val="0"/>
              <w:marRight w:val="0"/>
              <w:marTop w:val="300"/>
              <w:marBottom w:val="30"/>
              <w:divBdr>
                <w:top w:val="none" w:sz="0" w:space="0" w:color="auto"/>
                <w:left w:val="none" w:sz="0" w:space="0" w:color="auto"/>
                <w:bottom w:val="none" w:sz="0" w:space="0" w:color="auto"/>
                <w:right w:val="none" w:sz="0" w:space="0" w:color="auto"/>
              </w:divBdr>
            </w:div>
            <w:div w:id="192887535">
              <w:marLeft w:val="0"/>
              <w:marRight w:val="0"/>
              <w:marTop w:val="300"/>
              <w:marBottom w:val="30"/>
              <w:divBdr>
                <w:top w:val="none" w:sz="0" w:space="0" w:color="auto"/>
                <w:left w:val="none" w:sz="0" w:space="0" w:color="auto"/>
                <w:bottom w:val="none" w:sz="0" w:space="0" w:color="auto"/>
                <w:right w:val="none" w:sz="0" w:space="0" w:color="auto"/>
              </w:divBdr>
            </w:div>
            <w:div w:id="73094217">
              <w:marLeft w:val="0"/>
              <w:marRight w:val="0"/>
              <w:marTop w:val="438"/>
              <w:marBottom w:val="219"/>
              <w:divBdr>
                <w:top w:val="none" w:sz="0" w:space="0" w:color="auto"/>
                <w:left w:val="none" w:sz="0" w:space="0" w:color="auto"/>
                <w:bottom w:val="none" w:sz="0" w:space="0" w:color="auto"/>
                <w:right w:val="none" w:sz="0" w:space="0" w:color="auto"/>
              </w:divBdr>
            </w:div>
            <w:div w:id="276715982">
              <w:marLeft w:val="0"/>
              <w:marRight w:val="0"/>
              <w:marTop w:val="240"/>
              <w:marBottom w:val="42"/>
              <w:divBdr>
                <w:top w:val="none" w:sz="0" w:space="0" w:color="auto"/>
                <w:left w:val="none" w:sz="0" w:space="0" w:color="auto"/>
                <w:bottom w:val="none" w:sz="0" w:space="0" w:color="auto"/>
                <w:right w:val="none" w:sz="0" w:space="0" w:color="auto"/>
              </w:divBdr>
            </w:div>
            <w:div w:id="1206984238">
              <w:marLeft w:val="0"/>
              <w:marRight w:val="0"/>
              <w:marTop w:val="300"/>
              <w:marBottom w:val="30"/>
              <w:divBdr>
                <w:top w:val="none" w:sz="0" w:space="0" w:color="auto"/>
                <w:left w:val="none" w:sz="0" w:space="0" w:color="auto"/>
                <w:bottom w:val="none" w:sz="0" w:space="0" w:color="auto"/>
                <w:right w:val="none" w:sz="0" w:space="0" w:color="auto"/>
              </w:divBdr>
            </w:div>
            <w:div w:id="1779107354">
              <w:marLeft w:val="0"/>
              <w:marRight w:val="0"/>
              <w:marTop w:val="300"/>
              <w:marBottom w:val="30"/>
              <w:divBdr>
                <w:top w:val="none" w:sz="0" w:space="0" w:color="auto"/>
                <w:left w:val="none" w:sz="0" w:space="0" w:color="auto"/>
                <w:bottom w:val="none" w:sz="0" w:space="0" w:color="auto"/>
                <w:right w:val="none" w:sz="0" w:space="0" w:color="auto"/>
              </w:divBdr>
            </w:div>
            <w:div w:id="477693267">
              <w:marLeft w:val="0"/>
              <w:marRight w:val="0"/>
              <w:marTop w:val="300"/>
              <w:marBottom w:val="30"/>
              <w:divBdr>
                <w:top w:val="none" w:sz="0" w:space="0" w:color="auto"/>
                <w:left w:val="none" w:sz="0" w:space="0" w:color="auto"/>
                <w:bottom w:val="none" w:sz="0" w:space="0" w:color="auto"/>
                <w:right w:val="none" w:sz="0" w:space="0" w:color="auto"/>
              </w:divBdr>
            </w:div>
            <w:div w:id="1196968017">
              <w:marLeft w:val="0"/>
              <w:marRight w:val="0"/>
              <w:marTop w:val="300"/>
              <w:marBottom w:val="30"/>
              <w:divBdr>
                <w:top w:val="none" w:sz="0" w:space="0" w:color="auto"/>
                <w:left w:val="none" w:sz="0" w:space="0" w:color="auto"/>
                <w:bottom w:val="none" w:sz="0" w:space="0" w:color="auto"/>
                <w:right w:val="none" w:sz="0" w:space="0" w:color="auto"/>
              </w:divBdr>
            </w:div>
            <w:div w:id="1905796806">
              <w:marLeft w:val="0"/>
              <w:marRight w:val="0"/>
              <w:marTop w:val="300"/>
              <w:marBottom w:val="30"/>
              <w:divBdr>
                <w:top w:val="none" w:sz="0" w:space="0" w:color="auto"/>
                <w:left w:val="none" w:sz="0" w:space="0" w:color="auto"/>
                <w:bottom w:val="none" w:sz="0" w:space="0" w:color="auto"/>
                <w:right w:val="none" w:sz="0" w:space="0" w:color="auto"/>
              </w:divBdr>
            </w:div>
            <w:div w:id="228461588">
              <w:marLeft w:val="0"/>
              <w:marRight w:val="0"/>
              <w:marTop w:val="300"/>
              <w:marBottom w:val="30"/>
              <w:divBdr>
                <w:top w:val="none" w:sz="0" w:space="0" w:color="auto"/>
                <w:left w:val="none" w:sz="0" w:space="0" w:color="auto"/>
                <w:bottom w:val="none" w:sz="0" w:space="0" w:color="auto"/>
                <w:right w:val="none" w:sz="0" w:space="0" w:color="auto"/>
              </w:divBdr>
            </w:div>
            <w:div w:id="1428884533">
              <w:marLeft w:val="0"/>
              <w:marRight w:val="0"/>
              <w:marTop w:val="300"/>
              <w:marBottom w:val="30"/>
              <w:divBdr>
                <w:top w:val="none" w:sz="0" w:space="0" w:color="auto"/>
                <w:left w:val="none" w:sz="0" w:space="0" w:color="auto"/>
                <w:bottom w:val="none" w:sz="0" w:space="0" w:color="auto"/>
                <w:right w:val="none" w:sz="0" w:space="0" w:color="auto"/>
              </w:divBdr>
            </w:div>
            <w:div w:id="1290041728">
              <w:marLeft w:val="0"/>
              <w:marRight w:val="0"/>
              <w:marTop w:val="300"/>
              <w:marBottom w:val="30"/>
              <w:divBdr>
                <w:top w:val="none" w:sz="0" w:space="0" w:color="auto"/>
                <w:left w:val="none" w:sz="0" w:space="0" w:color="auto"/>
                <w:bottom w:val="none" w:sz="0" w:space="0" w:color="auto"/>
                <w:right w:val="none" w:sz="0" w:space="0" w:color="auto"/>
              </w:divBdr>
            </w:div>
            <w:div w:id="1425998131">
              <w:marLeft w:val="0"/>
              <w:marRight w:val="0"/>
              <w:marTop w:val="300"/>
              <w:marBottom w:val="30"/>
              <w:divBdr>
                <w:top w:val="none" w:sz="0" w:space="0" w:color="auto"/>
                <w:left w:val="none" w:sz="0" w:space="0" w:color="auto"/>
                <w:bottom w:val="none" w:sz="0" w:space="0" w:color="auto"/>
                <w:right w:val="none" w:sz="0" w:space="0" w:color="auto"/>
              </w:divBdr>
            </w:div>
            <w:div w:id="374232129">
              <w:marLeft w:val="0"/>
              <w:marRight w:val="0"/>
              <w:marTop w:val="300"/>
              <w:marBottom w:val="30"/>
              <w:divBdr>
                <w:top w:val="none" w:sz="0" w:space="0" w:color="auto"/>
                <w:left w:val="none" w:sz="0" w:space="0" w:color="auto"/>
                <w:bottom w:val="none" w:sz="0" w:space="0" w:color="auto"/>
                <w:right w:val="none" w:sz="0" w:space="0" w:color="auto"/>
              </w:divBdr>
            </w:div>
            <w:div w:id="1520774781">
              <w:marLeft w:val="0"/>
              <w:marRight w:val="0"/>
              <w:marTop w:val="300"/>
              <w:marBottom w:val="30"/>
              <w:divBdr>
                <w:top w:val="none" w:sz="0" w:space="0" w:color="auto"/>
                <w:left w:val="none" w:sz="0" w:space="0" w:color="auto"/>
                <w:bottom w:val="none" w:sz="0" w:space="0" w:color="auto"/>
                <w:right w:val="none" w:sz="0" w:space="0" w:color="auto"/>
              </w:divBdr>
            </w:div>
            <w:div w:id="281688626">
              <w:marLeft w:val="0"/>
              <w:marRight w:val="0"/>
              <w:marTop w:val="300"/>
              <w:marBottom w:val="30"/>
              <w:divBdr>
                <w:top w:val="none" w:sz="0" w:space="0" w:color="auto"/>
                <w:left w:val="none" w:sz="0" w:space="0" w:color="auto"/>
                <w:bottom w:val="none" w:sz="0" w:space="0" w:color="auto"/>
                <w:right w:val="none" w:sz="0" w:space="0" w:color="auto"/>
              </w:divBdr>
            </w:div>
            <w:div w:id="899290796">
              <w:marLeft w:val="0"/>
              <w:marRight w:val="0"/>
              <w:marTop w:val="240"/>
              <w:marBottom w:val="42"/>
              <w:divBdr>
                <w:top w:val="none" w:sz="0" w:space="0" w:color="auto"/>
                <w:left w:val="none" w:sz="0" w:space="0" w:color="auto"/>
                <w:bottom w:val="none" w:sz="0" w:space="0" w:color="auto"/>
                <w:right w:val="none" w:sz="0" w:space="0" w:color="auto"/>
              </w:divBdr>
            </w:div>
            <w:div w:id="1410538340">
              <w:marLeft w:val="0"/>
              <w:marRight w:val="0"/>
              <w:marTop w:val="300"/>
              <w:marBottom w:val="30"/>
              <w:divBdr>
                <w:top w:val="none" w:sz="0" w:space="0" w:color="auto"/>
                <w:left w:val="none" w:sz="0" w:space="0" w:color="auto"/>
                <w:bottom w:val="none" w:sz="0" w:space="0" w:color="auto"/>
                <w:right w:val="none" w:sz="0" w:space="0" w:color="auto"/>
              </w:divBdr>
            </w:div>
            <w:div w:id="1774737795">
              <w:marLeft w:val="0"/>
              <w:marRight w:val="0"/>
              <w:marTop w:val="300"/>
              <w:marBottom w:val="30"/>
              <w:divBdr>
                <w:top w:val="none" w:sz="0" w:space="0" w:color="auto"/>
                <w:left w:val="none" w:sz="0" w:space="0" w:color="auto"/>
                <w:bottom w:val="none" w:sz="0" w:space="0" w:color="auto"/>
                <w:right w:val="none" w:sz="0" w:space="0" w:color="auto"/>
              </w:divBdr>
            </w:div>
            <w:div w:id="646670650">
              <w:marLeft w:val="0"/>
              <w:marRight w:val="0"/>
              <w:marTop w:val="300"/>
              <w:marBottom w:val="30"/>
              <w:divBdr>
                <w:top w:val="none" w:sz="0" w:space="0" w:color="auto"/>
                <w:left w:val="none" w:sz="0" w:space="0" w:color="auto"/>
                <w:bottom w:val="none" w:sz="0" w:space="0" w:color="auto"/>
                <w:right w:val="none" w:sz="0" w:space="0" w:color="auto"/>
              </w:divBdr>
            </w:div>
            <w:div w:id="2120946325">
              <w:marLeft w:val="0"/>
              <w:marRight w:val="0"/>
              <w:marTop w:val="240"/>
              <w:marBottom w:val="42"/>
              <w:divBdr>
                <w:top w:val="none" w:sz="0" w:space="0" w:color="auto"/>
                <w:left w:val="none" w:sz="0" w:space="0" w:color="auto"/>
                <w:bottom w:val="none" w:sz="0" w:space="0" w:color="auto"/>
                <w:right w:val="none" w:sz="0" w:space="0" w:color="auto"/>
              </w:divBdr>
            </w:div>
            <w:div w:id="1869248646">
              <w:marLeft w:val="0"/>
              <w:marRight w:val="0"/>
              <w:marTop w:val="300"/>
              <w:marBottom w:val="30"/>
              <w:divBdr>
                <w:top w:val="none" w:sz="0" w:space="0" w:color="auto"/>
                <w:left w:val="none" w:sz="0" w:space="0" w:color="auto"/>
                <w:bottom w:val="none" w:sz="0" w:space="0" w:color="auto"/>
                <w:right w:val="none" w:sz="0" w:space="0" w:color="auto"/>
              </w:divBdr>
            </w:div>
            <w:div w:id="1720203336">
              <w:marLeft w:val="0"/>
              <w:marRight w:val="0"/>
              <w:marTop w:val="300"/>
              <w:marBottom w:val="30"/>
              <w:divBdr>
                <w:top w:val="none" w:sz="0" w:space="0" w:color="auto"/>
                <w:left w:val="none" w:sz="0" w:space="0" w:color="auto"/>
                <w:bottom w:val="none" w:sz="0" w:space="0" w:color="auto"/>
                <w:right w:val="none" w:sz="0" w:space="0" w:color="auto"/>
              </w:divBdr>
            </w:div>
            <w:div w:id="755591107">
              <w:marLeft w:val="0"/>
              <w:marRight w:val="0"/>
              <w:marTop w:val="438"/>
              <w:marBottom w:val="219"/>
              <w:divBdr>
                <w:top w:val="none" w:sz="0" w:space="0" w:color="auto"/>
                <w:left w:val="none" w:sz="0" w:space="0" w:color="auto"/>
                <w:bottom w:val="none" w:sz="0" w:space="0" w:color="auto"/>
                <w:right w:val="none" w:sz="0" w:space="0" w:color="auto"/>
              </w:divBdr>
            </w:div>
            <w:div w:id="1485507546">
              <w:marLeft w:val="0"/>
              <w:marRight w:val="0"/>
              <w:marTop w:val="300"/>
              <w:marBottom w:val="30"/>
              <w:divBdr>
                <w:top w:val="none" w:sz="0" w:space="0" w:color="auto"/>
                <w:left w:val="none" w:sz="0" w:space="0" w:color="auto"/>
                <w:bottom w:val="none" w:sz="0" w:space="0" w:color="auto"/>
                <w:right w:val="none" w:sz="0" w:space="0" w:color="auto"/>
              </w:divBdr>
            </w:div>
            <w:div w:id="996497682">
              <w:marLeft w:val="0"/>
              <w:marRight w:val="0"/>
              <w:marTop w:val="300"/>
              <w:marBottom w:val="30"/>
              <w:divBdr>
                <w:top w:val="none" w:sz="0" w:space="0" w:color="auto"/>
                <w:left w:val="none" w:sz="0" w:space="0" w:color="auto"/>
                <w:bottom w:val="none" w:sz="0" w:space="0" w:color="auto"/>
                <w:right w:val="none" w:sz="0" w:space="0" w:color="auto"/>
              </w:divBdr>
            </w:div>
            <w:div w:id="389619368">
              <w:marLeft w:val="0"/>
              <w:marRight w:val="0"/>
              <w:marTop w:val="300"/>
              <w:marBottom w:val="30"/>
              <w:divBdr>
                <w:top w:val="none" w:sz="0" w:space="0" w:color="auto"/>
                <w:left w:val="none" w:sz="0" w:space="0" w:color="auto"/>
                <w:bottom w:val="none" w:sz="0" w:space="0" w:color="auto"/>
                <w:right w:val="none" w:sz="0" w:space="0" w:color="auto"/>
              </w:divBdr>
            </w:div>
            <w:div w:id="637346901">
              <w:marLeft w:val="0"/>
              <w:marRight w:val="0"/>
              <w:marTop w:val="300"/>
              <w:marBottom w:val="30"/>
              <w:divBdr>
                <w:top w:val="none" w:sz="0" w:space="0" w:color="auto"/>
                <w:left w:val="none" w:sz="0" w:space="0" w:color="auto"/>
                <w:bottom w:val="none" w:sz="0" w:space="0" w:color="auto"/>
                <w:right w:val="none" w:sz="0" w:space="0" w:color="auto"/>
              </w:divBdr>
            </w:div>
            <w:div w:id="1433549580">
              <w:marLeft w:val="0"/>
              <w:marRight w:val="0"/>
              <w:marTop w:val="300"/>
              <w:marBottom w:val="30"/>
              <w:divBdr>
                <w:top w:val="none" w:sz="0" w:space="0" w:color="auto"/>
                <w:left w:val="none" w:sz="0" w:space="0" w:color="auto"/>
                <w:bottom w:val="none" w:sz="0" w:space="0" w:color="auto"/>
                <w:right w:val="none" w:sz="0" w:space="0" w:color="auto"/>
              </w:divBdr>
            </w:div>
            <w:div w:id="1415007865">
              <w:marLeft w:val="0"/>
              <w:marRight w:val="0"/>
              <w:marTop w:val="300"/>
              <w:marBottom w:val="30"/>
              <w:divBdr>
                <w:top w:val="none" w:sz="0" w:space="0" w:color="auto"/>
                <w:left w:val="none" w:sz="0" w:space="0" w:color="auto"/>
                <w:bottom w:val="none" w:sz="0" w:space="0" w:color="auto"/>
                <w:right w:val="none" w:sz="0" w:space="0" w:color="auto"/>
              </w:divBdr>
            </w:div>
            <w:div w:id="199173285">
              <w:marLeft w:val="0"/>
              <w:marRight w:val="0"/>
              <w:marTop w:val="300"/>
              <w:marBottom w:val="30"/>
              <w:divBdr>
                <w:top w:val="none" w:sz="0" w:space="0" w:color="auto"/>
                <w:left w:val="none" w:sz="0" w:space="0" w:color="auto"/>
                <w:bottom w:val="none" w:sz="0" w:space="0" w:color="auto"/>
                <w:right w:val="none" w:sz="0" w:space="0" w:color="auto"/>
              </w:divBdr>
            </w:div>
            <w:div w:id="1414233534">
              <w:marLeft w:val="0"/>
              <w:marRight w:val="0"/>
              <w:marTop w:val="300"/>
              <w:marBottom w:val="30"/>
              <w:divBdr>
                <w:top w:val="none" w:sz="0" w:space="0" w:color="auto"/>
                <w:left w:val="none" w:sz="0" w:space="0" w:color="auto"/>
                <w:bottom w:val="none" w:sz="0" w:space="0" w:color="auto"/>
                <w:right w:val="none" w:sz="0" w:space="0" w:color="auto"/>
              </w:divBdr>
            </w:div>
            <w:div w:id="454299968">
              <w:marLeft w:val="0"/>
              <w:marRight w:val="0"/>
              <w:marTop w:val="300"/>
              <w:marBottom w:val="30"/>
              <w:divBdr>
                <w:top w:val="none" w:sz="0" w:space="0" w:color="auto"/>
                <w:left w:val="none" w:sz="0" w:space="0" w:color="auto"/>
                <w:bottom w:val="none" w:sz="0" w:space="0" w:color="auto"/>
                <w:right w:val="none" w:sz="0" w:space="0" w:color="auto"/>
              </w:divBdr>
            </w:div>
            <w:div w:id="1483741189">
              <w:marLeft w:val="0"/>
              <w:marRight w:val="0"/>
              <w:marTop w:val="300"/>
              <w:marBottom w:val="30"/>
              <w:divBdr>
                <w:top w:val="none" w:sz="0" w:space="0" w:color="auto"/>
                <w:left w:val="none" w:sz="0" w:space="0" w:color="auto"/>
                <w:bottom w:val="none" w:sz="0" w:space="0" w:color="auto"/>
                <w:right w:val="none" w:sz="0" w:space="0" w:color="auto"/>
              </w:divBdr>
            </w:div>
            <w:div w:id="58797326">
              <w:marLeft w:val="0"/>
              <w:marRight w:val="0"/>
              <w:marTop w:val="438"/>
              <w:marBottom w:val="219"/>
              <w:divBdr>
                <w:top w:val="none" w:sz="0" w:space="0" w:color="auto"/>
                <w:left w:val="none" w:sz="0" w:space="0" w:color="auto"/>
                <w:bottom w:val="none" w:sz="0" w:space="0" w:color="auto"/>
                <w:right w:val="none" w:sz="0" w:space="0" w:color="auto"/>
              </w:divBdr>
            </w:div>
            <w:div w:id="292102905">
              <w:marLeft w:val="0"/>
              <w:marRight w:val="0"/>
              <w:marTop w:val="300"/>
              <w:marBottom w:val="30"/>
              <w:divBdr>
                <w:top w:val="none" w:sz="0" w:space="0" w:color="auto"/>
                <w:left w:val="none" w:sz="0" w:space="0" w:color="auto"/>
                <w:bottom w:val="none" w:sz="0" w:space="0" w:color="auto"/>
                <w:right w:val="none" w:sz="0" w:space="0" w:color="auto"/>
              </w:divBdr>
            </w:div>
            <w:div w:id="917905954">
              <w:marLeft w:val="0"/>
              <w:marRight w:val="0"/>
              <w:marTop w:val="300"/>
              <w:marBottom w:val="30"/>
              <w:divBdr>
                <w:top w:val="none" w:sz="0" w:space="0" w:color="auto"/>
                <w:left w:val="none" w:sz="0" w:space="0" w:color="auto"/>
                <w:bottom w:val="none" w:sz="0" w:space="0" w:color="auto"/>
                <w:right w:val="none" w:sz="0" w:space="0" w:color="auto"/>
              </w:divBdr>
            </w:div>
            <w:div w:id="2040858635">
              <w:marLeft w:val="0"/>
              <w:marRight w:val="0"/>
              <w:marTop w:val="300"/>
              <w:marBottom w:val="30"/>
              <w:divBdr>
                <w:top w:val="none" w:sz="0" w:space="0" w:color="auto"/>
                <w:left w:val="none" w:sz="0" w:space="0" w:color="auto"/>
                <w:bottom w:val="none" w:sz="0" w:space="0" w:color="auto"/>
                <w:right w:val="none" w:sz="0" w:space="0" w:color="auto"/>
              </w:divBdr>
            </w:div>
            <w:div w:id="708258155">
              <w:marLeft w:val="0"/>
              <w:marRight w:val="0"/>
              <w:marTop w:val="300"/>
              <w:marBottom w:val="30"/>
              <w:divBdr>
                <w:top w:val="none" w:sz="0" w:space="0" w:color="auto"/>
                <w:left w:val="none" w:sz="0" w:space="0" w:color="auto"/>
                <w:bottom w:val="none" w:sz="0" w:space="0" w:color="auto"/>
                <w:right w:val="none" w:sz="0" w:space="0" w:color="auto"/>
              </w:divBdr>
            </w:div>
            <w:div w:id="2067339366">
              <w:marLeft w:val="0"/>
              <w:marRight w:val="0"/>
              <w:marTop w:val="300"/>
              <w:marBottom w:val="30"/>
              <w:divBdr>
                <w:top w:val="none" w:sz="0" w:space="0" w:color="auto"/>
                <w:left w:val="none" w:sz="0" w:space="0" w:color="auto"/>
                <w:bottom w:val="none" w:sz="0" w:space="0" w:color="auto"/>
                <w:right w:val="none" w:sz="0" w:space="0" w:color="auto"/>
              </w:divBdr>
            </w:div>
            <w:div w:id="558521299">
              <w:marLeft w:val="0"/>
              <w:marRight w:val="0"/>
              <w:marTop w:val="300"/>
              <w:marBottom w:val="30"/>
              <w:divBdr>
                <w:top w:val="none" w:sz="0" w:space="0" w:color="auto"/>
                <w:left w:val="none" w:sz="0" w:space="0" w:color="auto"/>
                <w:bottom w:val="none" w:sz="0" w:space="0" w:color="auto"/>
                <w:right w:val="none" w:sz="0" w:space="0" w:color="auto"/>
              </w:divBdr>
            </w:div>
            <w:div w:id="1346782617">
              <w:marLeft w:val="0"/>
              <w:marRight w:val="0"/>
              <w:marTop w:val="300"/>
              <w:marBottom w:val="30"/>
              <w:divBdr>
                <w:top w:val="none" w:sz="0" w:space="0" w:color="auto"/>
                <w:left w:val="none" w:sz="0" w:space="0" w:color="auto"/>
                <w:bottom w:val="none" w:sz="0" w:space="0" w:color="auto"/>
                <w:right w:val="none" w:sz="0" w:space="0" w:color="auto"/>
              </w:divBdr>
            </w:div>
            <w:div w:id="477646288">
              <w:marLeft w:val="0"/>
              <w:marRight w:val="0"/>
              <w:marTop w:val="300"/>
              <w:marBottom w:val="30"/>
              <w:divBdr>
                <w:top w:val="none" w:sz="0" w:space="0" w:color="auto"/>
                <w:left w:val="none" w:sz="0" w:space="0" w:color="auto"/>
                <w:bottom w:val="none" w:sz="0" w:space="0" w:color="auto"/>
                <w:right w:val="none" w:sz="0" w:space="0" w:color="auto"/>
              </w:divBdr>
            </w:div>
            <w:div w:id="1413312724">
              <w:marLeft w:val="0"/>
              <w:marRight w:val="0"/>
              <w:marTop w:val="300"/>
              <w:marBottom w:val="30"/>
              <w:divBdr>
                <w:top w:val="none" w:sz="0" w:space="0" w:color="auto"/>
                <w:left w:val="none" w:sz="0" w:space="0" w:color="auto"/>
                <w:bottom w:val="none" w:sz="0" w:space="0" w:color="auto"/>
                <w:right w:val="none" w:sz="0" w:space="0" w:color="auto"/>
              </w:divBdr>
            </w:div>
            <w:div w:id="626854274">
              <w:marLeft w:val="0"/>
              <w:marRight w:val="0"/>
              <w:marTop w:val="300"/>
              <w:marBottom w:val="30"/>
              <w:divBdr>
                <w:top w:val="none" w:sz="0" w:space="0" w:color="auto"/>
                <w:left w:val="none" w:sz="0" w:space="0" w:color="auto"/>
                <w:bottom w:val="none" w:sz="0" w:space="0" w:color="auto"/>
                <w:right w:val="none" w:sz="0" w:space="0" w:color="auto"/>
              </w:divBdr>
            </w:div>
            <w:div w:id="1448698676">
              <w:marLeft w:val="0"/>
              <w:marRight w:val="0"/>
              <w:marTop w:val="300"/>
              <w:marBottom w:val="30"/>
              <w:divBdr>
                <w:top w:val="none" w:sz="0" w:space="0" w:color="auto"/>
                <w:left w:val="none" w:sz="0" w:space="0" w:color="auto"/>
                <w:bottom w:val="none" w:sz="0" w:space="0" w:color="auto"/>
                <w:right w:val="none" w:sz="0" w:space="0" w:color="auto"/>
              </w:divBdr>
            </w:div>
            <w:div w:id="1953398329">
              <w:marLeft w:val="0"/>
              <w:marRight w:val="0"/>
              <w:marTop w:val="438"/>
              <w:marBottom w:val="219"/>
              <w:divBdr>
                <w:top w:val="none" w:sz="0" w:space="0" w:color="auto"/>
                <w:left w:val="none" w:sz="0" w:space="0" w:color="auto"/>
                <w:bottom w:val="none" w:sz="0" w:space="0" w:color="auto"/>
                <w:right w:val="none" w:sz="0" w:space="0" w:color="auto"/>
              </w:divBdr>
            </w:div>
            <w:div w:id="1842694014">
              <w:marLeft w:val="0"/>
              <w:marRight w:val="0"/>
              <w:marTop w:val="300"/>
              <w:marBottom w:val="30"/>
              <w:divBdr>
                <w:top w:val="none" w:sz="0" w:space="0" w:color="auto"/>
                <w:left w:val="none" w:sz="0" w:space="0" w:color="auto"/>
                <w:bottom w:val="none" w:sz="0" w:space="0" w:color="auto"/>
                <w:right w:val="none" w:sz="0" w:space="0" w:color="auto"/>
              </w:divBdr>
            </w:div>
            <w:div w:id="1080908877">
              <w:marLeft w:val="0"/>
              <w:marRight w:val="0"/>
              <w:marTop w:val="300"/>
              <w:marBottom w:val="30"/>
              <w:divBdr>
                <w:top w:val="none" w:sz="0" w:space="0" w:color="auto"/>
                <w:left w:val="none" w:sz="0" w:space="0" w:color="auto"/>
                <w:bottom w:val="none" w:sz="0" w:space="0" w:color="auto"/>
                <w:right w:val="none" w:sz="0" w:space="0" w:color="auto"/>
              </w:divBdr>
            </w:div>
            <w:div w:id="404031717">
              <w:marLeft w:val="0"/>
              <w:marRight w:val="0"/>
              <w:marTop w:val="300"/>
              <w:marBottom w:val="30"/>
              <w:divBdr>
                <w:top w:val="none" w:sz="0" w:space="0" w:color="auto"/>
                <w:left w:val="none" w:sz="0" w:space="0" w:color="auto"/>
                <w:bottom w:val="none" w:sz="0" w:space="0" w:color="auto"/>
                <w:right w:val="none" w:sz="0" w:space="0" w:color="auto"/>
              </w:divBdr>
            </w:div>
            <w:div w:id="936986453">
              <w:marLeft w:val="0"/>
              <w:marRight w:val="0"/>
              <w:marTop w:val="300"/>
              <w:marBottom w:val="30"/>
              <w:divBdr>
                <w:top w:val="none" w:sz="0" w:space="0" w:color="auto"/>
                <w:left w:val="none" w:sz="0" w:space="0" w:color="auto"/>
                <w:bottom w:val="none" w:sz="0" w:space="0" w:color="auto"/>
                <w:right w:val="none" w:sz="0" w:space="0" w:color="auto"/>
              </w:divBdr>
            </w:div>
            <w:div w:id="504319531">
              <w:marLeft w:val="0"/>
              <w:marRight w:val="0"/>
              <w:marTop w:val="300"/>
              <w:marBottom w:val="30"/>
              <w:divBdr>
                <w:top w:val="none" w:sz="0" w:space="0" w:color="auto"/>
                <w:left w:val="none" w:sz="0" w:space="0" w:color="auto"/>
                <w:bottom w:val="none" w:sz="0" w:space="0" w:color="auto"/>
                <w:right w:val="none" w:sz="0" w:space="0" w:color="auto"/>
              </w:divBdr>
            </w:div>
            <w:div w:id="1696617935">
              <w:marLeft w:val="0"/>
              <w:marRight w:val="0"/>
              <w:marTop w:val="300"/>
              <w:marBottom w:val="30"/>
              <w:divBdr>
                <w:top w:val="none" w:sz="0" w:space="0" w:color="auto"/>
                <w:left w:val="none" w:sz="0" w:space="0" w:color="auto"/>
                <w:bottom w:val="none" w:sz="0" w:space="0" w:color="auto"/>
                <w:right w:val="none" w:sz="0" w:space="0" w:color="auto"/>
              </w:divBdr>
            </w:div>
            <w:div w:id="273482642">
              <w:marLeft w:val="0"/>
              <w:marRight w:val="0"/>
              <w:marTop w:val="300"/>
              <w:marBottom w:val="30"/>
              <w:divBdr>
                <w:top w:val="none" w:sz="0" w:space="0" w:color="auto"/>
                <w:left w:val="none" w:sz="0" w:space="0" w:color="auto"/>
                <w:bottom w:val="none" w:sz="0" w:space="0" w:color="auto"/>
                <w:right w:val="none" w:sz="0" w:space="0" w:color="auto"/>
              </w:divBdr>
            </w:div>
            <w:div w:id="287055730">
              <w:marLeft w:val="0"/>
              <w:marRight w:val="0"/>
              <w:marTop w:val="300"/>
              <w:marBottom w:val="30"/>
              <w:divBdr>
                <w:top w:val="none" w:sz="0" w:space="0" w:color="auto"/>
                <w:left w:val="none" w:sz="0" w:space="0" w:color="auto"/>
                <w:bottom w:val="none" w:sz="0" w:space="0" w:color="auto"/>
                <w:right w:val="none" w:sz="0" w:space="0" w:color="auto"/>
              </w:divBdr>
            </w:div>
            <w:div w:id="1948612721">
              <w:marLeft w:val="0"/>
              <w:marRight w:val="0"/>
              <w:marTop w:val="300"/>
              <w:marBottom w:val="30"/>
              <w:divBdr>
                <w:top w:val="none" w:sz="0" w:space="0" w:color="auto"/>
                <w:left w:val="none" w:sz="0" w:space="0" w:color="auto"/>
                <w:bottom w:val="none" w:sz="0" w:space="0" w:color="auto"/>
                <w:right w:val="none" w:sz="0" w:space="0" w:color="auto"/>
              </w:divBdr>
            </w:div>
            <w:div w:id="554320871">
              <w:marLeft w:val="0"/>
              <w:marRight w:val="0"/>
              <w:marTop w:val="300"/>
              <w:marBottom w:val="30"/>
              <w:divBdr>
                <w:top w:val="none" w:sz="0" w:space="0" w:color="auto"/>
                <w:left w:val="none" w:sz="0" w:space="0" w:color="auto"/>
                <w:bottom w:val="none" w:sz="0" w:space="0" w:color="auto"/>
                <w:right w:val="none" w:sz="0" w:space="0" w:color="auto"/>
              </w:divBdr>
            </w:div>
            <w:div w:id="6979408">
              <w:marLeft w:val="0"/>
              <w:marRight w:val="0"/>
              <w:marTop w:val="300"/>
              <w:marBottom w:val="30"/>
              <w:divBdr>
                <w:top w:val="none" w:sz="0" w:space="0" w:color="auto"/>
                <w:left w:val="none" w:sz="0" w:space="0" w:color="auto"/>
                <w:bottom w:val="none" w:sz="0" w:space="0" w:color="auto"/>
                <w:right w:val="none" w:sz="0" w:space="0" w:color="auto"/>
              </w:divBdr>
            </w:div>
            <w:div w:id="1038242490">
              <w:marLeft w:val="0"/>
              <w:marRight w:val="0"/>
              <w:marTop w:val="300"/>
              <w:marBottom w:val="30"/>
              <w:divBdr>
                <w:top w:val="none" w:sz="0" w:space="0" w:color="auto"/>
                <w:left w:val="none" w:sz="0" w:space="0" w:color="auto"/>
                <w:bottom w:val="none" w:sz="0" w:space="0" w:color="auto"/>
                <w:right w:val="none" w:sz="0" w:space="0" w:color="auto"/>
              </w:divBdr>
            </w:div>
            <w:div w:id="1233585878">
              <w:marLeft w:val="0"/>
              <w:marRight w:val="0"/>
              <w:marTop w:val="300"/>
              <w:marBottom w:val="30"/>
              <w:divBdr>
                <w:top w:val="none" w:sz="0" w:space="0" w:color="auto"/>
                <w:left w:val="none" w:sz="0" w:space="0" w:color="auto"/>
                <w:bottom w:val="none" w:sz="0" w:space="0" w:color="auto"/>
                <w:right w:val="none" w:sz="0" w:space="0" w:color="auto"/>
              </w:divBdr>
            </w:div>
            <w:div w:id="1471557187">
              <w:marLeft w:val="0"/>
              <w:marRight w:val="0"/>
              <w:marTop w:val="300"/>
              <w:marBottom w:val="30"/>
              <w:divBdr>
                <w:top w:val="none" w:sz="0" w:space="0" w:color="auto"/>
                <w:left w:val="none" w:sz="0" w:space="0" w:color="auto"/>
                <w:bottom w:val="none" w:sz="0" w:space="0" w:color="auto"/>
                <w:right w:val="none" w:sz="0" w:space="0" w:color="auto"/>
              </w:divBdr>
            </w:div>
            <w:div w:id="1561791245">
              <w:marLeft w:val="0"/>
              <w:marRight w:val="0"/>
              <w:marTop w:val="300"/>
              <w:marBottom w:val="30"/>
              <w:divBdr>
                <w:top w:val="none" w:sz="0" w:space="0" w:color="auto"/>
                <w:left w:val="none" w:sz="0" w:space="0" w:color="auto"/>
                <w:bottom w:val="none" w:sz="0" w:space="0" w:color="auto"/>
                <w:right w:val="none" w:sz="0" w:space="0" w:color="auto"/>
              </w:divBdr>
            </w:div>
            <w:div w:id="253755580">
              <w:marLeft w:val="0"/>
              <w:marRight w:val="0"/>
              <w:marTop w:val="300"/>
              <w:marBottom w:val="30"/>
              <w:divBdr>
                <w:top w:val="none" w:sz="0" w:space="0" w:color="auto"/>
                <w:left w:val="none" w:sz="0" w:space="0" w:color="auto"/>
                <w:bottom w:val="none" w:sz="0" w:space="0" w:color="auto"/>
                <w:right w:val="none" w:sz="0" w:space="0" w:color="auto"/>
              </w:divBdr>
            </w:div>
            <w:div w:id="670186438">
              <w:marLeft w:val="0"/>
              <w:marRight w:val="0"/>
              <w:marTop w:val="300"/>
              <w:marBottom w:val="30"/>
              <w:divBdr>
                <w:top w:val="none" w:sz="0" w:space="0" w:color="auto"/>
                <w:left w:val="none" w:sz="0" w:space="0" w:color="auto"/>
                <w:bottom w:val="none" w:sz="0" w:space="0" w:color="auto"/>
                <w:right w:val="none" w:sz="0" w:space="0" w:color="auto"/>
              </w:divBdr>
            </w:div>
            <w:div w:id="759720361">
              <w:marLeft w:val="0"/>
              <w:marRight w:val="0"/>
              <w:marTop w:val="300"/>
              <w:marBottom w:val="30"/>
              <w:divBdr>
                <w:top w:val="none" w:sz="0" w:space="0" w:color="auto"/>
                <w:left w:val="none" w:sz="0" w:space="0" w:color="auto"/>
                <w:bottom w:val="none" w:sz="0" w:space="0" w:color="auto"/>
                <w:right w:val="none" w:sz="0" w:space="0" w:color="auto"/>
              </w:divBdr>
            </w:div>
            <w:div w:id="735980409">
              <w:marLeft w:val="0"/>
              <w:marRight w:val="0"/>
              <w:marTop w:val="300"/>
              <w:marBottom w:val="30"/>
              <w:divBdr>
                <w:top w:val="none" w:sz="0" w:space="0" w:color="auto"/>
                <w:left w:val="none" w:sz="0" w:space="0" w:color="auto"/>
                <w:bottom w:val="none" w:sz="0" w:space="0" w:color="auto"/>
                <w:right w:val="none" w:sz="0" w:space="0" w:color="auto"/>
              </w:divBdr>
            </w:div>
            <w:div w:id="1174102282">
              <w:marLeft w:val="0"/>
              <w:marRight w:val="0"/>
              <w:marTop w:val="300"/>
              <w:marBottom w:val="30"/>
              <w:divBdr>
                <w:top w:val="none" w:sz="0" w:space="0" w:color="auto"/>
                <w:left w:val="none" w:sz="0" w:space="0" w:color="auto"/>
                <w:bottom w:val="none" w:sz="0" w:space="0" w:color="auto"/>
                <w:right w:val="none" w:sz="0" w:space="0" w:color="auto"/>
              </w:divBdr>
            </w:div>
            <w:div w:id="1425616533">
              <w:marLeft w:val="0"/>
              <w:marRight w:val="0"/>
              <w:marTop w:val="300"/>
              <w:marBottom w:val="30"/>
              <w:divBdr>
                <w:top w:val="none" w:sz="0" w:space="0" w:color="auto"/>
                <w:left w:val="none" w:sz="0" w:space="0" w:color="auto"/>
                <w:bottom w:val="none" w:sz="0" w:space="0" w:color="auto"/>
                <w:right w:val="none" w:sz="0" w:space="0" w:color="auto"/>
              </w:divBdr>
            </w:div>
            <w:div w:id="537401119">
              <w:marLeft w:val="0"/>
              <w:marRight w:val="0"/>
              <w:marTop w:val="300"/>
              <w:marBottom w:val="30"/>
              <w:divBdr>
                <w:top w:val="none" w:sz="0" w:space="0" w:color="auto"/>
                <w:left w:val="none" w:sz="0" w:space="0" w:color="auto"/>
                <w:bottom w:val="none" w:sz="0" w:space="0" w:color="auto"/>
                <w:right w:val="none" w:sz="0" w:space="0" w:color="auto"/>
              </w:divBdr>
            </w:div>
            <w:div w:id="215432345">
              <w:marLeft w:val="0"/>
              <w:marRight w:val="0"/>
              <w:marTop w:val="300"/>
              <w:marBottom w:val="30"/>
              <w:divBdr>
                <w:top w:val="none" w:sz="0" w:space="0" w:color="auto"/>
                <w:left w:val="none" w:sz="0" w:space="0" w:color="auto"/>
                <w:bottom w:val="none" w:sz="0" w:space="0" w:color="auto"/>
                <w:right w:val="none" w:sz="0" w:space="0" w:color="auto"/>
              </w:divBdr>
            </w:div>
            <w:div w:id="1143690975">
              <w:marLeft w:val="0"/>
              <w:marRight w:val="0"/>
              <w:marTop w:val="300"/>
              <w:marBottom w:val="30"/>
              <w:divBdr>
                <w:top w:val="none" w:sz="0" w:space="0" w:color="auto"/>
                <w:left w:val="none" w:sz="0" w:space="0" w:color="auto"/>
                <w:bottom w:val="none" w:sz="0" w:space="0" w:color="auto"/>
                <w:right w:val="none" w:sz="0" w:space="0" w:color="auto"/>
              </w:divBdr>
            </w:div>
            <w:div w:id="1260521721">
              <w:marLeft w:val="0"/>
              <w:marRight w:val="0"/>
              <w:marTop w:val="300"/>
              <w:marBottom w:val="30"/>
              <w:divBdr>
                <w:top w:val="none" w:sz="0" w:space="0" w:color="auto"/>
                <w:left w:val="none" w:sz="0" w:space="0" w:color="auto"/>
                <w:bottom w:val="none" w:sz="0" w:space="0" w:color="auto"/>
                <w:right w:val="none" w:sz="0" w:space="0" w:color="auto"/>
              </w:divBdr>
            </w:div>
            <w:div w:id="1269657283">
              <w:marLeft w:val="0"/>
              <w:marRight w:val="0"/>
              <w:marTop w:val="300"/>
              <w:marBottom w:val="30"/>
              <w:divBdr>
                <w:top w:val="none" w:sz="0" w:space="0" w:color="auto"/>
                <w:left w:val="none" w:sz="0" w:space="0" w:color="auto"/>
                <w:bottom w:val="none" w:sz="0" w:space="0" w:color="auto"/>
                <w:right w:val="none" w:sz="0" w:space="0" w:color="auto"/>
              </w:divBdr>
            </w:div>
            <w:div w:id="1522747128">
              <w:marLeft w:val="0"/>
              <w:marRight w:val="0"/>
              <w:marTop w:val="438"/>
              <w:marBottom w:val="219"/>
              <w:divBdr>
                <w:top w:val="none" w:sz="0" w:space="0" w:color="auto"/>
                <w:left w:val="none" w:sz="0" w:space="0" w:color="auto"/>
                <w:bottom w:val="none" w:sz="0" w:space="0" w:color="auto"/>
                <w:right w:val="none" w:sz="0" w:space="0" w:color="auto"/>
              </w:divBdr>
            </w:div>
            <w:div w:id="768892978">
              <w:marLeft w:val="0"/>
              <w:marRight w:val="0"/>
              <w:marTop w:val="240"/>
              <w:marBottom w:val="42"/>
              <w:divBdr>
                <w:top w:val="none" w:sz="0" w:space="0" w:color="auto"/>
                <w:left w:val="none" w:sz="0" w:space="0" w:color="auto"/>
                <w:bottom w:val="none" w:sz="0" w:space="0" w:color="auto"/>
                <w:right w:val="none" w:sz="0" w:space="0" w:color="auto"/>
              </w:divBdr>
            </w:div>
            <w:div w:id="1909419156">
              <w:marLeft w:val="0"/>
              <w:marRight w:val="0"/>
              <w:marTop w:val="300"/>
              <w:marBottom w:val="30"/>
              <w:divBdr>
                <w:top w:val="none" w:sz="0" w:space="0" w:color="auto"/>
                <w:left w:val="none" w:sz="0" w:space="0" w:color="auto"/>
                <w:bottom w:val="none" w:sz="0" w:space="0" w:color="auto"/>
                <w:right w:val="none" w:sz="0" w:space="0" w:color="auto"/>
              </w:divBdr>
            </w:div>
            <w:div w:id="862775">
              <w:marLeft w:val="0"/>
              <w:marRight w:val="0"/>
              <w:marTop w:val="300"/>
              <w:marBottom w:val="30"/>
              <w:divBdr>
                <w:top w:val="none" w:sz="0" w:space="0" w:color="auto"/>
                <w:left w:val="none" w:sz="0" w:space="0" w:color="auto"/>
                <w:bottom w:val="none" w:sz="0" w:space="0" w:color="auto"/>
                <w:right w:val="none" w:sz="0" w:space="0" w:color="auto"/>
              </w:divBdr>
            </w:div>
            <w:div w:id="645164245">
              <w:marLeft w:val="0"/>
              <w:marRight w:val="0"/>
              <w:marTop w:val="240"/>
              <w:marBottom w:val="42"/>
              <w:divBdr>
                <w:top w:val="none" w:sz="0" w:space="0" w:color="auto"/>
                <w:left w:val="none" w:sz="0" w:space="0" w:color="auto"/>
                <w:bottom w:val="none" w:sz="0" w:space="0" w:color="auto"/>
                <w:right w:val="none" w:sz="0" w:space="0" w:color="auto"/>
              </w:divBdr>
            </w:div>
            <w:div w:id="1576084055">
              <w:marLeft w:val="0"/>
              <w:marRight w:val="0"/>
              <w:marTop w:val="300"/>
              <w:marBottom w:val="30"/>
              <w:divBdr>
                <w:top w:val="none" w:sz="0" w:space="0" w:color="auto"/>
                <w:left w:val="none" w:sz="0" w:space="0" w:color="auto"/>
                <w:bottom w:val="none" w:sz="0" w:space="0" w:color="auto"/>
                <w:right w:val="none" w:sz="0" w:space="0" w:color="auto"/>
              </w:divBdr>
            </w:div>
            <w:div w:id="1693653668">
              <w:marLeft w:val="0"/>
              <w:marRight w:val="0"/>
              <w:marTop w:val="300"/>
              <w:marBottom w:val="30"/>
              <w:divBdr>
                <w:top w:val="none" w:sz="0" w:space="0" w:color="auto"/>
                <w:left w:val="none" w:sz="0" w:space="0" w:color="auto"/>
                <w:bottom w:val="none" w:sz="0" w:space="0" w:color="auto"/>
                <w:right w:val="none" w:sz="0" w:space="0" w:color="auto"/>
              </w:divBdr>
            </w:div>
            <w:div w:id="273639014">
              <w:marLeft w:val="0"/>
              <w:marRight w:val="0"/>
              <w:marTop w:val="300"/>
              <w:marBottom w:val="30"/>
              <w:divBdr>
                <w:top w:val="none" w:sz="0" w:space="0" w:color="auto"/>
                <w:left w:val="none" w:sz="0" w:space="0" w:color="auto"/>
                <w:bottom w:val="none" w:sz="0" w:space="0" w:color="auto"/>
                <w:right w:val="none" w:sz="0" w:space="0" w:color="auto"/>
              </w:divBdr>
            </w:div>
            <w:div w:id="1944874871">
              <w:marLeft w:val="0"/>
              <w:marRight w:val="0"/>
              <w:marTop w:val="300"/>
              <w:marBottom w:val="30"/>
              <w:divBdr>
                <w:top w:val="none" w:sz="0" w:space="0" w:color="auto"/>
                <w:left w:val="none" w:sz="0" w:space="0" w:color="auto"/>
                <w:bottom w:val="none" w:sz="0" w:space="0" w:color="auto"/>
                <w:right w:val="none" w:sz="0" w:space="0" w:color="auto"/>
              </w:divBdr>
            </w:div>
            <w:div w:id="1453668630">
              <w:marLeft w:val="0"/>
              <w:marRight w:val="0"/>
              <w:marTop w:val="240"/>
              <w:marBottom w:val="42"/>
              <w:divBdr>
                <w:top w:val="none" w:sz="0" w:space="0" w:color="auto"/>
                <w:left w:val="none" w:sz="0" w:space="0" w:color="auto"/>
                <w:bottom w:val="none" w:sz="0" w:space="0" w:color="auto"/>
                <w:right w:val="none" w:sz="0" w:space="0" w:color="auto"/>
              </w:divBdr>
            </w:div>
            <w:div w:id="721754084">
              <w:marLeft w:val="0"/>
              <w:marRight w:val="0"/>
              <w:marTop w:val="300"/>
              <w:marBottom w:val="30"/>
              <w:divBdr>
                <w:top w:val="none" w:sz="0" w:space="0" w:color="auto"/>
                <w:left w:val="none" w:sz="0" w:space="0" w:color="auto"/>
                <w:bottom w:val="none" w:sz="0" w:space="0" w:color="auto"/>
                <w:right w:val="none" w:sz="0" w:space="0" w:color="auto"/>
              </w:divBdr>
            </w:div>
            <w:div w:id="661663260">
              <w:marLeft w:val="0"/>
              <w:marRight w:val="0"/>
              <w:marTop w:val="300"/>
              <w:marBottom w:val="30"/>
              <w:divBdr>
                <w:top w:val="none" w:sz="0" w:space="0" w:color="auto"/>
                <w:left w:val="none" w:sz="0" w:space="0" w:color="auto"/>
                <w:bottom w:val="none" w:sz="0" w:space="0" w:color="auto"/>
                <w:right w:val="none" w:sz="0" w:space="0" w:color="auto"/>
              </w:divBdr>
            </w:div>
            <w:div w:id="1802726908">
              <w:marLeft w:val="0"/>
              <w:marRight w:val="0"/>
              <w:marTop w:val="300"/>
              <w:marBottom w:val="30"/>
              <w:divBdr>
                <w:top w:val="none" w:sz="0" w:space="0" w:color="auto"/>
                <w:left w:val="none" w:sz="0" w:space="0" w:color="auto"/>
                <w:bottom w:val="none" w:sz="0" w:space="0" w:color="auto"/>
                <w:right w:val="none" w:sz="0" w:space="0" w:color="auto"/>
              </w:divBdr>
            </w:div>
            <w:div w:id="96407052">
              <w:marLeft w:val="0"/>
              <w:marRight w:val="0"/>
              <w:marTop w:val="300"/>
              <w:marBottom w:val="30"/>
              <w:divBdr>
                <w:top w:val="none" w:sz="0" w:space="0" w:color="auto"/>
                <w:left w:val="none" w:sz="0" w:space="0" w:color="auto"/>
                <w:bottom w:val="none" w:sz="0" w:space="0" w:color="auto"/>
                <w:right w:val="none" w:sz="0" w:space="0" w:color="auto"/>
              </w:divBdr>
            </w:div>
            <w:div w:id="1744065683">
              <w:marLeft w:val="0"/>
              <w:marRight w:val="0"/>
              <w:marTop w:val="300"/>
              <w:marBottom w:val="30"/>
              <w:divBdr>
                <w:top w:val="none" w:sz="0" w:space="0" w:color="auto"/>
                <w:left w:val="none" w:sz="0" w:space="0" w:color="auto"/>
                <w:bottom w:val="none" w:sz="0" w:space="0" w:color="auto"/>
                <w:right w:val="none" w:sz="0" w:space="0" w:color="auto"/>
              </w:divBdr>
            </w:div>
            <w:div w:id="867790919">
              <w:marLeft w:val="0"/>
              <w:marRight w:val="0"/>
              <w:marTop w:val="300"/>
              <w:marBottom w:val="30"/>
              <w:divBdr>
                <w:top w:val="none" w:sz="0" w:space="0" w:color="auto"/>
                <w:left w:val="none" w:sz="0" w:space="0" w:color="auto"/>
                <w:bottom w:val="none" w:sz="0" w:space="0" w:color="auto"/>
                <w:right w:val="none" w:sz="0" w:space="0" w:color="auto"/>
              </w:divBdr>
            </w:div>
            <w:div w:id="250168699">
              <w:marLeft w:val="0"/>
              <w:marRight w:val="0"/>
              <w:marTop w:val="300"/>
              <w:marBottom w:val="30"/>
              <w:divBdr>
                <w:top w:val="none" w:sz="0" w:space="0" w:color="auto"/>
                <w:left w:val="none" w:sz="0" w:space="0" w:color="auto"/>
                <w:bottom w:val="none" w:sz="0" w:space="0" w:color="auto"/>
                <w:right w:val="none" w:sz="0" w:space="0" w:color="auto"/>
              </w:divBdr>
            </w:div>
            <w:div w:id="553389158">
              <w:marLeft w:val="0"/>
              <w:marRight w:val="0"/>
              <w:marTop w:val="240"/>
              <w:marBottom w:val="42"/>
              <w:divBdr>
                <w:top w:val="none" w:sz="0" w:space="0" w:color="auto"/>
                <w:left w:val="none" w:sz="0" w:space="0" w:color="auto"/>
                <w:bottom w:val="none" w:sz="0" w:space="0" w:color="auto"/>
                <w:right w:val="none" w:sz="0" w:space="0" w:color="auto"/>
              </w:divBdr>
            </w:div>
            <w:div w:id="1091202200">
              <w:marLeft w:val="0"/>
              <w:marRight w:val="0"/>
              <w:marTop w:val="300"/>
              <w:marBottom w:val="30"/>
              <w:divBdr>
                <w:top w:val="none" w:sz="0" w:space="0" w:color="auto"/>
                <w:left w:val="none" w:sz="0" w:space="0" w:color="auto"/>
                <w:bottom w:val="none" w:sz="0" w:space="0" w:color="auto"/>
                <w:right w:val="none" w:sz="0" w:space="0" w:color="auto"/>
              </w:divBdr>
            </w:div>
            <w:div w:id="568686184">
              <w:marLeft w:val="0"/>
              <w:marRight w:val="0"/>
              <w:marTop w:val="300"/>
              <w:marBottom w:val="30"/>
              <w:divBdr>
                <w:top w:val="none" w:sz="0" w:space="0" w:color="auto"/>
                <w:left w:val="none" w:sz="0" w:space="0" w:color="auto"/>
                <w:bottom w:val="none" w:sz="0" w:space="0" w:color="auto"/>
                <w:right w:val="none" w:sz="0" w:space="0" w:color="auto"/>
              </w:divBdr>
            </w:div>
            <w:div w:id="520775783">
              <w:marLeft w:val="0"/>
              <w:marRight w:val="0"/>
              <w:marTop w:val="300"/>
              <w:marBottom w:val="30"/>
              <w:divBdr>
                <w:top w:val="none" w:sz="0" w:space="0" w:color="auto"/>
                <w:left w:val="none" w:sz="0" w:space="0" w:color="auto"/>
                <w:bottom w:val="none" w:sz="0" w:space="0" w:color="auto"/>
                <w:right w:val="none" w:sz="0" w:space="0" w:color="auto"/>
              </w:divBdr>
            </w:div>
            <w:div w:id="1770731710">
              <w:marLeft w:val="0"/>
              <w:marRight w:val="0"/>
              <w:marTop w:val="240"/>
              <w:marBottom w:val="42"/>
              <w:divBdr>
                <w:top w:val="none" w:sz="0" w:space="0" w:color="auto"/>
                <w:left w:val="none" w:sz="0" w:space="0" w:color="auto"/>
                <w:bottom w:val="none" w:sz="0" w:space="0" w:color="auto"/>
                <w:right w:val="none" w:sz="0" w:space="0" w:color="auto"/>
              </w:divBdr>
            </w:div>
            <w:div w:id="1591160399">
              <w:marLeft w:val="0"/>
              <w:marRight w:val="0"/>
              <w:marTop w:val="300"/>
              <w:marBottom w:val="30"/>
              <w:divBdr>
                <w:top w:val="none" w:sz="0" w:space="0" w:color="auto"/>
                <w:left w:val="none" w:sz="0" w:space="0" w:color="auto"/>
                <w:bottom w:val="none" w:sz="0" w:space="0" w:color="auto"/>
                <w:right w:val="none" w:sz="0" w:space="0" w:color="auto"/>
              </w:divBdr>
            </w:div>
            <w:div w:id="518005129">
              <w:marLeft w:val="0"/>
              <w:marRight w:val="0"/>
              <w:marTop w:val="300"/>
              <w:marBottom w:val="30"/>
              <w:divBdr>
                <w:top w:val="none" w:sz="0" w:space="0" w:color="auto"/>
                <w:left w:val="none" w:sz="0" w:space="0" w:color="auto"/>
                <w:bottom w:val="none" w:sz="0" w:space="0" w:color="auto"/>
                <w:right w:val="none" w:sz="0" w:space="0" w:color="auto"/>
              </w:divBdr>
            </w:div>
            <w:div w:id="546339996">
              <w:marLeft w:val="0"/>
              <w:marRight w:val="0"/>
              <w:marTop w:val="300"/>
              <w:marBottom w:val="30"/>
              <w:divBdr>
                <w:top w:val="none" w:sz="0" w:space="0" w:color="auto"/>
                <w:left w:val="none" w:sz="0" w:space="0" w:color="auto"/>
                <w:bottom w:val="none" w:sz="0" w:space="0" w:color="auto"/>
                <w:right w:val="none" w:sz="0" w:space="0" w:color="auto"/>
              </w:divBdr>
            </w:div>
            <w:div w:id="137965508">
              <w:marLeft w:val="0"/>
              <w:marRight w:val="0"/>
              <w:marTop w:val="300"/>
              <w:marBottom w:val="30"/>
              <w:divBdr>
                <w:top w:val="none" w:sz="0" w:space="0" w:color="auto"/>
                <w:left w:val="none" w:sz="0" w:space="0" w:color="auto"/>
                <w:bottom w:val="none" w:sz="0" w:space="0" w:color="auto"/>
                <w:right w:val="none" w:sz="0" w:space="0" w:color="auto"/>
              </w:divBdr>
            </w:div>
            <w:div w:id="403185014">
              <w:marLeft w:val="0"/>
              <w:marRight w:val="0"/>
              <w:marTop w:val="300"/>
              <w:marBottom w:val="30"/>
              <w:divBdr>
                <w:top w:val="none" w:sz="0" w:space="0" w:color="auto"/>
                <w:left w:val="none" w:sz="0" w:space="0" w:color="auto"/>
                <w:bottom w:val="none" w:sz="0" w:space="0" w:color="auto"/>
                <w:right w:val="none" w:sz="0" w:space="0" w:color="auto"/>
              </w:divBdr>
            </w:div>
            <w:div w:id="1493637706">
              <w:marLeft w:val="0"/>
              <w:marRight w:val="0"/>
              <w:marTop w:val="300"/>
              <w:marBottom w:val="30"/>
              <w:divBdr>
                <w:top w:val="none" w:sz="0" w:space="0" w:color="auto"/>
                <w:left w:val="none" w:sz="0" w:space="0" w:color="auto"/>
                <w:bottom w:val="none" w:sz="0" w:space="0" w:color="auto"/>
                <w:right w:val="none" w:sz="0" w:space="0" w:color="auto"/>
              </w:divBdr>
            </w:div>
            <w:div w:id="728457232">
              <w:marLeft w:val="0"/>
              <w:marRight w:val="0"/>
              <w:marTop w:val="300"/>
              <w:marBottom w:val="30"/>
              <w:divBdr>
                <w:top w:val="none" w:sz="0" w:space="0" w:color="auto"/>
                <w:left w:val="none" w:sz="0" w:space="0" w:color="auto"/>
                <w:bottom w:val="none" w:sz="0" w:space="0" w:color="auto"/>
                <w:right w:val="none" w:sz="0" w:space="0" w:color="auto"/>
              </w:divBdr>
            </w:div>
            <w:div w:id="1895192311">
              <w:marLeft w:val="0"/>
              <w:marRight w:val="0"/>
              <w:marTop w:val="300"/>
              <w:marBottom w:val="30"/>
              <w:divBdr>
                <w:top w:val="none" w:sz="0" w:space="0" w:color="auto"/>
                <w:left w:val="none" w:sz="0" w:space="0" w:color="auto"/>
                <w:bottom w:val="none" w:sz="0" w:space="0" w:color="auto"/>
                <w:right w:val="none" w:sz="0" w:space="0" w:color="auto"/>
              </w:divBdr>
            </w:div>
            <w:div w:id="1921407480">
              <w:marLeft w:val="0"/>
              <w:marRight w:val="0"/>
              <w:marTop w:val="300"/>
              <w:marBottom w:val="30"/>
              <w:divBdr>
                <w:top w:val="none" w:sz="0" w:space="0" w:color="auto"/>
                <w:left w:val="none" w:sz="0" w:space="0" w:color="auto"/>
                <w:bottom w:val="none" w:sz="0" w:space="0" w:color="auto"/>
                <w:right w:val="none" w:sz="0" w:space="0" w:color="auto"/>
              </w:divBdr>
            </w:div>
            <w:div w:id="652761667">
              <w:marLeft w:val="0"/>
              <w:marRight w:val="0"/>
              <w:marTop w:val="438"/>
              <w:marBottom w:val="219"/>
              <w:divBdr>
                <w:top w:val="none" w:sz="0" w:space="0" w:color="auto"/>
                <w:left w:val="none" w:sz="0" w:space="0" w:color="auto"/>
                <w:bottom w:val="none" w:sz="0" w:space="0" w:color="auto"/>
                <w:right w:val="none" w:sz="0" w:space="0" w:color="auto"/>
              </w:divBdr>
            </w:div>
            <w:div w:id="1314721952">
              <w:marLeft w:val="0"/>
              <w:marRight w:val="0"/>
              <w:marTop w:val="240"/>
              <w:marBottom w:val="42"/>
              <w:divBdr>
                <w:top w:val="none" w:sz="0" w:space="0" w:color="auto"/>
                <w:left w:val="none" w:sz="0" w:space="0" w:color="auto"/>
                <w:bottom w:val="none" w:sz="0" w:space="0" w:color="auto"/>
                <w:right w:val="none" w:sz="0" w:space="0" w:color="auto"/>
              </w:divBdr>
            </w:div>
            <w:div w:id="1689674370">
              <w:marLeft w:val="0"/>
              <w:marRight w:val="0"/>
              <w:marTop w:val="300"/>
              <w:marBottom w:val="30"/>
              <w:divBdr>
                <w:top w:val="none" w:sz="0" w:space="0" w:color="auto"/>
                <w:left w:val="none" w:sz="0" w:space="0" w:color="auto"/>
                <w:bottom w:val="none" w:sz="0" w:space="0" w:color="auto"/>
                <w:right w:val="none" w:sz="0" w:space="0" w:color="auto"/>
              </w:divBdr>
            </w:div>
            <w:div w:id="1110053475">
              <w:marLeft w:val="0"/>
              <w:marRight w:val="0"/>
              <w:marTop w:val="300"/>
              <w:marBottom w:val="30"/>
              <w:divBdr>
                <w:top w:val="none" w:sz="0" w:space="0" w:color="auto"/>
                <w:left w:val="none" w:sz="0" w:space="0" w:color="auto"/>
                <w:bottom w:val="none" w:sz="0" w:space="0" w:color="auto"/>
                <w:right w:val="none" w:sz="0" w:space="0" w:color="auto"/>
              </w:divBdr>
            </w:div>
            <w:div w:id="1598713222">
              <w:marLeft w:val="0"/>
              <w:marRight w:val="0"/>
              <w:marTop w:val="300"/>
              <w:marBottom w:val="30"/>
              <w:divBdr>
                <w:top w:val="none" w:sz="0" w:space="0" w:color="auto"/>
                <w:left w:val="none" w:sz="0" w:space="0" w:color="auto"/>
                <w:bottom w:val="none" w:sz="0" w:space="0" w:color="auto"/>
                <w:right w:val="none" w:sz="0" w:space="0" w:color="auto"/>
              </w:divBdr>
            </w:div>
            <w:div w:id="1337002810">
              <w:marLeft w:val="0"/>
              <w:marRight w:val="0"/>
              <w:marTop w:val="300"/>
              <w:marBottom w:val="30"/>
              <w:divBdr>
                <w:top w:val="none" w:sz="0" w:space="0" w:color="auto"/>
                <w:left w:val="none" w:sz="0" w:space="0" w:color="auto"/>
                <w:bottom w:val="none" w:sz="0" w:space="0" w:color="auto"/>
                <w:right w:val="none" w:sz="0" w:space="0" w:color="auto"/>
              </w:divBdr>
            </w:div>
            <w:div w:id="726606947">
              <w:marLeft w:val="0"/>
              <w:marRight w:val="0"/>
              <w:marTop w:val="300"/>
              <w:marBottom w:val="30"/>
              <w:divBdr>
                <w:top w:val="none" w:sz="0" w:space="0" w:color="auto"/>
                <w:left w:val="none" w:sz="0" w:space="0" w:color="auto"/>
                <w:bottom w:val="none" w:sz="0" w:space="0" w:color="auto"/>
                <w:right w:val="none" w:sz="0" w:space="0" w:color="auto"/>
              </w:divBdr>
            </w:div>
            <w:div w:id="155077365">
              <w:marLeft w:val="0"/>
              <w:marRight w:val="0"/>
              <w:marTop w:val="300"/>
              <w:marBottom w:val="30"/>
              <w:divBdr>
                <w:top w:val="none" w:sz="0" w:space="0" w:color="auto"/>
                <w:left w:val="none" w:sz="0" w:space="0" w:color="auto"/>
                <w:bottom w:val="none" w:sz="0" w:space="0" w:color="auto"/>
                <w:right w:val="none" w:sz="0" w:space="0" w:color="auto"/>
              </w:divBdr>
            </w:div>
            <w:div w:id="1036740198">
              <w:marLeft w:val="0"/>
              <w:marRight w:val="0"/>
              <w:marTop w:val="300"/>
              <w:marBottom w:val="30"/>
              <w:divBdr>
                <w:top w:val="none" w:sz="0" w:space="0" w:color="auto"/>
                <w:left w:val="none" w:sz="0" w:space="0" w:color="auto"/>
                <w:bottom w:val="none" w:sz="0" w:space="0" w:color="auto"/>
                <w:right w:val="none" w:sz="0" w:space="0" w:color="auto"/>
              </w:divBdr>
            </w:div>
            <w:div w:id="169033490">
              <w:marLeft w:val="0"/>
              <w:marRight w:val="0"/>
              <w:marTop w:val="300"/>
              <w:marBottom w:val="30"/>
              <w:divBdr>
                <w:top w:val="none" w:sz="0" w:space="0" w:color="auto"/>
                <w:left w:val="none" w:sz="0" w:space="0" w:color="auto"/>
                <w:bottom w:val="none" w:sz="0" w:space="0" w:color="auto"/>
                <w:right w:val="none" w:sz="0" w:space="0" w:color="auto"/>
              </w:divBdr>
            </w:div>
            <w:div w:id="931471400">
              <w:marLeft w:val="0"/>
              <w:marRight w:val="0"/>
              <w:marTop w:val="300"/>
              <w:marBottom w:val="30"/>
              <w:divBdr>
                <w:top w:val="none" w:sz="0" w:space="0" w:color="auto"/>
                <w:left w:val="none" w:sz="0" w:space="0" w:color="auto"/>
                <w:bottom w:val="none" w:sz="0" w:space="0" w:color="auto"/>
                <w:right w:val="none" w:sz="0" w:space="0" w:color="auto"/>
              </w:divBdr>
            </w:div>
            <w:div w:id="529688438">
              <w:marLeft w:val="0"/>
              <w:marRight w:val="0"/>
              <w:marTop w:val="300"/>
              <w:marBottom w:val="30"/>
              <w:divBdr>
                <w:top w:val="none" w:sz="0" w:space="0" w:color="auto"/>
                <w:left w:val="none" w:sz="0" w:space="0" w:color="auto"/>
                <w:bottom w:val="none" w:sz="0" w:space="0" w:color="auto"/>
                <w:right w:val="none" w:sz="0" w:space="0" w:color="auto"/>
              </w:divBdr>
            </w:div>
            <w:div w:id="774785308">
              <w:marLeft w:val="0"/>
              <w:marRight w:val="0"/>
              <w:marTop w:val="300"/>
              <w:marBottom w:val="30"/>
              <w:divBdr>
                <w:top w:val="none" w:sz="0" w:space="0" w:color="auto"/>
                <w:left w:val="none" w:sz="0" w:space="0" w:color="auto"/>
                <w:bottom w:val="none" w:sz="0" w:space="0" w:color="auto"/>
                <w:right w:val="none" w:sz="0" w:space="0" w:color="auto"/>
              </w:divBdr>
            </w:div>
            <w:div w:id="1674992642">
              <w:marLeft w:val="0"/>
              <w:marRight w:val="0"/>
              <w:marTop w:val="300"/>
              <w:marBottom w:val="30"/>
              <w:divBdr>
                <w:top w:val="none" w:sz="0" w:space="0" w:color="auto"/>
                <w:left w:val="none" w:sz="0" w:space="0" w:color="auto"/>
                <w:bottom w:val="none" w:sz="0" w:space="0" w:color="auto"/>
                <w:right w:val="none" w:sz="0" w:space="0" w:color="auto"/>
              </w:divBdr>
            </w:div>
            <w:div w:id="1853294440">
              <w:marLeft w:val="0"/>
              <w:marRight w:val="0"/>
              <w:marTop w:val="300"/>
              <w:marBottom w:val="30"/>
              <w:divBdr>
                <w:top w:val="none" w:sz="0" w:space="0" w:color="auto"/>
                <w:left w:val="none" w:sz="0" w:space="0" w:color="auto"/>
                <w:bottom w:val="none" w:sz="0" w:space="0" w:color="auto"/>
                <w:right w:val="none" w:sz="0" w:space="0" w:color="auto"/>
              </w:divBdr>
            </w:div>
            <w:div w:id="1002201985">
              <w:marLeft w:val="0"/>
              <w:marRight w:val="0"/>
              <w:marTop w:val="300"/>
              <w:marBottom w:val="30"/>
              <w:divBdr>
                <w:top w:val="none" w:sz="0" w:space="0" w:color="auto"/>
                <w:left w:val="none" w:sz="0" w:space="0" w:color="auto"/>
                <w:bottom w:val="none" w:sz="0" w:space="0" w:color="auto"/>
                <w:right w:val="none" w:sz="0" w:space="0" w:color="auto"/>
              </w:divBdr>
            </w:div>
            <w:div w:id="1875271758">
              <w:marLeft w:val="0"/>
              <w:marRight w:val="0"/>
              <w:marTop w:val="300"/>
              <w:marBottom w:val="30"/>
              <w:divBdr>
                <w:top w:val="none" w:sz="0" w:space="0" w:color="auto"/>
                <w:left w:val="none" w:sz="0" w:space="0" w:color="auto"/>
                <w:bottom w:val="none" w:sz="0" w:space="0" w:color="auto"/>
                <w:right w:val="none" w:sz="0" w:space="0" w:color="auto"/>
              </w:divBdr>
            </w:div>
            <w:div w:id="818963130">
              <w:marLeft w:val="0"/>
              <w:marRight w:val="0"/>
              <w:marTop w:val="300"/>
              <w:marBottom w:val="30"/>
              <w:divBdr>
                <w:top w:val="none" w:sz="0" w:space="0" w:color="auto"/>
                <w:left w:val="none" w:sz="0" w:space="0" w:color="auto"/>
                <w:bottom w:val="none" w:sz="0" w:space="0" w:color="auto"/>
                <w:right w:val="none" w:sz="0" w:space="0" w:color="auto"/>
              </w:divBdr>
            </w:div>
            <w:div w:id="487946087">
              <w:marLeft w:val="0"/>
              <w:marRight w:val="0"/>
              <w:marTop w:val="300"/>
              <w:marBottom w:val="30"/>
              <w:divBdr>
                <w:top w:val="none" w:sz="0" w:space="0" w:color="auto"/>
                <w:left w:val="none" w:sz="0" w:space="0" w:color="auto"/>
                <w:bottom w:val="none" w:sz="0" w:space="0" w:color="auto"/>
                <w:right w:val="none" w:sz="0" w:space="0" w:color="auto"/>
              </w:divBdr>
            </w:div>
            <w:div w:id="1680228553">
              <w:marLeft w:val="0"/>
              <w:marRight w:val="0"/>
              <w:marTop w:val="300"/>
              <w:marBottom w:val="30"/>
              <w:divBdr>
                <w:top w:val="none" w:sz="0" w:space="0" w:color="auto"/>
                <w:left w:val="none" w:sz="0" w:space="0" w:color="auto"/>
                <w:bottom w:val="none" w:sz="0" w:space="0" w:color="auto"/>
                <w:right w:val="none" w:sz="0" w:space="0" w:color="auto"/>
              </w:divBdr>
            </w:div>
            <w:div w:id="1860898451">
              <w:marLeft w:val="0"/>
              <w:marRight w:val="0"/>
              <w:marTop w:val="300"/>
              <w:marBottom w:val="30"/>
              <w:divBdr>
                <w:top w:val="none" w:sz="0" w:space="0" w:color="auto"/>
                <w:left w:val="none" w:sz="0" w:space="0" w:color="auto"/>
                <w:bottom w:val="none" w:sz="0" w:space="0" w:color="auto"/>
                <w:right w:val="none" w:sz="0" w:space="0" w:color="auto"/>
              </w:divBdr>
            </w:div>
            <w:div w:id="817302801">
              <w:marLeft w:val="0"/>
              <w:marRight w:val="0"/>
              <w:marTop w:val="300"/>
              <w:marBottom w:val="30"/>
              <w:divBdr>
                <w:top w:val="none" w:sz="0" w:space="0" w:color="auto"/>
                <w:left w:val="none" w:sz="0" w:space="0" w:color="auto"/>
                <w:bottom w:val="none" w:sz="0" w:space="0" w:color="auto"/>
                <w:right w:val="none" w:sz="0" w:space="0" w:color="auto"/>
              </w:divBdr>
            </w:div>
            <w:div w:id="1672752820">
              <w:marLeft w:val="0"/>
              <w:marRight w:val="0"/>
              <w:marTop w:val="300"/>
              <w:marBottom w:val="30"/>
              <w:divBdr>
                <w:top w:val="none" w:sz="0" w:space="0" w:color="auto"/>
                <w:left w:val="none" w:sz="0" w:space="0" w:color="auto"/>
                <w:bottom w:val="none" w:sz="0" w:space="0" w:color="auto"/>
                <w:right w:val="none" w:sz="0" w:space="0" w:color="auto"/>
              </w:divBdr>
            </w:div>
            <w:div w:id="1178498261">
              <w:marLeft w:val="0"/>
              <w:marRight w:val="0"/>
              <w:marTop w:val="240"/>
              <w:marBottom w:val="42"/>
              <w:divBdr>
                <w:top w:val="none" w:sz="0" w:space="0" w:color="auto"/>
                <w:left w:val="none" w:sz="0" w:space="0" w:color="auto"/>
                <w:bottom w:val="none" w:sz="0" w:space="0" w:color="auto"/>
                <w:right w:val="none" w:sz="0" w:space="0" w:color="auto"/>
              </w:divBdr>
            </w:div>
            <w:div w:id="912281293">
              <w:marLeft w:val="0"/>
              <w:marRight w:val="0"/>
              <w:marTop w:val="300"/>
              <w:marBottom w:val="30"/>
              <w:divBdr>
                <w:top w:val="none" w:sz="0" w:space="0" w:color="auto"/>
                <w:left w:val="none" w:sz="0" w:space="0" w:color="auto"/>
                <w:bottom w:val="none" w:sz="0" w:space="0" w:color="auto"/>
                <w:right w:val="none" w:sz="0" w:space="0" w:color="auto"/>
              </w:divBdr>
            </w:div>
            <w:div w:id="523250409">
              <w:marLeft w:val="0"/>
              <w:marRight w:val="0"/>
              <w:marTop w:val="300"/>
              <w:marBottom w:val="30"/>
              <w:divBdr>
                <w:top w:val="none" w:sz="0" w:space="0" w:color="auto"/>
                <w:left w:val="none" w:sz="0" w:space="0" w:color="auto"/>
                <w:bottom w:val="none" w:sz="0" w:space="0" w:color="auto"/>
                <w:right w:val="none" w:sz="0" w:space="0" w:color="auto"/>
              </w:divBdr>
            </w:div>
            <w:div w:id="1194922795">
              <w:marLeft w:val="0"/>
              <w:marRight w:val="0"/>
              <w:marTop w:val="300"/>
              <w:marBottom w:val="30"/>
              <w:divBdr>
                <w:top w:val="none" w:sz="0" w:space="0" w:color="auto"/>
                <w:left w:val="none" w:sz="0" w:space="0" w:color="auto"/>
                <w:bottom w:val="none" w:sz="0" w:space="0" w:color="auto"/>
                <w:right w:val="none" w:sz="0" w:space="0" w:color="auto"/>
              </w:divBdr>
            </w:div>
            <w:div w:id="1480610489">
              <w:marLeft w:val="0"/>
              <w:marRight w:val="0"/>
              <w:marTop w:val="300"/>
              <w:marBottom w:val="30"/>
              <w:divBdr>
                <w:top w:val="none" w:sz="0" w:space="0" w:color="auto"/>
                <w:left w:val="none" w:sz="0" w:space="0" w:color="auto"/>
                <w:bottom w:val="none" w:sz="0" w:space="0" w:color="auto"/>
                <w:right w:val="none" w:sz="0" w:space="0" w:color="auto"/>
              </w:divBdr>
            </w:div>
            <w:div w:id="769157140">
              <w:marLeft w:val="0"/>
              <w:marRight w:val="0"/>
              <w:marTop w:val="300"/>
              <w:marBottom w:val="30"/>
              <w:divBdr>
                <w:top w:val="none" w:sz="0" w:space="0" w:color="auto"/>
                <w:left w:val="none" w:sz="0" w:space="0" w:color="auto"/>
                <w:bottom w:val="none" w:sz="0" w:space="0" w:color="auto"/>
                <w:right w:val="none" w:sz="0" w:space="0" w:color="auto"/>
              </w:divBdr>
            </w:div>
            <w:div w:id="14620696">
              <w:marLeft w:val="0"/>
              <w:marRight w:val="0"/>
              <w:marTop w:val="300"/>
              <w:marBottom w:val="30"/>
              <w:divBdr>
                <w:top w:val="none" w:sz="0" w:space="0" w:color="auto"/>
                <w:left w:val="none" w:sz="0" w:space="0" w:color="auto"/>
                <w:bottom w:val="none" w:sz="0" w:space="0" w:color="auto"/>
                <w:right w:val="none" w:sz="0" w:space="0" w:color="auto"/>
              </w:divBdr>
            </w:div>
            <w:div w:id="1609317645">
              <w:marLeft w:val="0"/>
              <w:marRight w:val="0"/>
              <w:marTop w:val="300"/>
              <w:marBottom w:val="30"/>
              <w:divBdr>
                <w:top w:val="none" w:sz="0" w:space="0" w:color="auto"/>
                <w:left w:val="none" w:sz="0" w:space="0" w:color="auto"/>
                <w:bottom w:val="none" w:sz="0" w:space="0" w:color="auto"/>
                <w:right w:val="none" w:sz="0" w:space="0" w:color="auto"/>
              </w:divBdr>
            </w:div>
            <w:div w:id="944776917">
              <w:marLeft w:val="0"/>
              <w:marRight w:val="0"/>
              <w:marTop w:val="300"/>
              <w:marBottom w:val="30"/>
              <w:divBdr>
                <w:top w:val="none" w:sz="0" w:space="0" w:color="auto"/>
                <w:left w:val="none" w:sz="0" w:space="0" w:color="auto"/>
                <w:bottom w:val="none" w:sz="0" w:space="0" w:color="auto"/>
                <w:right w:val="none" w:sz="0" w:space="0" w:color="auto"/>
              </w:divBdr>
            </w:div>
            <w:div w:id="1245186769">
              <w:marLeft w:val="0"/>
              <w:marRight w:val="0"/>
              <w:marTop w:val="300"/>
              <w:marBottom w:val="30"/>
              <w:divBdr>
                <w:top w:val="none" w:sz="0" w:space="0" w:color="auto"/>
                <w:left w:val="none" w:sz="0" w:space="0" w:color="auto"/>
                <w:bottom w:val="none" w:sz="0" w:space="0" w:color="auto"/>
                <w:right w:val="none" w:sz="0" w:space="0" w:color="auto"/>
              </w:divBdr>
            </w:div>
            <w:div w:id="171459293">
              <w:marLeft w:val="0"/>
              <w:marRight w:val="0"/>
              <w:marTop w:val="300"/>
              <w:marBottom w:val="30"/>
              <w:divBdr>
                <w:top w:val="none" w:sz="0" w:space="0" w:color="auto"/>
                <w:left w:val="none" w:sz="0" w:space="0" w:color="auto"/>
                <w:bottom w:val="none" w:sz="0" w:space="0" w:color="auto"/>
                <w:right w:val="none" w:sz="0" w:space="0" w:color="auto"/>
              </w:divBdr>
            </w:div>
            <w:div w:id="1179387602">
              <w:marLeft w:val="0"/>
              <w:marRight w:val="0"/>
              <w:marTop w:val="300"/>
              <w:marBottom w:val="30"/>
              <w:divBdr>
                <w:top w:val="none" w:sz="0" w:space="0" w:color="auto"/>
                <w:left w:val="none" w:sz="0" w:space="0" w:color="auto"/>
                <w:bottom w:val="none" w:sz="0" w:space="0" w:color="auto"/>
                <w:right w:val="none" w:sz="0" w:space="0" w:color="auto"/>
              </w:divBdr>
            </w:div>
            <w:div w:id="664821264">
              <w:marLeft w:val="0"/>
              <w:marRight w:val="0"/>
              <w:marTop w:val="300"/>
              <w:marBottom w:val="30"/>
              <w:divBdr>
                <w:top w:val="none" w:sz="0" w:space="0" w:color="auto"/>
                <w:left w:val="none" w:sz="0" w:space="0" w:color="auto"/>
                <w:bottom w:val="none" w:sz="0" w:space="0" w:color="auto"/>
                <w:right w:val="none" w:sz="0" w:space="0" w:color="auto"/>
              </w:divBdr>
            </w:div>
            <w:div w:id="729497192">
              <w:marLeft w:val="0"/>
              <w:marRight w:val="0"/>
              <w:marTop w:val="240"/>
              <w:marBottom w:val="42"/>
              <w:divBdr>
                <w:top w:val="none" w:sz="0" w:space="0" w:color="auto"/>
                <w:left w:val="none" w:sz="0" w:space="0" w:color="auto"/>
                <w:bottom w:val="none" w:sz="0" w:space="0" w:color="auto"/>
                <w:right w:val="none" w:sz="0" w:space="0" w:color="auto"/>
              </w:divBdr>
            </w:div>
            <w:div w:id="846821808">
              <w:marLeft w:val="0"/>
              <w:marRight w:val="0"/>
              <w:marTop w:val="300"/>
              <w:marBottom w:val="30"/>
              <w:divBdr>
                <w:top w:val="none" w:sz="0" w:space="0" w:color="auto"/>
                <w:left w:val="none" w:sz="0" w:space="0" w:color="auto"/>
                <w:bottom w:val="none" w:sz="0" w:space="0" w:color="auto"/>
                <w:right w:val="none" w:sz="0" w:space="0" w:color="auto"/>
              </w:divBdr>
            </w:div>
            <w:div w:id="1948459736">
              <w:marLeft w:val="0"/>
              <w:marRight w:val="0"/>
              <w:marTop w:val="300"/>
              <w:marBottom w:val="30"/>
              <w:divBdr>
                <w:top w:val="none" w:sz="0" w:space="0" w:color="auto"/>
                <w:left w:val="none" w:sz="0" w:space="0" w:color="auto"/>
                <w:bottom w:val="none" w:sz="0" w:space="0" w:color="auto"/>
                <w:right w:val="none" w:sz="0" w:space="0" w:color="auto"/>
              </w:divBdr>
            </w:div>
            <w:div w:id="1280643634">
              <w:marLeft w:val="0"/>
              <w:marRight w:val="0"/>
              <w:marTop w:val="300"/>
              <w:marBottom w:val="30"/>
              <w:divBdr>
                <w:top w:val="none" w:sz="0" w:space="0" w:color="auto"/>
                <w:left w:val="none" w:sz="0" w:space="0" w:color="auto"/>
                <w:bottom w:val="none" w:sz="0" w:space="0" w:color="auto"/>
                <w:right w:val="none" w:sz="0" w:space="0" w:color="auto"/>
              </w:divBdr>
            </w:div>
            <w:div w:id="322199058">
              <w:marLeft w:val="0"/>
              <w:marRight w:val="0"/>
              <w:marTop w:val="300"/>
              <w:marBottom w:val="30"/>
              <w:divBdr>
                <w:top w:val="none" w:sz="0" w:space="0" w:color="auto"/>
                <w:left w:val="none" w:sz="0" w:space="0" w:color="auto"/>
                <w:bottom w:val="none" w:sz="0" w:space="0" w:color="auto"/>
                <w:right w:val="none" w:sz="0" w:space="0" w:color="auto"/>
              </w:divBdr>
            </w:div>
            <w:div w:id="1905138034">
              <w:marLeft w:val="0"/>
              <w:marRight w:val="0"/>
              <w:marTop w:val="300"/>
              <w:marBottom w:val="30"/>
              <w:divBdr>
                <w:top w:val="none" w:sz="0" w:space="0" w:color="auto"/>
                <w:left w:val="none" w:sz="0" w:space="0" w:color="auto"/>
                <w:bottom w:val="none" w:sz="0" w:space="0" w:color="auto"/>
                <w:right w:val="none" w:sz="0" w:space="0" w:color="auto"/>
              </w:divBdr>
            </w:div>
            <w:div w:id="1149592045">
              <w:marLeft w:val="0"/>
              <w:marRight w:val="0"/>
              <w:marTop w:val="300"/>
              <w:marBottom w:val="30"/>
              <w:divBdr>
                <w:top w:val="none" w:sz="0" w:space="0" w:color="auto"/>
                <w:left w:val="none" w:sz="0" w:space="0" w:color="auto"/>
                <w:bottom w:val="none" w:sz="0" w:space="0" w:color="auto"/>
                <w:right w:val="none" w:sz="0" w:space="0" w:color="auto"/>
              </w:divBdr>
            </w:div>
            <w:div w:id="1648238869">
              <w:marLeft w:val="0"/>
              <w:marRight w:val="0"/>
              <w:marTop w:val="300"/>
              <w:marBottom w:val="30"/>
              <w:divBdr>
                <w:top w:val="none" w:sz="0" w:space="0" w:color="auto"/>
                <w:left w:val="none" w:sz="0" w:space="0" w:color="auto"/>
                <w:bottom w:val="none" w:sz="0" w:space="0" w:color="auto"/>
                <w:right w:val="none" w:sz="0" w:space="0" w:color="auto"/>
              </w:divBdr>
            </w:div>
            <w:div w:id="907768948">
              <w:marLeft w:val="0"/>
              <w:marRight w:val="0"/>
              <w:marTop w:val="300"/>
              <w:marBottom w:val="30"/>
              <w:divBdr>
                <w:top w:val="none" w:sz="0" w:space="0" w:color="auto"/>
                <w:left w:val="none" w:sz="0" w:space="0" w:color="auto"/>
                <w:bottom w:val="none" w:sz="0" w:space="0" w:color="auto"/>
                <w:right w:val="none" w:sz="0" w:space="0" w:color="auto"/>
              </w:divBdr>
            </w:div>
            <w:div w:id="670446338">
              <w:marLeft w:val="0"/>
              <w:marRight w:val="0"/>
              <w:marTop w:val="438"/>
              <w:marBottom w:val="219"/>
              <w:divBdr>
                <w:top w:val="none" w:sz="0" w:space="0" w:color="auto"/>
                <w:left w:val="none" w:sz="0" w:space="0" w:color="auto"/>
                <w:bottom w:val="none" w:sz="0" w:space="0" w:color="auto"/>
                <w:right w:val="none" w:sz="0" w:space="0" w:color="auto"/>
              </w:divBdr>
            </w:div>
            <w:div w:id="1544366600">
              <w:marLeft w:val="0"/>
              <w:marRight w:val="0"/>
              <w:marTop w:val="300"/>
              <w:marBottom w:val="30"/>
              <w:divBdr>
                <w:top w:val="none" w:sz="0" w:space="0" w:color="auto"/>
                <w:left w:val="none" w:sz="0" w:space="0" w:color="auto"/>
                <w:bottom w:val="none" w:sz="0" w:space="0" w:color="auto"/>
                <w:right w:val="none" w:sz="0" w:space="0" w:color="auto"/>
              </w:divBdr>
            </w:div>
            <w:div w:id="99297271">
              <w:marLeft w:val="0"/>
              <w:marRight w:val="0"/>
              <w:marTop w:val="300"/>
              <w:marBottom w:val="30"/>
              <w:divBdr>
                <w:top w:val="none" w:sz="0" w:space="0" w:color="auto"/>
                <w:left w:val="none" w:sz="0" w:space="0" w:color="auto"/>
                <w:bottom w:val="none" w:sz="0" w:space="0" w:color="auto"/>
                <w:right w:val="none" w:sz="0" w:space="0" w:color="auto"/>
              </w:divBdr>
            </w:div>
            <w:div w:id="1135759549">
              <w:marLeft w:val="0"/>
              <w:marRight w:val="0"/>
              <w:marTop w:val="300"/>
              <w:marBottom w:val="30"/>
              <w:divBdr>
                <w:top w:val="none" w:sz="0" w:space="0" w:color="auto"/>
                <w:left w:val="none" w:sz="0" w:space="0" w:color="auto"/>
                <w:bottom w:val="none" w:sz="0" w:space="0" w:color="auto"/>
                <w:right w:val="none" w:sz="0" w:space="0" w:color="auto"/>
              </w:divBdr>
            </w:div>
            <w:div w:id="2004773263">
              <w:marLeft w:val="0"/>
              <w:marRight w:val="0"/>
              <w:marTop w:val="300"/>
              <w:marBottom w:val="30"/>
              <w:divBdr>
                <w:top w:val="none" w:sz="0" w:space="0" w:color="auto"/>
                <w:left w:val="none" w:sz="0" w:space="0" w:color="auto"/>
                <w:bottom w:val="none" w:sz="0" w:space="0" w:color="auto"/>
                <w:right w:val="none" w:sz="0" w:space="0" w:color="auto"/>
              </w:divBdr>
            </w:div>
            <w:div w:id="955021086">
              <w:marLeft w:val="0"/>
              <w:marRight w:val="0"/>
              <w:marTop w:val="300"/>
              <w:marBottom w:val="30"/>
              <w:divBdr>
                <w:top w:val="none" w:sz="0" w:space="0" w:color="auto"/>
                <w:left w:val="none" w:sz="0" w:space="0" w:color="auto"/>
                <w:bottom w:val="none" w:sz="0" w:space="0" w:color="auto"/>
                <w:right w:val="none" w:sz="0" w:space="0" w:color="auto"/>
              </w:divBdr>
            </w:div>
            <w:div w:id="1911232684">
              <w:marLeft w:val="0"/>
              <w:marRight w:val="0"/>
              <w:marTop w:val="300"/>
              <w:marBottom w:val="30"/>
              <w:divBdr>
                <w:top w:val="none" w:sz="0" w:space="0" w:color="auto"/>
                <w:left w:val="none" w:sz="0" w:space="0" w:color="auto"/>
                <w:bottom w:val="none" w:sz="0" w:space="0" w:color="auto"/>
                <w:right w:val="none" w:sz="0" w:space="0" w:color="auto"/>
              </w:divBdr>
            </w:div>
            <w:div w:id="142814207">
              <w:marLeft w:val="0"/>
              <w:marRight w:val="0"/>
              <w:marTop w:val="300"/>
              <w:marBottom w:val="30"/>
              <w:divBdr>
                <w:top w:val="none" w:sz="0" w:space="0" w:color="auto"/>
                <w:left w:val="none" w:sz="0" w:space="0" w:color="auto"/>
                <w:bottom w:val="none" w:sz="0" w:space="0" w:color="auto"/>
                <w:right w:val="none" w:sz="0" w:space="0" w:color="auto"/>
              </w:divBdr>
            </w:div>
            <w:div w:id="1677880339">
              <w:marLeft w:val="0"/>
              <w:marRight w:val="0"/>
              <w:marTop w:val="300"/>
              <w:marBottom w:val="30"/>
              <w:divBdr>
                <w:top w:val="none" w:sz="0" w:space="0" w:color="auto"/>
                <w:left w:val="none" w:sz="0" w:space="0" w:color="auto"/>
                <w:bottom w:val="none" w:sz="0" w:space="0" w:color="auto"/>
                <w:right w:val="none" w:sz="0" w:space="0" w:color="auto"/>
              </w:divBdr>
            </w:div>
            <w:div w:id="978726795">
              <w:marLeft w:val="0"/>
              <w:marRight w:val="0"/>
              <w:marTop w:val="300"/>
              <w:marBottom w:val="30"/>
              <w:divBdr>
                <w:top w:val="none" w:sz="0" w:space="0" w:color="auto"/>
                <w:left w:val="none" w:sz="0" w:space="0" w:color="auto"/>
                <w:bottom w:val="none" w:sz="0" w:space="0" w:color="auto"/>
                <w:right w:val="none" w:sz="0" w:space="0" w:color="auto"/>
              </w:divBdr>
            </w:div>
            <w:div w:id="1875918774">
              <w:marLeft w:val="0"/>
              <w:marRight w:val="0"/>
              <w:marTop w:val="300"/>
              <w:marBottom w:val="30"/>
              <w:divBdr>
                <w:top w:val="none" w:sz="0" w:space="0" w:color="auto"/>
                <w:left w:val="none" w:sz="0" w:space="0" w:color="auto"/>
                <w:bottom w:val="none" w:sz="0" w:space="0" w:color="auto"/>
                <w:right w:val="none" w:sz="0" w:space="0" w:color="auto"/>
              </w:divBdr>
            </w:div>
            <w:div w:id="1077559842">
              <w:marLeft w:val="0"/>
              <w:marRight w:val="0"/>
              <w:marTop w:val="300"/>
              <w:marBottom w:val="30"/>
              <w:divBdr>
                <w:top w:val="none" w:sz="0" w:space="0" w:color="auto"/>
                <w:left w:val="none" w:sz="0" w:space="0" w:color="auto"/>
                <w:bottom w:val="none" w:sz="0" w:space="0" w:color="auto"/>
                <w:right w:val="none" w:sz="0" w:space="0" w:color="auto"/>
              </w:divBdr>
            </w:div>
            <w:div w:id="1059088999">
              <w:marLeft w:val="0"/>
              <w:marRight w:val="0"/>
              <w:marTop w:val="300"/>
              <w:marBottom w:val="30"/>
              <w:divBdr>
                <w:top w:val="none" w:sz="0" w:space="0" w:color="auto"/>
                <w:left w:val="none" w:sz="0" w:space="0" w:color="auto"/>
                <w:bottom w:val="none" w:sz="0" w:space="0" w:color="auto"/>
                <w:right w:val="none" w:sz="0" w:space="0" w:color="auto"/>
              </w:divBdr>
            </w:div>
            <w:div w:id="723797070">
              <w:marLeft w:val="0"/>
              <w:marRight w:val="0"/>
              <w:marTop w:val="300"/>
              <w:marBottom w:val="30"/>
              <w:divBdr>
                <w:top w:val="none" w:sz="0" w:space="0" w:color="auto"/>
                <w:left w:val="none" w:sz="0" w:space="0" w:color="auto"/>
                <w:bottom w:val="none" w:sz="0" w:space="0" w:color="auto"/>
                <w:right w:val="none" w:sz="0" w:space="0" w:color="auto"/>
              </w:divBdr>
            </w:div>
            <w:div w:id="1928036249">
              <w:marLeft w:val="0"/>
              <w:marRight w:val="0"/>
              <w:marTop w:val="300"/>
              <w:marBottom w:val="30"/>
              <w:divBdr>
                <w:top w:val="none" w:sz="0" w:space="0" w:color="auto"/>
                <w:left w:val="none" w:sz="0" w:space="0" w:color="auto"/>
                <w:bottom w:val="none" w:sz="0" w:space="0" w:color="auto"/>
                <w:right w:val="none" w:sz="0" w:space="0" w:color="auto"/>
              </w:divBdr>
            </w:div>
            <w:div w:id="1354654335">
              <w:marLeft w:val="0"/>
              <w:marRight w:val="0"/>
              <w:marTop w:val="300"/>
              <w:marBottom w:val="30"/>
              <w:divBdr>
                <w:top w:val="none" w:sz="0" w:space="0" w:color="auto"/>
                <w:left w:val="none" w:sz="0" w:space="0" w:color="auto"/>
                <w:bottom w:val="none" w:sz="0" w:space="0" w:color="auto"/>
                <w:right w:val="none" w:sz="0" w:space="0" w:color="auto"/>
              </w:divBdr>
            </w:div>
            <w:div w:id="1251305571">
              <w:marLeft w:val="0"/>
              <w:marRight w:val="0"/>
              <w:marTop w:val="300"/>
              <w:marBottom w:val="30"/>
              <w:divBdr>
                <w:top w:val="none" w:sz="0" w:space="0" w:color="auto"/>
                <w:left w:val="none" w:sz="0" w:space="0" w:color="auto"/>
                <w:bottom w:val="none" w:sz="0" w:space="0" w:color="auto"/>
                <w:right w:val="none" w:sz="0" w:space="0" w:color="auto"/>
              </w:divBdr>
            </w:div>
            <w:div w:id="1442915001">
              <w:marLeft w:val="0"/>
              <w:marRight w:val="0"/>
              <w:marTop w:val="300"/>
              <w:marBottom w:val="30"/>
              <w:divBdr>
                <w:top w:val="none" w:sz="0" w:space="0" w:color="auto"/>
                <w:left w:val="none" w:sz="0" w:space="0" w:color="auto"/>
                <w:bottom w:val="none" w:sz="0" w:space="0" w:color="auto"/>
                <w:right w:val="none" w:sz="0" w:space="0" w:color="auto"/>
              </w:divBdr>
            </w:div>
            <w:div w:id="639656698">
              <w:marLeft w:val="0"/>
              <w:marRight w:val="0"/>
              <w:marTop w:val="300"/>
              <w:marBottom w:val="30"/>
              <w:divBdr>
                <w:top w:val="none" w:sz="0" w:space="0" w:color="auto"/>
                <w:left w:val="none" w:sz="0" w:space="0" w:color="auto"/>
                <w:bottom w:val="none" w:sz="0" w:space="0" w:color="auto"/>
                <w:right w:val="none" w:sz="0" w:space="0" w:color="auto"/>
              </w:divBdr>
            </w:div>
            <w:div w:id="849880395">
              <w:marLeft w:val="0"/>
              <w:marRight w:val="0"/>
              <w:marTop w:val="300"/>
              <w:marBottom w:val="30"/>
              <w:divBdr>
                <w:top w:val="none" w:sz="0" w:space="0" w:color="auto"/>
                <w:left w:val="none" w:sz="0" w:space="0" w:color="auto"/>
                <w:bottom w:val="none" w:sz="0" w:space="0" w:color="auto"/>
                <w:right w:val="none" w:sz="0" w:space="0" w:color="auto"/>
              </w:divBdr>
            </w:div>
            <w:div w:id="1313296855">
              <w:marLeft w:val="0"/>
              <w:marRight w:val="0"/>
              <w:marTop w:val="300"/>
              <w:marBottom w:val="30"/>
              <w:divBdr>
                <w:top w:val="none" w:sz="0" w:space="0" w:color="auto"/>
                <w:left w:val="none" w:sz="0" w:space="0" w:color="auto"/>
                <w:bottom w:val="none" w:sz="0" w:space="0" w:color="auto"/>
                <w:right w:val="none" w:sz="0" w:space="0" w:color="auto"/>
              </w:divBdr>
            </w:div>
            <w:div w:id="979503847">
              <w:marLeft w:val="0"/>
              <w:marRight w:val="0"/>
              <w:marTop w:val="300"/>
              <w:marBottom w:val="30"/>
              <w:divBdr>
                <w:top w:val="none" w:sz="0" w:space="0" w:color="auto"/>
                <w:left w:val="none" w:sz="0" w:space="0" w:color="auto"/>
                <w:bottom w:val="none" w:sz="0" w:space="0" w:color="auto"/>
                <w:right w:val="none" w:sz="0" w:space="0" w:color="auto"/>
              </w:divBdr>
            </w:div>
            <w:div w:id="1479883782">
              <w:marLeft w:val="0"/>
              <w:marRight w:val="0"/>
              <w:marTop w:val="300"/>
              <w:marBottom w:val="30"/>
              <w:divBdr>
                <w:top w:val="none" w:sz="0" w:space="0" w:color="auto"/>
                <w:left w:val="none" w:sz="0" w:space="0" w:color="auto"/>
                <w:bottom w:val="none" w:sz="0" w:space="0" w:color="auto"/>
                <w:right w:val="none" w:sz="0" w:space="0" w:color="auto"/>
              </w:divBdr>
            </w:div>
            <w:div w:id="980158192">
              <w:marLeft w:val="0"/>
              <w:marRight w:val="0"/>
              <w:marTop w:val="300"/>
              <w:marBottom w:val="30"/>
              <w:divBdr>
                <w:top w:val="none" w:sz="0" w:space="0" w:color="auto"/>
                <w:left w:val="none" w:sz="0" w:space="0" w:color="auto"/>
                <w:bottom w:val="none" w:sz="0" w:space="0" w:color="auto"/>
                <w:right w:val="none" w:sz="0" w:space="0" w:color="auto"/>
              </w:divBdr>
            </w:div>
            <w:div w:id="586307376">
              <w:marLeft w:val="0"/>
              <w:marRight w:val="0"/>
              <w:marTop w:val="300"/>
              <w:marBottom w:val="30"/>
              <w:divBdr>
                <w:top w:val="none" w:sz="0" w:space="0" w:color="auto"/>
                <w:left w:val="none" w:sz="0" w:space="0" w:color="auto"/>
                <w:bottom w:val="none" w:sz="0" w:space="0" w:color="auto"/>
                <w:right w:val="none" w:sz="0" w:space="0" w:color="auto"/>
              </w:divBdr>
            </w:div>
            <w:div w:id="1811510798">
              <w:marLeft w:val="0"/>
              <w:marRight w:val="0"/>
              <w:marTop w:val="300"/>
              <w:marBottom w:val="30"/>
              <w:divBdr>
                <w:top w:val="none" w:sz="0" w:space="0" w:color="auto"/>
                <w:left w:val="none" w:sz="0" w:space="0" w:color="auto"/>
                <w:bottom w:val="none" w:sz="0" w:space="0" w:color="auto"/>
                <w:right w:val="none" w:sz="0" w:space="0" w:color="auto"/>
              </w:divBdr>
            </w:div>
            <w:div w:id="681395500">
              <w:marLeft w:val="0"/>
              <w:marRight w:val="0"/>
              <w:marTop w:val="300"/>
              <w:marBottom w:val="30"/>
              <w:divBdr>
                <w:top w:val="none" w:sz="0" w:space="0" w:color="auto"/>
                <w:left w:val="none" w:sz="0" w:space="0" w:color="auto"/>
                <w:bottom w:val="none" w:sz="0" w:space="0" w:color="auto"/>
                <w:right w:val="none" w:sz="0" w:space="0" w:color="auto"/>
              </w:divBdr>
            </w:div>
            <w:div w:id="1152675839">
              <w:marLeft w:val="0"/>
              <w:marRight w:val="0"/>
              <w:marTop w:val="300"/>
              <w:marBottom w:val="30"/>
              <w:divBdr>
                <w:top w:val="none" w:sz="0" w:space="0" w:color="auto"/>
                <w:left w:val="none" w:sz="0" w:space="0" w:color="auto"/>
                <w:bottom w:val="none" w:sz="0" w:space="0" w:color="auto"/>
                <w:right w:val="none" w:sz="0" w:space="0" w:color="auto"/>
              </w:divBdr>
            </w:div>
            <w:div w:id="1138689184">
              <w:marLeft w:val="0"/>
              <w:marRight w:val="0"/>
              <w:marTop w:val="300"/>
              <w:marBottom w:val="30"/>
              <w:divBdr>
                <w:top w:val="none" w:sz="0" w:space="0" w:color="auto"/>
                <w:left w:val="none" w:sz="0" w:space="0" w:color="auto"/>
                <w:bottom w:val="none" w:sz="0" w:space="0" w:color="auto"/>
                <w:right w:val="none" w:sz="0" w:space="0" w:color="auto"/>
              </w:divBdr>
            </w:div>
            <w:div w:id="1714038390">
              <w:marLeft w:val="0"/>
              <w:marRight w:val="0"/>
              <w:marTop w:val="300"/>
              <w:marBottom w:val="30"/>
              <w:divBdr>
                <w:top w:val="none" w:sz="0" w:space="0" w:color="auto"/>
                <w:left w:val="none" w:sz="0" w:space="0" w:color="auto"/>
                <w:bottom w:val="none" w:sz="0" w:space="0" w:color="auto"/>
                <w:right w:val="none" w:sz="0" w:space="0" w:color="auto"/>
              </w:divBdr>
            </w:div>
            <w:div w:id="451100314">
              <w:marLeft w:val="0"/>
              <w:marRight w:val="0"/>
              <w:marTop w:val="300"/>
              <w:marBottom w:val="30"/>
              <w:divBdr>
                <w:top w:val="none" w:sz="0" w:space="0" w:color="auto"/>
                <w:left w:val="none" w:sz="0" w:space="0" w:color="auto"/>
                <w:bottom w:val="none" w:sz="0" w:space="0" w:color="auto"/>
                <w:right w:val="none" w:sz="0" w:space="0" w:color="auto"/>
              </w:divBdr>
            </w:div>
            <w:div w:id="1019702313">
              <w:marLeft w:val="0"/>
              <w:marRight w:val="0"/>
              <w:marTop w:val="300"/>
              <w:marBottom w:val="30"/>
              <w:divBdr>
                <w:top w:val="none" w:sz="0" w:space="0" w:color="auto"/>
                <w:left w:val="none" w:sz="0" w:space="0" w:color="auto"/>
                <w:bottom w:val="none" w:sz="0" w:space="0" w:color="auto"/>
                <w:right w:val="none" w:sz="0" w:space="0" w:color="auto"/>
              </w:divBdr>
            </w:div>
            <w:div w:id="105009290">
              <w:marLeft w:val="0"/>
              <w:marRight w:val="0"/>
              <w:marTop w:val="300"/>
              <w:marBottom w:val="30"/>
              <w:divBdr>
                <w:top w:val="none" w:sz="0" w:space="0" w:color="auto"/>
                <w:left w:val="none" w:sz="0" w:space="0" w:color="auto"/>
                <w:bottom w:val="none" w:sz="0" w:space="0" w:color="auto"/>
                <w:right w:val="none" w:sz="0" w:space="0" w:color="auto"/>
              </w:divBdr>
            </w:div>
            <w:div w:id="1665160421">
              <w:marLeft w:val="0"/>
              <w:marRight w:val="0"/>
              <w:marTop w:val="300"/>
              <w:marBottom w:val="30"/>
              <w:divBdr>
                <w:top w:val="none" w:sz="0" w:space="0" w:color="auto"/>
                <w:left w:val="none" w:sz="0" w:space="0" w:color="auto"/>
                <w:bottom w:val="none" w:sz="0" w:space="0" w:color="auto"/>
                <w:right w:val="none" w:sz="0" w:space="0" w:color="auto"/>
              </w:divBdr>
            </w:div>
            <w:div w:id="2131822374">
              <w:marLeft w:val="0"/>
              <w:marRight w:val="0"/>
              <w:marTop w:val="300"/>
              <w:marBottom w:val="30"/>
              <w:divBdr>
                <w:top w:val="none" w:sz="0" w:space="0" w:color="auto"/>
                <w:left w:val="none" w:sz="0" w:space="0" w:color="auto"/>
                <w:bottom w:val="none" w:sz="0" w:space="0" w:color="auto"/>
                <w:right w:val="none" w:sz="0" w:space="0" w:color="auto"/>
              </w:divBdr>
            </w:div>
            <w:div w:id="891385449">
              <w:marLeft w:val="0"/>
              <w:marRight w:val="0"/>
              <w:marTop w:val="300"/>
              <w:marBottom w:val="30"/>
              <w:divBdr>
                <w:top w:val="none" w:sz="0" w:space="0" w:color="auto"/>
                <w:left w:val="none" w:sz="0" w:space="0" w:color="auto"/>
                <w:bottom w:val="none" w:sz="0" w:space="0" w:color="auto"/>
                <w:right w:val="none" w:sz="0" w:space="0" w:color="auto"/>
              </w:divBdr>
            </w:div>
            <w:div w:id="1468283078">
              <w:marLeft w:val="0"/>
              <w:marRight w:val="0"/>
              <w:marTop w:val="300"/>
              <w:marBottom w:val="30"/>
              <w:divBdr>
                <w:top w:val="none" w:sz="0" w:space="0" w:color="auto"/>
                <w:left w:val="none" w:sz="0" w:space="0" w:color="auto"/>
                <w:bottom w:val="none" w:sz="0" w:space="0" w:color="auto"/>
                <w:right w:val="none" w:sz="0" w:space="0" w:color="auto"/>
              </w:divBdr>
            </w:div>
            <w:div w:id="599683920">
              <w:marLeft w:val="0"/>
              <w:marRight w:val="0"/>
              <w:marTop w:val="300"/>
              <w:marBottom w:val="30"/>
              <w:divBdr>
                <w:top w:val="none" w:sz="0" w:space="0" w:color="auto"/>
                <w:left w:val="none" w:sz="0" w:space="0" w:color="auto"/>
                <w:bottom w:val="none" w:sz="0" w:space="0" w:color="auto"/>
                <w:right w:val="none" w:sz="0" w:space="0" w:color="auto"/>
              </w:divBdr>
            </w:div>
            <w:div w:id="2039164721">
              <w:marLeft w:val="0"/>
              <w:marRight w:val="0"/>
              <w:marTop w:val="300"/>
              <w:marBottom w:val="30"/>
              <w:divBdr>
                <w:top w:val="none" w:sz="0" w:space="0" w:color="auto"/>
                <w:left w:val="none" w:sz="0" w:space="0" w:color="auto"/>
                <w:bottom w:val="none" w:sz="0" w:space="0" w:color="auto"/>
                <w:right w:val="none" w:sz="0" w:space="0" w:color="auto"/>
              </w:divBdr>
            </w:div>
            <w:div w:id="2114203909">
              <w:marLeft w:val="0"/>
              <w:marRight w:val="0"/>
              <w:marTop w:val="300"/>
              <w:marBottom w:val="30"/>
              <w:divBdr>
                <w:top w:val="none" w:sz="0" w:space="0" w:color="auto"/>
                <w:left w:val="none" w:sz="0" w:space="0" w:color="auto"/>
                <w:bottom w:val="none" w:sz="0" w:space="0" w:color="auto"/>
                <w:right w:val="none" w:sz="0" w:space="0" w:color="auto"/>
              </w:divBdr>
            </w:div>
            <w:div w:id="351423776">
              <w:marLeft w:val="0"/>
              <w:marRight w:val="0"/>
              <w:marTop w:val="300"/>
              <w:marBottom w:val="30"/>
              <w:divBdr>
                <w:top w:val="none" w:sz="0" w:space="0" w:color="auto"/>
                <w:left w:val="none" w:sz="0" w:space="0" w:color="auto"/>
                <w:bottom w:val="none" w:sz="0" w:space="0" w:color="auto"/>
                <w:right w:val="none" w:sz="0" w:space="0" w:color="auto"/>
              </w:divBdr>
            </w:div>
            <w:div w:id="1564829780">
              <w:marLeft w:val="0"/>
              <w:marRight w:val="0"/>
              <w:marTop w:val="300"/>
              <w:marBottom w:val="30"/>
              <w:divBdr>
                <w:top w:val="none" w:sz="0" w:space="0" w:color="auto"/>
                <w:left w:val="none" w:sz="0" w:space="0" w:color="auto"/>
                <w:bottom w:val="none" w:sz="0" w:space="0" w:color="auto"/>
                <w:right w:val="none" w:sz="0" w:space="0" w:color="auto"/>
              </w:divBdr>
            </w:div>
            <w:div w:id="2066448036">
              <w:marLeft w:val="0"/>
              <w:marRight w:val="0"/>
              <w:marTop w:val="300"/>
              <w:marBottom w:val="30"/>
              <w:divBdr>
                <w:top w:val="none" w:sz="0" w:space="0" w:color="auto"/>
                <w:left w:val="none" w:sz="0" w:space="0" w:color="auto"/>
                <w:bottom w:val="none" w:sz="0" w:space="0" w:color="auto"/>
                <w:right w:val="none" w:sz="0" w:space="0" w:color="auto"/>
              </w:divBdr>
            </w:div>
            <w:div w:id="415253734">
              <w:marLeft w:val="0"/>
              <w:marRight w:val="0"/>
              <w:marTop w:val="300"/>
              <w:marBottom w:val="30"/>
              <w:divBdr>
                <w:top w:val="none" w:sz="0" w:space="0" w:color="auto"/>
                <w:left w:val="none" w:sz="0" w:space="0" w:color="auto"/>
                <w:bottom w:val="none" w:sz="0" w:space="0" w:color="auto"/>
                <w:right w:val="none" w:sz="0" w:space="0" w:color="auto"/>
              </w:divBdr>
            </w:div>
            <w:div w:id="1088309830">
              <w:marLeft w:val="0"/>
              <w:marRight w:val="0"/>
              <w:marTop w:val="300"/>
              <w:marBottom w:val="30"/>
              <w:divBdr>
                <w:top w:val="none" w:sz="0" w:space="0" w:color="auto"/>
                <w:left w:val="none" w:sz="0" w:space="0" w:color="auto"/>
                <w:bottom w:val="none" w:sz="0" w:space="0" w:color="auto"/>
                <w:right w:val="none" w:sz="0" w:space="0" w:color="auto"/>
              </w:divBdr>
            </w:div>
            <w:div w:id="1932272392">
              <w:marLeft w:val="0"/>
              <w:marRight w:val="0"/>
              <w:marTop w:val="438"/>
              <w:marBottom w:val="219"/>
              <w:divBdr>
                <w:top w:val="none" w:sz="0" w:space="0" w:color="auto"/>
                <w:left w:val="none" w:sz="0" w:space="0" w:color="auto"/>
                <w:bottom w:val="none" w:sz="0" w:space="0" w:color="auto"/>
                <w:right w:val="none" w:sz="0" w:space="0" w:color="auto"/>
              </w:divBdr>
            </w:div>
            <w:div w:id="1896356796">
              <w:marLeft w:val="0"/>
              <w:marRight w:val="0"/>
              <w:marTop w:val="300"/>
              <w:marBottom w:val="30"/>
              <w:divBdr>
                <w:top w:val="none" w:sz="0" w:space="0" w:color="auto"/>
                <w:left w:val="none" w:sz="0" w:space="0" w:color="auto"/>
                <w:bottom w:val="none" w:sz="0" w:space="0" w:color="auto"/>
                <w:right w:val="none" w:sz="0" w:space="0" w:color="auto"/>
              </w:divBdr>
            </w:div>
            <w:div w:id="375281600">
              <w:marLeft w:val="0"/>
              <w:marRight w:val="0"/>
              <w:marTop w:val="300"/>
              <w:marBottom w:val="30"/>
              <w:divBdr>
                <w:top w:val="none" w:sz="0" w:space="0" w:color="auto"/>
                <w:left w:val="none" w:sz="0" w:space="0" w:color="auto"/>
                <w:bottom w:val="none" w:sz="0" w:space="0" w:color="auto"/>
                <w:right w:val="none" w:sz="0" w:space="0" w:color="auto"/>
              </w:divBdr>
            </w:div>
            <w:div w:id="353271089">
              <w:marLeft w:val="0"/>
              <w:marRight w:val="0"/>
              <w:marTop w:val="300"/>
              <w:marBottom w:val="30"/>
              <w:divBdr>
                <w:top w:val="none" w:sz="0" w:space="0" w:color="auto"/>
                <w:left w:val="none" w:sz="0" w:space="0" w:color="auto"/>
                <w:bottom w:val="none" w:sz="0" w:space="0" w:color="auto"/>
                <w:right w:val="none" w:sz="0" w:space="0" w:color="auto"/>
              </w:divBdr>
            </w:div>
            <w:div w:id="1863396055">
              <w:marLeft w:val="0"/>
              <w:marRight w:val="0"/>
              <w:marTop w:val="300"/>
              <w:marBottom w:val="30"/>
              <w:divBdr>
                <w:top w:val="none" w:sz="0" w:space="0" w:color="auto"/>
                <w:left w:val="none" w:sz="0" w:space="0" w:color="auto"/>
                <w:bottom w:val="none" w:sz="0" w:space="0" w:color="auto"/>
                <w:right w:val="none" w:sz="0" w:space="0" w:color="auto"/>
              </w:divBdr>
            </w:div>
            <w:div w:id="519049628">
              <w:marLeft w:val="0"/>
              <w:marRight w:val="0"/>
              <w:marTop w:val="300"/>
              <w:marBottom w:val="30"/>
              <w:divBdr>
                <w:top w:val="none" w:sz="0" w:space="0" w:color="auto"/>
                <w:left w:val="none" w:sz="0" w:space="0" w:color="auto"/>
                <w:bottom w:val="none" w:sz="0" w:space="0" w:color="auto"/>
                <w:right w:val="none" w:sz="0" w:space="0" w:color="auto"/>
              </w:divBdr>
            </w:div>
            <w:div w:id="412358855">
              <w:marLeft w:val="0"/>
              <w:marRight w:val="0"/>
              <w:marTop w:val="300"/>
              <w:marBottom w:val="30"/>
              <w:divBdr>
                <w:top w:val="none" w:sz="0" w:space="0" w:color="auto"/>
                <w:left w:val="none" w:sz="0" w:space="0" w:color="auto"/>
                <w:bottom w:val="none" w:sz="0" w:space="0" w:color="auto"/>
                <w:right w:val="none" w:sz="0" w:space="0" w:color="auto"/>
              </w:divBdr>
            </w:div>
            <w:div w:id="512887266">
              <w:marLeft w:val="0"/>
              <w:marRight w:val="0"/>
              <w:marTop w:val="300"/>
              <w:marBottom w:val="30"/>
              <w:divBdr>
                <w:top w:val="none" w:sz="0" w:space="0" w:color="auto"/>
                <w:left w:val="none" w:sz="0" w:space="0" w:color="auto"/>
                <w:bottom w:val="none" w:sz="0" w:space="0" w:color="auto"/>
                <w:right w:val="none" w:sz="0" w:space="0" w:color="auto"/>
              </w:divBdr>
            </w:div>
            <w:div w:id="526910321">
              <w:marLeft w:val="0"/>
              <w:marRight w:val="0"/>
              <w:marTop w:val="300"/>
              <w:marBottom w:val="30"/>
              <w:divBdr>
                <w:top w:val="none" w:sz="0" w:space="0" w:color="auto"/>
                <w:left w:val="none" w:sz="0" w:space="0" w:color="auto"/>
                <w:bottom w:val="none" w:sz="0" w:space="0" w:color="auto"/>
                <w:right w:val="none" w:sz="0" w:space="0" w:color="auto"/>
              </w:divBdr>
            </w:div>
            <w:div w:id="214121570">
              <w:marLeft w:val="0"/>
              <w:marRight w:val="0"/>
              <w:marTop w:val="300"/>
              <w:marBottom w:val="30"/>
              <w:divBdr>
                <w:top w:val="none" w:sz="0" w:space="0" w:color="auto"/>
                <w:left w:val="none" w:sz="0" w:space="0" w:color="auto"/>
                <w:bottom w:val="none" w:sz="0" w:space="0" w:color="auto"/>
                <w:right w:val="none" w:sz="0" w:space="0" w:color="auto"/>
              </w:divBdr>
            </w:div>
            <w:div w:id="578488588">
              <w:marLeft w:val="0"/>
              <w:marRight w:val="0"/>
              <w:marTop w:val="438"/>
              <w:marBottom w:val="219"/>
              <w:divBdr>
                <w:top w:val="none" w:sz="0" w:space="0" w:color="auto"/>
                <w:left w:val="none" w:sz="0" w:space="0" w:color="auto"/>
                <w:bottom w:val="none" w:sz="0" w:space="0" w:color="auto"/>
                <w:right w:val="none" w:sz="0" w:space="0" w:color="auto"/>
              </w:divBdr>
            </w:div>
            <w:div w:id="339890461">
              <w:marLeft w:val="0"/>
              <w:marRight w:val="0"/>
              <w:marTop w:val="300"/>
              <w:marBottom w:val="30"/>
              <w:divBdr>
                <w:top w:val="none" w:sz="0" w:space="0" w:color="auto"/>
                <w:left w:val="none" w:sz="0" w:space="0" w:color="auto"/>
                <w:bottom w:val="none" w:sz="0" w:space="0" w:color="auto"/>
                <w:right w:val="none" w:sz="0" w:space="0" w:color="auto"/>
              </w:divBdr>
            </w:div>
            <w:div w:id="1818720018">
              <w:marLeft w:val="0"/>
              <w:marRight w:val="0"/>
              <w:marTop w:val="300"/>
              <w:marBottom w:val="30"/>
              <w:divBdr>
                <w:top w:val="none" w:sz="0" w:space="0" w:color="auto"/>
                <w:left w:val="none" w:sz="0" w:space="0" w:color="auto"/>
                <w:bottom w:val="none" w:sz="0" w:space="0" w:color="auto"/>
                <w:right w:val="none" w:sz="0" w:space="0" w:color="auto"/>
              </w:divBdr>
            </w:div>
            <w:div w:id="491873064">
              <w:marLeft w:val="0"/>
              <w:marRight w:val="0"/>
              <w:marTop w:val="300"/>
              <w:marBottom w:val="30"/>
              <w:divBdr>
                <w:top w:val="none" w:sz="0" w:space="0" w:color="auto"/>
                <w:left w:val="none" w:sz="0" w:space="0" w:color="auto"/>
                <w:bottom w:val="none" w:sz="0" w:space="0" w:color="auto"/>
                <w:right w:val="none" w:sz="0" w:space="0" w:color="auto"/>
              </w:divBdr>
            </w:div>
            <w:div w:id="430509828">
              <w:marLeft w:val="0"/>
              <w:marRight w:val="0"/>
              <w:marTop w:val="300"/>
              <w:marBottom w:val="30"/>
              <w:divBdr>
                <w:top w:val="none" w:sz="0" w:space="0" w:color="auto"/>
                <w:left w:val="none" w:sz="0" w:space="0" w:color="auto"/>
                <w:bottom w:val="none" w:sz="0" w:space="0" w:color="auto"/>
                <w:right w:val="none" w:sz="0" w:space="0" w:color="auto"/>
              </w:divBdr>
            </w:div>
            <w:div w:id="665473372">
              <w:marLeft w:val="0"/>
              <w:marRight w:val="0"/>
              <w:marTop w:val="300"/>
              <w:marBottom w:val="30"/>
              <w:divBdr>
                <w:top w:val="none" w:sz="0" w:space="0" w:color="auto"/>
                <w:left w:val="none" w:sz="0" w:space="0" w:color="auto"/>
                <w:bottom w:val="none" w:sz="0" w:space="0" w:color="auto"/>
                <w:right w:val="none" w:sz="0" w:space="0" w:color="auto"/>
              </w:divBdr>
            </w:div>
            <w:div w:id="1323387066">
              <w:marLeft w:val="0"/>
              <w:marRight w:val="0"/>
              <w:marTop w:val="300"/>
              <w:marBottom w:val="30"/>
              <w:divBdr>
                <w:top w:val="none" w:sz="0" w:space="0" w:color="auto"/>
                <w:left w:val="none" w:sz="0" w:space="0" w:color="auto"/>
                <w:bottom w:val="none" w:sz="0" w:space="0" w:color="auto"/>
                <w:right w:val="none" w:sz="0" w:space="0" w:color="auto"/>
              </w:divBdr>
            </w:div>
            <w:div w:id="491917048">
              <w:marLeft w:val="0"/>
              <w:marRight w:val="0"/>
              <w:marTop w:val="300"/>
              <w:marBottom w:val="30"/>
              <w:divBdr>
                <w:top w:val="none" w:sz="0" w:space="0" w:color="auto"/>
                <w:left w:val="none" w:sz="0" w:space="0" w:color="auto"/>
                <w:bottom w:val="none" w:sz="0" w:space="0" w:color="auto"/>
                <w:right w:val="none" w:sz="0" w:space="0" w:color="auto"/>
              </w:divBdr>
            </w:div>
            <w:div w:id="1318656152">
              <w:marLeft w:val="0"/>
              <w:marRight w:val="0"/>
              <w:marTop w:val="300"/>
              <w:marBottom w:val="30"/>
              <w:divBdr>
                <w:top w:val="none" w:sz="0" w:space="0" w:color="auto"/>
                <w:left w:val="none" w:sz="0" w:space="0" w:color="auto"/>
                <w:bottom w:val="none" w:sz="0" w:space="0" w:color="auto"/>
                <w:right w:val="none" w:sz="0" w:space="0" w:color="auto"/>
              </w:divBdr>
            </w:div>
            <w:div w:id="458183638">
              <w:marLeft w:val="0"/>
              <w:marRight w:val="0"/>
              <w:marTop w:val="300"/>
              <w:marBottom w:val="30"/>
              <w:divBdr>
                <w:top w:val="none" w:sz="0" w:space="0" w:color="auto"/>
                <w:left w:val="none" w:sz="0" w:space="0" w:color="auto"/>
                <w:bottom w:val="none" w:sz="0" w:space="0" w:color="auto"/>
                <w:right w:val="none" w:sz="0" w:space="0" w:color="auto"/>
              </w:divBdr>
            </w:div>
            <w:div w:id="1736781407">
              <w:marLeft w:val="0"/>
              <w:marRight w:val="0"/>
              <w:marTop w:val="300"/>
              <w:marBottom w:val="30"/>
              <w:divBdr>
                <w:top w:val="none" w:sz="0" w:space="0" w:color="auto"/>
                <w:left w:val="none" w:sz="0" w:space="0" w:color="auto"/>
                <w:bottom w:val="none" w:sz="0" w:space="0" w:color="auto"/>
                <w:right w:val="none" w:sz="0" w:space="0" w:color="auto"/>
              </w:divBdr>
            </w:div>
            <w:div w:id="453982927">
              <w:marLeft w:val="0"/>
              <w:marRight w:val="0"/>
              <w:marTop w:val="438"/>
              <w:marBottom w:val="219"/>
              <w:divBdr>
                <w:top w:val="none" w:sz="0" w:space="0" w:color="auto"/>
                <w:left w:val="none" w:sz="0" w:space="0" w:color="auto"/>
                <w:bottom w:val="none" w:sz="0" w:space="0" w:color="auto"/>
                <w:right w:val="none" w:sz="0" w:space="0" w:color="auto"/>
              </w:divBdr>
            </w:div>
            <w:div w:id="775708290">
              <w:marLeft w:val="0"/>
              <w:marRight w:val="0"/>
              <w:marTop w:val="300"/>
              <w:marBottom w:val="30"/>
              <w:divBdr>
                <w:top w:val="none" w:sz="0" w:space="0" w:color="auto"/>
                <w:left w:val="none" w:sz="0" w:space="0" w:color="auto"/>
                <w:bottom w:val="none" w:sz="0" w:space="0" w:color="auto"/>
                <w:right w:val="none" w:sz="0" w:space="0" w:color="auto"/>
              </w:divBdr>
            </w:div>
            <w:div w:id="1240671853">
              <w:marLeft w:val="0"/>
              <w:marRight w:val="0"/>
              <w:marTop w:val="300"/>
              <w:marBottom w:val="30"/>
              <w:divBdr>
                <w:top w:val="none" w:sz="0" w:space="0" w:color="auto"/>
                <w:left w:val="none" w:sz="0" w:space="0" w:color="auto"/>
                <w:bottom w:val="none" w:sz="0" w:space="0" w:color="auto"/>
                <w:right w:val="none" w:sz="0" w:space="0" w:color="auto"/>
              </w:divBdr>
            </w:div>
            <w:div w:id="1205559898">
              <w:marLeft w:val="0"/>
              <w:marRight w:val="0"/>
              <w:marTop w:val="300"/>
              <w:marBottom w:val="30"/>
              <w:divBdr>
                <w:top w:val="none" w:sz="0" w:space="0" w:color="auto"/>
                <w:left w:val="none" w:sz="0" w:space="0" w:color="auto"/>
                <w:bottom w:val="none" w:sz="0" w:space="0" w:color="auto"/>
                <w:right w:val="none" w:sz="0" w:space="0" w:color="auto"/>
              </w:divBdr>
            </w:div>
            <w:div w:id="927158594">
              <w:marLeft w:val="0"/>
              <w:marRight w:val="0"/>
              <w:marTop w:val="300"/>
              <w:marBottom w:val="30"/>
              <w:divBdr>
                <w:top w:val="none" w:sz="0" w:space="0" w:color="auto"/>
                <w:left w:val="none" w:sz="0" w:space="0" w:color="auto"/>
                <w:bottom w:val="none" w:sz="0" w:space="0" w:color="auto"/>
                <w:right w:val="none" w:sz="0" w:space="0" w:color="auto"/>
              </w:divBdr>
            </w:div>
            <w:div w:id="1608928639">
              <w:marLeft w:val="0"/>
              <w:marRight w:val="0"/>
              <w:marTop w:val="300"/>
              <w:marBottom w:val="30"/>
              <w:divBdr>
                <w:top w:val="none" w:sz="0" w:space="0" w:color="auto"/>
                <w:left w:val="none" w:sz="0" w:space="0" w:color="auto"/>
                <w:bottom w:val="none" w:sz="0" w:space="0" w:color="auto"/>
                <w:right w:val="none" w:sz="0" w:space="0" w:color="auto"/>
              </w:divBdr>
            </w:div>
            <w:div w:id="755245867">
              <w:marLeft w:val="0"/>
              <w:marRight w:val="0"/>
              <w:marTop w:val="300"/>
              <w:marBottom w:val="30"/>
              <w:divBdr>
                <w:top w:val="none" w:sz="0" w:space="0" w:color="auto"/>
                <w:left w:val="none" w:sz="0" w:space="0" w:color="auto"/>
                <w:bottom w:val="none" w:sz="0" w:space="0" w:color="auto"/>
                <w:right w:val="none" w:sz="0" w:space="0" w:color="auto"/>
              </w:divBdr>
            </w:div>
            <w:div w:id="1087270529">
              <w:marLeft w:val="0"/>
              <w:marRight w:val="0"/>
              <w:marTop w:val="300"/>
              <w:marBottom w:val="30"/>
              <w:divBdr>
                <w:top w:val="none" w:sz="0" w:space="0" w:color="auto"/>
                <w:left w:val="none" w:sz="0" w:space="0" w:color="auto"/>
                <w:bottom w:val="none" w:sz="0" w:space="0" w:color="auto"/>
                <w:right w:val="none" w:sz="0" w:space="0" w:color="auto"/>
              </w:divBdr>
            </w:div>
            <w:div w:id="45691176">
              <w:marLeft w:val="0"/>
              <w:marRight w:val="0"/>
              <w:marTop w:val="300"/>
              <w:marBottom w:val="30"/>
              <w:divBdr>
                <w:top w:val="none" w:sz="0" w:space="0" w:color="auto"/>
                <w:left w:val="none" w:sz="0" w:space="0" w:color="auto"/>
                <w:bottom w:val="none" w:sz="0" w:space="0" w:color="auto"/>
                <w:right w:val="none" w:sz="0" w:space="0" w:color="auto"/>
              </w:divBdr>
            </w:div>
            <w:div w:id="1851143767">
              <w:marLeft w:val="0"/>
              <w:marRight w:val="0"/>
              <w:marTop w:val="300"/>
              <w:marBottom w:val="30"/>
              <w:divBdr>
                <w:top w:val="none" w:sz="0" w:space="0" w:color="auto"/>
                <w:left w:val="none" w:sz="0" w:space="0" w:color="auto"/>
                <w:bottom w:val="none" w:sz="0" w:space="0" w:color="auto"/>
                <w:right w:val="none" w:sz="0" w:space="0" w:color="auto"/>
              </w:divBdr>
            </w:div>
            <w:div w:id="960958926">
              <w:marLeft w:val="0"/>
              <w:marRight w:val="0"/>
              <w:marTop w:val="300"/>
              <w:marBottom w:val="30"/>
              <w:divBdr>
                <w:top w:val="none" w:sz="0" w:space="0" w:color="auto"/>
                <w:left w:val="none" w:sz="0" w:space="0" w:color="auto"/>
                <w:bottom w:val="none" w:sz="0" w:space="0" w:color="auto"/>
                <w:right w:val="none" w:sz="0" w:space="0" w:color="auto"/>
              </w:divBdr>
            </w:div>
            <w:div w:id="253174750">
              <w:marLeft w:val="0"/>
              <w:marRight w:val="0"/>
              <w:marTop w:val="300"/>
              <w:marBottom w:val="30"/>
              <w:divBdr>
                <w:top w:val="none" w:sz="0" w:space="0" w:color="auto"/>
                <w:left w:val="none" w:sz="0" w:space="0" w:color="auto"/>
                <w:bottom w:val="none" w:sz="0" w:space="0" w:color="auto"/>
                <w:right w:val="none" w:sz="0" w:space="0" w:color="auto"/>
              </w:divBdr>
            </w:div>
            <w:div w:id="78984943">
              <w:marLeft w:val="0"/>
              <w:marRight w:val="0"/>
              <w:marTop w:val="300"/>
              <w:marBottom w:val="30"/>
              <w:divBdr>
                <w:top w:val="none" w:sz="0" w:space="0" w:color="auto"/>
                <w:left w:val="none" w:sz="0" w:space="0" w:color="auto"/>
                <w:bottom w:val="none" w:sz="0" w:space="0" w:color="auto"/>
                <w:right w:val="none" w:sz="0" w:space="0" w:color="auto"/>
              </w:divBdr>
            </w:div>
            <w:div w:id="2108189257">
              <w:marLeft w:val="0"/>
              <w:marRight w:val="0"/>
              <w:marTop w:val="300"/>
              <w:marBottom w:val="30"/>
              <w:divBdr>
                <w:top w:val="none" w:sz="0" w:space="0" w:color="auto"/>
                <w:left w:val="none" w:sz="0" w:space="0" w:color="auto"/>
                <w:bottom w:val="none" w:sz="0" w:space="0" w:color="auto"/>
                <w:right w:val="none" w:sz="0" w:space="0" w:color="auto"/>
              </w:divBdr>
            </w:div>
            <w:div w:id="358047509">
              <w:marLeft w:val="0"/>
              <w:marRight w:val="0"/>
              <w:marTop w:val="300"/>
              <w:marBottom w:val="30"/>
              <w:divBdr>
                <w:top w:val="none" w:sz="0" w:space="0" w:color="auto"/>
                <w:left w:val="none" w:sz="0" w:space="0" w:color="auto"/>
                <w:bottom w:val="none" w:sz="0" w:space="0" w:color="auto"/>
                <w:right w:val="none" w:sz="0" w:space="0" w:color="auto"/>
              </w:divBdr>
            </w:div>
            <w:div w:id="1434203366">
              <w:marLeft w:val="0"/>
              <w:marRight w:val="0"/>
              <w:marTop w:val="300"/>
              <w:marBottom w:val="30"/>
              <w:divBdr>
                <w:top w:val="none" w:sz="0" w:space="0" w:color="auto"/>
                <w:left w:val="none" w:sz="0" w:space="0" w:color="auto"/>
                <w:bottom w:val="none" w:sz="0" w:space="0" w:color="auto"/>
                <w:right w:val="none" w:sz="0" w:space="0" w:color="auto"/>
              </w:divBdr>
            </w:div>
            <w:div w:id="1774521181">
              <w:marLeft w:val="0"/>
              <w:marRight w:val="0"/>
              <w:marTop w:val="438"/>
              <w:marBottom w:val="219"/>
              <w:divBdr>
                <w:top w:val="none" w:sz="0" w:space="0" w:color="auto"/>
                <w:left w:val="none" w:sz="0" w:space="0" w:color="auto"/>
                <w:bottom w:val="none" w:sz="0" w:space="0" w:color="auto"/>
                <w:right w:val="none" w:sz="0" w:space="0" w:color="auto"/>
              </w:divBdr>
            </w:div>
            <w:div w:id="2052150560">
              <w:marLeft w:val="0"/>
              <w:marRight w:val="0"/>
              <w:marTop w:val="300"/>
              <w:marBottom w:val="30"/>
              <w:divBdr>
                <w:top w:val="none" w:sz="0" w:space="0" w:color="auto"/>
                <w:left w:val="none" w:sz="0" w:space="0" w:color="auto"/>
                <w:bottom w:val="none" w:sz="0" w:space="0" w:color="auto"/>
                <w:right w:val="none" w:sz="0" w:space="0" w:color="auto"/>
              </w:divBdr>
            </w:div>
            <w:div w:id="1301351264">
              <w:marLeft w:val="0"/>
              <w:marRight w:val="0"/>
              <w:marTop w:val="300"/>
              <w:marBottom w:val="30"/>
              <w:divBdr>
                <w:top w:val="none" w:sz="0" w:space="0" w:color="auto"/>
                <w:left w:val="none" w:sz="0" w:space="0" w:color="auto"/>
                <w:bottom w:val="none" w:sz="0" w:space="0" w:color="auto"/>
                <w:right w:val="none" w:sz="0" w:space="0" w:color="auto"/>
              </w:divBdr>
            </w:div>
            <w:div w:id="2050936">
              <w:marLeft w:val="0"/>
              <w:marRight w:val="0"/>
              <w:marTop w:val="300"/>
              <w:marBottom w:val="30"/>
              <w:divBdr>
                <w:top w:val="none" w:sz="0" w:space="0" w:color="auto"/>
                <w:left w:val="none" w:sz="0" w:space="0" w:color="auto"/>
                <w:bottom w:val="none" w:sz="0" w:space="0" w:color="auto"/>
                <w:right w:val="none" w:sz="0" w:space="0" w:color="auto"/>
              </w:divBdr>
            </w:div>
            <w:div w:id="1434746751">
              <w:marLeft w:val="0"/>
              <w:marRight w:val="0"/>
              <w:marTop w:val="300"/>
              <w:marBottom w:val="30"/>
              <w:divBdr>
                <w:top w:val="none" w:sz="0" w:space="0" w:color="auto"/>
                <w:left w:val="none" w:sz="0" w:space="0" w:color="auto"/>
                <w:bottom w:val="none" w:sz="0" w:space="0" w:color="auto"/>
                <w:right w:val="none" w:sz="0" w:space="0" w:color="auto"/>
              </w:divBdr>
            </w:div>
            <w:div w:id="1467311850">
              <w:marLeft w:val="0"/>
              <w:marRight w:val="0"/>
              <w:marTop w:val="300"/>
              <w:marBottom w:val="30"/>
              <w:divBdr>
                <w:top w:val="none" w:sz="0" w:space="0" w:color="auto"/>
                <w:left w:val="none" w:sz="0" w:space="0" w:color="auto"/>
                <w:bottom w:val="none" w:sz="0" w:space="0" w:color="auto"/>
                <w:right w:val="none" w:sz="0" w:space="0" w:color="auto"/>
              </w:divBdr>
            </w:div>
            <w:div w:id="1245644521">
              <w:marLeft w:val="0"/>
              <w:marRight w:val="0"/>
              <w:marTop w:val="300"/>
              <w:marBottom w:val="30"/>
              <w:divBdr>
                <w:top w:val="none" w:sz="0" w:space="0" w:color="auto"/>
                <w:left w:val="none" w:sz="0" w:space="0" w:color="auto"/>
                <w:bottom w:val="none" w:sz="0" w:space="0" w:color="auto"/>
                <w:right w:val="none" w:sz="0" w:space="0" w:color="auto"/>
              </w:divBdr>
            </w:div>
            <w:div w:id="442386480">
              <w:marLeft w:val="0"/>
              <w:marRight w:val="0"/>
              <w:marTop w:val="300"/>
              <w:marBottom w:val="30"/>
              <w:divBdr>
                <w:top w:val="none" w:sz="0" w:space="0" w:color="auto"/>
                <w:left w:val="none" w:sz="0" w:space="0" w:color="auto"/>
                <w:bottom w:val="none" w:sz="0" w:space="0" w:color="auto"/>
                <w:right w:val="none" w:sz="0" w:space="0" w:color="auto"/>
              </w:divBdr>
            </w:div>
            <w:div w:id="81879222">
              <w:marLeft w:val="0"/>
              <w:marRight w:val="0"/>
              <w:marTop w:val="438"/>
              <w:marBottom w:val="219"/>
              <w:divBdr>
                <w:top w:val="none" w:sz="0" w:space="0" w:color="auto"/>
                <w:left w:val="none" w:sz="0" w:space="0" w:color="auto"/>
                <w:bottom w:val="none" w:sz="0" w:space="0" w:color="auto"/>
                <w:right w:val="none" w:sz="0" w:space="0" w:color="auto"/>
              </w:divBdr>
            </w:div>
            <w:div w:id="1122456269">
              <w:marLeft w:val="0"/>
              <w:marRight w:val="0"/>
              <w:marTop w:val="300"/>
              <w:marBottom w:val="30"/>
              <w:divBdr>
                <w:top w:val="none" w:sz="0" w:space="0" w:color="auto"/>
                <w:left w:val="none" w:sz="0" w:space="0" w:color="auto"/>
                <w:bottom w:val="none" w:sz="0" w:space="0" w:color="auto"/>
                <w:right w:val="none" w:sz="0" w:space="0" w:color="auto"/>
              </w:divBdr>
            </w:div>
            <w:div w:id="793787259">
              <w:marLeft w:val="0"/>
              <w:marRight w:val="0"/>
              <w:marTop w:val="300"/>
              <w:marBottom w:val="30"/>
              <w:divBdr>
                <w:top w:val="none" w:sz="0" w:space="0" w:color="auto"/>
                <w:left w:val="none" w:sz="0" w:space="0" w:color="auto"/>
                <w:bottom w:val="none" w:sz="0" w:space="0" w:color="auto"/>
                <w:right w:val="none" w:sz="0" w:space="0" w:color="auto"/>
              </w:divBdr>
            </w:div>
            <w:div w:id="2069835713">
              <w:marLeft w:val="0"/>
              <w:marRight w:val="0"/>
              <w:marTop w:val="300"/>
              <w:marBottom w:val="30"/>
              <w:divBdr>
                <w:top w:val="none" w:sz="0" w:space="0" w:color="auto"/>
                <w:left w:val="none" w:sz="0" w:space="0" w:color="auto"/>
                <w:bottom w:val="none" w:sz="0" w:space="0" w:color="auto"/>
                <w:right w:val="none" w:sz="0" w:space="0" w:color="auto"/>
              </w:divBdr>
            </w:div>
            <w:div w:id="334574501">
              <w:marLeft w:val="0"/>
              <w:marRight w:val="0"/>
              <w:marTop w:val="300"/>
              <w:marBottom w:val="30"/>
              <w:divBdr>
                <w:top w:val="none" w:sz="0" w:space="0" w:color="auto"/>
                <w:left w:val="none" w:sz="0" w:space="0" w:color="auto"/>
                <w:bottom w:val="none" w:sz="0" w:space="0" w:color="auto"/>
                <w:right w:val="none" w:sz="0" w:space="0" w:color="auto"/>
              </w:divBdr>
            </w:div>
            <w:div w:id="1525092249">
              <w:marLeft w:val="0"/>
              <w:marRight w:val="0"/>
              <w:marTop w:val="300"/>
              <w:marBottom w:val="30"/>
              <w:divBdr>
                <w:top w:val="none" w:sz="0" w:space="0" w:color="auto"/>
                <w:left w:val="none" w:sz="0" w:space="0" w:color="auto"/>
                <w:bottom w:val="none" w:sz="0" w:space="0" w:color="auto"/>
                <w:right w:val="none" w:sz="0" w:space="0" w:color="auto"/>
              </w:divBdr>
            </w:div>
            <w:div w:id="2085519269">
              <w:marLeft w:val="0"/>
              <w:marRight w:val="0"/>
              <w:marTop w:val="300"/>
              <w:marBottom w:val="30"/>
              <w:divBdr>
                <w:top w:val="none" w:sz="0" w:space="0" w:color="auto"/>
                <w:left w:val="none" w:sz="0" w:space="0" w:color="auto"/>
                <w:bottom w:val="none" w:sz="0" w:space="0" w:color="auto"/>
                <w:right w:val="none" w:sz="0" w:space="0" w:color="auto"/>
              </w:divBdr>
            </w:div>
            <w:div w:id="2129228978">
              <w:marLeft w:val="0"/>
              <w:marRight w:val="0"/>
              <w:marTop w:val="300"/>
              <w:marBottom w:val="30"/>
              <w:divBdr>
                <w:top w:val="none" w:sz="0" w:space="0" w:color="auto"/>
                <w:left w:val="none" w:sz="0" w:space="0" w:color="auto"/>
                <w:bottom w:val="none" w:sz="0" w:space="0" w:color="auto"/>
                <w:right w:val="none" w:sz="0" w:space="0" w:color="auto"/>
              </w:divBdr>
            </w:div>
            <w:div w:id="1826967323">
              <w:marLeft w:val="0"/>
              <w:marRight w:val="0"/>
              <w:marTop w:val="300"/>
              <w:marBottom w:val="30"/>
              <w:divBdr>
                <w:top w:val="none" w:sz="0" w:space="0" w:color="auto"/>
                <w:left w:val="none" w:sz="0" w:space="0" w:color="auto"/>
                <w:bottom w:val="none" w:sz="0" w:space="0" w:color="auto"/>
                <w:right w:val="none" w:sz="0" w:space="0" w:color="auto"/>
              </w:divBdr>
            </w:div>
            <w:div w:id="1902710629">
              <w:marLeft w:val="0"/>
              <w:marRight w:val="0"/>
              <w:marTop w:val="300"/>
              <w:marBottom w:val="30"/>
              <w:divBdr>
                <w:top w:val="none" w:sz="0" w:space="0" w:color="auto"/>
                <w:left w:val="none" w:sz="0" w:space="0" w:color="auto"/>
                <w:bottom w:val="none" w:sz="0" w:space="0" w:color="auto"/>
                <w:right w:val="none" w:sz="0" w:space="0" w:color="auto"/>
              </w:divBdr>
            </w:div>
            <w:div w:id="588318548">
              <w:marLeft w:val="0"/>
              <w:marRight w:val="0"/>
              <w:marTop w:val="300"/>
              <w:marBottom w:val="30"/>
              <w:divBdr>
                <w:top w:val="none" w:sz="0" w:space="0" w:color="auto"/>
                <w:left w:val="none" w:sz="0" w:space="0" w:color="auto"/>
                <w:bottom w:val="none" w:sz="0" w:space="0" w:color="auto"/>
                <w:right w:val="none" w:sz="0" w:space="0" w:color="auto"/>
              </w:divBdr>
            </w:div>
            <w:div w:id="998922553">
              <w:marLeft w:val="0"/>
              <w:marRight w:val="0"/>
              <w:marTop w:val="300"/>
              <w:marBottom w:val="30"/>
              <w:divBdr>
                <w:top w:val="none" w:sz="0" w:space="0" w:color="auto"/>
                <w:left w:val="none" w:sz="0" w:space="0" w:color="auto"/>
                <w:bottom w:val="none" w:sz="0" w:space="0" w:color="auto"/>
                <w:right w:val="none" w:sz="0" w:space="0" w:color="auto"/>
              </w:divBdr>
            </w:div>
            <w:div w:id="113598718">
              <w:marLeft w:val="0"/>
              <w:marRight w:val="0"/>
              <w:marTop w:val="300"/>
              <w:marBottom w:val="30"/>
              <w:divBdr>
                <w:top w:val="none" w:sz="0" w:space="0" w:color="auto"/>
                <w:left w:val="none" w:sz="0" w:space="0" w:color="auto"/>
                <w:bottom w:val="none" w:sz="0" w:space="0" w:color="auto"/>
                <w:right w:val="none" w:sz="0" w:space="0" w:color="auto"/>
              </w:divBdr>
            </w:div>
            <w:div w:id="415591872">
              <w:marLeft w:val="0"/>
              <w:marRight w:val="0"/>
              <w:marTop w:val="300"/>
              <w:marBottom w:val="30"/>
              <w:divBdr>
                <w:top w:val="none" w:sz="0" w:space="0" w:color="auto"/>
                <w:left w:val="none" w:sz="0" w:space="0" w:color="auto"/>
                <w:bottom w:val="none" w:sz="0" w:space="0" w:color="auto"/>
                <w:right w:val="none" w:sz="0" w:space="0" w:color="auto"/>
              </w:divBdr>
            </w:div>
            <w:div w:id="241063837">
              <w:marLeft w:val="0"/>
              <w:marRight w:val="0"/>
              <w:marTop w:val="300"/>
              <w:marBottom w:val="30"/>
              <w:divBdr>
                <w:top w:val="none" w:sz="0" w:space="0" w:color="auto"/>
                <w:left w:val="none" w:sz="0" w:space="0" w:color="auto"/>
                <w:bottom w:val="none" w:sz="0" w:space="0" w:color="auto"/>
                <w:right w:val="none" w:sz="0" w:space="0" w:color="auto"/>
              </w:divBdr>
            </w:div>
            <w:div w:id="1030838297">
              <w:marLeft w:val="0"/>
              <w:marRight w:val="0"/>
              <w:marTop w:val="300"/>
              <w:marBottom w:val="30"/>
              <w:divBdr>
                <w:top w:val="none" w:sz="0" w:space="0" w:color="auto"/>
                <w:left w:val="none" w:sz="0" w:space="0" w:color="auto"/>
                <w:bottom w:val="none" w:sz="0" w:space="0" w:color="auto"/>
                <w:right w:val="none" w:sz="0" w:space="0" w:color="auto"/>
              </w:divBdr>
            </w:div>
            <w:div w:id="1704674089">
              <w:marLeft w:val="0"/>
              <w:marRight w:val="0"/>
              <w:marTop w:val="438"/>
              <w:marBottom w:val="219"/>
              <w:divBdr>
                <w:top w:val="none" w:sz="0" w:space="0" w:color="auto"/>
                <w:left w:val="none" w:sz="0" w:space="0" w:color="auto"/>
                <w:bottom w:val="none" w:sz="0" w:space="0" w:color="auto"/>
                <w:right w:val="none" w:sz="0" w:space="0" w:color="auto"/>
              </w:divBdr>
            </w:div>
            <w:div w:id="491604288">
              <w:marLeft w:val="0"/>
              <w:marRight w:val="0"/>
              <w:marTop w:val="300"/>
              <w:marBottom w:val="30"/>
              <w:divBdr>
                <w:top w:val="none" w:sz="0" w:space="0" w:color="auto"/>
                <w:left w:val="none" w:sz="0" w:space="0" w:color="auto"/>
                <w:bottom w:val="none" w:sz="0" w:space="0" w:color="auto"/>
                <w:right w:val="none" w:sz="0" w:space="0" w:color="auto"/>
              </w:divBdr>
            </w:div>
            <w:div w:id="1132750129">
              <w:marLeft w:val="0"/>
              <w:marRight w:val="0"/>
              <w:marTop w:val="300"/>
              <w:marBottom w:val="30"/>
              <w:divBdr>
                <w:top w:val="none" w:sz="0" w:space="0" w:color="auto"/>
                <w:left w:val="none" w:sz="0" w:space="0" w:color="auto"/>
                <w:bottom w:val="none" w:sz="0" w:space="0" w:color="auto"/>
                <w:right w:val="none" w:sz="0" w:space="0" w:color="auto"/>
              </w:divBdr>
            </w:div>
            <w:div w:id="831523685">
              <w:marLeft w:val="0"/>
              <w:marRight w:val="0"/>
              <w:marTop w:val="300"/>
              <w:marBottom w:val="30"/>
              <w:divBdr>
                <w:top w:val="none" w:sz="0" w:space="0" w:color="auto"/>
                <w:left w:val="none" w:sz="0" w:space="0" w:color="auto"/>
                <w:bottom w:val="none" w:sz="0" w:space="0" w:color="auto"/>
                <w:right w:val="none" w:sz="0" w:space="0" w:color="auto"/>
              </w:divBdr>
            </w:div>
            <w:div w:id="580217876">
              <w:marLeft w:val="0"/>
              <w:marRight w:val="0"/>
              <w:marTop w:val="300"/>
              <w:marBottom w:val="30"/>
              <w:divBdr>
                <w:top w:val="none" w:sz="0" w:space="0" w:color="auto"/>
                <w:left w:val="none" w:sz="0" w:space="0" w:color="auto"/>
                <w:bottom w:val="none" w:sz="0" w:space="0" w:color="auto"/>
                <w:right w:val="none" w:sz="0" w:space="0" w:color="auto"/>
              </w:divBdr>
            </w:div>
            <w:div w:id="1710913349">
              <w:marLeft w:val="0"/>
              <w:marRight w:val="0"/>
              <w:marTop w:val="300"/>
              <w:marBottom w:val="30"/>
              <w:divBdr>
                <w:top w:val="none" w:sz="0" w:space="0" w:color="auto"/>
                <w:left w:val="none" w:sz="0" w:space="0" w:color="auto"/>
                <w:bottom w:val="none" w:sz="0" w:space="0" w:color="auto"/>
                <w:right w:val="none" w:sz="0" w:space="0" w:color="auto"/>
              </w:divBdr>
            </w:div>
            <w:div w:id="1314093285">
              <w:marLeft w:val="0"/>
              <w:marRight w:val="0"/>
              <w:marTop w:val="300"/>
              <w:marBottom w:val="30"/>
              <w:divBdr>
                <w:top w:val="none" w:sz="0" w:space="0" w:color="auto"/>
                <w:left w:val="none" w:sz="0" w:space="0" w:color="auto"/>
                <w:bottom w:val="none" w:sz="0" w:space="0" w:color="auto"/>
                <w:right w:val="none" w:sz="0" w:space="0" w:color="auto"/>
              </w:divBdr>
            </w:div>
            <w:div w:id="384111847">
              <w:marLeft w:val="0"/>
              <w:marRight w:val="0"/>
              <w:marTop w:val="300"/>
              <w:marBottom w:val="30"/>
              <w:divBdr>
                <w:top w:val="none" w:sz="0" w:space="0" w:color="auto"/>
                <w:left w:val="none" w:sz="0" w:space="0" w:color="auto"/>
                <w:bottom w:val="none" w:sz="0" w:space="0" w:color="auto"/>
                <w:right w:val="none" w:sz="0" w:space="0" w:color="auto"/>
              </w:divBdr>
            </w:div>
            <w:div w:id="1576282856">
              <w:marLeft w:val="0"/>
              <w:marRight w:val="0"/>
              <w:marTop w:val="300"/>
              <w:marBottom w:val="30"/>
              <w:divBdr>
                <w:top w:val="none" w:sz="0" w:space="0" w:color="auto"/>
                <w:left w:val="none" w:sz="0" w:space="0" w:color="auto"/>
                <w:bottom w:val="none" w:sz="0" w:space="0" w:color="auto"/>
                <w:right w:val="none" w:sz="0" w:space="0" w:color="auto"/>
              </w:divBdr>
            </w:div>
            <w:div w:id="688874247">
              <w:marLeft w:val="0"/>
              <w:marRight w:val="0"/>
              <w:marTop w:val="300"/>
              <w:marBottom w:val="30"/>
              <w:divBdr>
                <w:top w:val="none" w:sz="0" w:space="0" w:color="auto"/>
                <w:left w:val="none" w:sz="0" w:space="0" w:color="auto"/>
                <w:bottom w:val="none" w:sz="0" w:space="0" w:color="auto"/>
                <w:right w:val="none" w:sz="0" w:space="0" w:color="auto"/>
              </w:divBdr>
            </w:div>
            <w:div w:id="751851404">
              <w:marLeft w:val="0"/>
              <w:marRight w:val="0"/>
              <w:marTop w:val="300"/>
              <w:marBottom w:val="30"/>
              <w:divBdr>
                <w:top w:val="none" w:sz="0" w:space="0" w:color="auto"/>
                <w:left w:val="none" w:sz="0" w:space="0" w:color="auto"/>
                <w:bottom w:val="none" w:sz="0" w:space="0" w:color="auto"/>
                <w:right w:val="none" w:sz="0" w:space="0" w:color="auto"/>
              </w:divBdr>
            </w:div>
            <w:div w:id="931935630">
              <w:marLeft w:val="0"/>
              <w:marRight w:val="0"/>
              <w:marTop w:val="300"/>
              <w:marBottom w:val="30"/>
              <w:divBdr>
                <w:top w:val="none" w:sz="0" w:space="0" w:color="auto"/>
                <w:left w:val="none" w:sz="0" w:space="0" w:color="auto"/>
                <w:bottom w:val="none" w:sz="0" w:space="0" w:color="auto"/>
                <w:right w:val="none" w:sz="0" w:space="0" w:color="auto"/>
              </w:divBdr>
            </w:div>
            <w:div w:id="838033903">
              <w:marLeft w:val="0"/>
              <w:marRight w:val="0"/>
              <w:marTop w:val="300"/>
              <w:marBottom w:val="30"/>
              <w:divBdr>
                <w:top w:val="none" w:sz="0" w:space="0" w:color="auto"/>
                <w:left w:val="none" w:sz="0" w:space="0" w:color="auto"/>
                <w:bottom w:val="none" w:sz="0" w:space="0" w:color="auto"/>
                <w:right w:val="none" w:sz="0" w:space="0" w:color="auto"/>
              </w:divBdr>
            </w:div>
            <w:div w:id="1000354042">
              <w:marLeft w:val="0"/>
              <w:marRight w:val="0"/>
              <w:marTop w:val="300"/>
              <w:marBottom w:val="30"/>
              <w:divBdr>
                <w:top w:val="none" w:sz="0" w:space="0" w:color="auto"/>
                <w:left w:val="none" w:sz="0" w:space="0" w:color="auto"/>
                <w:bottom w:val="none" w:sz="0" w:space="0" w:color="auto"/>
                <w:right w:val="none" w:sz="0" w:space="0" w:color="auto"/>
              </w:divBdr>
            </w:div>
            <w:div w:id="156726929">
              <w:marLeft w:val="0"/>
              <w:marRight w:val="0"/>
              <w:marTop w:val="300"/>
              <w:marBottom w:val="30"/>
              <w:divBdr>
                <w:top w:val="none" w:sz="0" w:space="0" w:color="auto"/>
                <w:left w:val="none" w:sz="0" w:space="0" w:color="auto"/>
                <w:bottom w:val="none" w:sz="0" w:space="0" w:color="auto"/>
                <w:right w:val="none" w:sz="0" w:space="0" w:color="auto"/>
              </w:divBdr>
            </w:div>
            <w:div w:id="902527945">
              <w:marLeft w:val="0"/>
              <w:marRight w:val="0"/>
              <w:marTop w:val="438"/>
              <w:marBottom w:val="219"/>
              <w:divBdr>
                <w:top w:val="none" w:sz="0" w:space="0" w:color="auto"/>
                <w:left w:val="none" w:sz="0" w:space="0" w:color="auto"/>
                <w:bottom w:val="none" w:sz="0" w:space="0" w:color="auto"/>
                <w:right w:val="none" w:sz="0" w:space="0" w:color="auto"/>
              </w:divBdr>
            </w:div>
            <w:div w:id="1825389704">
              <w:marLeft w:val="0"/>
              <w:marRight w:val="0"/>
              <w:marTop w:val="300"/>
              <w:marBottom w:val="30"/>
              <w:divBdr>
                <w:top w:val="none" w:sz="0" w:space="0" w:color="auto"/>
                <w:left w:val="none" w:sz="0" w:space="0" w:color="auto"/>
                <w:bottom w:val="none" w:sz="0" w:space="0" w:color="auto"/>
                <w:right w:val="none" w:sz="0" w:space="0" w:color="auto"/>
              </w:divBdr>
            </w:div>
            <w:div w:id="1143472857">
              <w:marLeft w:val="0"/>
              <w:marRight w:val="0"/>
              <w:marTop w:val="300"/>
              <w:marBottom w:val="30"/>
              <w:divBdr>
                <w:top w:val="none" w:sz="0" w:space="0" w:color="auto"/>
                <w:left w:val="none" w:sz="0" w:space="0" w:color="auto"/>
                <w:bottom w:val="none" w:sz="0" w:space="0" w:color="auto"/>
                <w:right w:val="none" w:sz="0" w:space="0" w:color="auto"/>
              </w:divBdr>
            </w:div>
            <w:div w:id="1210149216">
              <w:marLeft w:val="0"/>
              <w:marRight w:val="0"/>
              <w:marTop w:val="300"/>
              <w:marBottom w:val="30"/>
              <w:divBdr>
                <w:top w:val="none" w:sz="0" w:space="0" w:color="auto"/>
                <w:left w:val="none" w:sz="0" w:space="0" w:color="auto"/>
                <w:bottom w:val="none" w:sz="0" w:space="0" w:color="auto"/>
                <w:right w:val="none" w:sz="0" w:space="0" w:color="auto"/>
              </w:divBdr>
            </w:div>
            <w:div w:id="1008678126">
              <w:marLeft w:val="0"/>
              <w:marRight w:val="0"/>
              <w:marTop w:val="300"/>
              <w:marBottom w:val="30"/>
              <w:divBdr>
                <w:top w:val="none" w:sz="0" w:space="0" w:color="auto"/>
                <w:left w:val="none" w:sz="0" w:space="0" w:color="auto"/>
                <w:bottom w:val="none" w:sz="0" w:space="0" w:color="auto"/>
                <w:right w:val="none" w:sz="0" w:space="0" w:color="auto"/>
              </w:divBdr>
            </w:div>
            <w:div w:id="851333915">
              <w:marLeft w:val="0"/>
              <w:marRight w:val="0"/>
              <w:marTop w:val="300"/>
              <w:marBottom w:val="30"/>
              <w:divBdr>
                <w:top w:val="none" w:sz="0" w:space="0" w:color="auto"/>
                <w:left w:val="none" w:sz="0" w:space="0" w:color="auto"/>
                <w:bottom w:val="none" w:sz="0" w:space="0" w:color="auto"/>
                <w:right w:val="none" w:sz="0" w:space="0" w:color="auto"/>
              </w:divBdr>
            </w:div>
            <w:div w:id="1315717139">
              <w:marLeft w:val="0"/>
              <w:marRight w:val="0"/>
              <w:marTop w:val="300"/>
              <w:marBottom w:val="30"/>
              <w:divBdr>
                <w:top w:val="none" w:sz="0" w:space="0" w:color="auto"/>
                <w:left w:val="none" w:sz="0" w:space="0" w:color="auto"/>
                <w:bottom w:val="none" w:sz="0" w:space="0" w:color="auto"/>
                <w:right w:val="none" w:sz="0" w:space="0" w:color="auto"/>
              </w:divBdr>
            </w:div>
            <w:div w:id="1041707121">
              <w:marLeft w:val="0"/>
              <w:marRight w:val="0"/>
              <w:marTop w:val="300"/>
              <w:marBottom w:val="30"/>
              <w:divBdr>
                <w:top w:val="none" w:sz="0" w:space="0" w:color="auto"/>
                <w:left w:val="none" w:sz="0" w:space="0" w:color="auto"/>
                <w:bottom w:val="none" w:sz="0" w:space="0" w:color="auto"/>
                <w:right w:val="none" w:sz="0" w:space="0" w:color="auto"/>
              </w:divBdr>
            </w:div>
            <w:div w:id="1870679331">
              <w:marLeft w:val="0"/>
              <w:marRight w:val="0"/>
              <w:marTop w:val="300"/>
              <w:marBottom w:val="30"/>
              <w:divBdr>
                <w:top w:val="none" w:sz="0" w:space="0" w:color="auto"/>
                <w:left w:val="none" w:sz="0" w:space="0" w:color="auto"/>
                <w:bottom w:val="none" w:sz="0" w:space="0" w:color="auto"/>
                <w:right w:val="none" w:sz="0" w:space="0" w:color="auto"/>
              </w:divBdr>
            </w:div>
            <w:div w:id="1326279421">
              <w:marLeft w:val="0"/>
              <w:marRight w:val="0"/>
              <w:marTop w:val="300"/>
              <w:marBottom w:val="30"/>
              <w:divBdr>
                <w:top w:val="none" w:sz="0" w:space="0" w:color="auto"/>
                <w:left w:val="none" w:sz="0" w:space="0" w:color="auto"/>
                <w:bottom w:val="none" w:sz="0" w:space="0" w:color="auto"/>
                <w:right w:val="none" w:sz="0" w:space="0" w:color="auto"/>
              </w:divBdr>
            </w:div>
            <w:div w:id="42871359">
              <w:marLeft w:val="0"/>
              <w:marRight w:val="0"/>
              <w:marTop w:val="300"/>
              <w:marBottom w:val="30"/>
              <w:divBdr>
                <w:top w:val="none" w:sz="0" w:space="0" w:color="auto"/>
                <w:left w:val="none" w:sz="0" w:space="0" w:color="auto"/>
                <w:bottom w:val="none" w:sz="0" w:space="0" w:color="auto"/>
                <w:right w:val="none" w:sz="0" w:space="0" w:color="auto"/>
              </w:divBdr>
            </w:div>
            <w:div w:id="936600645">
              <w:marLeft w:val="0"/>
              <w:marRight w:val="0"/>
              <w:marTop w:val="300"/>
              <w:marBottom w:val="30"/>
              <w:divBdr>
                <w:top w:val="none" w:sz="0" w:space="0" w:color="auto"/>
                <w:left w:val="none" w:sz="0" w:space="0" w:color="auto"/>
                <w:bottom w:val="none" w:sz="0" w:space="0" w:color="auto"/>
                <w:right w:val="none" w:sz="0" w:space="0" w:color="auto"/>
              </w:divBdr>
            </w:div>
            <w:div w:id="1206680538">
              <w:marLeft w:val="0"/>
              <w:marRight w:val="0"/>
              <w:marTop w:val="300"/>
              <w:marBottom w:val="30"/>
              <w:divBdr>
                <w:top w:val="none" w:sz="0" w:space="0" w:color="auto"/>
                <w:left w:val="none" w:sz="0" w:space="0" w:color="auto"/>
                <w:bottom w:val="none" w:sz="0" w:space="0" w:color="auto"/>
                <w:right w:val="none" w:sz="0" w:space="0" w:color="auto"/>
              </w:divBdr>
            </w:div>
            <w:div w:id="2083211085">
              <w:marLeft w:val="0"/>
              <w:marRight w:val="0"/>
              <w:marTop w:val="300"/>
              <w:marBottom w:val="30"/>
              <w:divBdr>
                <w:top w:val="none" w:sz="0" w:space="0" w:color="auto"/>
                <w:left w:val="none" w:sz="0" w:space="0" w:color="auto"/>
                <w:bottom w:val="none" w:sz="0" w:space="0" w:color="auto"/>
                <w:right w:val="none" w:sz="0" w:space="0" w:color="auto"/>
              </w:divBdr>
            </w:div>
            <w:div w:id="2073428821">
              <w:marLeft w:val="0"/>
              <w:marRight w:val="0"/>
              <w:marTop w:val="300"/>
              <w:marBottom w:val="30"/>
              <w:divBdr>
                <w:top w:val="none" w:sz="0" w:space="0" w:color="auto"/>
                <w:left w:val="none" w:sz="0" w:space="0" w:color="auto"/>
                <w:bottom w:val="none" w:sz="0" w:space="0" w:color="auto"/>
                <w:right w:val="none" w:sz="0" w:space="0" w:color="auto"/>
              </w:divBdr>
            </w:div>
            <w:div w:id="1276600156">
              <w:marLeft w:val="0"/>
              <w:marRight w:val="0"/>
              <w:marTop w:val="438"/>
              <w:marBottom w:val="219"/>
              <w:divBdr>
                <w:top w:val="none" w:sz="0" w:space="0" w:color="auto"/>
                <w:left w:val="none" w:sz="0" w:space="0" w:color="auto"/>
                <w:bottom w:val="none" w:sz="0" w:space="0" w:color="auto"/>
                <w:right w:val="none" w:sz="0" w:space="0" w:color="auto"/>
              </w:divBdr>
            </w:div>
            <w:div w:id="1953243153">
              <w:marLeft w:val="0"/>
              <w:marRight w:val="0"/>
              <w:marTop w:val="300"/>
              <w:marBottom w:val="30"/>
              <w:divBdr>
                <w:top w:val="none" w:sz="0" w:space="0" w:color="auto"/>
                <w:left w:val="none" w:sz="0" w:space="0" w:color="auto"/>
                <w:bottom w:val="none" w:sz="0" w:space="0" w:color="auto"/>
                <w:right w:val="none" w:sz="0" w:space="0" w:color="auto"/>
              </w:divBdr>
            </w:div>
            <w:div w:id="1242370654">
              <w:marLeft w:val="0"/>
              <w:marRight w:val="0"/>
              <w:marTop w:val="300"/>
              <w:marBottom w:val="30"/>
              <w:divBdr>
                <w:top w:val="none" w:sz="0" w:space="0" w:color="auto"/>
                <w:left w:val="none" w:sz="0" w:space="0" w:color="auto"/>
                <w:bottom w:val="none" w:sz="0" w:space="0" w:color="auto"/>
                <w:right w:val="none" w:sz="0" w:space="0" w:color="auto"/>
              </w:divBdr>
            </w:div>
            <w:div w:id="453863199">
              <w:marLeft w:val="0"/>
              <w:marRight w:val="0"/>
              <w:marTop w:val="438"/>
              <w:marBottom w:val="219"/>
              <w:divBdr>
                <w:top w:val="none" w:sz="0" w:space="0" w:color="auto"/>
                <w:left w:val="none" w:sz="0" w:space="0" w:color="auto"/>
                <w:bottom w:val="none" w:sz="0" w:space="0" w:color="auto"/>
                <w:right w:val="none" w:sz="0" w:space="0" w:color="auto"/>
              </w:divBdr>
            </w:div>
            <w:div w:id="622854669">
              <w:marLeft w:val="0"/>
              <w:marRight w:val="0"/>
              <w:marTop w:val="300"/>
              <w:marBottom w:val="30"/>
              <w:divBdr>
                <w:top w:val="none" w:sz="0" w:space="0" w:color="auto"/>
                <w:left w:val="none" w:sz="0" w:space="0" w:color="auto"/>
                <w:bottom w:val="none" w:sz="0" w:space="0" w:color="auto"/>
                <w:right w:val="none" w:sz="0" w:space="0" w:color="auto"/>
              </w:divBdr>
            </w:div>
            <w:div w:id="678386303">
              <w:marLeft w:val="0"/>
              <w:marRight w:val="0"/>
              <w:marTop w:val="300"/>
              <w:marBottom w:val="30"/>
              <w:divBdr>
                <w:top w:val="none" w:sz="0" w:space="0" w:color="auto"/>
                <w:left w:val="none" w:sz="0" w:space="0" w:color="auto"/>
                <w:bottom w:val="none" w:sz="0" w:space="0" w:color="auto"/>
                <w:right w:val="none" w:sz="0" w:space="0" w:color="auto"/>
              </w:divBdr>
            </w:div>
            <w:div w:id="1797943485">
              <w:marLeft w:val="0"/>
              <w:marRight w:val="0"/>
              <w:marTop w:val="300"/>
              <w:marBottom w:val="30"/>
              <w:divBdr>
                <w:top w:val="none" w:sz="0" w:space="0" w:color="auto"/>
                <w:left w:val="none" w:sz="0" w:space="0" w:color="auto"/>
                <w:bottom w:val="none" w:sz="0" w:space="0" w:color="auto"/>
                <w:right w:val="none" w:sz="0" w:space="0" w:color="auto"/>
              </w:divBdr>
            </w:div>
            <w:div w:id="1035277815">
              <w:marLeft w:val="0"/>
              <w:marRight w:val="0"/>
              <w:marTop w:val="300"/>
              <w:marBottom w:val="30"/>
              <w:divBdr>
                <w:top w:val="none" w:sz="0" w:space="0" w:color="auto"/>
                <w:left w:val="none" w:sz="0" w:space="0" w:color="auto"/>
                <w:bottom w:val="none" w:sz="0" w:space="0" w:color="auto"/>
                <w:right w:val="none" w:sz="0" w:space="0" w:color="auto"/>
              </w:divBdr>
            </w:div>
            <w:div w:id="1056392976">
              <w:marLeft w:val="0"/>
              <w:marRight w:val="0"/>
              <w:marTop w:val="300"/>
              <w:marBottom w:val="30"/>
              <w:divBdr>
                <w:top w:val="none" w:sz="0" w:space="0" w:color="auto"/>
                <w:left w:val="none" w:sz="0" w:space="0" w:color="auto"/>
                <w:bottom w:val="none" w:sz="0" w:space="0" w:color="auto"/>
                <w:right w:val="none" w:sz="0" w:space="0" w:color="auto"/>
              </w:divBdr>
            </w:div>
            <w:div w:id="1387609393">
              <w:marLeft w:val="0"/>
              <w:marRight w:val="0"/>
              <w:marTop w:val="438"/>
              <w:marBottom w:val="219"/>
              <w:divBdr>
                <w:top w:val="none" w:sz="0" w:space="0" w:color="auto"/>
                <w:left w:val="none" w:sz="0" w:space="0" w:color="auto"/>
                <w:bottom w:val="none" w:sz="0" w:space="0" w:color="auto"/>
                <w:right w:val="none" w:sz="0" w:space="0" w:color="auto"/>
              </w:divBdr>
            </w:div>
            <w:div w:id="632754814">
              <w:marLeft w:val="0"/>
              <w:marRight w:val="0"/>
              <w:marTop w:val="300"/>
              <w:marBottom w:val="30"/>
              <w:divBdr>
                <w:top w:val="none" w:sz="0" w:space="0" w:color="auto"/>
                <w:left w:val="none" w:sz="0" w:space="0" w:color="auto"/>
                <w:bottom w:val="none" w:sz="0" w:space="0" w:color="auto"/>
                <w:right w:val="none" w:sz="0" w:space="0" w:color="auto"/>
              </w:divBdr>
            </w:div>
            <w:div w:id="1735348491">
              <w:marLeft w:val="0"/>
              <w:marRight w:val="0"/>
              <w:marTop w:val="300"/>
              <w:marBottom w:val="30"/>
              <w:divBdr>
                <w:top w:val="none" w:sz="0" w:space="0" w:color="auto"/>
                <w:left w:val="none" w:sz="0" w:space="0" w:color="auto"/>
                <w:bottom w:val="none" w:sz="0" w:space="0" w:color="auto"/>
                <w:right w:val="none" w:sz="0" w:space="0" w:color="auto"/>
              </w:divBdr>
            </w:div>
            <w:div w:id="1098450479">
              <w:marLeft w:val="0"/>
              <w:marRight w:val="0"/>
              <w:marTop w:val="438"/>
              <w:marBottom w:val="219"/>
              <w:divBdr>
                <w:top w:val="none" w:sz="0" w:space="0" w:color="auto"/>
                <w:left w:val="none" w:sz="0" w:space="0" w:color="auto"/>
                <w:bottom w:val="none" w:sz="0" w:space="0" w:color="auto"/>
                <w:right w:val="none" w:sz="0" w:space="0" w:color="auto"/>
              </w:divBdr>
            </w:div>
            <w:div w:id="1170414998">
              <w:marLeft w:val="0"/>
              <w:marRight w:val="0"/>
              <w:marTop w:val="240"/>
              <w:marBottom w:val="42"/>
              <w:divBdr>
                <w:top w:val="none" w:sz="0" w:space="0" w:color="auto"/>
                <w:left w:val="none" w:sz="0" w:space="0" w:color="auto"/>
                <w:bottom w:val="none" w:sz="0" w:space="0" w:color="auto"/>
                <w:right w:val="none" w:sz="0" w:space="0" w:color="auto"/>
              </w:divBdr>
            </w:div>
            <w:div w:id="301272021">
              <w:marLeft w:val="0"/>
              <w:marRight w:val="0"/>
              <w:marTop w:val="300"/>
              <w:marBottom w:val="30"/>
              <w:divBdr>
                <w:top w:val="none" w:sz="0" w:space="0" w:color="auto"/>
                <w:left w:val="none" w:sz="0" w:space="0" w:color="auto"/>
                <w:bottom w:val="none" w:sz="0" w:space="0" w:color="auto"/>
                <w:right w:val="none" w:sz="0" w:space="0" w:color="auto"/>
              </w:divBdr>
            </w:div>
            <w:div w:id="136073840">
              <w:marLeft w:val="0"/>
              <w:marRight w:val="0"/>
              <w:marTop w:val="300"/>
              <w:marBottom w:val="30"/>
              <w:divBdr>
                <w:top w:val="none" w:sz="0" w:space="0" w:color="auto"/>
                <w:left w:val="none" w:sz="0" w:space="0" w:color="auto"/>
                <w:bottom w:val="none" w:sz="0" w:space="0" w:color="auto"/>
                <w:right w:val="none" w:sz="0" w:space="0" w:color="auto"/>
              </w:divBdr>
            </w:div>
            <w:div w:id="697005180">
              <w:marLeft w:val="0"/>
              <w:marRight w:val="0"/>
              <w:marTop w:val="300"/>
              <w:marBottom w:val="30"/>
              <w:divBdr>
                <w:top w:val="none" w:sz="0" w:space="0" w:color="auto"/>
                <w:left w:val="none" w:sz="0" w:space="0" w:color="auto"/>
                <w:bottom w:val="none" w:sz="0" w:space="0" w:color="auto"/>
                <w:right w:val="none" w:sz="0" w:space="0" w:color="auto"/>
              </w:divBdr>
            </w:div>
            <w:div w:id="1584603063">
              <w:marLeft w:val="0"/>
              <w:marRight w:val="0"/>
              <w:marTop w:val="300"/>
              <w:marBottom w:val="30"/>
              <w:divBdr>
                <w:top w:val="none" w:sz="0" w:space="0" w:color="auto"/>
                <w:left w:val="none" w:sz="0" w:space="0" w:color="auto"/>
                <w:bottom w:val="none" w:sz="0" w:space="0" w:color="auto"/>
                <w:right w:val="none" w:sz="0" w:space="0" w:color="auto"/>
              </w:divBdr>
            </w:div>
            <w:div w:id="787895387">
              <w:marLeft w:val="0"/>
              <w:marRight w:val="0"/>
              <w:marTop w:val="300"/>
              <w:marBottom w:val="30"/>
              <w:divBdr>
                <w:top w:val="none" w:sz="0" w:space="0" w:color="auto"/>
                <w:left w:val="none" w:sz="0" w:space="0" w:color="auto"/>
                <w:bottom w:val="none" w:sz="0" w:space="0" w:color="auto"/>
                <w:right w:val="none" w:sz="0" w:space="0" w:color="auto"/>
              </w:divBdr>
            </w:div>
            <w:div w:id="1499037192">
              <w:marLeft w:val="0"/>
              <w:marRight w:val="0"/>
              <w:marTop w:val="300"/>
              <w:marBottom w:val="30"/>
              <w:divBdr>
                <w:top w:val="none" w:sz="0" w:space="0" w:color="auto"/>
                <w:left w:val="none" w:sz="0" w:space="0" w:color="auto"/>
                <w:bottom w:val="none" w:sz="0" w:space="0" w:color="auto"/>
                <w:right w:val="none" w:sz="0" w:space="0" w:color="auto"/>
              </w:divBdr>
            </w:div>
            <w:div w:id="681050983">
              <w:marLeft w:val="0"/>
              <w:marRight w:val="0"/>
              <w:marTop w:val="300"/>
              <w:marBottom w:val="30"/>
              <w:divBdr>
                <w:top w:val="none" w:sz="0" w:space="0" w:color="auto"/>
                <w:left w:val="none" w:sz="0" w:space="0" w:color="auto"/>
                <w:bottom w:val="none" w:sz="0" w:space="0" w:color="auto"/>
                <w:right w:val="none" w:sz="0" w:space="0" w:color="auto"/>
              </w:divBdr>
            </w:div>
            <w:div w:id="30234178">
              <w:marLeft w:val="0"/>
              <w:marRight w:val="0"/>
              <w:marTop w:val="300"/>
              <w:marBottom w:val="30"/>
              <w:divBdr>
                <w:top w:val="none" w:sz="0" w:space="0" w:color="auto"/>
                <w:left w:val="none" w:sz="0" w:space="0" w:color="auto"/>
                <w:bottom w:val="none" w:sz="0" w:space="0" w:color="auto"/>
                <w:right w:val="none" w:sz="0" w:space="0" w:color="auto"/>
              </w:divBdr>
            </w:div>
            <w:div w:id="1142383896">
              <w:marLeft w:val="0"/>
              <w:marRight w:val="0"/>
              <w:marTop w:val="300"/>
              <w:marBottom w:val="30"/>
              <w:divBdr>
                <w:top w:val="none" w:sz="0" w:space="0" w:color="auto"/>
                <w:left w:val="none" w:sz="0" w:space="0" w:color="auto"/>
                <w:bottom w:val="none" w:sz="0" w:space="0" w:color="auto"/>
                <w:right w:val="none" w:sz="0" w:space="0" w:color="auto"/>
              </w:divBdr>
            </w:div>
            <w:div w:id="1608582733">
              <w:marLeft w:val="0"/>
              <w:marRight w:val="0"/>
              <w:marTop w:val="300"/>
              <w:marBottom w:val="30"/>
              <w:divBdr>
                <w:top w:val="none" w:sz="0" w:space="0" w:color="auto"/>
                <w:left w:val="none" w:sz="0" w:space="0" w:color="auto"/>
                <w:bottom w:val="none" w:sz="0" w:space="0" w:color="auto"/>
                <w:right w:val="none" w:sz="0" w:space="0" w:color="auto"/>
              </w:divBdr>
            </w:div>
            <w:div w:id="1152482198">
              <w:marLeft w:val="0"/>
              <w:marRight w:val="0"/>
              <w:marTop w:val="300"/>
              <w:marBottom w:val="30"/>
              <w:divBdr>
                <w:top w:val="none" w:sz="0" w:space="0" w:color="auto"/>
                <w:left w:val="none" w:sz="0" w:space="0" w:color="auto"/>
                <w:bottom w:val="none" w:sz="0" w:space="0" w:color="auto"/>
                <w:right w:val="none" w:sz="0" w:space="0" w:color="auto"/>
              </w:divBdr>
            </w:div>
            <w:div w:id="1516383023">
              <w:marLeft w:val="0"/>
              <w:marRight w:val="0"/>
              <w:marTop w:val="300"/>
              <w:marBottom w:val="30"/>
              <w:divBdr>
                <w:top w:val="none" w:sz="0" w:space="0" w:color="auto"/>
                <w:left w:val="none" w:sz="0" w:space="0" w:color="auto"/>
                <w:bottom w:val="none" w:sz="0" w:space="0" w:color="auto"/>
                <w:right w:val="none" w:sz="0" w:space="0" w:color="auto"/>
              </w:divBdr>
            </w:div>
            <w:div w:id="1307590996">
              <w:marLeft w:val="0"/>
              <w:marRight w:val="0"/>
              <w:marTop w:val="300"/>
              <w:marBottom w:val="30"/>
              <w:divBdr>
                <w:top w:val="none" w:sz="0" w:space="0" w:color="auto"/>
                <w:left w:val="none" w:sz="0" w:space="0" w:color="auto"/>
                <w:bottom w:val="none" w:sz="0" w:space="0" w:color="auto"/>
                <w:right w:val="none" w:sz="0" w:space="0" w:color="auto"/>
              </w:divBdr>
            </w:div>
            <w:div w:id="1452479995">
              <w:marLeft w:val="0"/>
              <w:marRight w:val="0"/>
              <w:marTop w:val="300"/>
              <w:marBottom w:val="30"/>
              <w:divBdr>
                <w:top w:val="none" w:sz="0" w:space="0" w:color="auto"/>
                <w:left w:val="none" w:sz="0" w:space="0" w:color="auto"/>
                <w:bottom w:val="none" w:sz="0" w:space="0" w:color="auto"/>
                <w:right w:val="none" w:sz="0" w:space="0" w:color="auto"/>
              </w:divBdr>
            </w:div>
            <w:div w:id="1200583778">
              <w:marLeft w:val="0"/>
              <w:marRight w:val="0"/>
              <w:marTop w:val="300"/>
              <w:marBottom w:val="30"/>
              <w:divBdr>
                <w:top w:val="none" w:sz="0" w:space="0" w:color="auto"/>
                <w:left w:val="none" w:sz="0" w:space="0" w:color="auto"/>
                <w:bottom w:val="none" w:sz="0" w:space="0" w:color="auto"/>
                <w:right w:val="none" w:sz="0" w:space="0" w:color="auto"/>
              </w:divBdr>
            </w:div>
            <w:div w:id="133525301">
              <w:marLeft w:val="0"/>
              <w:marRight w:val="0"/>
              <w:marTop w:val="300"/>
              <w:marBottom w:val="30"/>
              <w:divBdr>
                <w:top w:val="none" w:sz="0" w:space="0" w:color="auto"/>
                <w:left w:val="none" w:sz="0" w:space="0" w:color="auto"/>
                <w:bottom w:val="none" w:sz="0" w:space="0" w:color="auto"/>
                <w:right w:val="none" w:sz="0" w:space="0" w:color="auto"/>
              </w:divBdr>
            </w:div>
            <w:div w:id="1550068586">
              <w:marLeft w:val="0"/>
              <w:marRight w:val="0"/>
              <w:marTop w:val="300"/>
              <w:marBottom w:val="30"/>
              <w:divBdr>
                <w:top w:val="none" w:sz="0" w:space="0" w:color="auto"/>
                <w:left w:val="none" w:sz="0" w:space="0" w:color="auto"/>
                <w:bottom w:val="none" w:sz="0" w:space="0" w:color="auto"/>
                <w:right w:val="none" w:sz="0" w:space="0" w:color="auto"/>
              </w:divBdr>
            </w:div>
            <w:div w:id="498271220">
              <w:marLeft w:val="0"/>
              <w:marRight w:val="0"/>
              <w:marTop w:val="300"/>
              <w:marBottom w:val="30"/>
              <w:divBdr>
                <w:top w:val="none" w:sz="0" w:space="0" w:color="auto"/>
                <w:left w:val="none" w:sz="0" w:space="0" w:color="auto"/>
                <w:bottom w:val="none" w:sz="0" w:space="0" w:color="auto"/>
                <w:right w:val="none" w:sz="0" w:space="0" w:color="auto"/>
              </w:divBdr>
            </w:div>
            <w:div w:id="583489378">
              <w:marLeft w:val="0"/>
              <w:marRight w:val="0"/>
              <w:marTop w:val="300"/>
              <w:marBottom w:val="30"/>
              <w:divBdr>
                <w:top w:val="none" w:sz="0" w:space="0" w:color="auto"/>
                <w:left w:val="none" w:sz="0" w:space="0" w:color="auto"/>
                <w:bottom w:val="none" w:sz="0" w:space="0" w:color="auto"/>
                <w:right w:val="none" w:sz="0" w:space="0" w:color="auto"/>
              </w:divBdr>
            </w:div>
            <w:div w:id="1800609973">
              <w:marLeft w:val="0"/>
              <w:marRight w:val="0"/>
              <w:marTop w:val="300"/>
              <w:marBottom w:val="30"/>
              <w:divBdr>
                <w:top w:val="none" w:sz="0" w:space="0" w:color="auto"/>
                <w:left w:val="none" w:sz="0" w:space="0" w:color="auto"/>
                <w:bottom w:val="none" w:sz="0" w:space="0" w:color="auto"/>
                <w:right w:val="none" w:sz="0" w:space="0" w:color="auto"/>
              </w:divBdr>
            </w:div>
            <w:div w:id="1292055567">
              <w:marLeft w:val="0"/>
              <w:marRight w:val="0"/>
              <w:marTop w:val="240"/>
              <w:marBottom w:val="42"/>
              <w:divBdr>
                <w:top w:val="none" w:sz="0" w:space="0" w:color="auto"/>
                <w:left w:val="none" w:sz="0" w:space="0" w:color="auto"/>
                <w:bottom w:val="none" w:sz="0" w:space="0" w:color="auto"/>
                <w:right w:val="none" w:sz="0" w:space="0" w:color="auto"/>
              </w:divBdr>
            </w:div>
            <w:div w:id="1261833308">
              <w:marLeft w:val="0"/>
              <w:marRight w:val="0"/>
              <w:marTop w:val="300"/>
              <w:marBottom w:val="30"/>
              <w:divBdr>
                <w:top w:val="none" w:sz="0" w:space="0" w:color="auto"/>
                <w:left w:val="none" w:sz="0" w:space="0" w:color="auto"/>
                <w:bottom w:val="none" w:sz="0" w:space="0" w:color="auto"/>
                <w:right w:val="none" w:sz="0" w:space="0" w:color="auto"/>
              </w:divBdr>
            </w:div>
            <w:div w:id="1096563183">
              <w:marLeft w:val="0"/>
              <w:marRight w:val="0"/>
              <w:marTop w:val="300"/>
              <w:marBottom w:val="30"/>
              <w:divBdr>
                <w:top w:val="none" w:sz="0" w:space="0" w:color="auto"/>
                <w:left w:val="none" w:sz="0" w:space="0" w:color="auto"/>
                <w:bottom w:val="none" w:sz="0" w:space="0" w:color="auto"/>
                <w:right w:val="none" w:sz="0" w:space="0" w:color="auto"/>
              </w:divBdr>
            </w:div>
            <w:div w:id="565528497">
              <w:marLeft w:val="0"/>
              <w:marRight w:val="0"/>
              <w:marTop w:val="300"/>
              <w:marBottom w:val="30"/>
              <w:divBdr>
                <w:top w:val="none" w:sz="0" w:space="0" w:color="auto"/>
                <w:left w:val="none" w:sz="0" w:space="0" w:color="auto"/>
                <w:bottom w:val="none" w:sz="0" w:space="0" w:color="auto"/>
                <w:right w:val="none" w:sz="0" w:space="0" w:color="auto"/>
              </w:divBdr>
            </w:div>
            <w:div w:id="1664047030">
              <w:marLeft w:val="0"/>
              <w:marRight w:val="0"/>
              <w:marTop w:val="300"/>
              <w:marBottom w:val="30"/>
              <w:divBdr>
                <w:top w:val="none" w:sz="0" w:space="0" w:color="auto"/>
                <w:left w:val="none" w:sz="0" w:space="0" w:color="auto"/>
                <w:bottom w:val="none" w:sz="0" w:space="0" w:color="auto"/>
                <w:right w:val="none" w:sz="0" w:space="0" w:color="auto"/>
              </w:divBdr>
            </w:div>
            <w:div w:id="24528008">
              <w:marLeft w:val="0"/>
              <w:marRight w:val="0"/>
              <w:marTop w:val="300"/>
              <w:marBottom w:val="30"/>
              <w:divBdr>
                <w:top w:val="none" w:sz="0" w:space="0" w:color="auto"/>
                <w:left w:val="none" w:sz="0" w:space="0" w:color="auto"/>
                <w:bottom w:val="none" w:sz="0" w:space="0" w:color="auto"/>
                <w:right w:val="none" w:sz="0" w:space="0" w:color="auto"/>
              </w:divBdr>
            </w:div>
            <w:div w:id="527766994">
              <w:marLeft w:val="0"/>
              <w:marRight w:val="0"/>
              <w:marTop w:val="300"/>
              <w:marBottom w:val="30"/>
              <w:divBdr>
                <w:top w:val="none" w:sz="0" w:space="0" w:color="auto"/>
                <w:left w:val="none" w:sz="0" w:space="0" w:color="auto"/>
                <w:bottom w:val="none" w:sz="0" w:space="0" w:color="auto"/>
                <w:right w:val="none" w:sz="0" w:space="0" w:color="auto"/>
              </w:divBdr>
            </w:div>
            <w:div w:id="757599037">
              <w:marLeft w:val="0"/>
              <w:marRight w:val="0"/>
              <w:marTop w:val="300"/>
              <w:marBottom w:val="30"/>
              <w:divBdr>
                <w:top w:val="none" w:sz="0" w:space="0" w:color="auto"/>
                <w:left w:val="none" w:sz="0" w:space="0" w:color="auto"/>
                <w:bottom w:val="none" w:sz="0" w:space="0" w:color="auto"/>
                <w:right w:val="none" w:sz="0" w:space="0" w:color="auto"/>
              </w:divBdr>
            </w:div>
            <w:div w:id="711616186">
              <w:marLeft w:val="0"/>
              <w:marRight w:val="0"/>
              <w:marTop w:val="300"/>
              <w:marBottom w:val="30"/>
              <w:divBdr>
                <w:top w:val="none" w:sz="0" w:space="0" w:color="auto"/>
                <w:left w:val="none" w:sz="0" w:space="0" w:color="auto"/>
                <w:bottom w:val="none" w:sz="0" w:space="0" w:color="auto"/>
                <w:right w:val="none" w:sz="0" w:space="0" w:color="auto"/>
              </w:divBdr>
            </w:div>
            <w:div w:id="28797204">
              <w:marLeft w:val="0"/>
              <w:marRight w:val="0"/>
              <w:marTop w:val="300"/>
              <w:marBottom w:val="30"/>
              <w:divBdr>
                <w:top w:val="none" w:sz="0" w:space="0" w:color="auto"/>
                <w:left w:val="none" w:sz="0" w:space="0" w:color="auto"/>
                <w:bottom w:val="none" w:sz="0" w:space="0" w:color="auto"/>
                <w:right w:val="none" w:sz="0" w:space="0" w:color="auto"/>
              </w:divBdr>
            </w:div>
            <w:div w:id="1282960063">
              <w:marLeft w:val="0"/>
              <w:marRight w:val="0"/>
              <w:marTop w:val="300"/>
              <w:marBottom w:val="30"/>
              <w:divBdr>
                <w:top w:val="none" w:sz="0" w:space="0" w:color="auto"/>
                <w:left w:val="none" w:sz="0" w:space="0" w:color="auto"/>
                <w:bottom w:val="none" w:sz="0" w:space="0" w:color="auto"/>
                <w:right w:val="none" w:sz="0" w:space="0" w:color="auto"/>
              </w:divBdr>
            </w:div>
            <w:div w:id="935094008">
              <w:marLeft w:val="0"/>
              <w:marRight w:val="0"/>
              <w:marTop w:val="300"/>
              <w:marBottom w:val="30"/>
              <w:divBdr>
                <w:top w:val="none" w:sz="0" w:space="0" w:color="auto"/>
                <w:left w:val="none" w:sz="0" w:space="0" w:color="auto"/>
                <w:bottom w:val="none" w:sz="0" w:space="0" w:color="auto"/>
                <w:right w:val="none" w:sz="0" w:space="0" w:color="auto"/>
              </w:divBdr>
            </w:div>
            <w:div w:id="1435857804">
              <w:marLeft w:val="0"/>
              <w:marRight w:val="0"/>
              <w:marTop w:val="240"/>
              <w:marBottom w:val="42"/>
              <w:divBdr>
                <w:top w:val="none" w:sz="0" w:space="0" w:color="auto"/>
                <w:left w:val="none" w:sz="0" w:space="0" w:color="auto"/>
                <w:bottom w:val="none" w:sz="0" w:space="0" w:color="auto"/>
                <w:right w:val="none" w:sz="0" w:space="0" w:color="auto"/>
              </w:divBdr>
            </w:div>
            <w:div w:id="2041739122">
              <w:marLeft w:val="0"/>
              <w:marRight w:val="0"/>
              <w:marTop w:val="300"/>
              <w:marBottom w:val="30"/>
              <w:divBdr>
                <w:top w:val="none" w:sz="0" w:space="0" w:color="auto"/>
                <w:left w:val="none" w:sz="0" w:space="0" w:color="auto"/>
                <w:bottom w:val="none" w:sz="0" w:space="0" w:color="auto"/>
                <w:right w:val="none" w:sz="0" w:space="0" w:color="auto"/>
              </w:divBdr>
            </w:div>
            <w:div w:id="48918129">
              <w:marLeft w:val="0"/>
              <w:marRight w:val="0"/>
              <w:marTop w:val="300"/>
              <w:marBottom w:val="30"/>
              <w:divBdr>
                <w:top w:val="none" w:sz="0" w:space="0" w:color="auto"/>
                <w:left w:val="none" w:sz="0" w:space="0" w:color="auto"/>
                <w:bottom w:val="none" w:sz="0" w:space="0" w:color="auto"/>
                <w:right w:val="none" w:sz="0" w:space="0" w:color="auto"/>
              </w:divBdr>
            </w:div>
            <w:div w:id="378864843">
              <w:marLeft w:val="0"/>
              <w:marRight w:val="0"/>
              <w:marTop w:val="300"/>
              <w:marBottom w:val="30"/>
              <w:divBdr>
                <w:top w:val="none" w:sz="0" w:space="0" w:color="auto"/>
                <w:left w:val="none" w:sz="0" w:space="0" w:color="auto"/>
                <w:bottom w:val="none" w:sz="0" w:space="0" w:color="auto"/>
                <w:right w:val="none" w:sz="0" w:space="0" w:color="auto"/>
              </w:divBdr>
            </w:div>
            <w:div w:id="1521242997">
              <w:marLeft w:val="0"/>
              <w:marRight w:val="0"/>
              <w:marTop w:val="300"/>
              <w:marBottom w:val="30"/>
              <w:divBdr>
                <w:top w:val="none" w:sz="0" w:space="0" w:color="auto"/>
                <w:left w:val="none" w:sz="0" w:space="0" w:color="auto"/>
                <w:bottom w:val="none" w:sz="0" w:space="0" w:color="auto"/>
                <w:right w:val="none" w:sz="0" w:space="0" w:color="auto"/>
              </w:divBdr>
            </w:div>
            <w:div w:id="1377851978">
              <w:marLeft w:val="0"/>
              <w:marRight w:val="0"/>
              <w:marTop w:val="240"/>
              <w:marBottom w:val="42"/>
              <w:divBdr>
                <w:top w:val="none" w:sz="0" w:space="0" w:color="auto"/>
                <w:left w:val="none" w:sz="0" w:space="0" w:color="auto"/>
                <w:bottom w:val="none" w:sz="0" w:space="0" w:color="auto"/>
                <w:right w:val="none" w:sz="0" w:space="0" w:color="auto"/>
              </w:divBdr>
            </w:div>
            <w:div w:id="1925414363">
              <w:marLeft w:val="0"/>
              <w:marRight w:val="0"/>
              <w:marTop w:val="300"/>
              <w:marBottom w:val="30"/>
              <w:divBdr>
                <w:top w:val="none" w:sz="0" w:space="0" w:color="auto"/>
                <w:left w:val="none" w:sz="0" w:space="0" w:color="auto"/>
                <w:bottom w:val="none" w:sz="0" w:space="0" w:color="auto"/>
                <w:right w:val="none" w:sz="0" w:space="0" w:color="auto"/>
              </w:divBdr>
            </w:div>
            <w:div w:id="1585382467">
              <w:marLeft w:val="0"/>
              <w:marRight w:val="0"/>
              <w:marTop w:val="300"/>
              <w:marBottom w:val="30"/>
              <w:divBdr>
                <w:top w:val="none" w:sz="0" w:space="0" w:color="auto"/>
                <w:left w:val="none" w:sz="0" w:space="0" w:color="auto"/>
                <w:bottom w:val="none" w:sz="0" w:space="0" w:color="auto"/>
                <w:right w:val="none" w:sz="0" w:space="0" w:color="auto"/>
              </w:divBdr>
            </w:div>
            <w:div w:id="2133278493">
              <w:marLeft w:val="0"/>
              <w:marRight w:val="0"/>
              <w:marTop w:val="300"/>
              <w:marBottom w:val="30"/>
              <w:divBdr>
                <w:top w:val="none" w:sz="0" w:space="0" w:color="auto"/>
                <w:left w:val="none" w:sz="0" w:space="0" w:color="auto"/>
                <w:bottom w:val="none" w:sz="0" w:space="0" w:color="auto"/>
                <w:right w:val="none" w:sz="0" w:space="0" w:color="auto"/>
              </w:divBdr>
            </w:div>
            <w:div w:id="1715470855">
              <w:marLeft w:val="0"/>
              <w:marRight w:val="0"/>
              <w:marTop w:val="438"/>
              <w:marBottom w:val="219"/>
              <w:divBdr>
                <w:top w:val="none" w:sz="0" w:space="0" w:color="auto"/>
                <w:left w:val="none" w:sz="0" w:space="0" w:color="auto"/>
                <w:bottom w:val="none" w:sz="0" w:space="0" w:color="auto"/>
                <w:right w:val="none" w:sz="0" w:space="0" w:color="auto"/>
              </w:divBdr>
            </w:div>
            <w:div w:id="1099715288">
              <w:marLeft w:val="0"/>
              <w:marRight w:val="0"/>
              <w:marTop w:val="300"/>
              <w:marBottom w:val="30"/>
              <w:divBdr>
                <w:top w:val="none" w:sz="0" w:space="0" w:color="auto"/>
                <w:left w:val="none" w:sz="0" w:space="0" w:color="auto"/>
                <w:bottom w:val="none" w:sz="0" w:space="0" w:color="auto"/>
                <w:right w:val="none" w:sz="0" w:space="0" w:color="auto"/>
              </w:divBdr>
            </w:div>
            <w:div w:id="966549792">
              <w:marLeft w:val="0"/>
              <w:marRight w:val="0"/>
              <w:marTop w:val="300"/>
              <w:marBottom w:val="30"/>
              <w:divBdr>
                <w:top w:val="none" w:sz="0" w:space="0" w:color="auto"/>
                <w:left w:val="none" w:sz="0" w:space="0" w:color="auto"/>
                <w:bottom w:val="none" w:sz="0" w:space="0" w:color="auto"/>
                <w:right w:val="none" w:sz="0" w:space="0" w:color="auto"/>
              </w:divBdr>
            </w:div>
            <w:div w:id="701707000">
              <w:marLeft w:val="0"/>
              <w:marRight w:val="0"/>
              <w:marTop w:val="300"/>
              <w:marBottom w:val="30"/>
              <w:divBdr>
                <w:top w:val="none" w:sz="0" w:space="0" w:color="auto"/>
                <w:left w:val="none" w:sz="0" w:space="0" w:color="auto"/>
                <w:bottom w:val="none" w:sz="0" w:space="0" w:color="auto"/>
                <w:right w:val="none" w:sz="0" w:space="0" w:color="auto"/>
              </w:divBdr>
            </w:div>
            <w:div w:id="1613323339">
              <w:marLeft w:val="0"/>
              <w:marRight w:val="0"/>
              <w:marTop w:val="300"/>
              <w:marBottom w:val="30"/>
              <w:divBdr>
                <w:top w:val="none" w:sz="0" w:space="0" w:color="auto"/>
                <w:left w:val="none" w:sz="0" w:space="0" w:color="auto"/>
                <w:bottom w:val="none" w:sz="0" w:space="0" w:color="auto"/>
                <w:right w:val="none" w:sz="0" w:space="0" w:color="auto"/>
              </w:divBdr>
            </w:div>
            <w:div w:id="1268581100">
              <w:marLeft w:val="0"/>
              <w:marRight w:val="0"/>
              <w:marTop w:val="300"/>
              <w:marBottom w:val="30"/>
              <w:divBdr>
                <w:top w:val="none" w:sz="0" w:space="0" w:color="auto"/>
                <w:left w:val="none" w:sz="0" w:space="0" w:color="auto"/>
                <w:bottom w:val="none" w:sz="0" w:space="0" w:color="auto"/>
                <w:right w:val="none" w:sz="0" w:space="0" w:color="auto"/>
              </w:divBdr>
            </w:div>
            <w:div w:id="482888320">
              <w:marLeft w:val="0"/>
              <w:marRight w:val="0"/>
              <w:marTop w:val="300"/>
              <w:marBottom w:val="30"/>
              <w:divBdr>
                <w:top w:val="none" w:sz="0" w:space="0" w:color="auto"/>
                <w:left w:val="none" w:sz="0" w:space="0" w:color="auto"/>
                <w:bottom w:val="none" w:sz="0" w:space="0" w:color="auto"/>
                <w:right w:val="none" w:sz="0" w:space="0" w:color="auto"/>
              </w:divBdr>
            </w:div>
            <w:div w:id="1074202738">
              <w:marLeft w:val="0"/>
              <w:marRight w:val="0"/>
              <w:marTop w:val="300"/>
              <w:marBottom w:val="30"/>
              <w:divBdr>
                <w:top w:val="none" w:sz="0" w:space="0" w:color="auto"/>
                <w:left w:val="none" w:sz="0" w:space="0" w:color="auto"/>
                <w:bottom w:val="none" w:sz="0" w:space="0" w:color="auto"/>
                <w:right w:val="none" w:sz="0" w:space="0" w:color="auto"/>
              </w:divBdr>
            </w:div>
            <w:div w:id="228613066">
              <w:marLeft w:val="0"/>
              <w:marRight w:val="0"/>
              <w:marTop w:val="300"/>
              <w:marBottom w:val="30"/>
              <w:divBdr>
                <w:top w:val="none" w:sz="0" w:space="0" w:color="auto"/>
                <w:left w:val="none" w:sz="0" w:space="0" w:color="auto"/>
                <w:bottom w:val="none" w:sz="0" w:space="0" w:color="auto"/>
                <w:right w:val="none" w:sz="0" w:space="0" w:color="auto"/>
              </w:divBdr>
            </w:div>
            <w:div w:id="132187610">
              <w:marLeft w:val="0"/>
              <w:marRight w:val="0"/>
              <w:marTop w:val="223"/>
              <w:marBottom w:val="223"/>
              <w:divBdr>
                <w:top w:val="none" w:sz="0" w:space="0" w:color="auto"/>
                <w:left w:val="none" w:sz="0" w:space="0" w:color="auto"/>
                <w:bottom w:val="none" w:sz="0" w:space="0" w:color="auto"/>
                <w:right w:val="none" w:sz="0" w:space="0" w:color="auto"/>
              </w:divBdr>
            </w:div>
            <w:div w:id="2075199182">
              <w:marLeft w:val="0"/>
              <w:marRight w:val="0"/>
              <w:marTop w:val="0"/>
              <w:marBottom w:val="0"/>
              <w:divBdr>
                <w:top w:val="none" w:sz="0" w:space="0" w:color="auto"/>
                <w:left w:val="none" w:sz="0" w:space="0" w:color="auto"/>
                <w:bottom w:val="none" w:sz="0" w:space="0" w:color="auto"/>
                <w:right w:val="none" w:sz="0" w:space="0" w:color="auto"/>
              </w:divBdr>
            </w:div>
            <w:div w:id="562329843">
              <w:marLeft w:val="0"/>
              <w:marRight w:val="0"/>
              <w:marTop w:val="0"/>
              <w:marBottom w:val="0"/>
              <w:divBdr>
                <w:top w:val="none" w:sz="0" w:space="0" w:color="auto"/>
                <w:left w:val="none" w:sz="0" w:space="0" w:color="auto"/>
                <w:bottom w:val="none" w:sz="0" w:space="0" w:color="auto"/>
                <w:right w:val="none" w:sz="0" w:space="0" w:color="auto"/>
              </w:divBdr>
            </w:div>
            <w:div w:id="870996484">
              <w:marLeft w:val="0"/>
              <w:marRight w:val="0"/>
              <w:marTop w:val="0"/>
              <w:marBottom w:val="0"/>
              <w:divBdr>
                <w:top w:val="none" w:sz="0" w:space="0" w:color="auto"/>
                <w:left w:val="none" w:sz="0" w:space="0" w:color="auto"/>
                <w:bottom w:val="none" w:sz="0" w:space="0" w:color="auto"/>
                <w:right w:val="none" w:sz="0" w:space="0" w:color="auto"/>
              </w:divBdr>
            </w:div>
          </w:divsChild>
        </w:div>
        <w:div w:id="179479178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21"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66" Type="http://schemas.openxmlformats.org/officeDocument/2006/relationships/hyperlink" Target="http://www.1jur.ru/" TargetMode="External"/><Relationship Id="rId531" Type="http://schemas.openxmlformats.org/officeDocument/2006/relationships/hyperlink" Target="http://www.1jur.ru/" TargetMode="External"/><Relationship Id="rId17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32"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 Type="http://schemas.openxmlformats.org/officeDocument/2006/relationships/hyperlink" Target="http://www.1jur.ru/" TargetMode="External"/><Relationship Id="rId181" Type="http://schemas.openxmlformats.org/officeDocument/2006/relationships/hyperlink" Target="http://www.1jur.ru/" TargetMode="External"/><Relationship Id="rId237"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497"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hyperlink" Target="http://www.1jur.ru/" TargetMode="Externa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theme" Target="theme/theme1.xm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477" Type="http://schemas.openxmlformats.org/officeDocument/2006/relationships/hyperlink" Target="http://www.1jur.ru/"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14" Type="http://schemas.openxmlformats.org/officeDocument/2006/relationships/hyperlink" Target="http://www.1jur.ru/" TargetMode="External"/><Relationship Id="rId56" Type="http://schemas.openxmlformats.org/officeDocument/2006/relationships/hyperlink" Target="http://www.1jur.ru/" TargetMode="External"/><Relationship Id="rId317" Type="http://schemas.openxmlformats.org/officeDocument/2006/relationships/hyperlink" Target="http://www.1jur.ru/" TargetMode="External"/><Relationship Id="rId359" Type="http://schemas.openxmlformats.org/officeDocument/2006/relationships/hyperlink" Target="http://www.1jur.ru/" TargetMode="External"/><Relationship Id="rId524"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63"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426" Type="http://schemas.openxmlformats.org/officeDocument/2006/relationships/hyperlink" Target="http://www.1jur.ru/" TargetMode="External"/><Relationship Id="rId230" Type="http://schemas.openxmlformats.org/officeDocument/2006/relationships/hyperlink" Target="http://www.1jur.ru/" TargetMode="External"/><Relationship Id="rId251" Type="http://schemas.openxmlformats.org/officeDocument/2006/relationships/hyperlink" Target="http://www.1jur.ru/" TargetMode="External"/><Relationship Id="rId468" Type="http://schemas.openxmlformats.org/officeDocument/2006/relationships/hyperlink" Target="http://www.1jur.ru/" TargetMode="External"/><Relationship Id="rId489"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28"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381" Type="http://schemas.openxmlformats.org/officeDocument/2006/relationships/hyperlink" Target="http://www.1jur.ru/" TargetMode="External"/><Relationship Id="rId416" Type="http://schemas.openxmlformats.org/officeDocument/2006/relationships/hyperlink" Target="http://www.1jur.ru/" TargetMode="External"/><Relationship Id="rId220"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58" Type="http://schemas.openxmlformats.org/officeDocument/2006/relationships/hyperlink" Target="http://www.1jur.ru/" TargetMode="External"/><Relationship Id="rId479"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283" Type="http://schemas.openxmlformats.org/officeDocument/2006/relationships/hyperlink" Target="http://www.1jur.ru/" TargetMode="External"/><Relationship Id="rId318"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525" Type="http://schemas.openxmlformats.org/officeDocument/2006/relationships/hyperlink" Target="http://www.1jur.ru/" TargetMode="External"/><Relationship Id="rId78"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64"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371" Type="http://schemas.openxmlformats.org/officeDocument/2006/relationships/hyperlink" Target="http://www.1jur.ru/" TargetMode="External"/><Relationship Id="rId406"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27" Type="http://schemas.openxmlformats.org/officeDocument/2006/relationships/hyperlink" Target="http://www.1jur.ru/" TargetMode="External"/><Relationship Id="rId448" Type="http://schemas.openxmlformats.org/officeDocument/2006/relationships/hyperlink" Target="http://www.1jur.ru/" TargetMode="External"/><Relationship Id="rId469"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52" Type="http://schemas.openxmlformats.org/officeDocument/2006/relationships/hyperlink" Target="http://www.1jur.ru/" TargetMode="External"/><Relationship Id="rId273"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15" Type="http://schemas.openxmlformats.org/officeDocument/2006/relationships/hyperlink" Target="http://www.1jur.ru/" TargetMode="Externa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361"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17" Type="http://schemas.openxmlformats.org/officeDocument/2006/relationships/hyperlink" Target="http://www.1jur.ru/" TargetMode="External"/><Relationship Id="rId438" Type="http://schemas.openxmlformats.org/officeDocument/2006/relationships/hyperlink" Target="http://www.1jur.ru/" TargetMode="External"/><Relationship Id="rId459"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42" Type="http://schemas.openxmlformats.org/officeDocument/2006/relationships/hyperlink" Target="http://www.1jur.ru/" TargetMode="External"/><Relationship Id="rId263" Type="http://schemas.openxmlformats.org/officeDocument/2006/relationships/hyperlink" Target="http://www.1jur.ru/" TargetMode="External"/><Relationship Id="rId284"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526"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330"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72"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28" Type="http://schemas.openxmlformats.org/officeDocument/2006/relationships/hyperlink" Target="http://www.1jur.ru/" TargetMode="External"/><Relationship Id="rId449"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hyperlink" Target="http://www.1jur.ru/" TargetMode="External"/><Relationship Id="rId253" Type="http://schemas.openxmlformats.org/officeDocument/2006/relationships/hyperlink" Target="http://www.1jur.ru/" TargetMode="External"/><Relationship Id="rId274"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481" Type="http://schemas.openxmlformats.org/officeDocument/2006/relationships/hyperlink" Target="http://www.1jur.ru/" TargetMode="External"/><Relationship Id="rId516" Type="http://schemas.openxmlformats.org/officeDocument/2006/relationships/hyperlink" Target="http://www.1jur.ru/" TargetMode="External"/><Relationship Id="rId27" Type="http://schemas.openxmlformats.org/officeDocument/2006/relationships/hyperlink" Target="http://www.1jur.ru/" TargetMode="External"/><Relationship Id="rId48"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34" Type="http://schemas.openxmlformats.org/officeDocument/2006/relationships/hyperlink" Target="http://www.1jur.ru/" TargetMode="External"/><Relationship Id="rId320" Type="http://schemas.openxmlformats.org/officeDocument/2006/relationships/hyperlink" Target="http://www.1jur.ru/" TargetMode="External"/><Relationship Id="rId80" Type="http://schemas.openxmlformats.org/officeDocument/2006/relationships/hyperlink" Target="http://www.1jur.ru/" TargetMode="External"/><Relationship Id="rId155" Type="http://schemas.openxmlformats.org/officeDocument/2006/relationships/hyperlink" Target="http://www.1jur.ru/" TargetMode="External"/><Relationship Id="rId176" Type="http://schemas.openxmlformats.org/officeDocument/2006/relationships/hyperlink" Target="http://www.1jur.ru/" TargetMode="External"/><Relationship Id="rId197" Type="http://schemas.openxmlformats.org/officeDocument/2006/relationships/hyperlink" Target="http://www.1jur.ru/" TargetMode="External"/><Relationship Id="rId341" Type="http://schemas.openxmlformats.org/officeDocument/2006/relationships/hyperlink" Target="http://www.1jur.ru/" TargetMode="External"/><Relationship Id="rId362" Type="http://schemas.openxmlformats.org/officeDocument/2006/relationships/hyperlink" Target="http://www.1jur.ru/" TargetMode="External"/><Relationship Id="rId383" Type="http://schemas.openxmlformats.org/officeDocument/2006/relationships/hyperlink" Target="http://www.1jur.ru/" TargetMode="External"/><Relationship Id="rId418" Type="http://schemas.openxmlformats.org/officeDocument/2006/relationships/hyperlink" Target="http://www.1jur.ru/" TargetMode="External"/><Relationship Id="rId439"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243" Type="http://schemas.openxmlformats.org/officeDocument/2006/relationships/hyperlink" Target="http://www.1jur.ru/" TargetMode="External"/><Relationship Id="rId264"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471" Type="http://schemas.openxmlformats.org/officeDocument/2006/relationships/hyperlink" Target="http://www.1jur.ru/" TargetMode="External"/><Relationship Id="rId506" Type="http://schemas.openxmlformats.org/officeDocument/2006/relationships/hyperlink" Target="http://www.1jur.ru/" TargetMode="External"/><Relationship Id="rId17"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24"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527" Type="http://schemas.openxmlformats.org/officeDocument/2006/relationships/hyperlink" Target="http://www.1jur.ru/" TargetMode="External"/><Relationship Id="rId70"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66" Type="http://schemas.openxmlformats.org/officeDocument/2006/relationships/hyperlink" Target="http://www.1jur.ru/" TargetMode="External"/><Relationship Id="rId187" Type="http://schemas.openxmlformats.org/officeDocument/2006/relationships/hyperlink" Target="http://www.1jur.ru/" TargetMode="External"/><Relationship Id="rId331" Type="http://schemas.openxmlformats.org/officeDocument/2006/relationships/hyperlink" Target="http://www.1jur.ru/" TargetMode="External"/><Relationship Id="rId352" Type="http://schemas.openxmlformats.org/officeDocument/2006/relationships/hyperlink" Target="http://www.1jur.ru/" TargetMode="External"/><Relationship Id="rId373"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429" Type="http://schemas.openxmlformats.org/officeDocument/2006/relationships/hyperlink" Target="http://www.1jur.ru/" TargetMode="External"/><Relationship Id="rId1" Type="http://schemas.openxmlformats.org/officeDocument/2006/relationships/styles" Target="styles.xml"/><Relationship Id="rId212" Type="http://schemas.openxmlformats.org/officeDocument/2006/relationships/hyperlink" Target="http://www.1jur.ru/" TargetMode="External"/><Relationship Id="rId233" Type="http://schemas.openxmlformats.org/officeDocument/2006/relationships/hyperlink" Target="http://www.1jur.ru/" TargetMode="External"/><Relationship Id="rId254" Type="http://schemas.openxmlformats.org/officeDocument/2006/relationships/hyperlink" Target="http://www.1jur.ru/" TargetMode="External"/><Relationship Id="rId440"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75" Type="http://schemas.openxmlformats.org/officeDocument/2006/relationships/hyperlink" Target="http://www.1jur.ru/" TargetMode="External"/><Relationship Id="rId296" Type="http://schemas.openxmlformats.org/officeDocument/2006/relationships/hyperlink" Target="http://www.1jur.ru/" TargetMode="External"/><Relationship Id="rId300" Type="http://schemas.openxmlformats.org/officeDocument/2006/relationships/hyperlink" Target="http://www.1jur.ru/" TargetMode="External"/><Relationship Id="rId461" Type="http://schemas.openxmlformats.org/officeDocument/2006/relationships/hyperlink" Target="http://www.1jur.ru/" TargetMode="External"/><Relationship Id="rId482" Type="http://schemas.openxmlformats.org/officeDocument/2006/relationships/hyperlink" Target="http://www.1jur.ru/" TargetMode="External"/><Relationship Id="rId517" Type="http://schemas.openxmlformats.org/officeDocument/2006/relationships/hyperlink" Target="http://www.1jur.ru/" TargetMode="External"/><Relationship Id="rId60"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42" Type="http://schemas.openxmlformats.org/officeDocument/2006/relationships/hyperlink" Target="http://www.1jur.ru/" TargetMode="External"/><Relationship Id="rId363" Type="http://schemas.openxmlformats.org/officeDocument/2006/relationships/hyperlink" Target="http://www.1jur.ru/" TargetMode="External"/><Relationship Id="rId384" Type="http://schemas.openxmlformats.org/officeDocument/2006/relationships/hyperlink" Target="http://www.1jur.ru/" TargetMode="External"/><Relationship Id="rId419"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430"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72"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28"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374"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420"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41" Type="http://schemas.openxmlformats.org/officeDocument/2006/relationships/hyperlink" Target="http://www.1jur.ru/" TargetMode="External"/><Relationship Id="rId462" Type="http://schemas.openxmlformats.org/officeDocument/2006/relationships/hyperlink" Target="http://www.1jur.ru/" TargetMode="External"/><Relationship Id="rId483" Type="http://schemas.openxmlformats.org/officeDocument/2006/relationships/hyperlink" Target="http://www.1jur.ru/" TargetMode="External"/><Relationship Id="rId518"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364"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31" Type="http://schemas.openxmlformats.org/officeDocument/2006/relationships/hyperlink" Target="http://www.1jur.ru/" TargetMode="External"/><Relationship Id="rId452" Type="http://schemas.openxmlformats.org/officeDocument/2006/relationships/hyperlink" Target="http://www.1jur.ru/" TargetMode="External"/><Relationship Id="rId473"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529"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75" Type="http://schemas.openxmlformats.org/officeDocument/2006/relationships/hyperlink" Target="http://www.1jur.ru/" TargetMode="External"/><Relationship Id="rId396"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400" Type="http://schemas.openxmlformats.org/officeDocument/2006/relationships/hyperlink" Target="http://www.1jur.ru/" TargetMode="External"/><Relationship Id="rId421" Type="http://schemas.openxmlformats.org/officeDocument/2006/relationships/hyperlink" Target="http://www.1jur.ru/" TargetMode="External"/><Relationship Id="rId442" Type="http://schemas.openxmlformats.org/officeDocument/2006/relationships/hyperlink" Target="http://www.1jur.ru/" TargetMode="External"/><Relationship Id="rId463" Type="http://schemas.openxmlformats.org/officeDocument/2006/relationships/hyperlink" Target="http://www.1jur.ru/" TargetMode="External"/><Relationship Id="rId484" Type="http://schemas.openxmlformats.org/officeDocument/2006/relationships/hyperlink" Target="http://www.1jur.ru/" TargetMode="External"/><Relationship Id="rId519"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530"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65" Type="http://schemas.openxmlformats.org/officeDocument/2006/relationships/hyperlink" Target="http://www.1jur.ru/" TargetMode="External"/><Relationship Id="rId386"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5"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32" Type="http://schemas.openxmlformats.org/officeDocument/2006/relationships/hyperlink" Target="http://www.1jur.ru/" TargetMode="External"/><Relationship Id="rId453" Type="http://schemas.openxmlformats.org/officeDocument/2006/relationships/hyperlink" Target="http://www.1jur.ru/" TargetMode="External"/><Relationship Id="rId474" Type="http://schemas.openxmlformats.org/officeDocument/2006/relationships/hyperlink" Target="http://www.1jur.ru/" TargetMode="External"/><Relationship Id="rId509"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55" Type="http://schemas.openxmlformats.org/officeDocument/2006/relationships/hyperlink" Target="http://www.1jur.ru/" TargetMode="External"/><Relationship Id="rId376"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22" Type="http://schemas.openxmlformats.org/officeDocument/2006/relationships/hyperlink" Target="http://www.1jur.ru/" TargetMode="External"/><Relationship Id="rId443" Type="http://schemas.openxmlformats.org/officeDocument/2006/relationships/hyperlink" Target="http://www.1jur.ru/" TargetMode="External"/><Relationship Id="rId464"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fontTable" Target="fontTable.xm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271"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85967</Words>
  <Characters>490014</Characters>
  <Application>Microsoft Office Word</Application>
  <DocSecurity>0</DocSecurity>
  <Lines>4083</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2017-01-11T02:57:00Z</dcterms:created>
  <dcterms:modified xsi:type="dcterms:W3CDTF">2017-01-11T02:57:00Z</dcterms:modified>
</cp:coreProperties>
</file>