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8B" w:rsidRPr="00C5738B" w:rsidRDefault="007E0552" w:rsidP="0073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2B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</w:t>
      </w:r>
      <w:r w:rsidR="00C5738B" w:rsidRPr="00C5738B">
        <w:rPr>
          <w:rFonts w:ascii="Times New Roman" w:eastAsia="Calibri" w:hAnsi="Times New Roman" w:cs="Times New Roman"/>
          <w:b/>
          <w:bCs/>
          <w:sz w:val="26"/>
          <w:szCs w:val="26"/>
        </w:rPr>
        <w:t>ПРОТОКОЛ</w:t>
      </w:r>
      <w:r w:rsidR="000724C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</w:t>
      </w:r>
      <w:r w:rsidR="00295084">
        <w:rPr>
          <w:rFonts w:ascii="Times New Roman" w:eastAsia="Calibri" w:hAnsi="Times New Roman" w:cs="Times New Roman"/>
          <w:b/>
          <w:bCs/>
          <w:sz w:val="26"/>
          <w:szCs w:val="26"/>
        </w:rPr>
        <w:t>19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оценки и сопоставления заявок на участие в конкурсе 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на выполнение работ и (или) оказание услуг по капитальному ремонту </w:t>
      </w:r>
      <w:r w:rsidR="00295084">
        <w:rPr>
          <w:rFonts w:ascii="Times New Roman" w:eastAsia="Calibri" w:hAnsi="Times New Roman" w:cs="Times New Roman"/>
          <w:bCs/>
          <w:sz w:val="26"/>
          <w:szCs w:val="26"/>
        </w:rPr>
        <w:t>крыши</w:t>
      </w:r>
      <w:r w:rsidR="009A0BD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366CC">
        <w:rPr>
          <w:rFonts w:ascii="Times New Roman" w:eastAsia="Calibri" w:hAnsi="Times New Roman" w:cs="Times New Roman"/>
          <w:bCs/>
          <w:sz w:val="26"/>
          <w:szCs w:val="26"/>
        </w:rPr>
        <w:t>многоквартирного дома</w:t>
      </w:r>
    </w:p>
    <w:p w:rsidR="000724C1" w:rsidRDefault="003326ED" w:rsidP="00732B03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66CC">
        <w:rPr>
          <w:rFonts w:ascii="Times New Roman" w:eastAsia="Calibri" w:hAnsi="Times New Roman" w:cs="Times New Roman"/>
          <w:b/>
          <w:sz w:val="26"/>
          <w:szCs w:val="26"/>
        </w:rPr>
        <w:t xml:space="preserve">Республика Алтай, </w:t>
      </w:r>
      <w:r w:rsidR="00295084" w:rsidRPr="00295084">
        <w:rPr>
          <w:rFonts w:ascii="Times New Roman" w:eastAsia="Calibri" w:hAnsi="Times New Roman" w:cs="Times New Roman"/>
          <w:b/>
          <w:bCs/>
          <w:sz w:val="26"/>
          <w:szCs w:val="26"/>
        </w:rPr>
        <w:t>Улаганский район, с. Акташ, ул. Орджоникидзе, д. 25</w:t>
      </w:r>
    </w:p>
    <w:p w:rsidR="003326ED" w:rsidRPr="00732B03" w:rsidRDefault="003326ED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295084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с. Акташ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ab/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ab/>
      </w:r>
      <w:r w:rsidR="00FA58F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</w:rPr>
        <w:t>«24» ок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тября 2014г.</w:t>
      </w:r>
    </w:p>
    <w:p w:rsidR="00C5738B" w:rsidRPr="00C5738B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Состав конкурсной комиссии:</w:t>
      </w:r>
    </w:p>
    <w:p w:rsidR="00295084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комиссии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3326ED" w:rsidRPr="00732B03" w:rsidRDefault="003326ED" w:rsidP="00732B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>Ширыкалова Г.В.</w:t>
      </w:r>
      <w:r w:rsidR="00C5738B" w:rsidRPr="00C573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4502" w:rsidRPr="00732B03">
        <w:rPr>
          <w:rFonts w:ascii="Times New Roman" w:eastAsia="Calibri" w:hAnsi="Times New Roman" w:cs="Times New Roman"/>
          <w:sz w:val="26"/>
          <w:szCs w:val="26"/>
        </w:rPr>
        <w:t xml:space="preserve">– заместитель генерального директора </w:t>
      </w:r>
      <w:r w:rsidR="00295084">
        <w:rPr>
          <w:rFonts w:ascii="Times New Roman" w:eastAsia="Calibri" w:hAnsi="Times New Roman" w:cs="Times New Roman"/>
          <w:sz w:val="26"/>
          <w:szCs w:val="26"/>
        </w:rPr>
        <w:t>СНО «РФКР».</w:t>
      </w:r>
    </w:p>
    <w:p w:rsidR="00295084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Сек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ретарь комиссии:</w:t>
      </w:r>
      <w:r w:rsidR="0029508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5738B" w:rsidRPr="00C5738B" w:rsidRDefault="00295084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Данилова О.И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юрист СНО «РФКР».</w:t>
      </w:r>
    </w:p>
    <w:p w:rsidR="003326ED" w:rsidRPr="00732B03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комиссии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95084" w:rsidRPr="005B73D6" w:rsidRDefault="005B73D6" w:rsidP="00295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Никанорова Е.И. – специалист по реформированию ЖКХ </w:t>
      </w:r>
      <w:r w:rsidRPr="002A3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Акташского сельского поселения;</w:t>
      </w:r>
    </w:p>
    <w:p w:rsidR="00295084" w:rsidRDefault="00B31210" w:rsidP="00B31210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Горохова Е.В. – собственник</w:t>
      </w:r>
      <w:r w:rsidR="00295084" w:rsidRPr="002950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1210" w:rsidRDefault="00B31210" w:rsidP="00B31210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Тябус Н.С. – собственник.</w:t>
      </w:r>
    </w:p>
    <w:p w:rsidR="005B73D6" w:rsidRDefault="005B73D6" w:rsidP="00732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3D6" w:rsidRPr="00B31210" w:rsidRDefault="005B73D6" w:rsidP="00B31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На процедуру оценки и со</w:t>
      </w:r>
      <w:r w:rsidR="00B31210">
        <w:rPr>
          <w:rFonts w:ascii="Times New Roman" w:eastAsia="Calibri" w:hAnsi="Times New Roman" w:cs="Times New Roman"/>
          <w:sz w:val="26"/>
          <w:szCs w:val="26"/>
        </w:rPr>
        <w:t>поставления конкурсных заявок поступила одна заявка</w:t>
      </w: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 на участие в конкурсе </w:t>
      </w:r>
      <w:r w:rsidR="00B31210">
        <w:rPr>
          <w:rFonts w:ascii="Times New Roman" w:eastAsia="Calibri" w:hAnsi="Times New Roman" w:cs="Times New Roman"/>
          <w:sz w:val="26"/>
          <w:szCs w:val="26"/>
        </w:rPr>
        <w:t>от ООО «АлтайСтройПроект».</w:t>
      </w:r>
    </w:p>
    <w:p w:rsidR="00B31210" w:rsidRDefault="00B31210" w:rsidP="00B312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Calibri" w:hAnsi="Times New Roman" w:cs="Times New Roman"/>
          <w:sz w:val="26"/>
          <w:szCs w:val="26"/>
        </w:rPr>
        <w:t xml:space="preserve"> 31 </w:t>
      </w:r>
      <w:r w:rsidRPr="00902824">
        <w:rPr>
          <w:rFonts w:ascii="Times New Roman" w:eastAsia="Calibri" w:hAnsi="Times New Roman" w:cs="Calibri"/>
          <w:sz w:val="26"/>
          <w:szCs w:val="26"/>
          <w:lang w:eastAsia="ar-SA"/>
        </w:rPr>
        <w:t>Порядка привлечения специализированной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, утвержденного постановлением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Правительства Республики Алтай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№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260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от 5 сентября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2014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года, конкурсная комиссия решила признать конкурс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не состоявшимся.</w:t>
      </w:r>
    </w:p>
    <w:p w:rsidR="00B31210" w:rsidRDefault="00B31210" w:rsidP="00B312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sz w:val="26"/>
          <w:szCs w:val="26"/>
          <w:lang w:eastAsia="ar-SA"/>
        </w:rPr>
        <w:t>Предложить заключить договор единственному участнику ООО «АлтайСтройПроект».</w:t>
      </w:r>
      <w:bookmarkStart w:id="0" w:name="_GoBack"/>
      <w:bookmarkEnd w:id="0"/>
    </w:p>
    <w:p w:rsidR="00B31210" w:rsidRDefault="00B31210" w:rsidP="00B312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3D6" w:rsidRPr="00902824" w:rsidRDefault="005B73D6" w:rsidP="005B73D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02824" w:rsidRDefault="00902824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______________________________</w:t>
      </w: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конкурсной комиссии ____________________________________</w:t>
      </w:r>
    </w:p>
    <w:p w:rsidR="00732B03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32B03" w:rsidRPr="00C5738B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C5738B" w:rsidRPr="00C5738B" w:rsidRDefault="00732B03" w:rsidP="00732B03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  <w:r>
        <w:tab/>
      </w:r>
      <w:r>
        <w:tab/>
      </w:r>
      <w:r w:rsidR="00295084" w:rsidRPr="00295084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 w:rsidR="002950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</w:rPr>
        <w:t>__________________________________</w:t>
      </w:r>
    </w:p>
    <w:p w:rsidR="00C5738B" w:rsidRPr="00C5738B" w:rsidRDefault="00C5738B" w:rsidP="00732B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C5738B" w:rsidRPr="00C5738B" w:rsidSect="001D309F">
          <w:pgSz w:w="11906" w:h="16838"/>
          <w:pgMar w:top="1134" w:right="850" w:bottom="1134" w:left="1701" w:header="708" w:footer="708" w:gutter="0"/>
          <w:pgNumType w:start="50"/>
          <w:cols w:space="708"/>
          <w:docGrid w:linePitch="360"/>
        </w:sectPr>
      </w:pP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к протоколу </w:t>
      </w:r>
      <w:r w:rsidR="00295084">
        <w:rPr>
          <w:rFonts w:ascii="Times New Roman" w:eastAsia="Calibri" w:hAnsi="Times New Roman" w:cs="Times New Roman"/>
          <w:sz w:val="26"/>
          <w:szCs w:val="26"/>
        </w:rPr>
        <w:t>№ 19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738B">
        <w:rPr>
          <w:rFonts w:ascii="Times New Roman" w:eastAsia="Calibri" w:hAnsi="Times New Roman" w:cs="Times New Roman"/>
          <w:sz w:val="26"/>
          <w:szCs w:val="26"/>
        </w:rPr>
        <w:t>оценки и сопоставления заявок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на участие в конкурсе </w:t>
      </w:r>
    </w:p>
    <w:p w:rsidR="00C5738B" w:rsidRPr="00C5738B" w:rsidRDefault="00732B03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>от 2</w:t>
      </w:r>
      <w:r w:rsidR="00295084">
        <w:rPr>
          <w:rFonts w:ascii="Times New Roman" w:eastAsia="Calibri" w:hAnsi="Times New Roman" w:cs="Times New Roman"/>
          <w:sz w:val="26"/>
          <w:szCs w:val="26"/>
        </w:rPr>
        <w:t>4 ок</w:t>
      </w:r>
      <w:r w:rsidRPr="00732B03">
        <w:rPr>
          <w:rFonts w:ascii="Times New Roman" w:eastAsia="Calibri" w:hAnsi="Times New Roman" w:cs="Times New Roman"/>
          <w:sz w:val="26"/>
          <w:szCs w:val="26"/>
        </w:rPr>
        <w:t>тября 2014г.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38B">
        <w:rPr>
          <w:rFonts w:ascii="Times New Roman" w:eastAsia="Calibri" w:hAnsi="Times New Roman" w:cs="Times New Roman"/>
          <w:b/>
          <w:sz w:val="26"/>
          <w:szCs w:val="26"/>
        </w:rPr>
        <w:t>Оценка заявок на участие в конкурсе по критериям и подкритериям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81"/>
        <w:gridCol w:w="963"/>
        <w:gridCol w:w="992"/>
        <w:gridCol w:w="993"/>
        <w:gridCol w:w="703"/>
        <w:gridCol w:w="1281"/>
        <w:gridCol w:w="709"/>
        <w:gridCol w:w="601"/>
        <w:gridCol w:w="59"/>
        <w:gridCol w:w="708"/>
        <w:gridCol w:w="662"/>
        <w:gridCol w:w="47"/>
        <w:gridCol w:w="616"/>
        <w:gridCol w:w="854"/>
        <w:gridCol w:w="39"/>
        <w:gridCol w:w="816"/>
        <w:gridCol w:w="737"/>
        <w:gridCol w:w="102"/>
        <w:gridCol w:w="712"/>
        <w:gridCol w:w="709"/>
        <w:gridCol w:w="865"/>
      </w:tblGrid>
      <w:tr w:rsidR="00C5738B" w:rsidRPr="00C5738B" w:rsidTr="006C79AB">
        <w:trPr>
          <w:trHeight w:val="413"/>
        </w:trPr>
        <w:tc>
          <w:tcPr>
            <w:tcW w:w="541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1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963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688" w:type="dxa"/>
            <w:gridSpan w:val="3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Критерий «цена договора» </w:t>
            </w:r>
          </w:p>
        </w:tc>
        <w:tc>
          <w:tcPr>
            <w:tcW w:w="1990" w:type="dxa"/>
            <w:gridSpan w:val="2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Критерий «срок выполнения работ»</w:t>
            </w:r>
          </w:p>
        </w:tc>
        <w:tc>
          <w:tcPr>
            <w:tcW w:w="6662" w:type="dxa"/>
            <w:gridSpan w:val="1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Критерий «квалификация»</w:t>
            </w:r>
          </w:p>
        </w:tc>
        <w:tc>
          <w:tcPr>
            <w:tcW w:w="865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C5738B" w:rsidRPr="00C5738B" w:rsidTr="006C79AB">
        <w:trPr>
          <w:trHeight w:val="412"/>
        </w:trPr>
        <w:tc>
          <w:tcPr>
            <w:tcW w:w="54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1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подкритерии</w:t>
            </w:r>
          </w:p>
        </w:tc>
        <w:tc>
          <w:tcPr>
            <w:tcW w:w="709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65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38B" w:rsidRPr="00C5738B" w:rsidTr="006C79AB">
        <w:tc>
          <w:tcPr>
            <w:tcW w:w="54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без льготы, рублей</w:t>
            </w:r>
          </w:p>
        </w:tc>
        <w:tc>
          <w:tcPr>
            <w:tcW w:w="99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с льготой, рублей</w:t>
            </w:r>
          </w:p>
        </w:tc>
        <w:tc>
          <w:tcPr>
            <w:tcW w:w="70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60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708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 персонала</w:t>
            </w:r>
          </w:p>
        </w:tc>
        <w:tc>
          <w:tcPr>
            <w:tcW w:w="616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893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техники безопасности</w:t>
            </w:r>
          </w:p>
        </w:tc>
        <w:tc>
          <w:tcPr>
            <w:tcW w:w="816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737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проигранные арбитражные дела</w:t>
            </w:r>
          </w:p>
        </w:tc>
        <w:tc>
          <w:tcPr>
            <w:tcW w:w="814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709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38B" w:rsidRPr="00C5738B" w:rsidTr="006C79AB">
        <w:tc>
          <w:tcPr>
            <w:tcW w:w="54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6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68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25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709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51" w:type="dxa"/>
            <w:gridSpan w:val="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65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738B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</w:tr>
      <w:tr w:rsidR="00C5738B" w:rsidRPr="00C5738B" w:rsidTr="006C79AB">
        <w:tc>
          <w:tcPr>
            <w:tcW w:w="541" w:type="dxa"/>
          </w:tcPr>
          <w:p w:rsidR="00C5738B" w:rsidRPr="00C5738B" w:rsidRDefault="003E469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73D6" w:rsidRPr="00484F0E" w:rsidRDefault="005B73D6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C5738B" w:rsidRPr="00A13181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738B" w:rsidRPr="00A13181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C5738B" w:rsidRPr="00484F0E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C79AB" w:rsidRPr="00C5738B" w:rsidTr="006C79AB">
        <w:tc>
          <w:tcPr>
            <w:tcW w:w="541" w:type="dxa"/>
          </w:tcPr>
          <w:p w:rsidR="006C79AB" w:rsidRDefault="003E469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6C79A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73D6" w:rsidRPr="00484F0E" w:rsidRDefault="005B73D6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C79AB" w:rsidRPr="00A13181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79AB" w:rsidRPr="00A13181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79AB" w:rsidRPr="00C5738B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6C79AB" w:rsidRPr="00484F0E" w:rsidRDefault="006C79A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84F0E" w:rsidRPr="00C5738B" w:rsidTr="006C79AB">
        <w:tc>
          <w:tcPr>
            <w:tcW w:w="541" w:type="dxa"/>
          </w:tcPr>
          <w:p w:rsidR="00484F0E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1" w:type="dxa"/>
          </w:tcPr>
          <w:p w:rsidR="00484F0E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73D6" w:rsidRPr="00484F0E" w:rsidRDefault="005B73D6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484F0E" w:rsidRPr="00A13181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84F0E" w:rsidRPr="00A13181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84F0E" w:rsidRPr="00C5738B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484F0E" w:rsidRPr="00484F0E" w:rsidRDefault="00484F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__________________________________</w:t>
      </w:r>
    </w:p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________________________________________</w:t>
      </w:r>
    </w:p>
    <w:p w:rsidR="00A14502" w:rsidRDefault="00C5738B" w:rsidP="00A1450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A1450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5738B" w:rsidRPr="00C5738B" w:rsidRDefault="00A14502" w:rsidP="00A1450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="00C5738B"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A14502" w:rsidRDefault="00A14502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3D6" w:rsidRPr="005B73D6">
        <w:rPr>
          <w:rFonts w:ascii="Times New Roman" w:hAnsi="Times New Roman" w:cs="Times New Roman"/>
        </w:rPr>
        <w:t>Секретарь конкурсной комиссии</w:t>
      </w:r>
      <w:r>
        <w:t>_____________________________________________</w:t>
      </w:r>
    </w:p>
    <w:sectPr w:rsidR="00A14502" w:rsidSect="001D309F">
      <w:pgSz w:w="16838" w:h="11906" w:orient="landscape"/>
      <w:pgMar w:top="1701" w:right="1134" w:bottom="850" w:left="1134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D2" w:rsidRDefault="002850D2" w:rsidP="00C5738B">
      <w:pPr>
        <w:spacing w:after="0" w:line="240" w:lineRule="auto"/>
      </w:pPr>
      <w:r>
        <w:separator/>
      </w:r>
    </w:p>
  </w:endnote>
  <w:endnote w:type="continuationSeparator" w:id="0">
    <w:p w:rsidR="002850D2" w:rsidRDefault="002850D2" w:rsidP="00C5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D2" w:rsidRDefault="002850D2" w:rsidP="00C5738B">
      <w:pPr>
        <w:spacing w:after="0" w:line="240" w:lineRule="auto"/>
      </w:pPr>
      <w:r>
        <w:separator/>
      </w:r>
    </w:p>
  </w:footnote>
  <w:footnote w:type="continuationSeparator" w:id="0">
    <w:p w:rsidR="002850D2" w:rsidRDefault="002850D2" w:rsidP="00C5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0B6"/>
    <w:multiLevelType w:val="hybridMultilevel"/>
    <w:tmpl w:val="58B80060"/>
    <w:lvl w:ilvl="0" w:tplc="754C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38B"/>
    <w:rsid w:val="000724C1"/>
    <w:rsid w:val="002850D2"/>
    <w:rsid w:val="00295084"/>
    <w:rsid w:val="002C2639"/>
    <w:rsid w:val="003326ED"/>
    <w:rsid w:val="003456BF"/>
    <w:rsid w:val="003E469B"/>
    <w:rsid w:val="004366CC"/>
    <w:rsid w:val="00484F0E"/>
    <w:rsid w:val="005B73D6"/>
    <w:rsid w:val="00681F7E"/>
    <w:rsid w:val="006C149B"/>
    <w:rsid w:val="006C79AB"/>
    <w:rsid w:val="00707A3B"/>
    <w:rsid w:val="00732B03"/>
    <w:rsid w:val="007E0552"/>
    <w:rsid w:val="00805D4C"/>
    <w:rsid w:val="00902824"/>
    <w:rsid w:val="009A0BDF"/>
    <w:rsid w:val="00A13181"/>
    <w:rsid w:val="00A14502"/>
    <w:rsid w:val="00B31210"/>
    <w:rsid w:val="00BB35B8"/>
    <w:rsid w:val="00BB7FD7"/>
    <w:rsid w:val="00C06353"/>
    <w:rsid w:val="00C5738B"/>
    <w:rsid w:val="00CC240A"/>
    <w:rsid w:val="00D35DB7"/>
    <w:rsid w:val="00D5393E"/>
    <w:rsid w:val="00D821FB"/>
    <w:rsid w:val="00DB4C79"/>
    <w:rsid w:val="00EF6203"/>
    <w:rsid w:val="00F0788A"/>
    <w:rsid w:val="00FA1357"/>
    <w:rsid w:val="00FA1C15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E1E96-8FB0-43CF-AEDC-9FA0A0C5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8B"/>
  </w:style>
  <w:style w:type="paragraph" w:styleId="a5">
    <w:name w:val="footer"/>
    <w:basedOn w:val="a"/>
    <w:link w:val="a6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8B"/>
  </w:style>
  <w:style w:type="paragraph" w:styleId="a7">
    <w:name w:val="Balloon Text"/>
    <w:basedOn w:val="a"/>
    <w:link w:val="a8"/>
    <w:uiPriority w:val="99"/>
    <w:semiHidden/>
    <w:unhideWhenUsed/>
    <w:rsid w:val="00FA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8F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E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27B0-7909-4981-84CF-00273528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2014-10-24T04:29:00Z</cp:lastPrinted>
  <dcterms:created xsi:type="dcterms:W3CDTF">2014-09-28T05:21:00Z</dcterms:created>
  <dcterms:modified xsi:type="dcterms:W3CDTF">2014-10-28T10:05:00Z</dcterms:modified>
</cp:coreProperties>
</file>