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7A" w:rsidRPr="00C4745A" w:rsidRDefault="008D4C7A" w:rsidP="008D4C7A">
      <w:pPr>
        <w:spacing w:after="0" w:line="480" w:lineRule="exact"/>
        <w:ind w:left="5244" w:firstLine="420"/>
        <w:jc w:val="right"/>
        <w:rPr>
          <w:bCs/>
        </w:rPr>
      </w:pPr>
      <w:r w:rsidRPr="00C4745A">
        <w:rPr>
          <w:bCs/>
        </w:rPr>
        <w:t>УТВЕРЖДЕНА</w:t>
      </w:r>
    </w:p>
    <w:p w:rsidR="008D4C7A" w:rsidRPr="00C4745A" w:rsidRDefault="008D4C7A" w:rsidP="008D4C7A">
      <w:pPr>
        <w:pStyle w:val="affffff0"/>
        <w:jc w:val="right"/>
        <w:rPr>
          <w:rFonts w:ascii="Times New Roman" w:hAnsi="Times New Roman"/>
          <w:sz w:val="24"/>
          <w:szCs w:val="24"/>
        </w:rPr>
      </w:pPr>
      <w:r>
        <w:rPr>
          <w:sz w:val="24"/>
          <w:szCs w:val="24"/>
        </w:rPr>
        <w:tab/>
      </w:r>
      <w:r>
        <w:rPr>
          <w:sz w:val="24"/>
          <w:szCs w:val="24"/>
        </w:rPr>
        <w:tab/>
      </w:r>
      <w:r w:rsidRPr="00C4745A">
        <w:rPr>
          <w:sz w:val="24"/>
          <w:szCs w:val="24"/>
        </w:rPr>
        <w:tab/>
      </w:r>
      <w:r w:rsidRPr="00C4745A">
        <w:rPr>
          <w:sz w:val="24"/>
          <w:szCs w:val="24"/>
        </w:rPr>
        <w:tab/>
      </w:r>
      <w:r w:rsidRPr="00C4745A">
        <w:rPr>
          <w:sz w:val="24"/>
          <w:szCs w:val="24"/>
        </w:rPr>
        <w:tab/>
      </w:r>
      <w:r w:rsidRPr="00C4745A">
        <w:rPr>
          <w:sz w:val="24"/>
          <w:szCs w:val="24"/>
        </w:rPr>
        <w:tab/>
      </w:r>
      <w:r w:rsidRPr="00C4745A">
        <w:rPr>
          <w:sz w:val="24"/>
          <w:szCs w:val="24"/>
        </w:rPr>
        <w:tab/>
      </w:r>
      <w:r w:rsidRPr="00C4745A">
        <w:rPr>
          <w:rFonts w:ascii="Times New Roman" w:hAnsi="Times New Roman"/>
          <w:sz w:val="24"/>
          <w:szCs w:val="24"/>
        </w:rPr>
        <w:t>Генеральный директор</w:t>
      </w:r>
    </w:p>
    <w:p w:rsidR="008D4C7A" w:rsidRPr="00C4745A" w:rsidRDefault="008D4C7A" w:rsidP="008D4C7A">
      <w:pPr>
        <w:pStyle w:val="affffff0"/>
        <w:ind w:left="4536" w:firstLine="420"/>
        <w:jc w:val="right"/>
        <w:rPr>
          <w:rFonts w:ascii="Times New Roman" w:hAnsi="Times New Roman"/>
          <w:sz w:val="24"/>
          <w:szCs w:val="24"/>
        </w:rPr>
      </w:pPr>
      <w:r w:rsidRPr="00C4745A">
        <w:rPr>
          <w:rFonts w:ascii="Times New Roman" w:hAnsi="Times New Roman"/>
          <w:sz w:val="24"/>
          <w:szCs w:val="24"/>
        </w:rPr>
        <w:t>специализированной некоммерческой</w:t>
      </w:r>
    </w:p>
    <w:p w:rsidR="008D4C7A" w:rsidRPr="00C4745A" w:rsidRDefault="008D4C7A" w:rsidP="008D4C7A">
      <w:pPr>
        <w:pStyle w:val="affffff0"/>
        <w:ind w:left="4536" w:firstLine="420"/>
        <w:jc w:val="right"/>
        <w:rPr>
          <w:rFonts w:ascii="Times New Roman" w:hAnsi="Times New Roman"/>
          <w:sz w:val="24"/>
          <w:szCs w:val="24"/>
        </w:rPr>
      </w:pPr>
      <w:r w:rsidRPr="00C4745A">
        <w:rPr>
          <w:rFonts w:ascii="Times New Roman" w:hAnsi="Times New Roman"/>
          <w:sz w:val="24"/>
          <w:szCs w:val="24"/>
        </w:rPr>
        <w:t xml:space="preserve">организации «Региональный фонд </w:t>
      </w:r>
    </w:p>
    <w:p w:rsidR="008D4C7A" w:rsidRPr="00C4745A" w:rsidRDefault="008D4C7A" w:rsidP="008D4C7A">
      <w:pPr>
        <w:pStyle w:val="affffff0"/>
        <w:ind w:left="4536" w:firstLine="420"/>
        <w:jc w:val="right"/>
        <w:rPr>
          <w:rFonts w:ascii="Times New Roman" w:hAnsi="Times New Roman"/>
          <w:sz w:val="24"/>
          <w:szCs w:val="24"/>
        </w:rPr>
      </w:pPr>
      <w:r w:rsidRPr="00C4745A">
        <w:rPr>
          <w:rFonts w:ascii="Times New Roman" w:hAnsi="Times New Roman"/>
          <w:sz w:val="24"/>
          <w:szCs w:val="24"/>
        </w:rPr>
        <w:t>капитального ремонта многоквартирных</w:t>
      </w:r>
    </w:p>
    <w:p w:rsidR="008D4C7A" w:rsidRDefault="008D4C7A" w:rsidP="008D4C7A">
      <w:pPr>
        <w:pStyle w:val="affffff0"/>
        <w:ind w:left="4536" w:firstLine="420"/>
        <w:jc w:val="right"/>
        <w:rPr>
          <w:rFonts w:ascii="Times New Roman" w:hAnsi="Times New Roman"/>
          <w:sz w:val="24"/>
          <w:szCs w:val="24"/>
        </w:rPr>
      </w:pPr>
      <w:r w:rsidRPr="00C4745A">
        <w:rPr>
          <w:rFonts w:ascii="Times New Roman" w:hAnsi="Times New Roman"/>
          <w:sz w:val="24"/>
          <w:szCs w:val="24"/>
        </w:rPr>
        <w:t>домов на территории Республики Алтай»</w:t>
      </w:r>
    </w:p>
    <w:p w:rsidR="008D4C7A" w:rsidRPr="00C4745A" w:rsidRDefault="008D4C7A" w:rsidP="008D4C7A">
      <w:pPr>
        <w:pStyle w:val="affffff0"/>
        <w:ind w:left="4536" w:firstLine="420"/>
        <w:jc w:val="right"/>
        <w:rPr>
          <w:rFonts w:ascii="Times New Roman" w:hAnsi="Times New Roman"/>
          <w:sz w:val="24"/>
          <w:szCs w:val="24"/>
        </w:rPr>
      </w:pPr>
      <w:r>
        <w:rPr>
          <w:rFonts w:ascii="Times New Roman" w:hAnsi="Times New Roman"/>
          <w:sz w:val="24"/>
          <w:szCs w:val="24"/>
        </w:rPr>
        <w:t>________________/Э.П. Гуляева/</w:t>
      </w:r>
    </w:p>
    <w:p w:rsidR="008D4C7A" w:rsidRDefault="008D4C7A" w:rsidP="008D4C7A">
      <w:pPr>
        <w:spacing w:after="0"/>
        <w:ind w:left="5387"/>
        <w:jc w:val="right"/>
        <w:rPr>
          <w:sz w:val="28"/>
          <w:szCs w:val="28"/>
        </w:rPr>
      </w:pPr>
    </w:p>
    <w:p w:rsidR="008D4C7A" w:rsidRPr="00414F5B" w:rsidRDefault="008D4C7A" w:rsidP="008D4C7A">
      <w:pPr>
        <w:spacing w:after="0"/>
        <w:ind w:left="5387"/>
        <w:jc w:val="right"/>
        <w:rPr>
          <w:bCs/>
        </w:rPr>
      </w:pPr>
      <w:r w:rsidRPr="00A00210">
        <w:rPr>
          <w:sz w:val="28"/>
          <w:szCs w:val="28"/>
        </w:rPr>
        <w:t xml:space="preserve"> «____»____________ 201</w:t>
      </w:r>
      <w:r>
        <w:rPr>
          <w:sz w:val="28"/>
          <w:szCs w:val="28"/>
        </w:rPr>
        <w:t>6</w:t>
      </w:r>
      <w:r w:rsidRPr="00A00210">
        <w:rPr>
          <w:sz w:val="28"/>
          <w:szCs w:val="28"/>
        </w:rPr>
        <w:t xml:space="preserve"> г</w:t>
      </w:r>
      <w:r w:rsidRPr="00414F5B">
        <w:t>.</w:t>
      </w:r>
    </w:p>
    <w:p w:rsidR="00AF1DDB" w:rsidRPr="00594B04" w:rsidRDefault="00AF1DDB" w:rsidP="008D4C7A">
      <w:pPr>
        <w:spacing w:after="0"/>
        <w:ind w:left="5387"/>
        <w:rPr>
          <w:bCs/>
          <w:sz w:val="28"/>
          <w:szCs w:val="28"/>
        </w:rPr>
      </w:pPr>
    </w:p>
    <w:p w:rsidR="002A4BCA" w:rsidRPr="005D3114" w:rsidRDefault="002A4BCA" w:rsidP="00483514">
      <w:pPr>
        <w:jc w:val="center"/>
        <w:rPr>
          <w:b/>
          <w:sz w:val="36"/>
          <w:szCs w:val="36"/>
        </w:rPr>
      </w:pPr>
    </w:p>
    <w:p w:rsidR="002A4BCA" w:rsidRDefault="002A4BCA" w:rsidP="00483514">
      <w:pPr>
        <w:jc w:val="center"/>
        <w:rPr>
          <w:b/>
          <w:sz w:val="36"/>
          <w:szCs w:val="36"/>
        </w:rPr>
      </w:pPr>
    </w:p>
    <w:p w:rsidR="00265095" w:rsidRDefault="00265095" w:rsidP="00483514">
      <w:pPr>
        <w:jc w:val="center"/>
        <w:rPr>
          <w:b/>
          <w:sz w:val="36"/>
          <w:szCs w:val="36"/>
        </w:rPr>
      </w:pPr>
    </w:p>
    <w:p w:rsidR="00580797" w:rsidRDefault="00580797" w:rsidP="00483514">
      <w:pPr>
        <w:jc w:val="center"/>
        <w:rPr>
          <w:b/>
          <w:sz w:val="36"/>
          <w:szCs w:val="36"/>
        </w:rPr>
      </w:pPr>
    </w:p>
    <w:p w:rsidR="00CC337C" w:rsidRPr="005D3114" w:rsidRDefault="00CC337C"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КОНКУРСНАЯ ДОКУМЕНТАЦИЯ</w:t>
      </w:r>
    </w:p>
    <w:p w:rsidR="002A4BCA" w:rsidRDefault="002A4BCA" w:rsidP="002A4BCA">
      <w:pPr>
        <w:spacing w:after="0"/>
        <w:jc w:val="center"/>
        <w:rPr>
          <w:b/>
          <w:bCs/>
          <w:sz w:val="28"/>
          <w:szCs w:val="28"/>
        </w:rPr>
      </w:pPr>
    </w:p>
    <w:p w:rsidR="00265095" w:rsidRPr="00BA2FD8" w:rsidRDefault="00265095" w:rsidP="002A4BCA">
      <w:pPr>
        <w:spacing w:after="0"/>
        <w:jc w:val="center"/>
        <w:rPr>
          <w:b/>
          <w:bCs/>
          <w:sz w:val="28"/>
          <w:szCs w:val="28"/>
        </w:rPr>
      </w:pPr>
    </w:p>
    <w:p w:rsidR="00753151" w:rsidRPr="00BA2FD8" w:rsidRDefault="00753151" w:rsidP="007A6174">
      <w:pPr>
        <w:spacing w:after="0"/>
        <w:jc w:val="center"/>
        <w:rPr>
          <w:b/>
          <w:bCs/>
          <w:sz w:val="28"/>
          <w:szCs w:val="28"/>
        </w:rPr>
      </w:pPr>
      <w:r w:rsidRPr="00BA2FD8">
        <w:rPr>
          <w:b/>
          <w:bCs/>
          <w:sz w:val="28"/>
          <w:szCs w:val="28"/>
        </w:rPr>
        <w:t>Открытого конкурса</w:t>
      </w:r>
      <w:r w:rsidR="00FC7045" w:rsidRPr="00BA2FD8">
        <w:rPr>
          <w:b/>
          <w:bCs/>
          <w:sz w:val="28"/>
          <w:szCs w:val="28"/>
        </w:rPr>
        <w:t xml:space="preserve"> </w:t>
      </w:r>
    </w:p>
    <w:p w:rsidR="00597D05" w:rsidRPr="00BA2FD8" w:rsidRDefault="00F853E6" w:rsidP="007A6174">
      <w:pPr>
        <w:spacing w:after="0"/>
        <w:jc w:val="center"/>
        <w:rPr>
          <w:b/>
          <w:sz w:val="28"/>
          <w:szCs w:val="28"/>
        </w:rPr>
      </w:pPr>
      <w:r w:rsidRPr="00BA2FD8">
        <w:rPr>
          <w:b/>
          <w:bCs/>
          <w:spacing w:val="-6"/>
          <w:sz w:val="28"/>
          <w:szCs w:val="28"/>
        </w:rPr>
        <w:t>на право заключения договора</w:t>
      </w:r>
      <w:r w:rsidR="008D4C7A" w:rsidRPr="00BA2FD8">
        <w:rPr>
          <w:b/>
          <w:bCs/>
          <w:spacing w:val="-6"/>
          <w:sz w:val="28"/>
          <w:szCs w:val="28"/>
        </w:rPr>
        <w:t xml:space="preserve"> на выполнение </w:t>
      </w:r>
      <w:r w:rsidR="00237314" w:rsidRPr="00BA2FD8">
        <w:rPr>
          <w:b/>
          <w:bCs/>
          <w:spacing w:val="-6"/>
          <w:sz w:val="28"/>
          <w:szCs w:val="28"/>
        </w:rPr>
        <w:t xml:space="preserve">работ </w:t>
      </w:r>
      <w:r w:rsidR="00237314" w:rsidRPr="00BA2FD8">
        <w:rPr>
          <w:b/>
          <w:sz w:val="28"/>
          <w:szCs w:val="28"/>
        </w:rPr>
        <w:t>по</w:t>
      </w:r>
      <w:r w:rsidR="00A85E14" w:rsidRPr="00BA2FD8">
        <w:rPr>
          <w:b/>
          <w:sz w:val="28"/>
          <w:szCs w:val="28"/>
        </w:rPr>
        <w:t xml:space="preserve"> разработке </w:t>
      </w:r>
      <w:r w:rsidR="00237314" w:rsidRPr="00BA2FD8">
        <w:rPr>
          <w:b/>
          <w:sz w:val="28"/>
          <w:szCs w:val="28"/>
        </w:rPr>
        <w:t xml:space="preserve">и внедрению </w:t>
      </w:r>
      <w:r w:rsidR="00D0577A" w:rsidRPr="00BA2FD8">
        <w:rPr>
          <w:b/>
          <w:sz w:val="28"/>
          <w:szCs w:val="28"/>
        </w:rPr>
        <w:t>информационной системы «</w:t>
      </w:r>
      <w:r w:rsidR="00A85E14" w:rsidRPr="00BA2FD8">
        <w:rPr>
          <w:b/>
          <w:sz w:val="28"/>
          <w:szCs w:val="28"/>
        </w:rPr>
        <w:t>Региональная система капитального ремонта многокв</w:t>
      </w:r>
      <w:r w:rsidR="00D0577A" w:rsidRPr="00BA2FD8">
        <w:rPr>
          <w:b/>
          <w:sz w:val="28"/>
          <w:szCs w:val="28"/>
        </w:rPr>
        <w:t xml:space="preserve">артирных домов </w:t>
      </w:r>
      <w:r w:rsidR="00421A32" w:rsidRPr="00BA2FD8">
        <w:rPr>
          <w:b/>
          <w:sz w:val="28"/>
          <w:szCs w:val="28"/>
        </w:rPr>
        <w:t xml:space="preserve">на территории </w:t>
      </w:r>
      <w:r w:rsidR="00D0577A" w:rsidRPr="00BA2FD8">
        <w:rPr>
          <w:b/>
          <w:sz w:val="28"/>
          <w:szCs w:val="28"/>
        </w:rPr>
        <w:t>Республики Алтай»</w:t>
      </w:r>
    </w:p>
    <w:p w:rsidR="009D11A5" w:rsidRPr="00FB2AAA" w:rsidRDefault="009D11A5" w:rsidP="003E29BB">
      <w:pPr>
        <w:jc w:val="center"/>
        <w:rPr>
          <w:bCs/>
          <w:spacing w:val="-6"/>
          <w:sz w:val="28"/>
          <w:szCs w:val="28"/>
        </w:rPr>
      </w:pPr>
    </w:p>
    <w:p w:rsidR="00A63076" w:rsidRPr="004E4D6C" w:rsidRDefault="00A63076" w:rsidP="00A63076">
      <w:pPr>
        <w:jc w:val="center"/>
        <w:rPr>
          <w:b/>
          <w:sz w:val="28"/>
          <w:szCs w:val="28"/>
        </w:rPr>
      </w:pPr>
    </w:p>
    <w:p w:rsidR="005459ED" w:rsidRPr="005D3114" w:rsidRDefault="005459ED" w:rsidP="00654597">
      <w:pPr>
        <w:spacing w:after="0"/>
        <w:jc w:val="center"/>
        <w:rPr>
          <w:b/>
        </w:rPr>
      </w:pPr>
    </w:p>
    <w:p w:rsidR="005459ED" w:rsidRPr="005D3114" w:rsidRDefault="005459ED" w:rsidP="000C4673">
      <w:pPr>
        <w:jc w:val="center"/>
        <w:rPr>
          <w:b/>
        </w:rPr>
      </w:pPr>
    </w:p>
    <w:p w:rsidR="00CC337C" w:rsidRDefault="00CC337C" w:rsidP="000C4673">
      <w:pPr>
        <w:jc w:val="center"/>
        <w:rPr>
          <w:sz w:val="28"/>
          <w:szCs w:val="28"/>
        </w:rPr>
      </w:pPr>
    </w:p>
    <w:p w:rsidR="0032113F" w:rsidRDefault="0032113F" w:rsidP="000C4673">
      <w:pPr>
        <w:jc w:val="center"/>
        <w:rPr>
          <w:sz w:val="28"/>
          <w:szCs w:val="28"/>
        </w:rPr>
      </w:pPr>
    </w:p>
    <w:p w:rsidR="00CC337C" w:rsidRPr="005D3114" w:rsidRDefault="00CC337C" w:rsidP="000C4673">
      <w:pPr>
        <w:jc w:val="center"/>
        <w:rPr>
          <w:sz w:val="28"/>
          <w:szCs w:val="28"/>
        </w:rPr>
      </w:pPr>
    </w:p>
    <w:p w:rsidR="002A4BCA" w:rsidRPr="005D3114" w:rsidRDefault="002A4BCA" w:rsidP="00485C40">
      <w:pPr>
        <w:jc w:val="center"/>
        <w:rPr>
          <w:b/>
        </w:rPr>
      </w:pPr>
    </w:p>
    <w:p w:rsidR="00945636" w:rsidRDefault="00945636" w:rsidP="00485C40">
      <w:pPr>
        <w:jc w:val="center"/>
        <w:rPr>
          <w:b/>
        </w:rPr>
      </w:pPr>
    </w:p>
    <w:p w:rsidR="00FB2AAA" w:rsidRDefault="00FB2AAA" w:rsidP="00485C40">
      <w:pPr>
        <w:jc w:val="center"/>
        <w:rPr>
          <w:b/>
        </w:rPr>
      </w:pPr>
    </w:p>
    <w:p w:rsidR="00FB2AAA" w:rsidRDefault="00FB2AAA" w:rsidP="00485C40">
      <w:pPr>
        <w:jc w:val="center"/>
        <w:rPr>
          <w:b/>
        </w:rPr>
      </w:pPr>
    </w:p>
    <w:p w:rsidR="00FB2AAA" w:rsidRDefault="00FB2AAA" w:rsidP="00485C40">
      <w:pPr>
        <w:jc w:val="center"/>
        <w:rPr>
          <w:b/>
        </w:rPr>
      </w:pPr>
    </w:p>
    <w:p w:rsidR="00FB2AAA" w:rsidRDefault="00FB2AAA" w:rsidP="00485C40">
      <w:pPr>
        <w:jc w:val="center"/>
        <w:rPr>
          <w:b/>
        </w:rPr>
      </w:pPr>
    </w:p>
    <w:p w:rsidR="00FB2AAA" w:rsidRDefault="00FB2AAA" w:rsidP="00485C40">
      <w:pPr>
        <w:jc w:val="center"/>
        <w:rPr>
          <w:b/>
        </w:rPr>
      </w:pPr>
    </w:p>
    <w:p w:rsidR="00FB2AAA" w:rsidRDefault="00FB2AAA" w:rsidP="00485C40">
      <w:pPr>
        <w:jc w:val="center"/>
        <w:rPr>
          <w:b/>
        </w:rPr>
      </w:pPr>
    </w:p>
    <w:p w:rsidR="004C1E64" w:rsidRDefault="004C1E64" w:rsidP="00485C40">
      <w:pPr>
        <w:jc w:val="center"/>
        <w:rPr>
          <w:b/>
        </w:rPr>
      </w:pPr>
    </w:p>
    <w:p w:rsidR="009D11A5" w:rsidRPr="006D2626" w:rsidRDefault="009D11A5" w:rsidP="00DA0599">
      <w:pPr>
        <w:jc w:val="center"/>
        <w:rPr>
          <w:b/>
        </w:rPr>
      </w:pPr>
    </w:p>
    <w:p w:rsidR="009D11A5" w:rsidRPr="006D2626" w:rsidRDefault="009D11A5" w:rsidP="00DA0599">
      <w:pPr>
        <w:jc w:val="center"/>
        <w:rPr>
          <w:b/>
        </w:rPr>
      </w:pPr>
    </w:p>
    <w:p w:rsidR="00A75D1E" w:rsidRPr="004C7AF4" w:rsidRDefault="00A75D1E" w:rsidP="00A75D1E">
      <w:pPr>
        <w:spacing w:after="0"/>
        <w:jc w:val="center"/>
      </w:pPr>
      <w:r w:rsidRPr="004C7AF4">
        <w:t xml:space="preserve">г. </w:t>
      </w:r>
      <w:r w:rsidR="008D4C7A">
        <w:t>Горно-Алтайск</w:t>
      </w:r>
    </w:p>
    <w:p w:rsidR="004C1E64" w:rsidRDefault="004C1E64" w:rsidP="00A75D1E">
      <w:pPr>
        <w:jc w:val="center"/>
        <w:rPr>
          <w:b/>
        </w:rPr>
      </w:pPr>
    </w:p>
    <w:p w:rsidR="007A6174" w:rsidRPr="005F6FB1" w:rsidRDefault="007A6174" w:rsidP="007A6174">
      <w:pPr>
        <w:pStyle w:val="1b"/>
        <w:rPr>
          <w:sz w:val="28"/>
          <w:szCs w:val="28"/>
        </w:rPr>
      </w:pPr>
      <w:r w:rsidRPr="005F6FB1">
        <w:rPr>
          <w:sz w:val="28"/>
          <w:szCs w:val="28"/>
        </w:rPr>
        <w:lastRenderedPageBreak/>
        <w:t xml:space="preserve">РАЗДЕЛ </w:t>
      </w:r>
      <w:r w:rsidRPr="005F6FB1">
        <w:rPr>
          <w:sz w:val="28"/>
          <w:szCs w:val="28"/>
          <w:lang w:val="en-US"/>
        </w:rPr>
        <w:t>I</w:t>
      </w:r>
      <w:r w:rsidRPr="005F6FB1">
        <w:rPr>
          <w:sz w:val="28"/>
          <w:szCs w:val="28"/>
        </w:rPr>
        <w:t xml:space="preserve">. </w:t>
      </w:r>
    </w:p>
    <w:p w:rsidR="007A6174" w:rsidRPr="005F6FB1" w:rsidRDefault="00CB3EB5" w:rsidP="007A6174">
      <w:pPr>
        <w:pStyle w:val="1b"/>
        <w:rPr>
          <w:sz w:val="28"/>
          <w:szCs w:val="28"/>
        </w:rPr>
      </w:pPr>
      <w:r>
        <w:rPr>
          <w:sz w:val="28"/>
          <w:szCs w:val="28"/>
        </w:rPr>
        <w:t>ИНСТРУКЦИЯ УЧАСТНИКАМ КОНКУРСА</w:t>
      </w:r>
    </w:p>
    <w:p w:rsidR="007A6174" w:rsidRPr="005F6FB1" w:rsidRDefault="007A6174" w:rsidP="007A6174">
      <w:pPr>
        <w:keepNext/>
        <w:keepLines/>
        <w:widowControl w:val="0"/>
        <w:suppressLineNumbers/>
        <w:suppressAutoHyphens/>
        <w:rPr>
          <w:b/>
          <w:sz w:val="28"/>
          <w:szCs w:val="28"/>
        </w:rPr>
      </w:pPr>
    </w:p>
    <w:p w:rsidR="007A6174" w:rsidRPr="005F6FB1" w:rsidRDefault="007A6174" w:rsidP="007A6174">
      <w:pPr>
        <w:pStyle w:val="1d"/>
        <w:numPr>
          <w:ilvl w:val="0"/>
          <w:numId w:val="2"/>
        </w:numPr>
        <w:jc w:val="center"/>
        <w:rPr>
          <w:sz w:val="24"/>
        </w:rPr>
      </w:pPr>
      <w:bookmarkStart w:id="0" w:name="_Toc123405451"/>
      <w:r w:rsidRPr="005F6FB1">
        <w:rPr>
          <w:sz w:val="24"/>
        </w:rPr>
        <w:t>ОБЩИЕ ПОЛОЖЕНИЯ</w:t>
      </w:r>
      <w:bookmarkEnd w:id="0"/>
    </w:p>
    <w:p w:rsidR="007A6174" w:rsidRPr="005F6FB1" w:rsidRDefault="007A6174" w:rsidP="007A6174">
      <w:pPr>
        <w:pStyle w:val="1d"/>
        <w:tabs>
          <w:tab w:val="clear" w:pos="432"/>
          <w:tab w:val="left" w:pos="708"/>
        </w:tabs>
        <w:ind w:left="0" w:firstLine="0"/>
        <w:rPr>
          <w:sz w:val="20"/>
          <w:szCs w:val="20"/>
        </w:rPr>
      </w:pPr>
    </w:p>
    <w:p w:rsidR="007A6174" w:rsidRPr="005F6FB1" w:rsidRDefault="007A6174" w:rsidP="007A6174">
      <w:pPr>
        <w:pStyle w:val="2f2"/>
        <w:tabs>
          <w:tab w:val="clear" w:pos="1836"/>
        </w:tabs>
        <w:spacing w:after="0"/>
        <w:ind w:left="0" w:firstLine="709"/>
        <w:rPr>
          <w:szCs w:val="24"/>
        </w:rPr>
      </w:pPr>
      <w:r>
        <w:rPr>
          <w:szCs w:val="24"/>
        </w:rPr>
        <w:t>1.1. </w:t>
      </w:r>
      <w:r w:rsidRPr="005F6FB1">
        <w:rPr>
          <w:szCs w:val="24"/>
        </w:rPr>
        <w:t>Законодательство и иные правовые акты, подлежащие применению.</w:t>
      </w:r>
    </w:p>
    <w:p w:rsidR="007A6174" w:rsidRPr="005F6FB1" w:rsidRDefault="007A6174" w:rsidP="007A6174">
      <w:pPr>
        <w:spacing w:after="0"/>
        <w:ind w:firstLine="708"/>
        <w:rPr>
          <w:bCs/>
        </w:rPr>
      </w:pPr>
      <w:bookmarkStart w:id="1" w:name="_Ref11225299"/>
      <w:r w:rsidRPr="005F6FB1">
        <w:t xml:space="preserve">При закупке товаров, работ, услуг </w:t>
      </w:r>
      <w:r w:rsidR="008D4C7A">
        <w:t>Заказчик</w:t>
      </w:r>
      <w:r w:rsidRPr="005F6FB1">
        <w:t xml:space="preserve"> </w:t>
      </w:r>
      <w:r w:rsidR="0049081C" w:rsidRPr="005F6FB1">
        <w:t>руководствуется Конституцией</w:t>
      </w:r>
      <w:r w:rsidRPr="005F6FB1">
        <w:t xml:space="preserve"> Российской Федерации, Гражданским</w:t>
      </w:r>
      <w:r w:rsidR="008D4C7A">
        <w:t xml:space="preserve"> кодексом Российской Федерации</w:t>
      </w:r>
      <w:r w:rsidRPr="005F6FB1">
        <w:t xml:space="preserve">, Федеральным законом от 26 июля 2006 года № 135–ФЗ </w:t>
      </w:r>
      <w:r>
        <w:t>«</w:t>
      </w:r>
      <w:r w:rsidRPr="005F6FB1">
        <w:t>О защите конкуренции</w:t>
      </w:r>
      <w:r>
        <w:t>»</w:t>
      </w:r>
      <w:r w:rsidRPr="005F6FB1">
        <w:t xml:space="preserve">, Положением о закупках, товаров, работ, услуг </w:t>
      </w:r>
      <w:r w:rsidR="00A85E14" w:rsidRPr="00C4745A">
        <w:rPr>
          <w:bCs/>
        </w:rPr>
        <w:t>Специализированн</w:t>
      </w:r>
      <w:r w:rsidR="00A85E14">
        <w:rPr>
          <w:bCs/>
        </w:rPr>
        <w:t>ой</w:t>
      </w:r>
      <w:r w:rsidR="00A85E14" w:rsidRPr="00C4745A">
        <w:rPr>
          <w:bCs/>
        </w:rPr>
        <w:t xml:space="preserve"> некоммерческ</w:t>
      </w:r>
      <w:r w:rsidR="00A85E14">
        <w:rPr>
          <w:bCs/>
        </w:rPr>
        <w:t>ой</w:t>
      </w:r>
      <w:r w:rsidR="00A85E14" w:rsidRPr="00C4745A">
        <w:rPr>
          <w:bCs/>
        </w:rPr>
        <w:t xml:space="preserve"> организаци</w:t>
      </w:r>
      <w:r w:rsidR="00A85E14">
        <w:rPr>
          <w:bCs/>
        </w:rPr>
        <w:t>и</w:t>
      </w:r>
      <w:r w:rsidR="00A85E14" w:rsidRPr="00C4745A">
        <w:rPr>
          <w:bCs/>
        </w:rPr>
        <w:t xml:space="preserve"> «Региональный фонд капитального ремонта многоквартирных домов на территории Республики Алтай»</w:t>
      </w:r>
      <w:r>
        <w:t xml:space="preserve"> (Положение о закупках) и иными нормативными</w:t>
      </w:r>
      <w:r w:rsidRPr="005F6FB1">
        <w:t xml:space="preserve"> правовыми актами.</w:t>
      </w:r>
    </w:p>
    <w:p w:rsidR="007A6174" w:rsidRPr="005F6FB1" w:rsidRDefault="007A6174" w:rsidP="007A6174">
      <w:pPr>
        <w:ind w:firstLine="708"/>
      </w:pPr>
    </w:p>
    <w:bookmarkEnd w:id="1"/>
    <w:p w:rsidR="007A6174" w:rsidRPr="005F6FB1" w:rsidRDefault="007A6174" w:rsidP="007A6174">
      <w:pPr>
        <w:autoSpaceDE w:val="0"/>
        <w:autoSpaceDN w:val="0"/>
        <w:adjustRightInd w:val="0"/>
        <w:ind w:firstLine="708"/>
        <w:jc w:val="center"/>
        <w:rPr>
          <w:b/>
          <w:bCs/>
          <w:color w:val="000000"/>
        </w:rPr>
      </w:pPr>
      <w:r w:rsidRPr="005F6FB1">
        <w:rPr>
          <w:b/>
          <w:bCs/>
          <w:color w:val="000000"/>
        </w:rPr>
        <w:t>1.</w:t>
      </w:r>
      <w:r>
        <w:rPr>
          <w:b/>
          <w:bCs/>
          <w:color w:val="000000"/>
        </w:rPr>
        <w:t>2.</w:t>
      </w:r>
      <w:r w:rsidRPr="005F6FB1">
        <w:rPr>
          <w:b/>
          <w:bCs/>
          <w:color w:val="000000"/>
        </w:rPr>
        <w:t xml:space="preserve"> Требования к </w:t>
      </w:r>
      <w:r w:rsidRPr="00257ECA">
        <w:rPr>
          <w:b/>
          <w:bCs/>
          <w:color w:val="000000"/>
        </w:rPr>
        <w:t xml:space="preserve">участникам </w:t>
      </w:r>
      <w:r w:rsidR="00CB3EB5" w:rsidRPr="00257ECA">
        <w:rPr>
          <w:b/>
          <w:spacing w:val="-2"/>
        </w:rPr>
        <w:t>конкурса</w:t>
      </w:r>
      <w:r w:rsidRPr="005F6FB1">
        <w:rPr>
          <w:b/>
          <w:bCs/>
          <w:color w:val="000000"/>
        </w:rPr>
        <w:t>.</w:t>
      </w:r>
    </w:p>
    <w:p w:rsidR="007A6174" w:rsidRPr="005F6FB1" w:rsidRDefault="007A6174" w:rsidP="007A6174">
      <w:pPr>
        <w:spacing w:after="0"/>
        <w:ind w:firstLine="708"/>
        <w:rPr>
          <w:color w:val="000000"/>
        </w:rPr>
      </w:pPr>
      <w:r w:rsidRPr="005F6FB1">
        <w:rPr>
          <w:color w:val="000000"/>
        </w:rPr>
        <w:t>1.</w:t>
      </w:r>
      <w:r>
        <w:rPr>
          <w:color w:val="000000"/>
        </w:rPr>
        <w:t>2</w:t>
      </w:r>
      <w:r w:rsidRPr="005F6FB1">
        <w:rPr>
          <w:color w:val="000000"/>
        </w:rPr>
        <w:t>.1. Участник</w:t>
      </w:r>
      <w:r w:rsidR="00D0577A">
        <w:rPr>
          <w:color w:val="000000"/>
        </w:rPr>
        <w:t xml:space="preserve"> открытого конкурса (далее – конкурс)</w:t>
      </w:r>
      <w:r w:rsidRPr="005F6FB1">
        <w:rPr>
          <w:color w:val="000000"/>
        </w:rPr>
        <w:t xml:space="preserve"> должен соответствовать требованиям, указанным в </w:t>
      </w:r>
      <w:r>
        <w:rPr>
          <w:color w:val="000000"/>
        </w:rPr>
        <w:t xml:space="preserve">настоящей документации и </w:t>
      </w:r>
      <w:r w:rsidRPr="005F6FB1">
        <w:rPr>
          <w:color w:val="000000"/>
        </w:rPr>
        <w:t>Информационной карте конкурса.</w:t>
      </w:r>
    </w:p>
    <w:p w:rsidR="007A6174" w:rsidRPr="005F6FB1" w:rsidRDefault="007A6174" w:rsidP="007A6174">
      <w:pPr>
        <w:autoSpaceDE w:val="0"/>
        <w:autoSpaceDN w:val="0"/>
        <w:adjustRightInd w:val="0"/>
        <w:spacing w:after="0"/>
        <w:ind w:firstLine="708"/>
      </w:pPr>
      <w:r w:rsidRPr="005F6FB1">
        <w:t xml:space="preserve">Требования, предъявляемые к участникам </w:t>
      </w:r>
      <w:r w:rsidR="00D0577A">
        <w:t>конкурса</w:t>
      </w:r>
      <w:r w:rsidRPr="005F6FB1">
        <w:t>, к закупаемым товарам, работам, услугам, а также к условиям исполнения договора, критерии и порядок оценки и сопоставления заявок на уч</w:t>
      </w:r>
      <w:r>
        <w:t xml:space="preserve">астие в </w:t>
      </w:r>
      <w:r w:rsidR="00D0577A">
        <w:t>конкурсе</w:t>
      </w:r>
      <w:r>
        <w:t>, установленные З</w:t>
      </w:r>
      <w:r w:rsidRPr="005F6FB1">
        <w:t xml:space="preserve">аказчиком в конкурсной документации, применяются в равной степени ко всем участникам </w:t>
      </w:r>
      <w:r w:rsidR="00D0577A">
        <w:t>конкурса</w:t>
      </w:r>
      <w:r w:rsidRPr="005F6FB1">
        <w:t>, к товарам, работам, услугам, к условиям исполнения договора.</w:t>
      </w:r>
    </w:p>
    <w:p w:rsidR="007A6174" w:rsidRPr="005F6FB1" w:rsidRDefault="00D0577A" w:rsidP="007A6174">
      <w:pPr>
        <w:autoSpaceDE w:val="0"/>
        <w:autoSpaceDN w:val="0"/>
        <w:adjustRightInd w:val="0"/>
        <w:spacing w:after="0"/>
        <w:ind w:firstLine="709"/>
      </w:pPr>
      <w:r>
        <w:t>Участники конкурса</w:t>
      </w:r>
      <w:r w:rsidR="007A6174" w:rsidRPr="005F6FB1">
        <w:t xml:space="preserve"> имеют право выступать в отношениях, </w:t>
      </w:r>
      <w:r w:rsidR="007A6174">
        <w:t>связанных с закупками для нужд З</w:t>
      </w:r>
      <w:r w:rsidR="007A6174" w:rsidRPr="005F6FB1">
        <w:t xml:space="preserve">аказчика, как непосредственно, так и через своих представителей. Полномочия представителей участников </w:t>
      </w:r>
      <w:r>
        <w:t>конкурса</w:t>
      </w:r>
      <w:r w:rsidR="007A6174" w:rsidRPr="005F6FB1">
        <w:t xml:space="preserve"> подтверждаются доверенностью, выданной и оформленной в соответствии с гражданским законодательством, или ее нотариально заверенной копией.</w:t>
      </w:r>
    </w:p>
    <w:p w:rsidR="007A6174" w:rsidRDefault="007A6174" w:rsidP="007A6174">
      <w:pPr>
        <w:autoSpaceDE w:val="0"/>
        <w:autoSpaceDN w:val="0"/>
        <w:adjustRightInd w:val="0"/>
      </w:pPr>
      <w:r w:rsidRPr="005F6FB1">
        <w:rPr>
          <w:color w:val="000000"/>
        </w:rPr>
        <w:tab/>
        <w:t>1.</w:t>
      </w:r>
      <w:r>
        <w:rPr>
          <w:color w:val="000000"/>
        </w:rPr>
        <w:t>2</w:t>
      </w:r>
      <w:r w:rsidRPr="005F6FB1">
        <w:rPr>
          <w:color w:val="000000"/>
        </w:rPr>
        <w:t>.</w:t>
      </w:r>
      <w:r>
        <w:rPr>
          <w:color w:val="000000"/>
        </w:rPr>
        <w:t>2</w:t>
      </w:r>
      <w:r>
        <w:t>. В случае,</w:t>
      </w:r>
      <w:r w:rsidRPr="005F6FB1">
        <w:t xml:space="preserve"> если на стороне одного участника </w:t>
      </w:r>
      <w:r w:rsidR="00D0577A">
        <w:t>конкурса</w:t>
      </w:r>
      <w:r w:rsidRPr="005F6FB1">
        <w:t xml:space="preserve"> выступает несколько юридических</w:t>
      </w:r>
      <w:r w:rsidR="00D0577A">
        <w:t xml:space="preserve"> (физических) лиц или участник конкурса</w:t>
      </w:r>
      <w:r w:rsidRPr="005F6FB1">
        <w:t xml:space="preserve"> планирует привлечени</w:t>
      </w:r>
      <w:r>
        <w:t>е</w:t>
      </w:r>
      <w:r w:rsidRPr="005F6FB1">
        <w:t xml:space="preserve"> субподрядчиков (соисполнителей, субпоставщиков), указанны</w:t>
      </w:r>
      <w:r>
        <w:t>м</w:t>
      </w:r>
      <w:r w:rsidRPr="005F6FB1">
        <w:t xml:space="preserve"> тре</w:t>
      </w:r>
      <w:r>
        <w:t>бованиям должна соответствовать в совокупности</w:t>
      </w:r>
      <w:r w:rsidR="001D4D11">
        <w:t xml:space="preserve"> </w:t>
      </w:r>
      <w:r>
        <w:t xml:space="preserve">группа </w:t>
      </w:r>
      <w:r w:rsidRPr="005F6FB1">
        <w:t>лиц, выступающи</w:t>
      </w:r>
      <w:r>
        <w:t>х</w:t>
      </w:r>
      <w:r w:rsidRPr="005F6FB1">
        <w:t xml:space="preserve"> на стороне одного участника </w:t>
      </w:r>
      <w:r w:rsidR="00CB3EB5" w:rsidRPr="00CB3EB5">
        <w:t>конкурса</w:t>
      </w:r>
      <w:r>
        <w:t xml:space="preserve">. </w:t>
      </w:r>
    </w:p>
    <w:p w:rsidR="007A6174" w:rsidRPr="005F6FB1" w:rsidRDefault="007A6174" w:rsidP="007A6174">
      <w:pPr>
        <w:autoSpaceDE w:val="0"/>
        <w:autoSpaceDN w:val="0"/>
        <w:adjustRightInd w:val="0"/>
        <w:rPr>
          <w:color w:val="000000"/>
        </w:rPr>
      </w:pPr>
    </w:p>
    <w:p w:rsidR="007A6174" w:rsidRPr="005F6FB1" w:rsidRDefault="007A6174" w:rsidP="007A6174">
      <w:pPr>
        <w:pStyle w:val="2f2"/>
        <w:tabs>
          <w:tab w:val="clear" w:pos="1836"/>
          <w:tab w:val="left" w:pos="180"/>
        </w:tabs>
        <w:spacing w:after="0"/>
        <w:ind w:left="709" w:hanging="310"/>
        <w:jc w:val="center"/>
        <w:rPr>
          <w:szCs w:val="24"/>
        </w:rPr>
      </w:pPr>
      <w:bookmarkStart w:id="2" w:name="_Toc123405458"/>
      <w:r>
        <w:rPr>
          <w:szCs w:val="24"/>
        </w:rPr>
        <w:t>1.3. </w:t>
      </w:r>
      <w:r w:rsidRPr="005F6FB1">
        <w:rPr>
          <w:szCs w:val="24"/>
        </w:rPr>
        <w:t xml:space="preserve">Привлечение субподрядчиков, соисполнителей, субпоставщиков к исполнению </w:t>
      </w:r>
      <w:bookmarkEnd w:id="2"/>
      <w:r w:rsidRPr="005F6FB1">
        <w:rPr>
          <w:szCs w:val="24"/>
        </w:rPr>
        <w:t>договора.</w:t>
      </w:r>
    </w:p>
    <w:p w:rsidR="007A6174" w:rsidRDefault="007A6174" w:rsidP="007A6174">
      <w:pPr>
        <w:pStyle w:val="3e"/>
        <w:tabs>
          <w:tab w:val="clear" w:pos="788"/>
        </w:tabs>
        <w:ind w:left="0" w:firstLine="399"/>
        <w:rPr>
          <w:szCs w:val="24"/>
        </w:rPr>
      </w:pPr>
      <w:bookmarkStart w:id="3" w:name="_Ref11495519"/>
      <w:r w:rsidRPr="005F6FB1">
        <w:rPr>
          <w:szCs w:val="24"/>
        </w:rPr>
        <w:t xml:space="preserve">Привлечение к исполнению договора субподрядчиков, соисполнителей, субпоставщиков </w:t>
      </w:r>
      <w:r w:rsidR="00FC7045" w:rsidRPr="0049081C">
        <w:rPr>
          <w:szCs w:val="24"/>
        </w:rPr>
        <w:t xml:space="preserve">не </w:t>
      </w:r>
      <w:r w:rsidRPr="0049081C">
        <w:rPr>
          <w:szCs w:val="24"/>
        </w:rPr>
        <w:t>допускается.</w:t>
      </w:r>
      <w:r w:rsidRPr="005F6FB1">
        <w:rPr>
          <w:szCs w:val="24"/>
        </w:rPr>
        <w:t xml:space="preserve"> </w:t>
      </w:r>
    </w:p>
    <w:p w:rsidR="007A6174" w:rsidRPr="005F6FB1" w:rsidRDefault="007A6174" w:rsidP="007A6174">
      <w:pPr>
        <w:pStyle w:val="3e"/>
        <w:tabs>
          <w:tab w:val="clear" w:pos="788"/>
        </w:tabs>
        <w:ind w:left="709"/>
        <w:rPr>
          <w:szCs w:val="24"/>
        </w:rPr>
      </w:pPr>
    </w:p>
    <w:p w:rsidR="007A6174" w:rsidRPr="005F6FB1" w:rsidRDefault="007A6174" w:rsidP="007A6174">
      <w:pPr>
        <w:pStyle w:val="2f2"/>
        <w:tabs>
          <w:tab w:val="clear" w:pos="1836"/>
          <w:tab w:val="left" w:pos="1276"/>
        </w:tabs>
        <w:spacing w:after="0"/>
        <w:ind w:left="709" w:firstLine="0"/>
        <w:jc w:val="center"/>
        <w:rPr>
          <w:szCs w:val="24"/>
        </w:rPr>
      </w:pPr>
      <w:bookmarkStart w:id="4" w:name="_Toc123405459"/>
      <w:bookmarkEnd w:id="3"/>
      <w:r>
        <w:rPr>
          <w:szCs w:val="24"/>
        </w:rPr>
        <w:t>1.4. </w:t>
      </w:r>
      <w:r w:rsidRPr="005F6FB1">
        <w:rPr>
          <w:szCs w:val="24"/>
        </w:rPr>
        <w:t>Расходы в связи с участием в конкурсе</w:t>
      </w:r>
      <w:bookmarkEnd w:id="4"/>
      <w:r w:rsidRPr="005F6FB1">
        <w:rPr>
          <w:szCs w:val="24"/>
        </w:rPr>
        <w:t>.</w:t>
      </w:r>
    </w:p>
    <w:p w:rsidR="007A6174" w:rsidRPr="005F6FB1" w:rsidRDefault="00D0577A" w:rsidP="007A6174">
      <w:pPr>
        <w:keepNext/>
        <w:keepLines/>
        <w:widowControl w:val="0"/>
        <w:suppressLineNumbers/>
        <w:suppressAutoHyphens/>
        <w:spacing w:after="0"/>
        <w:ind w:firstLine="708"/>
      </w:pPr>
      <w:r>
        <w:t>Участник конкурса</w:t>
      </w:r>
      <w:r w:rsidR="007A6174" w:rsidRPr="005F6FB1">
        <w:t xml:space="preserve"> 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w:t>
      </w:r>
      <w:r>
        <w:t xml:space="preserve"> независимо от результата конкурса</w:t>
      </w:r>
      <w:r w:rsidR="007A6174" w:rsidRPr="005F6FB1">
        <w:t>.</w:t>
      </w:r>
    </w:p>
    <w:p w:rsidR="007A6174" w:rsidRPr="005F6FB1" w:rsidRDefault="007A6174" w:rsidP="007A6174">
      <w:pPr>
        <w:keepNext/>
        <w:keepLines/>
        <w:widowControl w:val="0"/>
        <w:suppressLineNumbers/>
        <w:suppressAutoHyphens/>
        <w:ind w:firstLine="709"/>
      </w:pPr>
    </w:p>
    <w:p w:rsidR="007A6174" w:rsidRPr="005F6FB1" w:rsidRDefault="007A6174" w:rsidP="007A6174">
      <w:pPr>
        <w:pStyle w:val="2f2"/>
        <w:tabs>
          <w:tab w:val="clear" w:pos="1836"/>
        </w:tabs>
        <w:spacing w:after="0"/>
        <w:ind w:left="0" w:firstLine="708"/>
        <w:jc w:val="center"/>
        <w:rPr>
          <w:szCs w:val="24"/>
        </w:rPr>
      </w:pPr>
      <w:bookmarkStart w:id="5" w:name="_Toc123405461"/>
      <w:r>
        <w:rPr>
          <w:szCs w:val="24"/>
        </w:rPr>
        <w:t>1.5. </w:t>
      </w:r>
      <w:r w:rsidRPr="005F6FB1">
        <w:rPr>
          <w:szCs w:val="24"/>
        </w:rPr>
        <w:t xml:space="preserve">Отстранение участника </w:t>
      </w:r>
      <w:r w:rsidR="005A1D19">
        <w:rPr>
          <w:szCs w:val="24"/>
        </w:rPr>
        <w:t>конкурса</w:t>
      </w:r>
      <w:r w:rsidRPr="005F6FB1">
        <w:rPr>
          <w:szCs w:val="24"/>
        </w:rPr>
        <w:t xml:space="preserve"> от участия в конкурсе.</w:t>
      </w:r>
      <w:bookmarkEnd w:id="5"/>
    </w:p>
    <w:p w:rsidR="007A6174" w:rsidRPr="005F6FB1" w:rsidRDefault="007A6174" w:rsidP="007A6174">
      <w:pPr>
        <w:pStyle w:val="3e"/>
        <w:tabs>
          <w:tab w:val="clear" w:pos="788"/>
          <w:tab w:val="left" w:pos="708"/>
        </w:tabs>
        <w:ind w:left="0"/>
        <w:rPr>
          <w:bCs/>
        </w:rPr>
      </w:pPr>
      <w:r>
        <w:tab/>
      </w:r>
      <w:r w:rsidRPr="005F6FB1">
        <w:t xml:space="preserve">В случае установления недостоверности </w:t>
      </w:r>
      <w:r w:rsidR="00D0577A">
        <w:t>и (</w:t>
      </w:r>
      <w:r>
        <w:t>или</w:t>
      </w:r>
      <w:r w:rsidR="00D0577A">
        <w:t>)</w:t>
      </w:r>
      <w:r>
        <w:t xml:space="preserve"> противоречивости </w:t>
      </w:r>
      <w:r w:rsidRPr="005F6FB1">
        <w:t>сведений, содержащихся в документах, п</w:t>
      </w:r>
      <w:r w:rsidR="00D0577A">
        <w:t>редставленных участником конкурса</w:t>
      </w:r>
      <w:r w:rsidRPr="005F6FB1">
        <w:t xml:space="preserve"> в составе заявки на участие в</w:t>
      </w:r>
      <w:r>
        <w:t xml:space="preserve"> конкурсе</w:t>
      </w:r>
      <w:r w:rsidRPr="005F6FB1">
        <w:t>, получения сведений о проведе</w:t>
      </w:r>
      <w:r w:rsidR="00D0577A">
        <w:t>нии ликвидации участника конкурса</w:t>
      </w:r>
      <w:r w:rsidRPr="005F6FB1">
        <w:t xml:space="preserve"> - юридического лица или принятия арбитражным судом решения о </w:t>
      </w:r>
      <w:r w:rsidR="00D0577A">
        <w:t>признании участника конкурса</w:t>
      </w:r>
      <w:r w:rsidRPr="005F6FB1">
        <w:t xml:space="preserve">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w:t>
      </w:r>
      <w:r w:rsidRPr="005F6FB1">
        <w:lastRenderedPageBreak/>
        <w:t>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w:t>
      </w:r>
      <w:r w:rsidR="00D0577A">
        <w:t>ри условии, что участник конкурса</w:t>
      </w:r>
      <w:r w:rsidRPr="005F6FB1">
        <w:t xml:space="preserve"> не обжалует наличие указанной задолженности в соответствии с законодат</w:t>
      </w:r>
      <w:r w:rsidR="009B3C0C">
        <w:t xml:space="preserve">ельством Российской Федерации, </w:t>
      </w:r>
      <w:r w:rsidRPr="005F6FB1">
        <w:t xml:space="preserve">комиссия вправе отстранить такого участника от участия в </w:t>
      </w:r>
      <w:r w:rsidR="00D0577A">
        <w:t>открытом конкурсе на любом этапе его</w:t>
      </w:r>
      <w:r w:rsidRPr="005F6FB1">
        <w:t xml:space="preserve"> проведения.</w:t>
      </w:r>
    </w:p>
    <w:p w:rsidR="007A6174" w:rsidRPr="005F6FB1" w:rsidRDefault="007A6174" w:rsidP="007A6174">
      <w:pPr>
        <w:autoSpaceDE w:val="0"/>
        <w:autoSpaceDN w:val="0"/>
        <w:adjustRightInd w:val="0"/>
        <w:rPr>
          <w:b/>
          <w:bCs/>
          <w:color w:val="000000"/>
        </w:rPr>
      </w:pPr>
      <w:r w:rsidRPr="005F6FB1">
        <w:tab/>
      </w:r>
    </w:p>
    <w:p w:rsidR="007A6174" w:rsidRPr="005F6FB1" w:rsidRDefault="007A6174" w:rsidP="007A6174">
      <w:pPr>
        <w:pStyle w:val="1d"/>
        <w:tabs>
          <w:tab w:val="clear" w:pos="432"/>
          <w:tab w:val="left" w:pos="284"/>
        </w:tabs>
        <w:spacing w:after="0"/>
        <w:ind w:left="0" w:firstLine="0"/>
        <w:jc w:val="center"/>
        <w:rPr>
          <w:sz w:val="24"/>
        </w:rPr>
      </w:pPr>
      <w:bookmarkStart w:id="6" w:name="_Toc123405462"/>
      <w:r>
        <w:rPr>
          <w:sz w:val="24"/>
        </w:rPr>
        <w:t>2. </w:t>
      </w:r>
      <w:r w:rsidRPr="005F6FB1">
        <w:rPr>
          <w:sz w:val="24"/>
        </w:rPr>
        <w:t>КОНКУРСНАЯ ДОКУМЕНТАЦИЯ</w:t>
      </w:r>
      <w:bookmarkEnd w:id="6"/>
    </w:p>
    <w:p w:rsidR="007A6174" w:rsidRPr="005F6FB1" w:rsidRDefault="007A6174" w:rsidP="007A6174">
      <w:pPr>
        <w:pStyle w:val="2f2"/>
        <w:tabs>
          <w:tab w:val="clear" w:pos="1836"/>
        </w:tabs>
        <w:spacing w:after="0"/>
        <w:ind w:left="709" w:firstLine="0"/>
        <w:rPr>
          <w:szCs w:val="24"/>
        </w:rPr>
      </w:pPr>
      <w:bookmarkStart w:id="7" w:name="_Ref11225592"/>
      <w:bookmarkStart w:id="8" w:name="_Toc13035844"/>
      <w:bookmarkStart w:id="9" w:name="_Toc123405463"/>
    </w:p>
    <w:p w:rsidR="007A6174" w:rsidRPr="005F6FB1" w:rsidRDefault="007A6174" w:rsidP="007A6174">
      <w:pPr>
        <w:pStyle w:val="2f2"/>
        <w:tabs>
          <w:tab w:val="clear" w:pos="1836"/>
          <w:tab w:val="left" w:pos="1276"/>
        </w:tabs>
        <w:spacing w:after="0"/>
        <w:ind w:left="0" w:firstLine="0"/>
        <w:jc w:val="center"/>
        <w:rPr>
          <w:szCs w:val="24"/>
        </w:rPr>
      </w:pPr>
      <w:r>
        <w:rPr>
          <w:szCs w:val="24"/>
        </w:rPr>
        <w:t>2.1. </w:t>
      </w:r>
      <w:r w:rsidRPr="005F6FB1">
        <w:rPr>
          <w:szCs w:val="24"/>
        </w:rPr>
        <w:t>Содержание конкурсной документации</w:t>
      </w:r>
      <w:bookmarkEnd w:id="7"/>
      <w:bookmarkEnd w:id="8"/>
      <w:bookmarkEnd w:id="9"/>
      <w:r w:rsidRPr="005F6FB1">
        <w:rPr>
          <w:szCs w:val="24"/>
        </w:rPr>
        <w:t>.</w:t>
      </w:r>
    </w:p>
    <w:p w:rsidR="007A6174" w:rsidRPr="005F6FB1" w:rsidRDefault="00D0577A" w:rsidP="007A6174">
      <w:pPr>
        <w:pStyle w:val="3e"/>
        <w:tabs>
          <w:tab w:val="clear" w:pos="788"/>
        </w:tabs>
        <w:ind w:left="0"/>
        <w:rPr>
          <w:szCs w:val="24"/>
        </w:rPr>
      </w:pPr>
      <w:r>
        <w:rPr>
          <w:szCs w:val="24"/>
        </w:rPr>
        <w:tab/>
      </w:r>
      <w:r w:rsidR="007A6174" w:rsidRPr="005F6FB1">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8D4C7A">
        <w:fldChar w:fldCharType="begin"/>
      </w:r>
      <w:r w:rsidR="008D4C7A">
        <w:instrText xml:space="preserve"> REF _Ref119429410 \r \h  \* MERGEFORMAT </w:instrText>
      </w:r>
      <w:r w:rsidR="008D4C7A">
        <w:fldChar w:fldCharType="separate"/>
      </w:r>
      <w:r w:rsidR="001A00E8" w:rsidRPr="001A00E8">
        <w:rPr>
          <w:szCs w:val="24"/>
        </w:rPr>
        <w:t>2.3</w:t>
      </w:r>
      <w:r w:rsidR="008D4C7A">
        <w:fldChar w:fldCharType="end"/>
      </w:r>
      <w:r w:rsidR="007A6174" w:rsidRPr="005F6FB1">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8"/>
        <w:gridCol w:w="7588"/>
      </w:tblGrid>
      <w:tr w:rsidR="007A6174" w:rsidRPr="005F6FB1" w:rsidTr="004E0A4A">
        <w:trPr>
          <w:trHeight w:val="341"/>
        </w:trPr>
        <w:tc>
          <w:tcPr>
            <w:tcW w:w="2168" w:type="dxa"/>
          </w:tcPr>
          <w:p w:rsidR="007A6174" w:rsidRPr="005F6FB1" w:rsidRDefault="007A6174" w:rsidP="007A6174">
            <w:pPr>
              <w:keepNext/>
              <w:keepLines/>
              <w:widowControl w:val="0"/>
              <w:suppressLineNumbers/>
              <w:tabs>
                <w:tab w:val="num" w:pos="180"/>
              </w:tabs>
              <w:suppressAutoHyphens/>
              <w:ind w:firstLine="709"/>
            </w:pPr>
            <w:r w:rsidRPr="005F6FB1">
              <w:t>Раздел I.</w:t>
            </w:r>
          </w:p>
        </w:tc>
        <w:tc>
          <w:tcPr>
            <w:tcW w:w="7588" w:type="dxa"/>
          </w:tcPr>
          <w:p w:rsidR="007A6174" w:rsidRPr="005F6FB1" w:rsidRDefault="005A1D19" w:rsidP="007A6174">
            <w:pPr>
              <w:keepNext/>
              <w:keepLines/>
              <w:widowControl w:val="0"/>
              <w:suppressLineNumbers/>
              <w:tabs>
                <w:tab w:val="num" w:pos="180"/>
              </w:tabs>
              <w:suppressAutoHyphens/>
              <w:ind w:firstLine="426"/>
              <w:rPr>
                <w:b/>
                <w:i/>
              </w:rPr>
            </w:pPr>
            <w:r>
              <w:t>ИНСТРУКЦИЯ УЧАСТНИКАМ КОНКУРСА</w:t>
            </w:r>
          </w:p>
        </w:tc>
      </w:tr>
      <w:tr w:rsidR="007A6174" w:rsidRPr="005F6FB1" w:rsidTr="004E0A4A">
        <w:trPr>
          <w:trHeight w:val="962"/>
        </w:trPr>
        <w:tc>
          <w:tcPr>
            <w:tcW w:w="2168" w:type="dxa"/>
          </w:tcPr>
          <w:p w:rsidR="004E0A4A" w:rsidRDefault="007A6174" w:rsidP="004E0A4A">
            <w:pPr>
              <w:keepNext/>
              <w:keepLines/>
              <w:widowControl w:val="0"/>
              <w:suppressLineNumbers/>
              <w:tabs>
                <w:tab w:val="num" w:pos="180"/>
              </w:tabs>
              <w:suppressAutoHyphens/>
              <w:ind w:firstLine="709"/>
            </w:pPr>
            <w:r w:rsidRPr="005F6FB1">
              <w:t>Раздел II.</w:t>
            </w:r>
          </w:p>
          <w:p w:rsidR="007A6174" w:rsidRPr="004E0A4A" w:rsidRDefault="004E0A4A" w:rsidP="007A6174">
            <w:pPr>
              <w:keepNext/>
              <w:keepLines/>
              <w:widowControl w:val="0"/>
              <w:suppressLineNumbers/>
              <w:tabs>
                <w:tab w:val="num" w:pos="180"/>
              </w:tabs>
              <w:suppressAutoHyphens/>
              <w:ind w:firstLine="709"/>
              <w:rPr>
                <w:lang w:val="en-US"/>
              </w:rPr>
            </w:pPr>
            <w:r w:rsidRPr="005F6FB1">
              <w:t>Раздел III</w:t>
            </w:r>
            <w:r>
              <w:rPr>
                <w:lang w:val="en-US"/>
              </w:rPr>
              <w:t>.</w:t>
            </w:r>
          </w:p>
        </w:tc>
        <w:tc>
          <w:tcPr>
            <w:tcW w:w="7588" w:type="dxa"/>
          </w:tcPr>
          <w:p w:rsidR="007A6174" w:rsidRDefault="007A6174" w:rsidP="007A6174">
            <w:pPr>
              <w:keepNext/>
              <w:keepLines/>
              <w:widowControl w:val="0"/>
              <w:suppressLineNumbers/>
              <w:tabs>
                <w:tab w:val="num" w:pos="180"/>
              </w:tabs>
              <w:suppressAutoHyphens/>
              <w:ind w:firstLine="426"/>
            </w:pPr>
            <w:r w:rsidRPr="005F6FB1">
              <w:t>ИНФОРМАЦИОННАЯ КАРТА КОНКУРСА</w:t>
            </w:r>
          </w:p>
          <w:p w:rsidR="004E0A4A" w:rsidRPr="005F6FB1" w:rsidRDefault="004E0A4A" w:rsidP="004E0A4A">
            <w:pPr>
              <w:keepNext/>
              <w:keepLines/>
              <w:widowControl w:val="0"/>
              <w:suppressLineNumbers/>
              <w:tabs>
                <w:tab w:val="num" w:pos="180"/>
              </w:tabs>
              <w:suppressAutoHyphens/>
              <w:ind w:left="426"/>
            </w:pPr>
            <w:r w:rsidRPr="004E0A4A">
              <w:t>ПОРЯДОК ОЦЕНКИ И СОПОСТАВЛЕНИЯ ЗАЯВОК НА          УЧАСТИЕ В КОНКУРСЕ</w:t>
            </w:r>
          </w:p>
        </w:tc>
      </w:tr>
      <w:tr w:rsidR="007A6174" w:rsidRPr="005F6FB1" w:rsidTr="004E0A4A">
        <w:trPr>
          <w:trHeight w:val="341"/>
        </w:trPr>
        <w:tc>
          <w:tcPr>
            <w:tcW w:w="2168" w:type="dxa"/>
          </w:tcPr>
          <w:p w:rsidR="00613C54" w:rsidRPr="005F6FB1" w:rsidRDefault="00613C54" w:rsidP="007A6174">
            <w:pPr>
              <w:keepNext/>
              <w:keepLines/>
              <w:widowControl w:val="0"/>
              <w:suppressLineNumbers/>
              <w:tabs>
                <w:tab w:val="num" w:pos="180"/>
              </w:tabs>
              <w:suppressAutoHyphens/>
              <w:ind w:firstLine="709"/>
            </w:pPr>
            <w:r>
              <w:t xml:space="preserve">Раздел </w:t>
            </w:r>
            <w:r>
              <w:rPr>
                <w:lang w:val="en-US"/>
              </w:rPr>
              <w:t>IV.</w:t>
            </w:r>
          </w:p>
        </w:tc>
        <w:tc>
          <w:tcPr>
            <w:tcW w:w="7588" w:type="dxa"/>
          </w:tcPr>
          <w:p w:rsidR="007A6174" w:rsidRPr="005F6FB1" w:rsidRDefault="009E300C" w:rsidP="007A6174">
            <w:pPr>
              <w:keepNext/>
              <w:keepLines/>
              <w:widowControl w:val="0"/>
              <w:suppressLineNumbers/>
              <w:tabs>
                <w:tab w:val="num" w:pos="180"/>
              </w:tabs>
              <w:suppressAutoHyphens/>
              <w:ind w:firstLine="426"/>
            </w:pPr>
            <w:r w:rsidRPr="005F6FB1">
              <w:t xml:space="preserve">ОБРАЗЦЫ ФОРМ </w:t>
            </w:r>
            <w:r>
              <w:t xml:space="preserve">ДОКУМЕНТОВ </w:t>
            </w:r>
            <w:r w:rsidRPr="005F6FB1">
              <w:t>ДЛЯ ЗАПОЛНЕНИЯ</w:t>
            </w:r>
          </w:p>
        </w:tc>
      </w:tr>
      <w:tr w:rsidR="007A6174" w:rsidRPr="005F6FB1" w:rsidTr="004E0A4A">
        <w:trPr>
          <w:trHeight w:val="341"/>
        </w:trPr>
        <w:tc>
          <w:tcPr>
            <w:tcW w:w="2168" w:type="dxa"/>
          </w:tcPr>
          <w:p w:rsidR="007A6174" w:rsidRPr="00D0577A" w:rsidRDefault="00613C54" w:rsidP="007A6174">
            <w:pPr>
              <w:keepNext/>
              <w:keepLines/>
              <w:widowControl w:val="0"/>
              <w:suppressLineNumbers/>
              <w:tabs>
                <w:tab w:val="num" w:pos="180"/>
              </w:tabs>
              <w:suppressAutoHyphens/>
              <w:ind w:firstLine="709"/>
              <w:rPr>
                <w:lang w:val="en-US"/>
              </w:rPr>
            </w:pPr>
            <w:r>
              <w:t xml:space="preserve">Раздел </w:t>
            </w:r>
            <w:r>
              <w:rPr>
                <w:lang w:val="en-US"/>
              </w:rPr>
              <w:t>V.</w:t>
            </w:r>
          </w:p>
        </w:tc>
        <w:tc>
          <w:tcPr>
            <w:tcW w:w="7588" w:type="dxa"/>
          </w:tcPr>
          <w:p w:rsidR="007A6174" w:rsidRPr="005F6FB1" w:rsidRDefault="009E300C" w:rsidP="007A6174">
            <w:pPr>
              <w:keepNext/>
              <w:keepLines/>
              <w:widowControl w:val="0"/>
              <w:suppressLineNumbers/>
              <w:tabs>
                <w:tab w:val="num" w:pos="180"/>
              </w:tabs>
              <w:suppressAutoHyphens/>
              <w:ind w:firstLine="426"/>
            </w:pPr>
            <w:r>
              <w:t>ТЕХНИЧЕСКИЕ ТРЕБОВАНИЯ К СОДЕРЖАНИЮ РАБОТ</w:t>
            </w:r>
          </w:p>
        </w:tc>
      </w:tr>
      <w:tr w:rsidR="007A6174" w:rsidRPr="005F6FB1" w:rsidTr="004E0A4A">
        <w:trPr>
          <w:trHeight w:val="623"/>
        </w:trPr>
        <w:tc>
          <w:tcPr>
            <w:tcW w:w="2168" w:type="dxa"/>
          </w:tcPr>
          <w:p w:rsidR="004E0A4A" w:rsidRPr="004E0A4A" w:rsidRDefault="00613C54" w:rsidP="00D0577A">
            <w:pPr>
              <w:keepNext/>
              <w:keepLines/>
              <w:widowControl w:val="0"/>
              <w:suppressLineNumbers/>
              <w:tabs>
                <w:tab w:val="num" w:pos="180"/>
              </w:tabs>
              <w:suppressAutoHyphens/>
              <w:ind w:firstLine="709"/>
              <w:rPr>
                <w:lang w:val="en-US"/>
              </w:rPr>
            </w:pPr>
            <w:r w:rsidRPr="00D0577A">
              <w:t>Раздел VI.</w:t>
            </w:r>
          </w:p>
        </w:tc>
        <w:tc>
          <w:tcPr>
            <w:tcW w:w="7588" w:type="dxa"/>
          </w:tcPr>
          <w:p w:rsidR="004E0A4A" w:rsidRPr="005F6FB1" w:rsidRDefault="007A6174" w:rsidP="007A6174">
            <w:pPr>
              <w:keepNext/>
              <w:keepLines/>
              <w:widowControl w:val="0"/>
              <w:suppressLineNumbers/>
              <w:tabs>
                <w:tab w:val="num" w:pos="180"/>
              </w:tabs>
              <w:suppressAutoHyphens/>
              <w:ind w:left="426"/>
            </w:pPr>
            <w:r>
              <w:t>ОБОСНОВАНИЕ НАЧАЛЬНОЙ (МАКСИМАЛЬНОЙ) ЦЕНЫ     ДОГОВОРА</w:t>
            </w:r>
          </w:p>
        </w:tc>
      </w:tr>
      <w:tr w:rsidR="004E0A4A" w:rsidRPr="005F6FB1" w:rsidTr="004E0A4A">
        <w:trPr>
          <w:trHeight w:val="623"/>
        </w:trPr>
        <w:tc>
          <w:tcPr>
            <w:tcW w:w="2168" w:type="dxa"/>
          </w:tcPr>
          <w:p w:rsidR="004E0A4A" w:rsidRPr="00D0577A" w:rsidRDefault="004E0A4A" w:rsidP="00D0577A">
            <w:pPr>
              <w:keepNext/>
              <w:keepLines/>
              <w:widowControl w:val="0"/>
              <w:suppressLineNumbers/>
              <w:tabs>
                <w:tab w:val="num" w:pos="180"/>
              </w:tabs>
              <w:suppressAutoHyphens/>
              <w:ind w:firstLine="709"/>
            </w:pPr>
            <w:r w:rsidRPr="00D0577A">
              <w:t>Раздел VI</w:t>
            </w:r>
            <w:r>
              <w:rPr>
                <w:lang w:val="en-US"/>
              </w:rPr>
              <w:t>I</w:t>
            </w:r>
            <w:r w:rsidRPr="00D0577A">
              <w:t>.</w:t>
            </w:r>
          </w:p>
        </w:tc>
        <w:tc>
          <w:tcPr>
            <w:tcW w:w="7588" w:type="dxa"/>
          </w:tcPr>
          <w:p w:rsidR="004E0A4A" w:rsidRPr="004E0A4A" w:rsidRDefault="004E0A4A" w:rsidP="007A6174">
            <w:pPr>
              <w:keepNext/>
              <w:keepLines/>
              <w:widowControl w:val="0"/>
              <w:suppressLineNumbers/>
              <w:tabs>
                <w:tab w:val="num" w:pos="180"/>
              </w:tabs>
              <w:suppressAutoHyphens/>
              <w:ind w:left="426"/>
            </w:pPr>
            <w:r>
              <w:t>ПРОЕКТ ДОГОВОРА</w:t>
            </w:r>
          </w:p>
        </w:tc>
      </w:tr>
    </w:tbl>
    <w:p w:rsidR="007A6174" w:rsidRPr="005F6FB1" w:rsidRDefault="007A6174" w:rsidP="00BA2FD8">
      <w:pPr>
        <w:pStyle w:val="2f2"/>
        <w:numPr>
          <w:ilvl w:val="1"/>
          <w:numId w:val="14"/>
        </w:numPr>
        <w:tabs>
          <w:tab w:val="left" w:pos="1276"/>
        </w:tabs>
        <w:spacing w:after="0"/>
        <w:jc w:val="center"/>
        <w:rPr>
          <w:szCs w:val="24"/>
        </w:rPr>
      </w:pPr>
      <w:bookmarkStart w:id="10" w:name="_Toc123405464"/>
      <w:r w:rsidRPr="005F6FB1">
        <w:rPr>
          <w:szCs w:val="24"/>
        </w:rPr>
        <w:t>Разъяснение положений конкурсной документации</w:t>
      </w:r>
      <w:bookmarkEnd w:id="10"/>
      <w:r w:rsidRPr="005F6FB1">
        <w:rPr>
          <w:szCs w:val="24"/>
        </w:rPr>
        <w:t>.</w:t>
      </w:r>
    </w:p>
    <w:p w:rsidR="007A6174" w:rsidRPr="005F6FB1" w:rsidRDefault="00D0577A" w:rsidP="00BA2FD8">
      <w:pPr>
        <w:pStyle w:val="3e"/>
        <w:numPr>
          <w:ilvl w:val="2"/>
          <w:numId w:val="14"/>
        </w:numPr>
        <w:ind w:left="0" w:firstLine="709"/>
        <w:rPr>
          <w:szCs w:val="24"/>
        </w:rPr>
      </w:pPr>
      <w:r>
        <w:rPr>
          <w:szCs w:val="24"/>
        </w:rPr>
        <w:t>Любой участник конкурса</w:t>
      </w:r>
      <w:r w:rsidR="007A6174" w:rsidRPr="005F6FB1">
        <w:rPr>
          <w:szCs w:val="24"/>
        </w:rPr>
        <w:t xml:space="preserve"> вправе направить в письменной форме </w:t>
      </w:r>
      <w:r w:rsidR="007A6174">
        <w:rPr>
          <w:szCs w:val="24"/>
        </w:rPr>
        <w:t>З</w:t>
      </w:r>
      <w:r w:rsidR="007A6174" w:rsidRPr="005F6FB1">
        <w:rPr>
          <w:szCs w:val="24"/>
        </w:rPr>
        <w:t>аказчику запрос о разъяснении положений конкурсно</w:t>
      </w:r>
      <w:r w:rsidR="007A6174">
        <w:rPr>
          <w:szCs w:val="24"/>
        </w:rPr>
        <w:t>й документации. Заказчик обязан</w:t>
      </w:r>
      <w:r w:rsidR="007A6174" w:rsidRPr="005F6FB1">
        <w:rPr>
          <w:szCs w:val="24"/>
        </w:rPr>
        <w:t xml:space="preserve"> направить разъяснения положений конкурсной документации, ес</w:t>
      </w:r>
      <w:r w:rsidR="007A6174">
        <w:rPr>
          <w:szCs w:val="24"/>
        </w:rPr>
        <w:t>ли указанный запрос поступил к З</w:t>
      </w:r>
      <w:r w:rsidR="007A6174" w:rsidRPr="005F6FB1">
        <w:rPr>
          <w:szCs w:val="24"/>
        </w:rPr>
        <w:t xml:space="preserve">аказчику не позднее чем за пять дней до дня окончания </w:t>
      </w:r>
      <w:r w:rsidR="007A6174">
        <w:rPr>
          <w:szCs w:val="24"/>
        </w:rPr>
        <w:t xml:space="preserve">срока </w:t>
      </w:r>
      <w:r w:rsidR="007A6174" w:rsidRPr="005F6FB1">
        <w:rPr>
          <w:szCs w:val="24"/>
        </w:rPr>
        <w:t>подачи заявок на участие в конкурсе.</w:t>
      </w:r>
    </w:p>
    <w:p w:rsidR="007A6174" w:rsidRPr="005F6FB1" w:rsidRDefault="007A6174" w:rsidP="00BA2FD8">
      <w:pPr>
        <w:pStyle w:val="3e"/>
        <w:numPr>
          <w:ilvl w:val="2"/>
          <w:numId w:val="14"/>
        </w:numPr>
        <w:ind w:left="0" w:firstLine="709"/>
        <w:rPr>
          <w:szCs w:val="24"/>
        </w:rPr>
      </w:pPr>
      <w:r w:rsidRPr="005F6FB1">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5F6FB1">
        <w:rPr>
          <w:szCs w:val="24"/>
        </w:rPr>
        <w:t xml:space="preserve"> Заказчик направляет </w:t>
      </w:r>
      <w:r>
        <w:rPr>
          <w:szCs w:val="24"/>
        </w:rPr>
        <w:t xml:space="preserve">заявителю </w:t>
      </w:r>
      <w:r w:rsidRPr="005F6FB1">
        <w:rPr>
          <w:szCs w:val="24"/>
        </w:rPr>
        <w:t xml:space="preserve">в письменной форме или форме электронного </w:t>
      </w:r>
      <w:r w:rsidR="00D0577A" w:rsidRPr="005F6FB1">
        <w:rPr>
          <w:szCs w:val="24"/>
        </w:rPr>
        <w:t>документа разъяснения</w:t>
      </w:r>
      <w:r w:rsidRPr="005F6FB1">
        <w:rPr>
          <w:szCs w:val="24"/>
        </w:rPr>
        <w:t xml:space="preserve"> положений конкурсной документации.</w:t>
      </w:r>
    </w:p>
    <w:p w:rsidR="007A6174" w:rsidRPr="005F6FB1" w:rsidRDefault="007A6174" w:rsidP="00BA2FD8">
      <w:pPr>
        <w:pStyle w:val="3e"/>
        <w:numPr>
          <w:ilvl w:val="2"/>
          <w:numId w:val="14"/>
        </w:numPr>
        <w:ind w:left="0" w:firstLine="709"/>
        <w:rPr>
          <w:szCs w:val="24"/>
        </w:rPr>
      </w:pPr>
      <w:r w:rsidRPr="005F6FB1">
        <w:rPr>
          <w:szCs w:val="24"/>
        </w:rPr>
        <w:t xml:space="preserve">После направления разъяснения положений конкурсной документации по запросу участника </w:t>
      </w:r>
      <w:r w:rsidR="00D0577A">
        <w:rPr>
          <w:szCs w:val="24"/>
        </w:rPr>
        <w:t>конкурса</w:t>
      </w:r>
      <w:r w:rsidRPr="005F6FB1">
        <w:rPr>
          <w:szCs w:val="24"/>
        </w:rPr>
        <w:t xml:space="preserve"> такое раз</w:t>
      </w:r>
      <w:r>
        <w:rPr>
          <w:szCs w:val="24"/>
        </w:rPr>
        <w:t>ъяснение должно быть размещено З</w:t>
      </w:r>
      <w:r w:rsidRPr="005F6FB1">
        <w:rPr>
          <w:szCs w:val="24"/>
        </w:rPr>
        <w:t>аказчиком на официальном сайте</w:t>
      </w:r>
      <w:r>
        <w:rPr>
          <w:szCs w:val="24"/>
        </w:rPr>
        <w:t>, сайте</w:t>
      </w:r>
      <w:r w:rsidRPr="005F6FB1">
        <w:rPr>
          <w:szCs w:val="24"/>
        </w:rPr>
        <w:t xml:space="preserve"> с указанием предмета запр</w:t>
      </w:r>
      <w:r w:rsidR="00D0577A">
        <w:rPr>
          <w:szCs w:val="24"/>
        </w:rPr>
        <w:t>оса, но без указания участника конкурса</w:t>
      </w:r>
      <w:r w:rsidRPr="005F6FB1">
        <w:rPr>
          <w:szCs w:val="24"/>
        </w:rPr>
        <w:t>, от которого поступил запрос. Разъяснение положений конкурсной документации не должно изменять ее суть.</w:t>
      </w:r>
    </w:p>
    <w:p w:rsidR="007A6174" w:rsidRPr="005F6FB1" w:rsidRDefault="007A6174" w:rsidP="007A6174">
      <w:pPr>
        <w:pStyle w:val="3e"/>
        <w:tabs>
          <w:tab w:val="clear" w:pos="788"/>
        </w:tabs>
        <w:ind w:left="709"/>
        <w:rPr>
          <w:szCs w:val="24"/>
        </w:rPr>
      </w:pPr>
    </w:p>
    <w:p w:rsidR="007A6174" w:rsidRPr="005F6FB1" w:rsidRDefault="007A6174" w:rsidP="00BA2FD8">
      <w:pPr>
        <w:pStyle w:val="2f2"/>
        <w:numPr>
          <w:ilvl w:val="1"/>
          <w:numId w:val="14"/>
        </w:numPr>
        <w:tabs>
          <w:tab w:val="left" w:pos="1276"/>
        </w:tabs>
        <w:spacing w:after="0"/>
        <w:jc w:val="center"/>
        <w:rPr>
          <w:szCs w:val="24"/>
        </w:rPr>
      </w:pPr>
      <w:bookmarkStart w:id="11" w:name="_Ref119429410"/>
      <w:bookmarkStart w:id="12" w:name="_Toc123405465"/>
      <w:r w:rsidRPr="005F6FB1">
        <w:rPr>
          <w:szCs w:val="24"/>
        </w:rPr>
        <w:t xml:space="preserve">Внесение изменений в </w:t>
      </w:r>
      <w:r>
        <w:rPr>
          <w:szCs w:val="24"/>
        </w:rPr>
        <w:t xml:space="preserve">конкурсную документацию, в том числе </w:t>
      </w:r>
      <w:r w:rsidRPr="005F6FB1">
        <w:rPr>
          <w:szCs w:val="24"/>
        </w:rPr>
        <w:t>извещение о проведении конкурса</w:t>
      </w:r>
      <w:bookmarkEnd w:id="11"/>
      <w:bookmarkEnd w:id="12"/>
      <w:r w:rsidRPr="005F6FB1">
        <w:rPr>
          <w:szCs w:val="24"/>
        </w:rPr>
        <w:t>.</w:t>
      </w:r>
    </w:p>
    <w:p w:rsidR="007A6174" w:rsidRPr="005F6FB1" w:rsidRDefault="007A6174" w:rsidP="00BA2FD8">
      <w:pPr>
        <w:pStyle w:val="3e"/>
        <w:numPr>
          <w:ilvl w:val="2"/>
          <w:numId w:val="14"/>
        </w:numPr>
        <w:ind w:left="0" w:firstLine="709"/>
        <w:rPr>
          <w:szCs w:val="24"/>
        </w:rPr>
      </w:pPr>
      <w:r w:rsidRPr="005F6FB1">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Pr>
          <w:szCs w:val="24"/>
        </w:rPr>
        <w:t>ю размещаются З</w:t>
      </w:r>
      <w:r w:rsidRPr="005F6FB1">
        <w:rPr>
          <w:szCs w:val="24"/>
        </w:rPr>
        <w:t xml:space="preserve">аказчиком на </w:t>
      </w:r>
      <w:r>
        <w:rPr>
          <w:szCs w:val="24"/>
        </w:rPr>
        <w:t>официальном сайте</w:t>
      </w:r>
      <w:r w:rsidRPr="005F6FB1">
        <w:rPr>
          <w:szCs w:val="24"/>
        </w:rPr>
        <w:t>,</w:t>
      </w:r>
      <w:r>
        <w:rPr>
          <w:szCs w:val="24"/>
        </w:rPr>
        <w:t xml:space="preserve"> </w:t>
      </w:r>
      <w:r w:rsidRPr="005F6FB1">
        <w:rPr>
          <w:szCs w:val="24"/>
        </w:rPr>
        <w:t>и</w:t>
      </w:r>
      <w:r w:rsidR="0069583C">
        <w:rPr>
          <w:szCs w:val="24"/>
        </w:rPr>
        <w:t xml:space="preserve"> направляются всем участникам конкурса</w:t>
      </w:r>
      <w:r w:rsidRPr="005F6FB1">
        <w:rPr>
          <w:szCs w:val="24"/>
        </w:rPr>
        <w:t>, которым была предоставлена конкурсная документация.</w:t>
      </w:r>
    </w:p>
    <w:p w:rsidR="007A6174" w:rsidRPr="005F6FB1" w:rsidRDefault="007A6174" w:rsidP="00BA2FD8">
      <w:pPr>
        <w:pStyle w:val="3e"/>
        <w:numPr>
          <w:ilvl w:val="2"/>
          <w:numId w:val="14"/>
        </w:numPr>
        <w:ind w:left="0" w:firstLine="709"/>
        <w:rPr>
          <w:szCs w:val="24"/>
        </w:rPr>
      </w:pPr>
      <w:r w:rsidRPr="005F6FB1">
        <w:rPr>
          <w:szCs w:val="24"/>
        </w:rPr>
        <w:t xml:space="preserve">Изменения, вносимые в </w:t>
      </w:r>
      <w:r>
        <w:rPr>
          <w:szCs w:val="24"/>
        </w:rPr>
        <w:t xml:space="preserve">конкурсную документацию, в том числе в </w:t>
      </w:r>
      <w:r w:rsidRPr="005F6FB1">
        <w:rPr>
          <w:szCs w:val="24"/>
        </w:rPr>
        <w:t>извещение о</w:t>
      </w:r>
      <w:r>
        <w:rPr>
          <w:szCs w:val="24"/>
        </w:rPr>
        <w:t xml:space="preserve"> проведении конкурса, размещаются З</w:t>
      </w:r>
      <w:r w:rsidRPr="005F6FB1">
        <w:rPr>
          <w:szCs w:val="24"/>
        </w:rPr>
        <w:t>аказчиком на официальном сайте</w:t>
      </w:r>
      <w:r w:rsidR="0069583C">
        <w:rPr>
          <w:szCs w:val="24"/>
        </w:rPr>
        <w:t xml:space="preserve">, </w:t>
      </w:r>
      <w:r w:rsidRPr="005F6FB1">
        <w:rPr>
          <w:szCs w:val="24"/>
        </w:rPr>
        <w:t xml:space="preserve">не позднее чем в течение трех дней со дня принятия решения </w:t>
      </w:r>
      <w:r>
        <w:rPr>
          <w:szCs w:val="24"/>
        </w:rPr>
        <w:t xml:space="preserve">о внесении указанных изменений. </w:t>
      </w:r>
      <w:r w:rsidRPr="005F6FB1">
        <w:rPr>
          <w:szCs w:val="24"/>
        </w:rPr>
        <w:t xml:space="preserve">В случае, </w:t>
      </w:r>
      <w:r>
        <w:rPr>
          <w:szCs w:val="24"/>
        </w:rPr>
        <w:t xml:space="preserve">если </w:t>
      </w:r>
      <w:r w:rsidRPr="005F6FB1">
        <w:rPr>
          <w:szCs w:val="24"/>
        </w:rPr>
        <w:t>изменения в извещение о</w:t>
      </w:r>
      <w:r>
        <w:rPr>
          <w:szCs w:val="24"/>
        </w:rPr>
        <w:t xml:space="preserve"> проведении конкурса</w:t>
      </w:r>
      <w:r w:rsidRPr="005F6FB1">
        <w:rPr>
          <w:szCs w:val="24"/>
        </w:rPr>
        <w:t xml:space="preserve">, </w:t>
      </w:r>
      <w:r>
        <w:rPr>
          <w:szCs w:val="24"/>
        </w:rPr>
        <w:t xml:space="preserve">конкурсную </w:t>
      </w:r>
      <w:r w:rsidRPr="005F6FB1">
        <w:rPr>
          <w:szCs w:val="24"/>
        </w:rPr>
        <w:t>документ</w:t>
      </w:r>
      <w:r>
        <w:rPr>
          <w:szCs w:val="24"/>
        </w:rPr>
        <w:t>ацию внесены З</w:t>
      </w:r>
      <w:r w:rsidR="0069583C">
        <w:rPr>
          <w:szCs w:val="24"/>
        </w:rPr>
        <w:t>аказчиком позднее чем за деся</w:t>
      </w:r>
      <w:r w:rsidRPr="005F6FB1">
        <w:rPr>
          <w:szCs w:val="24"/>
        </w:rPr>
        <w:t xml:space="preserve">ть дней до даты окончания подачи заявок на участие в </w:t>
      </w:r>
      <w:r w:rsidR="0069583C">
        <w:rPr>
          <w:szCs w:val="24"/>
        </w:rPr>
        <w:t>конкурсе</w:t>
      </w:r>
      <w:r w:rsidRPr="005F6FB1">
        <w:rPr>
          <w:szCs w:val="24"/>
        </w:rPr>
        <w:t xml:space="preserve">, срок подачи заявок на участие в </w:t>
      </w:r>
      <w:r>
        <w:rPr>
          <w:szCs w:val="24"/>
        </w:rPr>
        <w:t xml:space="preserve">конкурсе </w:t>
      </w:r>
      <w:r w:rsidRPr="005F6FB1">
        <w:rPr>
          <w:szCs w:val="24"/>
        </w:rPr>
        <w:t>должен быть продлен так, чтобы со дня размещения на официальном сайте</w:t>
      </w:r>
      <w:r>
        <w:rPr>
          <w:szCs w:val="24"/>
        </w:rPr>
        <w:t xml:space="preserve">, </w:t>
      </w:r>
      <w:r w:rsidRPr="005F6FB1">
        <w:rPr>
          <w:szCs w:val="24"/>
        </w:rPr>
        <w:t>внесенных в извещение о</w:t>
      </w:r>
      <w:r>
        <w:rPr>
          <w:szCs w:val="24"/>
        </w:rPr>
        <w:t xml:space="preserve"> проведении конкурса</w:t>
      </w:r>
      <w:r w:rsidRPr="005F6FB1">
        <w:rPr>
          <w:szCs w:val="24"/>
        </w:rPr>
        <w:t xml:space="preserve">, </w:t>
      </w:r>
      <w:r>
        <w:rPr>
          <w:szCs w:val="24"/>
        </w:rPr>
        <w:t xml:space="preserve">конкурсную </w:t>
      </w:r>
      <w:r w:rsidRPr="005F6FB1">
        <w:rPr>
          <w:szCs w:val="24"/>
        </w:rPr>
        <w:t>документацию изменений до даты окончания</w:t>
      </w:r>
      <w:r>
        <w:rPr>
          <w:szCs w:val="24"/>
        </w:rPr>
        <w:t xml:space="preserve"> срока </w:t>
      </w:r>
      <w:r w:rsidRPr="005F6FB1">
        <w:rPr>
          <w:szCs w:val="24"/>
        </w:rPr>
        <w:t>подачи заявок на участие в закупке так</w:t>
      </w:r>
      <w:r w:rsidR="0069583C">
        <w:rPr>
          <w:szCs w:val="24"/>
        </w:rPr>
        <w:t xml:space="preserve">ой </w:t>
      </w:r>
      <w:r w:rsidR="0069583C">
        <w:rPr>
          <w:szCs w:val="24"/>
        </w:rPr>
        <w:lastRenderedPageBreak/>
        <w:t>срок составлял не менее чем десят</w:t>
      </w:r>
      <w:r w:rsidRPr="005F6FB1">
        <w:rPr>
          <w:szCs w:val="24"/>
        </w:rPr>
        <w:t>ь дней.</w:t>
      </w:r>
    </w:p>
    <w:p w:rsidR="007A6174" w:rsidRPr="005F6FB1" w:rsidRDefault="007A6174" w:rsidP="00BA2FD8">
      <w:pPr>
        <w:pStyle w:val="3e"/>
        <w:numPr>
          <w:ilvl w:val="2"/>
          <w:numId w:val="14"/>
        </w:numPr>
        <w:ind w:left="0" w:firstLine="709"/>
        <w:rPr>
          <w:szCs w:val="24"/>
        </w:rPr>
      </w:pPr>
      <w:r w:rsidRPr="005F6FB1">
        <w:rPr>
          <w:szCs w:val="24"/>
        </w:rPr>
        <w:t xml:space="preserve">Участники </w:t>
      </w:r>
      <w:r w:rsidR="0069583C">
        <w:rPr>
          <w:szCs w:val="24"/>
        </w:rPr>
        <w:t>конкурса</w:t>
      </w:r>
      <w:r w:rsidRPr="005F6FB1">
        <w:rPr>
          <w:szCs w:val="24"/>
        </w:rPr>
        <w:t>, использующие конкурсную документацию, размещенную на официальном сайте, самостоятельно отслеживают изменения, внесенные в извещение о проведении</w:t>
      </w:r>
      <w:r>
        <w:rPr>
          <w:szCs w:val="24"/>
        </w:rPr>
        <w:t xml:space="preserve"> конкурса, </w:t>
      </w:r>
      <w:r w:rsidRPr="005F6FB1">
        <w:rPr>
          <w:szCs w:val="24"/>
        </w:rPr>
        <w:t xml:space="preserve">в конкурсную документацию, размещенные на </w:t>
      </w:r>
      <w:r>
        <w:rPr>
          <w:szCs w:val="24"/>
        </w:rPr>
        <w:t xml:space="preserve">официальном </w:t>
      </w:r>
      <w:r w:rsidRPr="005F6FB1">
        <w:rPr>
          <w:szCs w:val="24"/>
        </w:rPr>
        <w:t xml:space="preserve">сайте. Заказчик не несет ответственность в случае, если участник </w:t>
      </w:r>
      <w:r w:rsidR="0069583C">
        <w:rPr>
          <w:szCs w:val="24"/>
        </w:rPr>
        <w:t>конкурса</w:t>
      </w:r>
      <w:r w:rsidRPr="005F6FB1">
        <w:rPr>
          <w:szCs w:val="24"/>
        </w:rPr>
        <w:t xml:space="preserve"> не ознакомился с изменениями, внесенными в из</w:t>
      </w:r>
      <w:r>
        <w:rPr>
          <w:szCs w:val="24"/>
        </w:rPr>
        <w:t xml:space="preserve">вещение о проведении конкурса, </w:t>
      </w:r>
      <w:r w:rsidRPr="005F6FB1">
        <w:rPr>
          <w:szCs w:val="24"/>
        </w:rPr>
        <w:t xml:space="preserve">конкурсную документацию, размещенными на </w:t>
      </w:r>
      <w:r>
        <w:rPr>
          <w:szCs w:val="24"/>
        </w:rPr>
        <w:t xml:space="preserve">официальном </w:t>
      </w:r>
      <w:r w:rsidRPr="005F6FB1">
        <w:rPr>
          <w:szCs w:val="24"/>
        </w:rPr>
        <w:t xml:space="preserve">сайте надлежащим образом. </w:t>
      </w:r>
    </w:p>
    <w:p w:rsidR="007A6174" w:rsidRPr="005F6FB1" w:rsidRDefault="007A6174" w:rsidP="007A6174">
      <w:pPr>
        <w:pStyle w:val="3e"/>
        <w:tabs>
          <w:tab w:val="clear" w:pos="788"/>
          <w:tab w:val="num" w:pos="1162"/>
        </w:tabs>
        <w:ind w:left="0"/>
        <w:rPr>
          <w:szCs w:val="24"/>
        </w:rPr>
      </w:pPr>
    </w:p>
    <w:p w:rsidR="001418F8" w:rsidRDefault="001418F8" w:rsidP="001418F8">
      <w:pPr>
        <w:pStyle w:val="2f2"/>
        <w:spacing w:after="0"/>
        <w:ind w:left="0" w:firstLine="709"/>
        <w:jc w:val="center"/>
        <w:rPr>
          <w:szCs w:val="24"/>
        </w:rPr>
      </w:pPr>
      <w:bookmarkStart w:id="13" w:name="_Toc13035847"/>
      <w:bookmarkStart w:id="14" w:name="_Toc15890879"/>
      <w:r>
        <w:t>2.4. Отказ от проведения конкурса.</w:t>
      </w:r>
    </w:p>
    <w:p w:rsidR="001418F8" w:rsidRDefault="001418F8" w:rsidP="001418F8">
      <w:pPr>
        <w:pStyle w:val="3e"/>
        <w:ind w:left="0" w:firstLine="709"/>
        <w:rPr>
          <w:b/>
          <w:bCs/>
          <w:i/>
          <w:iCs/>
        </w:rPr>
      </w:pPr>
      <w:r>
        <w:t>2.4.1. Заказчик в</w:t>
      </w:r>
      <w:r w:rsidR="00F20241">
        <w:t xml:space="preserve">праве отказаться от проведения </w:t>
      </w:r>
      <w:r>
        <w:t>конкурса на люб</w:t>
      </w:r>
      <w:r w:rsidR="00F20241">
        <w:t>ом этапе его проведения</w:t>
      </w:r>
      <w:r>
        <w:t>.</w:t>
      </w:r>
    </w:p>
    <w:p w:rsidR="001418F8" w:rsidRDefault="001418F8" w:rsidP="001418F8">
      <w:pPr>
        <w:pStyle w:val="3e"/>
        <w:ind w:left="0" w:firstLine="709"/>
      </w:pPr>
      <w:r>
        <w:rPr>
          <w:spacing w:val="-2"/>
        </w:rPr>
        <w:t xml:space="preserve">Решение об отказе от проведения конкурса размещается Заказчиком на официальном сайте.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F20241">
        <w:t>конкурса</w:t>
      </w:r>
      <w:r>
        <w:rPr>
          <w:spacing w:val="-2"/>
        </w:rPr>
        <w:t xml:space="preserve">) конверты с заявками на участие в конкурсе (если решение об отказе от проведения открытого конкурса принято Заказчиком до окончания подачи заявок на участие в конкурсе, установленного конкурсной документацией) направляются соответствующие уведомления всем участникам </w:t>
      </w:r>
      <w:r w:rsidR="00F20241">
        <w:t>конкурса</w:t>
      </w:r>
      <w:r>
        <w:rPr>
          <w:spacing w:val="-2"/>
        </w:rPr>
        <w:t>, подавшим заявки на участие в конкурсе.</w:t>
      </w:r>
    </w:p>
    <w:p w:rsidR="001418F8" w:rsidRDefault="001418F8" w:rsidP="001418F8">
      <w:pPr>
        <w:pStyle w:val="3e"/>
        <w:ind w:left="0" w:firstLine="709"/>
      </w:pPr>
      <w:r>
        <w:t xml:space="preserve">2.4.2. В случае, если в </w:t>
      </w:r>
      <w:hyperlink r:id="rId8" w:anchor="_РАЗДЕЛ_I.3_ИНФОРМАЦИОННАЯ_КАРТА КОН#_РАЗДЕЛ_I.3_ИНФОРМАЦИОННАЯ_КАРТА КОН" w:history="1">
        <w:r w:rsidRPr="003E02AF">
          <w:rPr>
            <w:rStyle w:val="af4"/>
            <w:color w:val="auto"/>
            <w:u w:val="none"/>
          </w:rPr>
          <w:t>Информационной карте конкурса</w:t>
        </w:r>
      </w:hyperlink>
      <w:r>
        <w:t xml:space="preserve"> установлено требование обеспечения заявки на участие в конкурсе, Заказчик возвращает участникам </w:t>
      </w:r>
      <w:r w:rsidR="00C86B33">
        <w:t>конкурса</w:t>
      </w:r>
      <w:r>
        <w:t xml:space="preserve">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 </w:t>
      </w:r>
    </w:p>
    <w:p w:rsidR="007A6174" w:rsidRPr="005F6FB1" w:rsidRDefault="007A6174" w:rsidP="007A6174">
      <w:pPr>
        <w:pStyle w:val="3e"/>
        <w:tabs>
          <w:tab w:val="clear" w:pos="788"/>
        </w:tabs>
        <w:ind w:left="0"/>
        <w:rPr>
          <w:bCs/>
          <w:szCs w:val="24"/>
        </w:rPr>
      </w:pPr>
    </w:p>
    <w:p w:rsidR="007A6174" w:rsidRPr="00AB5A57" w:rsidRDefault="007A6174" w:rsidP="00BA2FD8">
      <w:pPr>
        <w:pStyle w:val="1d"/>
        <w:numPr>
          <w:ilvl w:val="0"/>
          <w:numId w:val="14"/>
        </w:numPr>
        <w:tabs>
          <w:tab w:val="left" w:pos="284"/>
        </w:tabs>
        <w:spacing w:after="0"/>
        <w:ind w:left="0" w:firstLine="0"/>
        <w:jc w:val="center"/>
        <w:rPr>
          <w:bCs/>
          <w:sz w:val="24"/>
        </w:rPr>
      </w:pPr>
      <w:bookmarkStart w:id="15" w:name="_Toc123405467"/>
      <w:bookmarkEnd w:id="13"/>
      <w:bookmarkEnd w:id="14"/>
      <w:r w:rsidRPr="005F6FB1">
        <w:rPr>
          <w:sz w:val="24"/>
        </w:rPr>
        <w:t>ИНСТРУКЦИЯ ПО ПОДГОТОВКЕ ЗАЯВКИ НА УЧАСТИЕ В КОНКУРСЕ</w:t>
      </w:r>
      <w:bookmarkEnd w:id="15"/>
    </w:p>
    <w:p w:rsidR="007A6174" w:rsidRPr="005F6FB1" w:rsidRDefault="007A6174" w:rsidP="007A6174">
      <w:pPr>
        <w:pStyle w:val="1d"/>
        <w:tabs>
          <w:tab w:val="clear" w:pos="432"/>
          <w:tab w:val="left" w:pos="284"/>
        </w:tabs>
        <w:spacing w:after="0"/>
        <w:ind w:left="0" w:firstLine="0"/>
        <w:rPr>
          <w:bCs/>
          <w:sz w:val="24"/>
        </w:rPr>
      </w:pPr>
    </w:p>
    <w:p w:rsidR="007A6174" w:rsidRPr="005F6FB1" w:rsidRDefault="007A6174" w:rsidP="00BA2FD8">
      <w:pPr>
        <w:pStyle w:val="2f2"/>
        <w:numPr>
          <w:ilvl w:val="1"/>
          <w:numId w:val="15"/>
        </w:numPr>
        <w:tabs>
          <w:tab w:val="left" w:pos="1276"/>
        </w:tabs>
        <w:spacing w:after="0"/>
        <w:ind w:left="1134"/>
        <w:jc w:val="center"/>
        <w:rPr>
          <w:szCs w:val="24"/>
        </w:rPr>
      </w:pPr>
      <w:bookmarkStart w:id="16" w:name="_Toc123405468"/>
      <w:r w:rsidRPr="005F6FB1">
        <w:rPr>
          <w:szCs w:val="24"/>
        </w:rPr>
        <w:t>Форма заявки на участие в конкурсе</w:t>
      </w:r>
      <w:bookmarkEnd w:id="16"/>
      <w:r w:rsidRPr="005F6FB1">
        <w:rPr>
          <w:szCs w:val="24"/>
        </w:rPr>
        <w:t>.</w:t>
      </w:r>
    </w:p>
    <w:p w:rsidR="007A6174" w:rsidRPr="005F6FB1" w:rsidRDefault="007A6174" w:rsidP="007A6174">
      <w:pPr>
        <w:pStyle w:val="3e"/>
        <w:tabs>
          <w:tab w:val="clear" w:pos="788"/>
        </w:tabs>
        <w:ind w:left="0" w:firstLine="709"/>
        <w:rPr>
          <w:szCs w:val="24"/>
        </w:rPr>
      </w:pPr>
      <w:r w:rsidRPr="005F6FB1">
        <w:rPr>
          <w:szCs w:val="24"/>
        </w:rPr>
        <w:t xml:space="preserve">Участник </w:t>
      </w:r>
      <w:r w:rsidR="005A1D19" w:rsidRPr="005A1D19">
        <w:rPr>
          <w:szCs w:val="24"/>
        </w:rPr>
        <w:t>конкурса</w:t>
      </w:r>
      <w:r w:rsidRPr="005F6FB1">
        <w:rPr>
          <w:szCs w:val="24"/>
        </w:rPr>
        <w:t xml:space="preserve"> 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7A6174" w:rsidRPr="005F6FB1" w:rsidRDefault="007A6174" w:rsidP="007A6174">
      <w:pPr>
        <w:autoSpaceDE w:val="0"/>
        <w:autoSpaceDN w:val="0"/>
        <w:adjustRightInd w:val="0"/>
        <w:ind w:firstLine="708"/>
      </w:pPr>
      <w:r w:rsidRPr="005F6FB1">
        <w:t xml:space="preserve">Участник </w:t>
      </w:r>
      <w:r w:rsidR="005A1D19" w:rsidRPr="005A1D19">
        <w:t>конкурса</w:t>
      </w:r>
      <w:r w:rsidRPr="005F6FB1">
        <w:t xml:space="preserve"> вправе подать только одну заявку на участие в конкурсе в отношении предмета конкурса. </w:t>
      </w:r>
    </w:p>
    <w:p w:rsidR="007A6174" w:rsidRPr="005F6FB1" w:rsidRDefault="007A6174" w:rsidP="007A6174">
      <w:pPr>
        <w:pStyle w:val="3e"/>
        <w:tabs>
          <w:tab w:val="clear" w:pos="788"/>
        </w:tabs>
        <w:ind w:left="709"/>
        <w:rPr>
          <w:szCs w:val="24"/>
        </w:rPr>
      </w:pPr>
    </w:p>
    <w:p w:rsidR="007A6174" w:rsidRPr="005F6FB1" w:rsidRDefault="007A6174" w:rsidP="00BA2FD8">
      <w:pPr>
        <w:pStyle w:val="2f2"/>
        <w:numPr>
          <w:ilvl w:val="1"/>
          <w:numId w:val="15"/>
        </w:numPr>
        <w:tabs>
          <w:tab w:val="left" w:pos="1276"/>
        </w:tabs>
        <w:spacing w:after="0"/>
        <w:ind w:left="0" w:firstLine="709"/>
        <w:jc w:val="center"/>
        <w:rPr>
          <w:szCs w:val="24"/>
        </w:rPr>
      </w:pPr>
      <w:bookmarkStart w:id="17" w:name="_Toc123405469"/>
      <w:r w:rsidRPr="005F6FB1">
        <w:rPr>
          <w:szCs w:val="24"/>
        </w:rPr>
        <w:t>Язык документов, входящих в состав заявки на участие в конкурсе</w:t>
      </w:r>
      <w:bookmarkEnd w:id="17"/>
      <w:r w:rsidRPr="005F6FB1">
        <w:rPr>
          <w:szCs w:val="24"/>
        </w:rPr>
        <w:t>.</w:t>
      </w:r>
    </w:p>
    <w:p w:rsidR="007A6174" w:rsidRPr="005F6FB1" w:rsidRDefault="007A6174" w:rsidP="00BA2FD8">
      <w:pPr>
        <w:pStyle w:val="3e"/>
        <w:numPr>
          <w:ilvl w:val="2"/>
          <w:numId w:val="15"/>
        </w:numPr>
        <w:ind w:left="0" w:firstLine="709"/>
        <w:rPr>
          <w:szCs w:val="24"/>
        </w:rPr>
      </w:pPr>
      <w:r w:rsidRPr="005F6FB1">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7A6174" w:rsidRPr="005F6FB1" w:rsidRDefault="007A6174" w:rsidP="00BA2FD8">
      <w:pPr>
        <w:pStyle w:val="3e"/>
        <w:numPr>
          <w:ilvl w:val="2"/>
          <w:numId w:val="15"/>
        </w:numPr>
        <w:ind w:left="0" w:firstLine="709"/>
        <w:rPr>
          <w:szCs w:val="24"/>
        </w:rPr>
      </w:pPr>
      <w:r w:rsidRPr="005F6FB1">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7A6174" w:rsidRPr="005F6FB1" w:rsidRDefault="007A6174" w:rsidP="007A6174">
      <w:pPr>
        <w:pStyle w:val="2f1"/>
        <w:widowControl w:val="0"/>
        <w:tabs>
          <w:tab w:val="num" w:pos="0"/>
        </w:tabs>
        <w:adjustRightInd w:val="0"/>
        <w:spacing w:after="0" w:line="240" w:lineRule="auto"/>
        <w:ind w:left="0" w:firstLine="709"/>
        <w:textAlignment w:val="baseline"/>
        <w:rPr>
          <w:szCs w:val="24"/>
        </w:rPr>
      </w:pPr>
    </w:p>
    <w:p w:rsidR="007A6174" w:rsidRPr="005F6FB1" w:rsidRDefault="007A6174" w:rsidP="00BA2FD8">
      <w:pPr>
        <w:pStyle w:val="2f2"/>
        <w:numPr>
          <w:ilvl w:val="1"/>
          <w:numId w:val="15"/>
        </w:numPr>
        <w:tabs>
          <w:tab w:val="left" w:pos="1276"/>
        </w:tabs>
        <w:spacing w:after="0"/>
        <w:ind w:left="0" w:firstLine="709"/>
        <w:jc w:val="center"/>
        <w:rPr>
          <w:szCs w:val="24"/>
        </w:rPr>
      </w:pPr>
      <w:bookmarkStart w:id="18" w:name="_Ref119429784"/>
      <w:bookmarkStart w:id="19" w:name="_Ref119429817"/>
      <w:bookmarkStart w:id="20" w:name="_Ref119430333"/>
      <w:bookmarkStart w:id="21" w:name="_Toc123405470"/>
      <w:r w:rsidRPr="005F6FB1">
        <w:rPr>
          <w:szCs w:val="24"/>
        </w:rPr>
        <w:t>Требования к содержанию документов, входящих в состав заявки на участие в конкурсе</w:t>
      </w:r>
      <w:bookmarkEnd w:id="18"/>
      <w:bookmarkEnd w:id="19"/>
      <w:bookmarkEnd w:id="20"/>
      <w:bookmarkEnd w:id="21"/>
      <w:r w:rsidRPr="005F6FB1">
        <w:rPr>
          <w:szCs w:val="24"/>
        </w:rPr>
        <w:t>.</w:t>
      </w:r>
    </w:p>
    <w:p w:rsidR="007A6174" w:rsidRPr="005F6FB1" w:rsidRDefault="007A6174" w:rsidP="00BA2FD8">
      <w:pPr>
        <w:pStyle w:val="3e"/>
        <w:numPr>
          <w:ilvl w:val="2"/>
          <w:numId w:val="15"/>
        </w:numPr>
        <w:ind w:left="0" w:firstLine="709"/>
        <w:rPr>
          <w:szCs w:val="24"/>
        </w:rPr>
      </w:pPr>
      <w:r w:rsidRPr="005F6FB1">
        <w:rPr>
          <w:szCs w:val="24"/>
        </w:rPr>
        <w:t xml:space="preserve">Заявка на участие в конкурсе (включая приложения к ней), которую представляет участник </w:t>
      </w:r>
      <w:r w:rsidR="00C86B33" w:rsidRPr="00C86B33">
        <w:rPr>
          <w:szCs w:val="24"/>
        </w:rPr>
        <w:t>конкурса</w:t>
      </w:r>
      <w:r w:rsidRPr="005F6FB1">
        <w:rPr>
          <w:szCs w:val="24"/>
        </w:rPr>
        <w:t xml:space="preserve"> в соответствии с настоящей конкурсной документацией должна:</w:t>
      </w:r>
    </w:p>
    <w:p w:rsidR="007A6174" w:rsidRPr="005F6FB1" w:rsidRDefault="007A6174" w:rsidP="00BA2FD8">
      <w:pPr>
        <w:pStyle w:val="3e"/>
        <w:numPr>
          <w:ilvl w:val="0"/>
          <w:numId w:val="9"/>
        </w:numPr>
        <w:tabs>
          <w:tab w:val="left" w:pos="993"/>
        </w:tabs>
        <w:ind w:left="0" w:firstLine="709"/>
        <w:rPr>
          <w:szCs w:val="24"/>
        </w:rPr>
      </w:pPr>
      <w:r w:rsidRPr="005F6FB1">
        <w:rPr>
          <w:szCs w:val="24"/>
        </w:rPr>
        <w:t xml:space="preserve">быть подготовлена по форме, установленной конкурсной документацией; </w:t>
      </w:r>
    </w:p>
    <w:p w:rsidR="007A6174" w:rsidRDefault="007A6174" w:rsidP="00BA2FD8">
      <w:pPr>
        <w:pStyle w:val="3e"/>
        <w:numPr>
          <w:ilvl w:val="0"/>
          <w:numId w:val="9"/>
        </w:numPr>
        <w:tabs>
          <w:tab w:val="left" w:pos="993"/>
        </w:tabs>
        <w:ind w:left="0" w:firstLine="709"/>
        <w:rPr>
          <w:szCs w:val="24"/>
        </w:rPr>
      </w:pPr>
      <w:r w:rsidRPr="005F6FB1">
        <w:rPr>
          <w:szCs w:val="24"/>
        </w:rPr>
        <w:t>содержать сведения и документы, указанные в Информационной карте конкурса.</w:t>
      </w:r>
    </w:p>
    <w:p w:rsidR="007A6174" w:rsidRPr="005F6FB1" w:rsidRDefault="007A6174" w:rsidP="00BA2FD8">
      <w:pPr>
        <w:pStyle w:val="3e"/>
        <w:numPr>
          <w:ilvl w:val="2"/>
          <w:numId w:val="15"/>
        </w:numPr>
        <w:ind w:left="0" w:firstLine="709"/>
        <w:rPr>
          <w:szCs w:val="24"/>
        </w:rPr>
      </w:pPr>
      <w:r w:rsidRPr="005F6FB1">
        <w:rPr>
          <w:szCs w:val="24"/>
        </w:rPr>
        <w:t xml:space="preserve">Участники </w:t>
      </w:r>
      <w:r w:rsidR="00C86B33" w:rsidRPr="00C86B33">
        <w:rPr>
          <w:szCs w:val="24"/>
        </w:rPr>
        <w:t>конкурса</w:t>
      </w:r>
      <w:r w:rsidRPr="005F6FB1">
        <w:rPr>
          <w:szCs w:val="24"/>
        </w:rPr>
        <w:t xml:space="preserve"> подают заявки, которые отвечают всем требованиям настоящей конкурсной документации. </w:t>
      </w:r>
    </w:p>
    <w:p w:rsidR="007A6174" w:rsidRPr="005F6FB1" w:rsidRDefault="007A6174" w:rsidP="00BA2FD8">
      <w:pPr>
        <w:pStyle w:val="3e"/>
        <w:numPr>
          <w:ilvl w:val="2"/>
          <w:numId w:val="15"/>
        </w:numPr>
        <w:ind w:left="0" w:firstLine="709"/>
        <w:rPr>
          <w:szCs w:val="24"/>
        </w:rPr>
      </w:pPr>
      <w:r w:rsidRPr="005F6FB1">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0C38BD">
        <w:t>конкурса</w:t>
      </w:r>
      <w:r w:rsidRPr="005F6FB1">
        <w:rPr>
          <w:szCs w:val="24"/>
        </w:rPr>
        <w:t xml:space="preserve"> или </w:t>
      </w:r>
      <w:r>
        <w:rPr>
          <w:szCs w:val="24"/>
        </w:rPr>
        <w:t xml:space="preserve">о товарах (работах, услугах) </w:t>
      </w:r>
      <w:r w:rsidRPr="005F6FB1">
        <w:rPr>
          <w:szCs w:val="24"/>
        </w:rPr>
        <w:t xml:space="preserve">на </w:t>
      </w:r>
      <w:r>
        <w:rPr>
          <w:szCs w:val="24"/>
        </w:rPr>
        <w:t xml:space="preserve">поставку (выполнение, оказание) </w:t>
      </w:r>
      <w:r w:rsidRPr="005F6FB1">
        <w:rPr>
          <w:szCs w:val="24"/>
        </w:rPr>
        <w:t>которых проводится</w:t>
      </w:r>
      <w:r>
        <w:rPr>
          <w:szCs w:val="24"/>
        </w:rPr>
        <w:t xml:space="preserve"> конкурс</w:t>
      </w:r>
      <w:r w:rsidRPr="005F6FB1">
        <w:rPr>
          <w:szCs w:val="24"/>
        </w:rPr>
        <w:t>, несоотв</w:t>
      </w:r>
      <w:r>
        <w:rPr>
          <w:szCs w:val="24"/>
        </w:rPr>
        <w:t>етствие требованиям конкурсной документации</w:t>
      </w:r>
      <w:r w:rsidRPr="005F6FB1">
        <w:rPr>
          <w:szCs w:val="24"/>
        </w:rPr>
        <w:t xml:space="preserve"> является основанием для недопуска участника </w:t>
      </w:r>
      <w:r w:rsidR="000C38BD">
        <w:t>конкурса</w:t>
      </w:r>
      <w:r w:rsidRPr="005F6FB1">
        <w:rPr>
          <w:szCs w:val="24"/>
        </w:rPr>
        <w:t xml:space="preserve"> к участию в </w:t>
      </w:r>
      <w:r w:rsidRPr="005F6FB1">
        <w:rPr>
          <w:szCs w:val="24"/>
        </w:rPr>
        <w:lastRenderedPageBreak/>
        <w:t xml:space="preserve">конкурсе. </w:t>
      </w:r>
    </w:p>
    <w:p w:rsidR="007A6174" w:rsidRPr="005F6FB1" w:rsidRDefault="007A6174" w:rsidP="007A6174">
      <w:pPr>
        <w:pStyle w:val="3e"/>
        <w:tabs>
          <w:tab w:val="clear" w:pos="788"/>
          <w:tab w:val="num" w:pos="1307"/>
        </w:tabs>
        <w:ind w:left="0" w:firstLine="709"/>
        <w:rPr>
          <w:szCs w:val="24"/>
        </w:rPr>
      </w:pPr>
      <w:r w:rsidRPr="005F6FB1">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0C38BD">
        <w:t>конкурса</w:t>
      </w:r>
      <w:r w:rsidRPr="005F6FB1">
        <w:rPr>
          <w:szCs w:val="24"/>
        </w:rPr>
        <w:t xml:space="preserve"> в составе заявки на участие в конкурсе, такой участник отстраняется Заказчиком, комиссией от участия в конкурсе</w:t>
      </w:r>
      <w:r w:rsidR="000C38BD">
        <w:rPr>
          <w:szCs w:val="24"/>
        </w:rPr>
        <w:t xml:space="preserve"> </w:t>
      </w:r>
      <w:r w:rsidRPr="005F6FB1">
        <w:rPr>
          <w:szCs w:val="24"/>
        </w:rPr>
        <w:t>на любом этапе его проведения вплоть до заключения договора.</w:t>
      </w:r>
    </w:p>
    <w:p w:rsidR="007A6174" w:rsidRPr="005F6FB1" w:rsidRDefault="007A6174" w:rsidP="007A6174">
      <w:pPr>
        <w:pStyle w:val="2f1"/>
        <w:widowControl w:val="0"/>
        <w:tabs>
          <w:tab w:val="num" w:pos="0"/>
          <w:tab w:val="num" w:pos="960"/>
        </w:tabs>
        <w:adjustRightInd w:val="0"/>
        <w:spacing w:after="0" w:line="240" w:lineRule="auto"/>
        <w:ind w:left="0" w:firstLine="709"/>
        <w:textAlignment w:val="baseline"/>
        <w:rPr>
          <w:szCs w:val="24"/>
        </w:rPr>
      </w:pPr>
    </w:p>
    <w:p w:rsidR="007A6174" w:rsidRPr="005F6FB1" w:rsidRDefault="007A6174" w:rsidP="00BA2FD8">
      <w:pPr>
        <w:pStyle w:val="2f2"/>
        <w:numPr>
          <w:ilvl w:val="1"/>
          <w:numId w:val="15"/>
        </w:numPr>
        <w:tabs>
          <w:tab w:val="left" w:pos="1276"/>
        </w:tabs>
        <w:spacing w:after="0"/>
        <w:ind w:left="0" w:firstLine="709"/>
        <w:jc w:val="center"/>
        <w:rPr>
          <w:szCs w:val="24"/>
        </w:rPr>
      </w:pPr>
      <w:bookmarkStart w:id="22" w:name="_Toc123405471"/>
      <w:r w:rsidRPr="005F6FB1">
        <w:rPr>
          <w:szCs w:val="24"/>
        </w:rPr>
        <w:t>Требования к предложениям о цене договора</w:t>
      </w:r>
      <w:bookmarkEnd w:id="22"/>
      <w:r w:rsidRPr="005F6FB1">
        <w:rPr>
          <w:szCs w:val="24"/>
        </w:rPr>
        <w:t>.</w:t>
      </w:r>
    </w:p>
    <w:p w:rsidR="007A6174" w:rsidRPr="005F6FB1" w:rsidRDefault="007A6174" w:rsidP="00BA2FD8">
      <w:pPr>
        <w:pStyle w:val="3e"/>
        <w:numPr>
          <w:ilvl w:val="2"/>
          <w:numId w:val="15"/>
        </w:numPr>
        <w:ind w:left="0" w:firstLine="709"/>
        <w:rPr>
          <w:szCs w:val="24"/>
        </w:rPr>
      </w:pPr>
      <w:bookmarkStart w:id="23" w:name="_Ref11560130"/>
      <w:r w:rsidRPr="005F6FB1">
        <w:rPr>
          <w:szCs w:val="24"/>
        </w:rPr>
        <w:t>Валютой заявки на участие в конкурсе является российский рубль.</w:t>
      </w:r>
    </w:p>
    <w:bookmarkEnd w:id="23"/>
    <w:p w:rsidR="007A6174" w:rsidRPr="005F6FB1" w:rsidRDefault="007A6174" w:rsidP="007A6174">
      <w:pPr>
        <w:pStyle w:val="2f1"/>
        <w:widowControl w:val="0"/>
        <w:numPr>
          <w:ilvl w:val="2"/>
          <w:numId w:val="3"/>
        </w:numPr>
        <w:tabs>
          <w:tab w:val="clear" w:pos="1428"/>
        </w:tabs>
        <w:adjustRightInd w:val="0"/>
        <w:spacing w:after="0" w:line="240" w:lineRule="auto"/>
        <w:ind w:left="0" w:firstLine="709"/>
        <w:textAlignment w:val="baseline"/>
        <w:rPr>
          <w:bCs/>
          <w:szCs w:val="24"/>
        </w:rPr>
      </w:pPr>
      <w:r w:rsidRPr="005F6FB1">
        <w:rPr>
          <w:bCs/>
          <w:szCs w:val="24"/>
        </w:rPr>
        <w:t>Требования к предложениям о цене договора указаны в И</w:t>
      </w:r>
      <w:r>
        <w:rPr>
          <w:bCs/>
          <w:szCs w:val="24"/>
        </w:rPr>
        <w:t>нформационной карте конкурса.</w:t>
      </w:r>
    </w:p>
    <w:p w:rsidR="007A6174" w:rsidRPr="005F6FB1" w:rsidRDefault="007A6174" w:rsidP="007A6174">
      <w:pPr>
        <w:pStyle w:val="2f1"/>
        <w:widowControl w:val="0"/>
        <w:adjustRightInd w:val="0"/>
        <w:spacing w:after="0" w:line="240" w:lineRule="auto"/>
        <w:ind w:left="708"/>
        <w:textAlignment w:val="baseline"/>
        <w:rPr>
          <w:bCs/>
          <w:szCs w:val="24"/>
        </w:rPr>
      </w:pPr>
    </w:p>
    <w:p w:rsidR="007A6174" w:rsidRPr="005F6FB1" w:rsidRDefault="007A6174" w:rsidP="00BA2FD8">
      <w:pPr>
        <w:pStyle w:val="2f2"/>
        <w:numPr>
          <w:ilvl w:val="1"/>
          <w:numId w:val="15"/>
        </w:numPr>
        <w:tabs>
          <w:tab w:val="left" w:pos="1276"/>
        </w:tabs>
        <w:spacing w:after="0"/>
        <w:ind w:left="0" w:firstLine="709"/>
        <w:jc w:val="center"/>
        <w:rPr>
          <w:bCs/>
          <w:szCs w:val="24"/>
        </w:rPr>
      </w:pPr>
      <w:bookmarkStart w:id="24" w:name="_Ref119429571"/>
      <w:bookmarkStart w:id="25" w:name="_Ref119429636"/>
      <w:bookmarkStart w:id="26" w:name="_Toc123405473"/>
      <w:r w:rsidRPr="005F6FB1">
        <w:rPr>
          <w:szCs w:val="24"/>
        </w:rPr>
        <w:t>Требования к оформлению заявок на участие в конкурсе</w:t>
      </w:r>
      <w:bookmarkEnd w:id="24"/>
      <w:bookmarkEnd w:id="25"/>
      <w:bookmarkEnd w:id="26"/>
      <w:r w:rsidRPr="005F6FB1">
        <w:rPr>
          <w:szCs w:val="24"/>
        </w:rPr>
        <w:t>.</w:t>
      </w:r>
    </w:p>
    <w:p w:rsidR="007A6174" w:rsidRPr="005F6FB1" w:rsidRDefault="007A6174" w:rsidP="00BA2FD8">
      <w:pPr>
        <w:pStyle w:val="3e"/>
        <w:numPr>
          <w:ilvl w:val="2"/>
          <w:numId w:val="15"/>
        </w:numPr>
        <w:tabs>
          <w:tab w:val="left" w:pos="720"/>
        </w:tabs>
        <w:ind w:left="0" w:firstLine="709"/>
        <w:rPr>
          <w:rStyle w:val="affff4"/>
          <w:szCs w:val="24"/>
        </w:rPr>
      </w:pPr>
      <w:r w:rsidRPr="005F6FB1">
        <w:rPr>
          <w:rStyle w:val="affff4"/>
          <w:szCs w:val="24"/>
        </w:rPr>
        <w:t xml:space="preserve">При описании условий и предложений участников </w:t>
      </w:r>
      <w:r w:rsidR="00A52B02">
        <w:t>конкурса</w:t>
      </w:r>
      <w:r w:rsidRPr="005F6FB1">
        <w:rPr>
          <w:rStyle w:val="affff4"/>
          <w:szCs w:val="24"/>
        </w:rPr>
        <w:t xml:space="preserve"> должны при</w:t>
      </w:r>
      <w:r>
        <w:rPr>
          <w:rStyle w:val="affff4"/>
          <w:szCs w:val="24"/>
        </w:rPr>
        <w:t>меня</w:t>
      </w:r>
      <w:r w:rsidRPr="005F6FB1">
        <w:rPr>
          <w:rStyle w:val="affff4"/>
          <w:szCs w:val="24"/>
        </w:rPr>
        <w:t>ться общепринятые обозначения и наименования в соответствии с требованиями действующих нормативных правовых актов.</w:t>
      </w:r>
    </w:p>
    <w:p w:rsidR="007A6174" w:rsidRPr="005F6FB1" w:rsidRDefault="007A6174" w:rsidP="00BA2FD8">
      <w:pPr>
        <w:pStyle w:val="3e"/>
        <w:numPr>
          <w:ilvl w:val="2"/>
          <w:numId w:val="15"/>
        </w:numPr>
        <w:ind w:left="0" w:firstLine="709"/>
        <w:rPr>
          <w:szCs w:val="24"/>
        </w:rPr>
      </w:pPr>
      <w:r w:rsidRPr="005F6FB1">
        <w:rPr>
          <w:szCs w:val="24"/>
        </w:rPr>
        <w:t xml:space="preserve">Сведения, которые содержатся в заявках участников </w:t>
      </w:r>
      <w:r w:rsidR="00A52B02" w:rsidRPr="00A52B02">
        <w:rPr>
          <w:szCs w:val="24"/>
        </w:rPr>
        <w:t>конкурса</w:t>
      </w:r>
      <w:r w:rsidRPr="005F6FB1">
        <w:rPr>
          <w:szCs w:val="24"/>
        </w:rPr>
        <w:t>, не должны допускать двусмысленных толкований.</w:t>
      </w:r>
    </w:p>
    <w:p w:rsidR="007A6174" w:rsidRPr="005F6FB1" w:rsidRDefault="007A6174" w:rsidP="00BA2FD8">
      <w:pPr>
        <w:pStyle w:val="3e"/>
        <w:numPr>
          <w:ilvl w:val="2"/>
          <w:numId w:val="15"/>
        </w:numPr>
        <w:ind w:left="0" w:firstLine="709"/>
        <w:rPr>
          <w:szCs w:val="24"/>
        </w:rPr>
      </w:pPr>
      <w:r w:rsidRPr="005F6FB1">
        <w:rPr>
          <w:szCs w:val="24"/>
        </w:rPr>
        <w:t xml:space="preserve">Все документы, представленные участниками </w:t>
      </w:r>
      <w:r w:rsidR="00A52B02">
        <w:t>конкурса</w:t>
      </w:r>
      <w:r w:rsidRPr="005F6FB1">
        <w:rPr>
          <w:szCs w:val="24"/>
        </w:rPr>
        <w:t xml:space="preserve">, должны быть оформлены в соответствии с требованиями конкурсной документации. </w:t>
      </w:r>
    </w:p>
    <w:p w:rsidR="007A6174" w:rsidRPr="005F6FB1" w:rsidRDefault="007A6174" w:rsidP="00BA2FD8">
      <w:pPr>
        <w:pStyle w:val="3e"/>
        <w:numPr>
          <w:ilvl w:val="2"/>
          <w:numId w:val="15"/>
        </w:numPr>
        <w:ind w:left="0" w:firstLine="709"/>
        <w:rPr>
          <w:szCs w:val="24"/>
        </w:rPr>
      </w:pPr>
      <w:r w:rsidRPr="005F6FB1">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7A6174" w:rsidRPr="005F6FB1" w:rsidRDefault="007A6174" w:rsidP="00BA2FD8">
      <w:pPr>
        <w:pStyle w:val="3e"/>
        <w:numPr>
          <w:ilvl w:val="2"/>
          <w:numId w:val="15"/>
        </w:numPr>
        <w:ind w:left="0" w:firstLine="709"/>
        <w:rPr>
          <w:szCs w:val="24"/>
        </w:rPr>
      </w:pPr>
      <w:r w:rsidRPr="005F6FB1">
        <w:rPr>
          <w:szCs w:val="24"/>
        </w:rPr>
        <w:t xml:space="preserve">Все документы, представляемые участниками </w:t>
      </w:r>
      <w:r w:rsidR="00A52B02">
        <w:t>конкурса</w:t>
      </w:r>
      <w:r w:rsidRPr="005F6FB1">
        <w:rPr>
          <w:szCs w:val="24"/>
        </w:rPr>
        <w:t xml:space="preserve"> в составе заявки на участие в конкурсе, должны быть заполнены по всем пунктам и по всем полям.</w:t>
      </w:r>
    </w:p>
    <w:p w:rsidR="007A6174" w:rsidRPr="005F6FB1" w:rsidRDefault="007A6174" w:rsidP="00BA2FD8">
      <w:pPr>
        <w:pStyle w:val="3e"/>
        <w:numPr>
          <w:ilvl w:val="2"/>
          <w:numId w:val="15"/>
        </w:numPr>
        <w:ind w:left="0" w:firstLine="709"/>
        <w:rPr>
          <w:szCs w:val="24"/>
        </w:rPr>
      </w:pPr>
      <w:r w:rsidRPr="005F6FB1">
        <w:rPr>
          <w:szCs w:val="24"/>
        </w:rPr>
        <w:t>Заявки на участие в конкурсе, приложения к ним, а также отдельные документы, входящие в состав заявок на участие в конкурсе, Заказчиком не возвращаются (за исключением заявок,</w:t>
      </w:r>
      <w:r>
        <w:rPr>
          <w:szCs w:val="24"/>
        </w:rPr>
        <w:t xml:space="preserve"> предусмотренных настоящей документацией</w:t>
      </w:r>
      <w:r w:rsidRPr="005F6FB1">
        <w:rPr>
          <w:szCs w:val="24"/>
        </w:rPr>
        <w:t>).</w:t>
      </w:r>
    </w:p>
    <w:p w:rsidR="007A6174" w:rsidRPr="005F6FB1" w:rsidRDefault="007A6174" w:rsidP="007A6174">
      <w:pPr>
        <w:pStyle w:val="1d"/>
        <w:tabs>
          <w:tab w:val="clear" w:pos="432"/>
          <w:tab w:val="left" w:pos="284"/>
        </w:tabs>
        <w:spacing w:after="0"/>
        <w:ind w:left="0" w:firstLine="0"/>
        <w:rPr>
          <w:bCs/>
          <w:sz w:val="24"/>
        </w:rPr>
      </w:pPr>
    </w:p>
    <w:p w:rsidR="007A6174" w:rsidRPr="005F6FB1" w:rsidRDefault="007A6174" w:rsidP="00BA2FD8">
      <w:pPr>
        <w:pStyle w:val="1d"/>
        <w:numPr>
          <w:ilvl w:val="0"/>
          <w:numId w:val="15"/>
        </w:numPr>
        <w:tabs>
          <w:tab w:val="left" w:pos="284"/>
        </w:tabs>
        <w:spacing w:after="0"/>
        <w:ind w:left="0" w:firstLine="0"/>
        <w:jc w:val="center"/>
        <w:rPr>
          <w:sz w:val="24"/>
        </w:rPr>
      </w:pPr>
      <w:bookmarkStart w:id="27" w:name="_Toc123405474"/>
      <w:r w:rsidRPr="005F6FB1">
        <w:rPr>
          <w:sz w:val="24"/>
        </w:rPr>
        <w:t>ПОДАЧА ЗАЯВОК НА УЧАСТИЕ В КОНКУРСЕ</w:t>
      </w:r>
      <w:bookmarkEnd w:id="27"/>
    </w:p>
    <w:p w:rsidR="007A6174" w:rsidRPr="005F6FB1" w:rsidRDefault="007A6174" w:rsidP="007A6174">
      <w:pPr>
        <w:pStyle w:val="1d"/>
        <w:tabs>
          <w:tab w:val="clear" w:pos="432"/>
          <w:tab w:val="left" w:pos="284"/>
        </w:tabs>
        <w:spacing w:after="0"/>
        <w:ind w:left="0" w:firstLine="0"/>
        <w:rPr>
          <w:sz w:val="24"/>
        </w:rPr>
      </w:pPr>
    </w:p>
    <w:p w:rsidR="007A6174" w:rsidRPr="005F6FB1" w:rsidRDefault="007A6174" w:rsidP="00BA2FD8">
      <w:pPr>
        <w:pStyle w:val="2f2"/>
        <w:numPr>
          <w:ilvl w:val="1"/>
          <w:numId w:val="15"/>
        </w:numPr>
        <w:tabs>
          <w:tab w:val="left" w:pos="1276"/>
        </w:tabs>
        <w:spacing w:after="0"/>
        <w:ind w:left="0" w:firstLine="709"/>
        <w:jc w:val="center"/>
        <w:rPr>
          <w:szCs w:val="24"/>
        </w:rPr>
      </w:pPr>
      <w:r w:rsidRPr="005F6FB1">
        <w:rPr>
          <w:szCs w:val="24"/>
        </w:rPr>
        <w:t>Срок и порядок подачи и регистрации заявок на участие в конкурсе.</w:t>
      </w:r>
    </w:p>
    <w:p w:rsidR="007A6174" w:rsidRPr="005F6FB1" w:rsidRDefault="007A6174" w:rsidP="00BA2FD8">
      <w:pPr>
        <w:pStyle w:val="3e"/>
        <w:numPr>
          <w:ilvl w:val="2"/>
          <w:numId w:val="15"/>
        </w:numPr>
        <w:ind w:left="0" w:firstLine="709"/>
        <w:rPr>
          <w:szCs w:val="24"/>
        </w:rPr>
      </w:pPr>
      <w:r w:rsidRPr="005F6FB1">
        <w:rPr>
          <w:szCs w:val="24"/>
        </w:rPr>
        <w:t xml:space="preserve">Прием заявок на участие в конкурсе прекращается в день вскрытия конвертов с заявками, но не раньше времени, указанного в извещении о проведении открытого </w:t>
      </w:r>
      <w:r w:rsidR="00A52B02" w:rsidRPr="005F6FB1">
        <w:rPr>
          <w:szCs w:val="24"/>
        </w:rPr>
        <w:t>конкурса и</w:t>
      </w:r>
      <w:r w:rsidRPr="005F6FB1">
        <w:rPr>
          <w:szCs w:val="24"/>
        </w:rPr>
        <w:t xml:space="preserve"> Информационной карте конкурса (с учетом всех изменений извещения о проведении конкурса, являющихся неотъемлемой частью извещения о проведении конкурса).</w:t>
      </w:r>
    </w:p>
    <w:p w:rsidR="007A6174" w:rsidRPr="005F6FB1" w:rsidRDefault="007A6174" w:rsidP="00BA2FD8">
      <w:pPr>
        <w:pStyle w:val="3e"/>
        <w:numPr>
          <w:ilvl w:val="2"/>
          <w:numId w:val="15"/>
        </w:numPr>
        <w:ind w:left="0" w:firstLine="709"/>
        <w:rPr>
          <w:szCs w:val="24"/>
        </w:rPr>
      </w:pPr>
      <w:r w:rsidRPr="005F6FB1">
        <w:rPr>
          <w:szCs w:val="24"/>
        </w:rPr>
        <w:t xml:space="preserve">Заявки на участие в конкурсе подаются по адресу, указанному в </w:t>
      </w:r>
      <w:hyperlink r:id="rId9" w:anchor="_РАЗДЕЛ_I.3_ИНФОРМАЦИОННАЯ_КАРТА КОН#_РАЗДЕЛ_I.3_ИНФОРМАЦИОННАЯ_КАРТА КОН" w:history="1">
        <w:r w:rsidRPr="005F6FB1">
          <w:rPr>
            <w:rStyle w:val="af4"/>
            <w:color w:val="auto"/>
            <w:szCs w:val="24"/>
            <w:u w:val="none"/>
          </w:rPr>
          <w:t>Информационной карте конкурса</w:t>
        </w:r>
      </w:hyperlink>
      <w:r w:rsidRPr="005F6FB1">
        <w:rPr>
          <w:szCs w:val="24"/>
        </w:rPr>
        <w:t xml:space="preserve">. В день окончания срока подачи заявок на участие в конкурсе такие заявки могут быть поданы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Pr>
          <w:szCs w:val="24"/>
        </w:rPr>
        <w:t xml:space="preserve">Информационной карте </w:t>
      </w:r>
      <w:r w:rsidRPr="005F6FB1">
        <w:rPr>
          <w:szCs w:val="24"/>
        </w:rPr>
        <w:t xml:space="preserve">конкурса, после </w:t>
      </w:r>
      <w:r w:rsidR="00A52B02" w:rsidRPr="005F6FB1">
        <w:rPr>
          <w:szCs w:val="24"/>
        </w:rPr>
        <w:t>объявления присутствующим</w:t>
      </w:r>
      <w:r w:rsidRPr="005F6FB1">
        <w:rPr>
          <w:szCs w:val="24"/>
        </w:rPr>
        <w:t xml:space="preserve"> при вскрытии конвертов с заявками о возможности подать заявки, изменить или отозвать поданные заявки. </w:t>
      </w:r>
    </w:p>
    <w:p w:rsidR="007A6174" w:rsidRPr="005F6FB1" w:rsidRDefault="007A6174" w:rsidP="00BA2FD8">
      <w:pPr>
        <w:pStyle w:val="3e"/>
        <w:numPr>
          <w:ilvl w:val="2"/>
          <w:numId w:val="15"/>
        </w:numPr>
        <w:ind w:left="0" w:firstLine="709"/>
        <w:rPr>
          <w:szCs w:val="24"/>
        </w:rPr>
      </w:pPr>
      <w:r w:rsidRPr="005F6FB1">
        <w:rPr>
          <w:szCs w:val="24"/>
        </w:rPr>
        <w:t xml:space="preserve">Участник </w:t>
      </w:r>
      <w:r w:rsidR="00A52B02">
        <w:t>конкурса</w:t>
      </w:r>
      <w:r w:rsidRPr="005F6FB1">
        <w:rPr>
          <w:szCs w:val="24"/>
        </w:rPr>
        <w:t xml:space="preserve"> 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7A6174" w:rsidRPr="005F6FB1" w:rsidRDefault="007A6174" w:rsidP="007A6174">
      <w:pPr>
        <w:autoSpaceDE w:val="0"/>
        <w:autoSpaceDN w:val="0"/>
        <w:adjustRightInd w:val="0"/>
        <w:spacing w:after="0"/>
        <w:ind w:firstLine="708"/>
      </w:pPr>
      <w:r w:rsidRPr="005F6FB1">
        <w:t>Каждый конверт с заявкой, поступивший в срок, указанный в</w:t>
      </w:r>
      <w:r>
        <w:t xml:space="preserve"> настоящей документации</w:t>
      </w:r>
      <w:r w:rsidRPr="005F6FB1">
        <w:t xml:space="preserve">, регистрируется Заказчиком. Поступившие конверты с заявками регистрируются в Журнале регистрации конвертов с заявками на участие в конкурсе в порядке поступления конвертов с заявками. Запись о регистрации конверта должна включать регистрационный номер конверта с заявкой, дату, время, способ подачи, подпись и расшифровку подписи лица, вручившего конверт уполномоченному лицу Заказчика. По требованию участника </w:t>
      </w:r>
      <w:r w:rsidR="00A52B02">
        <w:t>конкурса</w:t>
      </w:r>
      <w:r w:rsidRPr="005F6FB1">
        <w:t xml:space="preserve">, подавшего конверт с </w:t>
      </w:r>
      <w:r>
        <w:t xml:space="preserve">заявкой на участие в конкурсе, </w:t>
      </w:r>
      <w:r w:rsidR="00A52B02">
        <w:t>З</w:t>
      </w:r>
      <w:r w:rsidR="00A52B02" w:rsidRPr="005F6FB1">
        <w:t>аказчик выдает</w:t>
      </w:r>
      <w:r w:rsidRPr="005F6FB1">
        <w:t xml:space="preserve"> расписку в получении конверта с такой заявкой с указанием даты и времени его получения. </w:t>
      </w:r>
    </w:p>
    <w:p w:rsidR="007A6174" w:rsidRPr="005F6FB1" w:rsidRDefault="007A6174" w:rsidP="00BA2FD8">
      <w:pPr>
        <w:pStyle w:val="3e"/>
        <w:numPr>
          <w:ilvl w:val="2"/>
          <w:numId w:val="15"/>
        </w:numPr>
        <w:ind w:left="0" w:firstLine="709"/>
        <w:rPr>
          <w:szCs w:val="24"/>
        </w:rPr>
      </w:pPr>
      <w:r w:rsidRPr="005F6FB1">
        <w:rPr>
          <w:szCs w:val="24"/>
        </w:rPr>
        <w:t xml:space="preserve">Участник </w:t>
      </w:r>
      <w:r w:rsidR="00A52B02">
        <w:t>конкурса</w:t>
      </w:r>
      <w:r w:rsidRPr="005F6FB1">
        <w:rPr>
          <w:szCs w:val="24"/>
        </w:rPr>
        <w:t xml:space="preserve"> подает заявку на участие в конкурсе в письменной форме </w:t>
      </w:r>
      <w:r>
        <w:rPr>
          <w:szCs w:val="24"/>
        </w:rPr>
        <w:t xml:space="preserve">на </w:t>
      </w:r>
      <w:r>
        <w:rPr>
          <w:szCs w:val="24"/>
        </w:rPr>
        <w:lastRenderedPageBreak/>
        <w:t xml:space="preserve">бумажном носителе </w:t>
      </w:r>
      <w:r w:rsidRPr="005F6FB1">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w:t>
      </w:r>
      <w:r w:rsidR="008C3808" w:rsidRPr="008C3808">
        <w:rPr>
          <w:szCs w:val="24"/>
        </w:rPr>
        <w:t>на право заключения договора на выполнение работ по разработке и внедрению информационной системы «Региональная система капитального ремонта многоквартирных домов на территории Республики Алтай»</w:t>
      </w:r>
      <w:r>
        <w:rPr>
          <w:szCs w:val="24"/>
        </w:rPr>
        <w:t xml:space="preserve">. </w:t>
      </w:r>
      <w:r w:rsidRPr="005F6FB1">
        <w:rPr>
          <w:szCs w:val="24"/>
        </w:rPr>
        <w:t xml:space="preserve">Участник </w:t>
      </w:r>
      <w:r w:rsidR="00A52B02" w:rsidRPr="00A52B02">
        <w:rPr>
          <w:szCs w:val="24"/>
        </w:rPr>
        <w:t>конкурса</w:t>
      </w:r>
      <w:r w:rsidRPr="005F6FB1">
        <w:rPr>
          <w:szCs w:val="24"/>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A6174" w:rsidRPr="005F6FB1" w:rsidRDefault="007A6174" w:rsidP="00BA2FD8">
      <w:pPr>
        <w:pStyle w:val="3e"/>
        <w:numPr>
          <w:ilvl w:val="2"/>
          <w:numId w:val="15"/>
        </w:numPr>
        <w:ind w:left="0" w:firstLine="709"/>
        <w:rPr>
          <w:szCs w:val="24"/>
        </w:rPr>
      </w:pPr>
      <w:r w:rsidRPr="005F6FB1">
        <w:rPr>
          <w:szCs w:val="24"/>
        </w:rPr>
        <w:t xml:space="preserve">Участники </w:t>
      </w:r>
      <w:r w:rsidR="00A52B02">
        <w:t>конкурса</w:t>
      </w:r>
      <w:r w:rsidRPr="005F6FB1">
        <w:rPr>
          <w:szCs w:val="24"/>
        </w:rPr>
        <w:t xml:space="preserve">, подавшие заявки,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w:t>
      </w:r>
      <w:r>
        <w:rPr>
          <w:szCs w:val="24"/>
        </w:rPr>
        <w:t xml:space="preserve">прием и </w:t>
      </w:r>
      <w:r w:rsidRPr="005F6FB1">
        <w:rPr>
          <w:szCs w:val="24"/>
        </w:rPr>
        <w:t>хранение конвертов с заявками, не вправе допускать повреждение таких конвертов и заявок до момента их вскрытия в порядке, установленном настоящей документацией.</w:t>
      </w:r>
    </w:p>
    <w:p w:rsidR="007A6174" w:rsidRPr="005F6FB1" w:rsidRDefault="007A6174" w:rsidP="00BA2FD8">
      <w:pPr>
        <w:pStyle w:val="3e"/>
        <w:numPr>
          <w:ilvl w:val="2"/>
          <w:numId w:val="15"/>
        </w:numPr>
        <w:ind w:left="0" w:firstLine="709"/>
        <w:rPr>
          <w:szCs w:val="24"/>
        </w:rPr>
      </w:pPr>
      <w:r w:rsidRPr="005F6FB1">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A52B02" w:rsidRPr="005F6FB1">
        <w:rPr>
          <w:szCs w:val="24"/>
        </w:rPr>
        <w:t>содержимого,</w:t>
      </w:r>
      <w:r w:rsidRPr="005F6FB1">
        <w:rPr>
          <w:szCs w:val="24"/>
        </w:rPr>
        <w:t xml:space="preserve">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7A6174" w:rsidRPr="005F6FB1" w:rsidRDefault="007A6174" w:rsidP="007A6174">
      <w:pPr>
        <w:pStyle w:val="3e"/>
        <w:tabs>
          <w:tab w:val="clear" w:pos="788"/>
          <w:tab w:val="left" w:pos="708"/>
        </w:tabs>
        <w:ind w:left="0"/>
        <w:rPr>
          <w:szCs w:val="24"/>
        </w:rPr>
      </w:pPr>
    </w:p>
    <w:p w:rsidR="007A6174" w:rsidRPr="005F6FB1" w:rsidRDefault="007A6174" w:rsidP="00BA2FD8">
      <w:pPr>
        <w:pStyle w:val="2f2"/>
        <w:numPr>
          <w:ilvl w:val="1"/>
          <w:numId w:val="15"/>
        </w:numPr>
        <w:tabs>
          <w:tab w:val="left" w:pos="1276"/>
        </w:tabs>
        <w:spacing w:after="0"/>
        <w:ind w:left="0" w:firstLine="709"/>
        <w:jc w:val="center"/>
        <w:rPr>
          <w:szCs w:val="24"/>
        </w:rPr>
      </w:pPr>
      <w:r w:rsidRPr="005F6FB1">
        <w:rPr>
          <w:szCs w:val="24"/>
        </w:rPr>
        <w:t>Изменения заявок на участие в конкурсе.</w:t>
      </w:r>
    </w:p>
    <w:p w:rsidR="007A6174" w:rsidRPr="005F6FB1" w:rsidRDefault="007A6174" w:rsidP="00BA2FD8">
      <w:pPr>
        <w:pStyle w:val="3e"/>
        <w:numPr>
          <w:ilvl w:val="2"/>
          <w:numId w:val="15"/>
        </w:numPr>
        <w:ind w:left="0" w:firstLine="709"/>
        <w:rPr>
          <w:szCs w:val="24"/>
        </w:rPr>
      </w:pPr>
      <w:r w:rsidRPr="005F6FB1">
        <w:rPr>
          <w:szCs w:val="24"/>
        </w:rPr>
        <w:t xml:space="preserve">Участник </w:t>
      </w:r>
      <w:r w:rsidR="003021A7">
        <w:t>конкурса</w:t>
      </w:r>
      <w:r w:rsidRPr="005F6FB1">
        <w:rPr>
          <w:szCs w:val="24"/>
        </w:rPr>
        <w:t xml:space="preserve">, подавший заявку, вправе изменить заявку в любое время до момента вскрытия комиссией конвертов с заявками. </w:t>
      </w:r>
    </w:p>
    <w:p w:rsidR="007A6174" w:rsidRPr="005F6FB1" w:rsidRDefault="007A6174" w:rsidP="00BA2FD8">
      <w:pPr>
        <w:pStyle w:val="3e"/>
        <w:numPr>
          <w:ilvl w:val="2"/>
          <w:numId w:val="15"/>
        </w:numPr>
        <w:ind w:left="0" w:firstLine="709"/>
        <w:rPr>
          <w:szCs w:val="24"/>
        </w:rPr>
      </w:pPr>
      <w:r w:rsidRPr="005F6FB1">
        <w:rPr>
          <w:szCs w:val="24"/>
        </w:rPr>
        <w:t xml:space="preserve">Изменения, внесенные в заявку, считаются неотъемлемой частью заявки на участие в конкурсе. </w:t>
      </w:r>
    </w:p>
    <w:p w:rsidR="007A6174" w:rsidRPr="005F6FB1" w:rsidRDefault="007A6174" w:rsidP="00BA2FD8">
      <w:pPr>
        <w:pStyle w:val="3e"/>
        <w:numPr>
          <w:ilvl w:val="2"/>
          <w:numId w:val="15"/>
        </w:numPr>
        <w:ind w:left="0" w:firstLine="709"/>
        <w:rPr>
          <w:szCs w:val="24"/>
        </w:rPr>
      </w:pPr>
      <w:r w:rsidRPr="005F6FB1">
        <w:rPr>
          <w:szCs w:val="24"/>
        </w:rPr>
        <w:t>Заявки на участие в конкурсе изменяются в следующем порядке.</w:t>
      </w:r>
    </w:p>
    <w:p w:rsidR="007A6174" w:rsidRPr="005F6FB1" w:rsidRDefault="007A6174" w:rsidP="007A6174">
      <w:pPr>
        <w:pStyle w:val="3e"/>
        <w:tabs>
          <w:tab w:val="clear" w:pos="788"/>
          <w:tab w:val="left" w:pos="720"/>
        </w:tabs>
        <w:ind w:left="0"/>
        <w:rPr>
          <w:szCs w:val="24"/>
        </w:rPr>
      </w:pPr>
      <w:r w:rsidRPr="005F6FB1">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w:t>
      </w:r>
      <w:r w:rsidR="003021A7">
        <w:rPr>
          <w:szCs w:val="24"/>
        </w:rPr>
        <w:t>к</w:t>
      </w:r>
      <w:r w:rsidRPr="005F6FB1">
        <w:rPr>
          <w:szCs w:val="24"/>
        </w:rPr>
        <w:t>онкурса, в следующем порядке: «Изменение заявки на участие в открытом конкурсе</w:t>
      </w:r>
      <w:r w:rsidR="008C3808">
        <w:rPr>
          <w:szCs w:val="24"/>
        </w:rPr>
        <w:t xml:space="preserve"> </w:t>
      </w:r>
      <w:r w:rsidR="008C3808" w:rsidRPr="008C3808">
        <w:rPr>
          <w:szCs w:val="24"/>
        </w:rPr>
        <w:t>на право заключения договора на выполнение работ по разработке и внедрению информационной системы «Региональная система капитального ремонта многоквартирных домов на территории Республики Алтай»</w:t>
      </w:r>
      <w:r w:rsidRPr="005F6FB1">
        <w:rPr>
          <w:i/>
          <w:szCs w:val="24"/>
        </w:rPr>
        <w:t xml:space="preserve"> (регистрационный номер заявки)</w:t>
      </w:r>
      <w:r w:rsidR="003021A7">
        <w:rPr>
          <w:i/>
          <w:szCs w:val="24"/>
        </w:rPr>
        <w:t xml:space="preserve"> </w:t>
      </w:r>
      <w:r w:rsidRPr="005F6FB1">
        <w:rPr>
          <w:szCs w:val="24"/>
        </w:rPr>
        <w:t xml:space="preserve">«не вскрывать до ___». </w:t>
      </w:r>
    </w:p>
    <w:p w:rsidR="007A6174" w:rsidRPr="005F6FB1" w:rsidRDefault="007A6174" w:rsidP="007A6174">
      <w:pPr>
        <w:pStyle w:val="3e"/>
        <w:tabs>
          <w:tab w:val="clear" w:pos="788"/>
          <w:tab w:val="left" w:pos="720"/>
        </w:tabs>
        <w:ind w:left="0"/>
        <w:rPr>
          <w:szCs w:val="24"/>
        </w:rPr>
      </w:pPr>
      <w:r w:rsidRPr="005F6FB1">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7A6174" w:rsidRPr="005F6FB1" w:rsidRDefault="007A6174" w:rsidP="007A6174">
      <w:pPr>
        <w:pStyle w:val="3e"/>
        <w:tabs>
          <w:tab w:val="clear" w:pos="788"/>
          <w:tab w:val="left" w:pos="720"/>
        </w:tabs>
        <w:ind w:left="0"/>
        <w:rPr>
          <w:szCs w:val="24"/>
        </w:rPr>
      </w:pPr>
      <w:r w:rsidRPr="005F6FB1">
        <w:rPr>
          <w:szCs w:val="24"/>
        </w:rPr>
        <w:tab/>
        <w:t xml:space="preserve">До окончания предпоследнего дня подачи заявок, установленного в </w:t>
      </w:r>
      <w:r>
        <w:rPr>
          <w:szCs w:val="24"/>
        </w:rPr>
        <w:t>Информационной карте конкурса</w:t>
      </w:r>
      <w:r w:rsidRPr="005F6FB1">
        <w:rPr>
          <w:szCs w:val="24"/>
        </w:rPr>
        <w:t xml:space="preserve">, изменения заявок на участие в конкурсе подаются по адресу, указанному в </w:t>
      </w:r>
      <w:r>
        <w:rPr>
          <w:szCs w:val="24"/>
        </w:rPr>
        <w:t xml:space="preserve">Информационной карте </w:t>
      </w:r>
      <w:r w:rsidRPr="005F6FB1">
        <w:rPr>
          <w:szCs w:val="24"/>
        </w:rPr>
        <w:t>конкурса для подачи заявок на участие в конкурсе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7A6174" w:rsidRPr="005F6FB1" w:rsidRDefault="007A6174" w:rsidP="007A6174">
      <w:pPr>
        <w:pStyle w:val="3e"/>
        <w:tabs>
          <w:tab w:val="clear" w:pos="788"/>
          <w:tab w:val="left" w:pos="720"/>
        </w:tabs>
        <w:ind w:left="0"/>
        <w:rPr>
          <w:szCs w:val="24"/>
        </w:rPr>
      </w:pPr>
      <w:r w:rsidRPr="005F6FB1">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Pr>
          <w:szCs w:val="24"/>
        </w:rPr>
        <w:t>Информационной карте</w:t>
      </w:r>
      <w:r w:rsidRPr="005F6FB1">
        <w:rPr>
          <w:szCs w:val="24"/>
        </w:rPr>
        <w:t xml:space="preserve"> конкурса. </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После окончания срока подачи заявок на участие в конкурсе не допускается внесение изменений в заявки. </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Участники </w:t>
      </w:r>
      <w:r w:rsidR="002E042E">
        <w:t>конкурса</w:t>
      </w:r>
      <w:r w:rsidRPr="005F6FB1">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Конверты с изменениями заявок вскрываются комиссией одновременно с конвертами с заявками на участие в конкурсе. </w:t>
      </w:r>
    </w:p>
    <w:p w:rsidR="007A6174" w:rsidRPr="005F6FB1" w:rsidRDefault="007A6174" w:rsidP="007A6174">
      <w:pPr>
        <w:pStyle w:val="3e"/>
        <w:tabs>
          <w:tab w:val="clear" w:pos="788"/>
          <w:tab w:val="left" w:pos="720"/>
        </w:tabs>
        <w:ind w:left="0"/>
        <w:rPr>
          <w:szCs w:val="24"/>
        </w:rPr>
      </w:pPr>
      <w:r w:rsidRPr="005F6FB1">
        <w:rPr>
          <w:szCs w:val="24"/>
        </w:rPr>
        <w:lastRenderedPageBreak/>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7A6174" w:rsidRPr="005F6FB1" w:rsidRDefault="007A6174" w:rsidP="00BA2FD8">
      <w:pPr>
        <w:pStyle w:val="3e"/>
        <w:numPr>
          <w:ilvl w:val="2"/>
          <w:numId w:val="15"/>
        </w:numPr>
        <w:tabs>
          <w:tab w:val="left" w:pos="720"/>
        </w:tabs>
        <w:ind w:left="0" w:firstLine="709"/>
        <w:rPr>
          <w:szCs w:val="24"/>
        </w:rPr>
      </w:pPr>
      <w:r w:rsidRPr="005F6FB1">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F54440" w:rsidRPr="005F6FB1" w:rsidRDefault="00F54440" w:rsidP="007A6174">
      <w:pPr>
        <w:pStyle w:val="3e"/>
        <w:tabs>
          <w:tab w:val="clear" w:pos="788"/>
          <w:tab w:val="left" w:pos="720"/>
        </w:tabs>
        <w:ind w:left="1080"/>
        <w:rPr>
          <w:szCs w:val="24"/>
        </w:rPr>
      </w:pPr>
    </w:p>
    <w:p w:rsidR="007A6174" w:rsidRPr="005F6FB1" w:rsidRDefault="007A6174" w:rsidP="00BA2FD8">
      <w:pPr>
        <w:pStyle w:val="2f2"/>
        <w:numPr>
          <w:ilvl w:val="1"/>
          <w:numId w:val="15"/>
        </w:numPr>
        <w:tabs>
          <w:tab w:val="left" w:pos="1276"/>
        </w:tabs>
        <w:spacing w:after="0"/>
        <w:ind w:left="0" w:firstLine="709"/>
        <w:jc w:val="center"/>
        <w:rPr>
          <w:szCs w:val="24"/>
        </w:rPr>
      </w:pPr>
      <w:r w:rsidRPr="005F6FB1">
        <w:rPr>
          <w:szCs w:val="24"/>
        </w:rPr>
        <w:t>Отзыв заявок на участие в конкурсе.</w:t>
      </w:r>
    </w:p>
    <w:p w:rsidR="007A6174" w:rsidRPr="005F6FB1" w:rsidRDefault="007A6174" w:rsidP="00BA2FD8">
      <w:pPr>
        <w:pStyle w:val="3e"/>
        <w:numPr>
          <w:ilvl w:val="2"/>
          <w:numId w:val="15"/>
        </w:numPr>
        <w:ind w:left="0" w:firstLine="709"/>
        <w:rPr>
          <w:szCs w:val="24"/>
        </w:rPr>
      </w:pPr>
      <w:r w:rsidRPr="005F6FB1">
        <w:rPr>
          <w:szCs w:val="24"/>
        </w:rPr>
        <w:t xml:space="preserve">Участник </w:t>
      </w:r>
      <w:r w:rsidR="002E042E">
        <w:t>конкурса</w:t>
      </w:r>
      <w:r w:rsidRPr="005F6FB1">
        <w:rPr>
          <w:szCs w:val="24"/>
        </w:rPr>
        <w:t xml:space="preserve">, подавший заявку на участие в конкурсе, вправе отозвать заявку в любое время до дня момента вскрытия комиссией конвертов с заявками на участие в конкурсе. </w:t>
      </w:r>
    </w:p>
    <w:p w:rsidR="007A6174" w:rsidRPr="005F6FB1" w:rsidRDefault="007A6174" w:rsidP="00BA2FD8">
      <w:pPr>
        <w:pStyle w:val="3e"/>
        <w:numPr>
          <w:ilvl w:val="2"/>
          <w:numId w:val="15"/>
        </w:numPr>
        <w:ind w:left="0" w:firstLine="709"/>
        <w:rPr>
          <w:szCs w:val="24"/>
        </w:rPr>
      </w:pPr>
      <w:r w:rsidRPr="005F6FB1">
        <w:rPr>
          <w:szCs w:val="24"/>
        </w:rPr>
        <w:t>Заявки на участие в конкурсе отзываются в следующем порядке.</w:t>
      </w:r>
    </w:p>
    <w:p w:rsidR="007A6174" w:rsidRPr="005F6FB1" w:rsidRDefault="007A6174" w:rsidP="007A6174">
      <w:pPr>
        <w:pStyle w:val="3e"/>
        <w:tabs>
          <w:tab w:val="clear" w:pos="788"/>
          <w:tab w:val="left" w:pos="720"/>
        </w:tabs>
        <w:ind w:left="0"/>
        <w:rPr>
          <w:szCs w:val="24"/>
        </w:rPr>
      </w:pPr>
      <w:r w:rsidRPr="005F6FB1">
        <w:rPr>
          <w:szCs w:val="24"/>
        </w:rPr>
        <w:tab/>
        <w:t xml:space="preserve">Участник </w:t>
      </w:r>
      <w:r w:rsidR="00F54440">
        <w:t>конкурса</w:t>
      </w:r>
      <w:r w:rsidRPr="005F6FB1">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w:t>
      </w:r>
      <w:r w:rsidR="0006783F" w:rsidRPr="005F6FB1">
        <w:rPr>
          <w:szCs w:val="24"/>
        </w:rPr>
        <w:t xml:space="preserve">и </w:t>
      </w:r>
      <w:r w:rsidR="00903C93" w:rsidRPr="005F6FB1">
        <w:rPr>
          <w:szCs w:val="24"/>
        </w:rPr>
        <w:t>время подачи</w:t>
      </w:r>
      <w:r w:rsidRPr="005F6FB1">
        <w:rPr>
          <w:szCs w:val="24"/>
        </w:rPr>
        <w:t xml:space="preserve"> заявки на участие в конкурсе. </w:t>
      </w:r>
    </w:p>
    <w:p w:rsidR="007A6174" w:rsidRPr="005F6FB1" w:rsidRDefault="007A6174" w:rsidP="007A6174">
      <w:pPr>
        <w:pStyle w:val="3e"/>
        <w:tabs>
          <w:tab w:val="clear" w:pos="788"/>
          <w:tab w:val="left" w:pos="720"/>
        </w:tabs>
        <w:ind w:left="0"/>
        <w:rPr>
          <w:szCs w:val="24"/>
        </w:rPr>
      </w:pPr>
      <w:r w:rsidRPr="005F6FB1">
        <w:rPr>
          <w:szCs w:val="24"/>
        </w:rPr>
        <w:tab/>
        <w:t xml:space="preserve">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w:t>
      </w:r>
      <w:r w:rsidR="0006783F">
        <w:t>конкурса</w:t>
      </w:r>
      <w:r w:rsidRPr="005F6FB1">
        <w:rPr>
          <w:szCs w:val="24"/>
        </w:rPr>
        <w:t xml:space="preserve">. </w:t>
      </w:r>
    </w:p>
    <w:p w:rsidR="007A6174" w:rsidRPr="005F6FB1" w:rsidRDefault="007A6174" w:rsidP="007A6174">
      <w:pPr>
        <w:pStyle w:val="3e"/>
        <w:tabs>
          <w:tab w:val="clear" w:pos="788"/>
          <w:tab w:val="left" w:pos="720"/>
        </w:tabs>
        <w:ind w:left="0"/>
        <w:rPr>
          <w:szCs w:val="24"/>
        </w:rPr>
      </w:pPr>
      <w:r w:rsidRPr="005F6FB1">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Pr>
          <w:szCs w:val="24"/>
        </w:rPr>
        <w:t xml:space="preserve"> адресу, указанному в </w:t>
      </w:r>
      <w:r w:rsidRPr="005F6FB1">
        <w:rPr>
          <w:szCs w:val="24"/>
        </w:rPr>
        <w:t>Информационной карте конкурса, для подачи заявок на участие в конкурсе.</w:t>
      </w:r>
    </w:p>
    <w:p w:rsidR="007A6174" w:rsidRPr="005F6FB1" w:rsidRDefault="007A6174" w:rsidP="007A6174">
      <w:pPr>
        <w:pStyle w:val="3e"/>
        <w:tabs>
          <w:tab w:val="clear" w:pos="788"/>
          <w:tab w:val="left" w:pos="720"/>
        </w:tabs>
        <w:ind w:left="0"/>
        <w:rPr>
          <w:szCs w:val="24"/>
        </w:rPr>
      </w:pPr>
      <w:r>
        <w:rPr>
          <w:szCs w:val="24"/>
        </w:rPr>
        <w:tab/>
        <w:t xml:space="preserve">В </w:t>
      </w:r>
      <w:r w:rsidRPr="005F6FB1">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Pr>
          <w:szCs w:val="24"/>
        </w:rPr>
        <w:t xml:space="preserve"> Информационной карте конкурса</w:t>
      </w:r>
      <w:r w:rsidRPr="005F6FB1">
        <w:rPr>
          <w:szCs w:val="24"/>
        </w:rPr>
        <w:t xml:space="preserve">. </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7A6174" w:rsidRPr="005F6FB1" w:rsidRDefault="007A6174" w:rsidP="00BA2FD8">
      <w:pPr>
        <w:pStyle w:val="3e"/>
        <w:numPr>
          <w:ilvl w:val="2"/>
          <w:numId w:val="15"/>
        </w:numPr>
        <w:tabs>
          <w:tab w:val="left" w:pos="720"/>
        </w:tabs>
        <w:ind w:left="0" w:firstLine="709"/>
        <w:rPr>
          <w:szCs w:val="24"/>
        </w:rPr>
      </w:pPr>
      <w:r w:rsidRPr="005F6FB1">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Pr>
          <w:szCs w:val="24"/>
        </w:rPr>
        <w:t>,</w:t>
      </w:r>
      <w:r w:rsidRPr="005F6FB1">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E72516">
        <w:t>конкурса</w:t>
      </w:r>
      <w:r w:rsidRPr="005F6FB1">
        <w:rPr>
          <w:szCs w:val="24"/>
        </w:rPr>
        <w:t xml:space="preserve">, заявка </w:t>
      </w:r>
      <w:r w:rsidR="00E72516" w:rsidRPr="005F6FB1">
        <w:rPr>
          <w:szCs w:val="24"/>
        </w:rPr>
        <w:t>на участие,</w:t>
      </w:r>
      <w:r w:rsidRPr="005F6FB1">
        <w:rPr>
          <w:szCs w:val="24"/>
        </w:rPr>
        <w:t xml:space="preserve"> в конкурсе которого отозвана. </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После окончания срока подачи заявок не допускается отзыв заявок на участие в конкурсе. </w:t>
      </w:r>
    </w:p>
    <w:p w:rsidR="007A6174" w:rsidRPr="005F6FB1" w:rsidRDefault="007A6174" w:rsidP="00BA2FD8">
      <w:pPr>
        <w:pStyle w:val="3e"/>
        <w:numPr>
          <w:ilvl w:val="2"/>
          <w:numId w:val="15"/>
        </w:numPr>
        <w:tabs>
          <w:tab w:val="left" w:pos="720"/>
        </w:tabs>
        <w:ind w:left="0" w:firstLine="709"/>
        <w:rPr>
          <w:szCs w:val="24"/>
        </w:rPr>
      </w:pPr>
      <w:r w:rsidRPr="005F6FB1">
        <w:rPr>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w:t>
      </w:r>
      <w:r w:rsidR="005A1D19" w:rsidRPr="005A1D19">
        <w:rPr>
          <w:szCs w:val="24"/>
        </w:rPr>
        <w:t>конкурса</w:t>
      </w:r>
      <w:r w:rsidRPr="005F6FB1">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7A6174" w:rsidRPr="005F6FB1" w:rsidRDefault="007A6174" w:rsidP="007A6174">
      <w:pPr>
        <w:pStyle w:val="3e"/>
        <w:tabs>
          <w:tab w:val="clear" w:pos="788"/>
          <w:tab w:val="left" w:pos="708"/>
        </w:tabs>
        <w:ind w:left="0"/>
        <w:rPr>
          <w:szCs w:val="24"/>
        </w:rPr>
      </w:pPr>
    </w:p>
    <w:p w:rsidR="007A6174" w:rsidRPr="005F6FB1" w:rsidRDefault="007A6174" w:rsidP="00BA2FD8">
      <w:pPr>
        <w:pStyle w:val="2f2"/>
        <w:numPr>
          <w:ilvl w:val="1"/>
          <w:numId w:val="15"/>
        </w:numPr>
        <w:tabs>
          <w:tab w:val="left" w:pos="1276"/>
        </w:tabs>
        <w:spacing w:after="0"/>
        <w:ind w:left="0" w:firstLine="709"/>
        <w:jc w:val="center"/>
        <w:rPr>
          <w:szCs w:val="24"/>
        </w:rPr>
      </w:pPr>
      <w:r w:rsidRPr="005F6FB1">
        <w:rPr>
          <w:szCs w:val="24"/>
        </w:rPr>
        <w:t>Заявки на участие в конкурсе, поданные с опозданием.</w:t>
      </w:r>
    </w:p>
    <w:p w:rsidR="007A6174" w:rsidRPr="0006783F" w:rsidRDefault="007A6174" w:rsidP="007A6174">
      <w:pPr>
        <w:pStyle w:val="ConsPlusNormal"/>
        <w:ind w:firstLine="709"/>
        <w:jc w:val="both"/>
        <w:textAlignment w:val="baseline"/>
        <w:rPr>
          <w:rFonts w:ascii="Times New Roman" w:hAnsi="Times New Roman" w:cs="Times New Roman"/>
          <w:sz w:val="24"/>
          <w:szCs w:val="24"/>
        </w:rPr>
      </w:pPr>
      <w:r w:rsidRPr="00581CD9">
        <w:rPr>
          <w:rFonts w:ascii="Times New Roman" w:hAnsi="Times New Roman" w:cs="Times New Roman"/>
          <w:sz w:val="24"/>
          <w:szCs w:val="24"/>
        </w:rPr>
        <w:t xml:space="preserve">Полученные после окончания срока подачи конвертов с заявками на участие в конкурсе </w:t>
      </w:r>
      <w:r w:rsidRPr="00581CD9">
        <w:rPr>
          <w:rFonts w:ascii="Times New Roman" w:hAnsi="Times New Roman" w:cs="Times New Roman"/>
          <w:sz w:val="24"/>
          <w:szCs w:val="24"/>
        </w:rPr>
        <w:lastRenderedPageBreak/>
        <w:t>заявки не рассматрива</w:t>
      </w:r>
      <w:r w:rsidR="0006783F">
        <w:rPr>
          <w:rFonts w:ascii="Times New Roman" w:hAnsi="Times New Roman" w:cs="Times New Roman"/>
          <w:sz w:val="24"/>
          <w:szCs w:val="24"/>
        </w:rPr>
        <w:t xml:space="preserve">ются и возвращаются </w:t>
      </w:r>
      <w:r w:rsidR="0006783F" w:rsidRPr="0006783F">
        <w:rPr>
          <w:rFonts w:ascii="Times New Roman" w:hAnsi="Times New Roman" w:cs="Times New Roman"/>
          <w:sz w:val="24"/>
          <w:szCs w:val="24"/>
        </w:rPr>
        <w:t>участникам конкурса,</w:t>
      </w:r>
      <w:r w:rsidRPr="0006783F">
        <w:rPr>
          <w:rFonts w:ascii="Times New Roman" w:hAnsi="Times New Roman" w:cs="Times New Roman"/>
          <w:sz w:val="24"/>
          <w:szCs w:val="24"/>
        </w:rPr>
        <w:t xml:space="preserve"> подавшим такие заявки.</w:t>
      </w:r>
    </w:p>
    <w:p w:rsidR="007A6174" w:rsidRPr="0006783F" w:rsidRDefault="007A6174" w:rsidP="007A6174">
      <w:pPr>
        <w:pStyle w:val="ConsPlusNormal"/>
        <w:ind w:left="709" w:firstLine="0"/>
        <w:jc w:val="both"/>
        <w:textAlignment w:val="baseline"/>
        <w:rPr>
          <w:rFonts w:ascii="Times New Roman" w:hAnsi="Times New Roman" w:cs="Times New Roman"/>
          <w:sz w:val="24"/>
          <w:szCs w:val="24"/>
        </w:rPr>
      </w:pPr>
    </w:p>
    <w:p w:rsidR="007A6174" w:rsidRPr="0006783F" w:rsidRDefault="007A6174" w:rsidP="00BA2FD8">
      <w:pPr>
        <w:pStyle w:val="2f2"/>
        <w:numPr>
          <w:ilvl w:val="1"/>
          <w:numId w:val="15"/>
        </w:numPr>
        <w:tabs>
          <w:tab w:val="left" w:pos="1276"/>
        </w:tabs>
        <w:spacing w:after="0"/>
        <w:ind w:left="0" w:firstLine="709"/>
        <w:jc w:val="center"/>
        <w:rPr>
          <w:szCs w:val="24"/>
        </w:rPr>
      </w:pPr>
      <w:r w:rsidRPr="0006783F">
        <w:rPr>
          <w:szCs w:val="24"/>
        </w:rPr>
        <w:t>Обеспечение заявок на участие в конкурсе</w:t>
      </w:r>
    </w:p>
    <w:p w:rsidR="00A15AF3" w:rsidRPr="0006783F" w:rsidRDefault="004A2DD2" w:rsidP="00BA2FD8">
      <w:pPr>
        <w:pStyle w:val="3e"/>
        <w:numPr>
          <w:ilvl w:val="2"/>
          <w:numId w:val="15"/>
        </w:numPr>
        <w:ind w:left="0" w:firstLine="709"/>
        <w:textAlignment w:val="baseline"/>
        <w:rPr>
          <w:szCs w:val="24"/>
        </w:rPr>
      </w:pPr>
      <w:r w:rsidRPr="0006783F">
        <w:rPr>
          <w:szCs w:val="24"/>
        </w:rPr>
        <w:t xml:space="preserve"> </w:t>
      </w:r>
      <w:r w:rsidR="00A15AF3" w:rsidRPr="0006783F">
        <w:rPr>
          <w:szCs w:val="24"/>
        </w:rPr>
        <w:t xml:space="preserve">Если в </w:t>
      </w:r>
      <w:hyperlink r:id="rId10" w:anchor="_РАЗДЕЛ_I.3_ИНФОРМАЦИОННАЯ_КАРТА КОН#_РАЗДЕЛ_I.3_ИНФОРМАЦИОННАЯ_КАРТА КОН" w:history="1">
        <w:r w:rsidR="00A15AF3" w:rsidRPr="0006783F">
          <w:rPr>
            <w:szCs w:val="24"/>
          </w:rPr>
          <w:t>Информационной карте конкурса</w:t>
        </w:r>
      </w:hyperlink>
      <w:r w:rsidR="00A15AF3" w:rsidRPr="0006783F">
        <w:rPr>
          <w:szCs w:val="24"/>
        </w:rPr>
        <w:t xml:space="preserve"> установлено требование об обеспечении заявки на участие в конкурсе, участники </w:t>
      </w:r>
      <w:r w:rsidR="0006783F" w:rsidRPr="0006783F">
        <w:rPr>
          <w:szCs w:val="24"/>
        </w:rPr>
        <w:t>конкурса</w:t>
      </w:r>
      <w:r w:rsidR="00A15AF3" w:rsidRPr="0006783F">
        <w:rPr>
          <w:szCs w:val="24"/>
        </w:rPr>
        <w:t xml:space="preserve"> предоставляют обеспечение заявки на сумму, в сроки и в порядке, указанные в Информационной карте конкурса. </w:t>
      </w:r>
    </w:p>
    <w:p w:rsidR="004A2DD2" w:rsidRPr="0006783F" w:rsidRDefault="004A2DD2" w:rsidP="004A2DD2">
      <w:pPr>
        <w:autoSpaceDE w:val="0"/>
        <w:autoSpaceDN w:val="0"/>
        <w:adjustRightInd w:val="0"/>
        <w:ind w:firstLine="360"/>
        <w:rPr>
          <w:rFonts w:eastAsiaTheme="minorHAnsi"/>
        </w:rPr>
      </w:pPr>
      <w:r w:rsidRPr="0006783F">
        <w:rPr>
          <w:rFonts w:eastAsiaTheme="minorHAnsi"/>
        </w:rPr>
        <w:t xml:space="preserve">Требование к обеспечению заявки на участие в конкурсе в равной мере относится ко всем участникам </w:t>
      </w:r>
      <w:r w:rsidR="0006783F" w:rsidRPr="0006783F">
        <w:rPr>
          <w:rFonts w:eastAsiaTheme="minorHAnsi"/>
        </w:rPr>
        <w:t>конкурса</w:t>
      </w:r>
      <w:r w:rsidRPr="0006783F">
        <w:rPr>
          <w:rFonts w:eastAsiaTheme="minorHAnsi"/>
        </w:rPr>
        <w:t xml:space="preserve">. Обеспечение заявки на участие в конкурсе может предоставляться участником </w:t>
      </w:r>
      <w:r w:rsidR="0006783F" w:rsidRPr="0006783F">
        <w:t>конкурса</w:t>
      </w:r>
      <w:r w:rsidRPr="0006783F">
        <w:rPr>
          <w:rFonts w:eastAsiaTheme="minorHAnsi"/>
        </w:rPr>
        <w:t xml:space="preserve"> путем внесения денежных средств или банковской гарантией.</w:t>
      </w:r>
    </w:p>
    <w:p w:rsidR="004A2DD2" w:rsidRPr="0006783F" w:rsidRDefault="004A2DD2" w:rsidP="00A15AF3">
      <w:pPr>
        <w:autoSpaceDE w:val="0"/>
        <w:autoSpaceDN w:val="0"/>
        <w:adjustRightInd w:val="0"/>
        <w:ind w:firstLine="708"/>
        <w:rPr>
          <w:rFonts w:eastAsiaTheme="minorHAnsi"/>
        </w:rPr>
      </w:pPr>
      <w:r w:rsidRPr="0006783F">
        <w:rPr>
          <w:rFonts w:eastAsiaTheme="minorHAnsi"/>
        </w:rPr>
        <w:t xml:space="preserve">4.5.2. Выбор способа обеспечения заявки на участие в конкурсе осуществляется участником </w:t>
      </w:r>
      <w:r w:rsidR="0006783F" w:rsidRPr="0006783F">
        <w:t>конкурса</w:t>
      </w:r>
      <w:r w:rsidRPr="0006783F">
        <w:rPr>
          <w:rFonts w:eastAsiaTheme="minorHAnsi"/>
        </w:rPr>
        <w:t>.</w:t>
      </w:r>
    </w:p>
    <w:p w:rsidR="004A2DD2" w:rsidRPr="00035ACE" w:rsidRDefault="004A2DD2" w:rsidP="00A15AF3">
      <w:pPr>
        <w:autoSpaceDE w:val="0"/>
        <w:autoSpaceDN w:val="0"/>
        <w:adjustRightInd w:val="0"/>
        <w:ind w:firstLine="708"/>
      </w:pPr>
      <w:r w:rsidRPr="0006783F">
        <w:t>4.5.3. Участники</w:t>
      </w:r>
      <w:r w:rsidR="0006783F" w:rsidRPr="0006783F">
        <w:t xml:space="preserve"> </w:t>
      </w:r>
      <w:r w:rsidR="0006783F" w:rsidRPr="0006783F">
        <w:rPr>
          <w:rFonts w:eastAsiaTheme="minorHAnsi"/>
          <w:lang w:eastAsia="en-US"/>
        </w:rPr>
        <w:t xml:space="preserve">конкурса </w:t>
      </w:r>
      <w:r w:rsidRPr="0006783F">
        <w:t xml:space="preserve">в составе заявки на участие в конкурсе предоставляют документы, подтверждающие обеспечение заявки на участие в конкурсе </w:t>
      </w:r>
      <w:r w:rsidRPr="0006783F">
        <w:rPr>
          <w:rFonts w:eastAsiaTheme="minorHAnsi"/>
          <w:lang w:eastAsia="en-US"/>
        </w:rPr>
        <w:t xml:space="preserve">(платежное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w:t>
      </w:r>
      <w:r w:rsidR="0006783F" w:rsidRPr="0006783F">
        <w:rPr>
          <w:rFonts w:eastAsiaTheme="minorHAnsi"/>
          <w:lang w:eastAsia="en-US"/>
        </w:rPr>
        <w:t>копия этого платежного поручения,</w:t>
      </w:r>
      <w:r w:rsidRPr="0006783F">
        <w:rPr>
          <w:rFonts w:eastAsiaTheme="minorHAnsi"/>
          <w:lang w:eastAsia="en-US"/>
        </w:rPr>
        <w:t xml:space="preserve"> либо включенная в реестр банковских гарантий банковская гарантия </w:t>
      </w:r>
      <w:r w:rsidRPr="0006783F">
        <w:t xml:space="preserve">на сумму, выраженную в рублях </w:t>
      </w:r>
      <w:r w:rsidRPr="00035ACE">
        <w:t xml:space="preserve">и указанную в </w:t>
      </w:r>
      <w:r w:rsidR="00035ACE" w:rsidRPr="00035ACE">
        <w:rPr>
          <w:bCs/>
          <w:iCs/>
        </w:rPr>
        <w:t xml:space="preserve">п. 17 </w:t>
      </w:r>
      <w:r w:rsidRPr="00035ACE">
        <w:rPr>
          <w:bCs/>
          <w:iCs/>
        </w:rPr>
        <w:t>Информационной карты конкурса)</w:t>
      </w:r>
      <w:r w:rsidRPr="00035ACE">
        <w:t>.</w:t>
      </w:r>
    </w:p>
    <w:p w:rsidR="00A15AF3" w:rsidRPr="00035ACE" w:rsidRDefault="00A15AF3" w:rsidP="00BA2FD8">
      <w:pPr>
        <w:pStyle w:val="3e"/>
        <w:numPr>
          <w:ilvl w:val="2"/>
          <w:numId w:val="17"/>
        </w:numPr>
        <w:ind w:left="0" w:firstLine="709"/>
        <w:textAlignment w:val="baseline"/>
        <w:rPr>
          <w:b/>
          <w:szCs w:val="24"/>
        </w:rPr>
      </w:pPr>
      <w:r w:rsidRPr="00035ACE">
        <w:rPr>
          <w:szCs w:val="24"/>
        </w:rPr>
        <w:t>Любая заявка на участие в конкурсе, не сопровождаемая установленным обеспечением, подлежит отклонению.</w:t>
      </w:r>
    </w:p>
    <w:p w:rsidR="00A15AF3" w:rsidRPr="00035ACE" w:rsidRDefault="00A15AF3" w:rsidP="00BA2FD8">
      <w:pPr>
        <w:pStyle w:val="3e"/>
        <w:numPr>
          <w:ilvl w:val="2"/>
          <w:numId w:val="17"/>
        </w:numPr>
        <w:ind w:left="0" w:firstLine="709"/>
        <w:textAlignment w:val="baseline"/>
        <w:rPr>
          <w:szCs w:val="24"/>
        </w:rPr>
      </w:pPr>
      <w:r w:rsidRPr="00035ACE">
        <w:rPr>
          <w:szCs w:val="24"/>
        </w:rPr>
        <w:t>Обеспечение заявки денежными средствами должно отвечать следующим требованиям:</w:t>
      </w:r>
    </w:p>
    <w:p w:rsidR="00A15AF3" w:rsidRPr="00035ACE" w:rsidRDefault="00A15AF3" w:rsidP="00A15AF3">
      <w:pPr>
        <w:pStyle w:val="3e"/>
        <w:tabs>
          <w:tab w:val="clear" w:pos="788"/>
        </w:tabs>
        <w:ind w:left="0" w:firstLine="709"/>
        <w:textAlignment w:val="baseline"/>
        <w:rPr>
          <w:szCs w:val="24"/>
        </w:rPr>
      </w:pPr>
      <w:r w:rsidRPr="00035ACE">
        <w:rPr>
          <w:szCs w:val="24"/>
        </w:rPr>
        <w:noBreakHyphen/>
        <w:t> в качестве обеспечения заявки на участие в конкурсе принимаются денежные средства, внесенные на счет Заказчика в установленном конкурсной документацией порядке;</w:t>
      </w:r>
    </w:p>
    <w:p w:rsidR="00A15AF3" w:rsidRPr="00035ACE" w:rsidRDefault="00A15AF3" w:rsidP="00A15AF3">
      <w:pPr>
        <w:autoSpaceDE w:val="0"/>
        <w:autoSpaceDN w:val="0"/>
        <w:adjustRightInd w:val="0"/>
        <w:spacing w:after="0"/>
        <w:ind w:firstLine="709"/>
        <w:outlineLvl w:val="1"/>
      </w:pPr>
      <w:r w:rsidRPr="00035ACE">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15AF3" w:rsidRPr="00035ACE" w:rsidRDefault="00A15AF3" w:rsidP="00A15AF3">
      <w:pPr>
        <w:autoSpaceDE w:val="0"/>
        <w:autoSpaceDN w:val="0"/>
        <w:adjustRightInd w:val="0"/>
        <w:spacing w:after="0"/>
        <w:ind w:firstLine="708"/>
        <w:outlineLvl w:val="1"/>
      </w:pPr>
      <w:r w:rsidRPr="00035ACE">
        <w:t>В платежном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w:t>
      </w:r>
      <w:r w:rsidR="0006783F" w:rsidRPr="00035ACE">
        <w:t>тельно) и наименование</w:t>
      </w:r>
      <w:r w:rsidRPr="00035ACE">
        <w:t xml:space="preserve"> конкурса (по возможности).</w:t>
      </w:r>
    </w:p>
    <w:p w:rsidR="004A2DD2" w:rsidRPr="00035ACE" w:rsidRDefault="004A2DD2" w:rsidP="00A15AF3">
      <w:pPr>
        <w:autoSpaceDE w:val="0"/>
        <w:autoSpaceDN w:val="0"/>
        <w:adjustRightInd w:val="0"/>
        <w:ind w:firstLine="708"/>
        <w:rPr>
          <w:rFonts w:eastAsiaTheme="minorHAnsi"/>
        </w:rPr>
      </w:pPr>
      <w:r w:rsidRPr="00035ACE">
        <w:t>4.5.</w:t>
      </w:r>
      <w:r w:rsidR="00A15AF3" w:rsidRPr="00035ACE">
        <w:t>6</w:t>
      </w:r>
      <w:r w:rsidRPr="00035ACE">
        <w:t>.</w:t>
      </w:r>
      <w:r w:rsidR="002E2148" w:rsidRPr="00035ACE">
        <w:t xml:space="preserve"> </w:t>
      </w:r>
      <w:r w:rsidRPr="00035ACE">
        <w:rPr>
          <w:rFonts w:eastAsiaTheme="minorHAnsi"/>
        </w:rPr>
        <w:t xml:space="preserve">В случае, если участником </w:t>
      </w:r>
      <w:r w:rsidR="0006783F" w:rsidRPr="00035ACE">
        <w:t>конкурса</w:t>
      </w:r>
      <w:r w:rsidRPr="00035ACE">
        <w:rPr>
          <w:rFonts w:eastAsiaTheme="minorHAnsi"/>
        </w:rPr>
        <w:t xml:space="preserve"> в составе заявки на участие в конкурсе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на участие в конкурсе денежные средства не поступили на счет, который указан Заказчиком в </w:t>
      </w:r>
      <w:r w:rsidR="00551FB9">
        <w:rPr>
          <w:bCs/>
          <w:iCs/>
        </w:rPr>
        <w:t xml:space="preserve">п. 17 </w:t>
      </w:r>
      <w:r w:rsidRPr="00035ACE">
        <w:rPr>
          <w:bCs/>
          <w:iCs/>
        </w:rPr>
        <w:t>Информационной карты конкурса</w:t>
      </w:r>
      <w:r w:rsidRPr="00035ACE">
        <w:rPr>
          <w:rFonts w:eastAsiaTheme="minorHAnsi"/>
        </w:rPr>
        <w:t xml:space="preserve"> и на котором в соответствии с законодательством Российской Федерации учитываются операции со средствами, поступающими Заказчику, такой участник </w:t>
      </w:r>
      <w:r w:rsidR="0006783F" w:rsidRPr="00035ACE">
        <w:t>конкурса</w:t>
      </w:r>
      <w:r w:rsidRPr="00035ACE">
        <w:rPr>
          <w:rFonts w:eastAsiaTheme="minorHAnsi"/>
        </w:rPr>
        <w:t xml:space="preserve"> признается не предоставившим обеспечение заявки на участие в конкурсе.</w:t>
      </w:r>
    </w:p>
    <w:p w:rsidR="004A2DD2" w:rsidRPr="00035ACE" w:rsidRDefault="004A2DD2" w:rsidP="002E2148">
      <w:pPr>
        <w:autoSpaceDE w:val="0"/>
        <w:autoSpaceDN w:val="0"/>
        <w:adjustRightInd w:val="0"/>
        <w:ind w:firstLine="708"/>
        <w:rPr>
          <w:rFonts w:eastAsiaTheme="minorHAnsi"/>
        </w:rPr>
      </w:pPr>
      <w:r w:rsidRPr="00035ACE">
        <w:t>4.5.</w:t>
      </w:r>
      <w:r w:rsidR="002E2148" w:rsidRPr="00035ACE">
        <w:t>7</w:t>
      </w:r>
      <w:r w:rsidRPr="00035ACE">
        <w:t xml:space="preserve">. Банковская гарантия, предоставляемая участником </w:t>
      </w:r>
      <w:r w:rsidR="00CB3EB5" w:rsidRPr="00035ACE">
        <w:t xml:space="preserve">конкурса </w:t>
      </w:r>
      <w:r w:rsidRPr="00035ACE">
        <w:t>в качестве обеспечения заявки на участие в конкурсе, должна быть включена в реестр банковских гарантий, размещенный в ЕИС (на официальном сайте) (за исключением банковских гарантий, предоставляемых в качестве обеспечения заявок на участие в конкурсе, если такие заявки содержат сведения, составляющие государственную тайну), и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A2DD2" w:rsidRPr="00035ACE" w:rsidRDefault="004A2DD2" w:rsidP="004A2DD2">
      <w:pPr>
        <w:autoSpaceDE w:val="0"/>
        <w:autoSpaceDN w:val="0"/>
        <w:adjustRightInd w:val="0"/>
        <w:ind w:firstLine="360"/>
        <w:rPr>
          <w:rFonts w:eastAsiaTheme="minorHAnsi"/>
        </w:rPr>
      </w:pPr>
      <w:r w:rsidRPr="00035ACE">
        <w:rPr>
          <w:rFonts w:eastAsiaTheme="minorHAnsi"/>
        </w:rPr>
        <w:t>Срок действия банковской гарантии, предоставленной в качестве обеспечения заявки на участие в конкурсе, должен составлять не менее чем два месяца с даты окончания срока подачи заявок на участие в конкурсе.</w:t>
      </w:r>
    </w:p>
    <w:p w:rsidR="004A2DD2" w:rsidRPr="00035ACE" w:rsidRDefault="004A2DD2" w:rsidP="002E2148">
      <w:pPr>
        <w:autoSpaceDE w:val="0"/>
        <w:autoSpaceDN w:val="0"/>
        <w:adjustRightInd w:val="0"/>
        <w:ind w:firstLine="708"/>
        <w:rPr>
          <w:rFonts w:eastAsiaTheme="minorHAnsi"/>
        </w:rPr>
      </w:pPr>
      <w:r w:rsidRPr="00035ACE">
        <w:t>4.5.</w:t>
      </w:r>
      <w:r w:rsidR="002E2148" w:rsidRPr="00035ACE">
        <w:t>8</w:t>
      </w:r>
      <w:r w:rsidRPr="00035ACE">
        <w:t xml:space="preserve">. </w:t>
      </w:r>
      <w:r w:rsidRPr="00035ACE">
        <w:rPr>
          <w:rFonts w:eastAsiaTheme="minorHAnsi"/>
        </w:rPr>
        <w:t>Банковская гарантия должна быть безотзывной и должна содержать:</w:t>
      </w:r>
    </w:p>
    <w:p w:rsidR="004A2DD2" w:rsidRPr="00035ACE" w:rsidRDefault="004A2DD2" w:rsidP="004A2DD2">
      <w:pPr>
        <w:pStyle w:val="afffffd"/>
        <w:autoSpaceDE w:val="0"/>
        <w:autoSpaceDN w:val="0"/>
        <w:adjustRightInd w:val="0"/>
        <w:ind w:left="360"/>
        <w:rPr>
          <w:rFonts w:ascii="Times New Roman" w:eastAsiaTheme="minorHAnsi" w:hAnsi="Times New Roman"/>
          <w:sz w:val="24"/>
          <w:szCs w:val="24"/>
        </w:rPr>
      </w:pPr>
      <w:r w:rsidRPr="00035ACE">
        <w:rPr>
          <w:rFonts w:ascii="Times New Roman" w:eastAsiaTheme="minorHAnsi" w:hAnsi="Times New Roman"/>
          <w:sz w:val="24"/>
          <w:szCs w:val="24"/>
        </w:rPr>
        <w:t xml:space="preserve">1) сумму банковской гарантии, указанную в </w:t>
      </w:r>
      <w:r w:rsidR="00551FB9">
        <w:rPr>
          <w:rFonts w:ascii="Times New Roman" w:hAnsi="Times New Roman"/>
          <w:bCs/>
          <w:iCs/>
          <w:sz w:val="24"/>
          <w:szCs w:val="24"/>
        </w:rPr>
        <w:t xml:space="preserve">п. 17 </w:t>
      </w:r>
      <w:r w:rsidRPr="00035ACE">
        <w:rPr>
          <w:rFonts w:ascii="Times New Roman" w:hAnsi="Times New Roman"/>
          <w:bCs/>
          <w:iCs/>
          <w:sz w:val="24"/>
          <w:szCs w:val="24"/>
        </w:rPr>
        <w:t>Информационной карты конкурса</w:t>
      </w:r>
      <w:r w:rsidRPr="00035ACE">
        <w:rPr>
          <w:rFonts w:ascii="Times New Roman" w:eastAsiaTheme="minorHAnsi" w:hAnsi="Times New Roman"/>
          <w:sz w:val="24"/>
          <w:szCs w:val="24"/>
        </w:rPr>
        <w:t xml:space="preserve"> и подлежащую уплате гарантом Заказчику в следующих случаях:</w:t>
      </w:r>
    </w:p>
    <w:p w:rsidR="004A2DD2" w:rsidRPr="00035ACE" w:rsidRDefault="004A2DD2" w:rsidP="004A2DD2">
      <w:pPr>
        <w:pStyle w:val="afffffd"/>
        <w:autoSpaceDE w:val="0"/>
        <w:autoSpaceDN w:val="0"/>
        <w:adjustRightInd w:val="0"/>
        <w:ind w:left="360"/>
        <w:rPr>
          <w:rFonts w:ascii="Times New Roman" w:eastAsiaTheme="minorHAnsi" w:hAnsi="Times New Roman"/>
          <w:sz w:val="24"/>
          <w:szCs w:val="24"/>
        </w:rPr>
      </w:pPr>
      <w:r w:rsidRPr="00035ACE">
        <w:rPr>
          <w:rFonts w:ascii="Times New Roman" w:eastAsiaTheme="minorHAnsi" w:hAnsi="Times New Roman"/>
          <w:sz w:val="24"/>
          <w:szCs w:val="24"/>
        </w:rPr>
        <w:t>- уклонение или отказ участника конкурса заключить Договор;</w:t>
      </w:r>
    </w:p>
    <w:p w:rsidR="004A2DD2" w:rsidRPr="00035ACE" w:rsidRDefault="004A2DD2" w:rsidP="004A2DD2">
      <w:pPr>
        <w:pStyle w:val="afffffd"/>
        <w:autoSpaceDE w:val="0"/>
        <w:autoSpaceDN w:val="0"/>
        <w:adjustRightInd w:val="0"/>
        <w:ind w:left="360"/>
        <w:jc w:val="both"/>
        <w:rPr>
          <w:rFonts w:ascii="Times New Roman" w:eastAsiaTheme="minorHAnsi" w:hAnsi="Times New Roman"/>
          <w:sz w:val="24"/>
          <w:szCs w:val="24"/>
        </w:rPr>
      </w:pPr>
      <w:r w:rsidRPr="00035ACE">
        <w:rPr>
          <w:rFonts w:ascii="Times New Roman" w:eastAsiaTheme="minorHAnsi" w:hAnsi="Times New Roman"/>
          <w:sz w:val="24"/>
          <w:szCs w:val="24"/>
        </w:rPr>
        <w:lastRenderedPageBreak/>
        <w:t xml:space="preserve">- </w:t>
      </w:r>
      <w:r w:rsidR="0006783F" w:rsidRPr="00035ACE">
        <w:rPr>
          <w:rFonts w:ascii="Times New Roman" w:eastAsiaTheme="minorHAnsi" w:hAnsi="Times New Roman"/>
          <w:sz w:val="24"/>
          <w:szCs w:val="24"/>
        </w:rPr>
        <w:t>непредставление</w:t>
      </w:r>
      <w:r w:rsidRPr="00035ACE">
        <w:rPr>
          <w:rFonts w:ascii="Times New Roman" w:eastAsiaTheme="minorHAnsi" w:hAnsi="Times New Roman"/>
          <w:sz w:val="24"/>
          <w:szCs w:val="24"/>
        </w:rPr>
        <w:t xml:space="preserve"> или предоставление с нарушение</w:t>
      </w:r>
      <w:r w:rsidR="00551FB9">
        <w:rPr>
          <w:rFonts w:ascii="Times New Roman" w:eastAsiaTheme="minorHAnsi" w:hAnsi="Times New Roman"/>
          <w:sz w:val="24"/>
          <w:szCs w:val="24"/>
        </w:rPr>
        <w:t>м условий, установленных п. 8.2</w:t>
      </w:r>
      <w:r w:rsidRPr="00035ACE">
        <w:rPr>
          <w:rFonts w:ascii="Times New Roman" w:eastAsiaTheme="minorHAnsi" w:hAnsi="Times New Roman"/>
          <w:sz w:val="24"/>
          <w:szCs w:val="24"/>
        </w:rPr>
        <w:t xml:space="preserve"> настоящей Документации, до заключения Договора Заказчику обеспечения исполнения Договора;</w:t>
      </w:r>
    </w:p>
    <w:p w:rsidR="004A2DD2" w:rsidRPr="00035ACE" w:rsidRDefault="004A2DD2" w:rsidP="004A2DD2">
      <w:pPr>
        <w:pStyle w:val="afffffd"/>
        <w:autoSpaceDE w:val="0"/>
        <w:autoSpaceDN w:val="0"/>
        <w:adjustRightInd w:val="0"/>
        <w:ind w:left="360"/>
        <w:jc w:val="both"/>
        <w:rPr>
          <w:rFonts w:ascii="Times New Roman" w:eastAsiaTheme="minorHAnsi" w:hAnsi="Times New Roman"/>
          <w:sz w:val="24"/>
          <w:szCs w:val="24"/>
        </w:rPr>
      </w:pPr>
      <w:r w:rsidRPr="00035ACE">
        <w:rPr>
          <w:rFonts w:ascii="Times New Roman" w:eastAsiaTheme="minorHAnsi" w:hAnsi="Times New Roman"/>
          <w:sz w:val="24"/>
          <w:szCs w:val="24"/>
        </w:rPr>
        <w:t>2) обязательства принципала, надлежащее исполнение которых обеспечивается банковской гарантией;</w:t>
      </w:r>
    </w:p>
    <w:p w:rsidR="004A2DD2" w:rsidRPr="00035ACE" w:rsidRDefault="004A2DD2" w:rsidP="004A2DD2">
      <w:pPr>
        <w:pStyle w:val="afffffd"/>
        <w:autoSpaceDE w:val="0"/>
        <w:autoSpaceDN w:val="0"/>
        <w:adjustRightInd w:val="0"/>
        <w:ind w:left="360"/>
        <w:jc w:val="both"/>
        <w:rPr>
          <w:rFonts w:ascii="Times New Roman" w:eastAsiaTheme="minorHAnsi" w:hAnsi="Times New Roman"/>
          <w:sz w:val="24"/>
          <w:szCs w:val="24"/>
        </w:rPr>
      </w:pPr>
      <w:r w:rsidRPr="00035ACE">
        <w:rPr>
          <w:rFonts w:ascii="Times New Roman" w:eastAsiaTheme="minorHAnsi"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A2DD2" w:rsidRPr="00035ACE" w:rsidRDefault="004A2DD2" w:rsidP="004A2DD2">
      <w:pPr>
        <w:pStyle w:val="afffffd"/>
        <w:autoSpaceDE w:val="0"/>
        <w:autoSpaceDN w:val="0"/>
        <w:adjustRightInd w:val="0"/>
        <w:ind w:left="360"/>
        <w:jc w:val="both"/>
        <w:rPr>
          <w:rFonts w:ascii="Times New Roman" w:eastAsiaTheme="minorHAnsi" w:hAnsi="Times New Roman"/>
          <w:sz w:val="24"/>
          <w:szCs w:val="24"/>
        </w:rPr>
      </w:pPr>
      <w:r w:rsidRPr="00035ACE">
        <w:rPr>
          <w:rFonts w:ascii="Times New Roman" w:eastAsiaTheme="minorHAnsi"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2DD2" w:rsidRPr="00035ACE" w:rsidRDefault="004A2DD2" w:rsidP="004A2DD2">
      <w:pPr>
        <w:pStyle w:val="afffffd"/>
        <w:autoSpaceDE w:val="0"/>
        <w:autoSpaceDN w:val="0"/>
        <w:adjustRightInd w:val="0"/>
        <w:ind w:left="360"/>
        <w:rPr>
          <w:rFonts w:ascii="Times New Roman" w:eastAsiaTheme="minorHAnsi" w:hAnsi="Times New Roman"/>
          <w:sz w:val="24"/>
          <w:szCs w:val="24"/>
        </w:rPr>
      </w:pPr>
      <w:r w:rsidRPr="00035ACE">
        <w:rPr>
          <w:rFonts w:ascii="Times New Roman" w:eastAsiaTheme="minorHAnsi" w:hAnsi="Times New Roman"/>
          <w:sz w:val="24"/>
          <w:szCs w:val="24"/>
        </w:rPr>
        <w:t>5) срок действия банковской гарантии с учетом требований п. 4.5.5. настоящей Документации;</w:t>
      </w:r>
    </w:p>
    <w:p w:rsidR="004A2DD2" w:rsidRPr="00035ACE" w:rsidRDefault="004A2DD2" w:rsidP="00035ACE">
      <w:pPr>
        <w:pStyle w:val="afffffd"/>
        <w:autoSpaceDE w:val="0"/>
        <w:autoSpaceDN w:val="0"/>
        <w:adjustRightInd w:val="0"/>
        <w:spacing w:after="0"/>
        <w:ind w:left="360"/>
        <w:rPr>
          <w:rFonts w:ascii="Times New Roman" w:eastAsiaTheme="minorHAnsi" w:hAnsi="Times New Roman"/>
          <w:sz w:val="24"/>
          <w:szCs w:val="24"/>
        </w:rPr>
      </w:pPr>
      <w:r w:rsidRPr="00035ACE">
        <w:rPr>
          <w:rFonts w:ascii="Times New Roman" w:eastAsiaTheme="minorHAnsi" w:hAnsi="Times New Roman"/>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A2DD2" w:rsidRPr="001A00E8" w:rsidRDefault="004A2DD2" w:rsidP="00035ACE">
      <w:pPr>
        <w:autoSpaceDE w:val="0"/>
        <w:autoSpaceDN w:val="0"/>
        <w:adjustRightInd w:val="0"/>
        <w:spacing w:after="0"/>
        <w:ind w:firstLine="708"/>
        <w:rPr>
          <w:rFonts w:eastAsiaTheme="minorHAnsi"/>
        </w:rPr>
      </w:pPr>
      <w:r w:rsidRPr="001A00E8">
        <w:rPr>
          <w:rFonts w:eastAsiaTheme="minorHAnsi"/>
        </w:rPr>
        <w:t>4.5.</w:t>
      </w:r>
      <w:r w:rsidR="002E2148" w:rsidRPr="001A00E8">
        <w:rPr>
          <w:rFonts w:eastAsiaTheme="minorHAnsi"/>
        </w:rPr>
        <w:t>9</w:t>
      </w:r>
      <w:r w:rsidRPr="001A00E8">
        <w:rPr>
          <w:rFonts w:eastAsiaTheme="minorHAnsi"/>
        </w:rPr>
        <w:t>. В банковскую гарантию может включаться условие о праве Заказчика на бесспорное списание денежных средств со счета гаранта, если г</w:t>
      </w:r>
      <w:r w:rsidR="00551FB9" w:rsidRPr="001A00E8">
        <w:rPr>
          <w:rFonts w:eastAsiaTheme="minorHAnsi"/>
        </w:rPr>
        <w:t>арантом в срок не более чем 5</w:t>
      </w:r>
      <w:r w:rsidRPr="001A00E8">
        <w:rPr>
          <w:rFonts w:eastAsiaTheme="minorHAnsi"/>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конкурса и в</w:t>
      </w:r>
      <w:r w:rsidR="00A15AF3" w:rsidRPr="001A00E8">
        <w:rPr>
          <w:rFonts w:eastAsiaTheme="minorHAnsi"/>
        </w:rPr>
        <w:t xml:space="preserve"> </w:t>
      </w:r>
      <w:r w:rsidR="001A00E8" w:rsidRPr="001A00E8">
        <w:rPr>
          <w:bCs/>
          <w:iCs/>
        </w:rPr>
        <w:t xml:space="preserve">п. 17 </w:t>
      </w:r>
      <w:r w:rsidRPr="001A00E8">
        <w:rPr>
          <w:bCs/>
          <w:iCs/>
        </w:rPr>
        <w:t>Информационной карты конкурса.</w:t>
      </w:r>
    </w:p>
    <w:p w:rsidR="004A2DD2" w:rsidRPr="00035ACE" w:rsidRDefault="004A2DD2" w:rsidP="00A15AF3">
      <w:pPr>
        <w:autoSpaceDE w:val="0"/>
        <w:autoSpaceDN w:val="0"/>
        <w:adjustRightInd w:val="0"/>
        <w:ind w:firstLine="708"/>
        <w:rPr>
          <w:rFonts w:eastAsiaTheme="minorHAnsi"/>
        </w:rPr>
      </w:pPr>
      <w:r w:rsidRPr="001A00E8">
        <w:t>4.5.</w:t>
      </w:r>
      <w:r w:rsidR="002E2148" w:rsidRPr="001A00E8">
        <w:t>10</w:t>
      </w:r>
      <w:r w:rsidRPr="001A00E8">
        <w:t xml:space="preserve">. </w:t>
      </w:r>
      <w:r w:rsidRPr="001A00E8">
        <w:rPr>
          <w:rFonts w:eastAsiaTheme="minorHAnsi"/>
        </w:rPr>
        <w:t>Запрещается включение в условия банковской гарантии</w:t>
      </w:r>
      <w:r w:rsidRPr="00035ACE">
        <w:rPr>
          <w:rFonts w:eastAsiaTheme="minorHAnsi"/>
        </w:rPr>
        <w:t xml:space="preserve">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15AF3" w:rsidRPr="00035ACE" w:rsidRDefault="00A15AF3" w:rsidP="00A15AF3">
      <w:pPr>
        <w:pStyle w:val="3e"/>
        <w:tabs>
          <w:tab w:val="clear" w:pos="788"/>
        </w:tabs>
        <w:ind w:left="0" w:firstLine="708"/>
        <w:textAlignment w:val="baseline"/>
        <w:rPr>
          <w:b/>
          <w:szCs w:val="24"/>
        </w:rPr>
      </w:pPr>
      <w:r w:rsidRPr="00035ACE">
        <w:rPr>
          <w:szCs w:val="24"/>
        </w:rPr>
        <w:t>4.5.</w:t>
      </w:r>
      <w:r w:rsidR="002E2148" w:rsidRPr="00035ACE">
        <w:rPr>
          <w:szCs w:val="24"/>
        </w:rPr>
        <w:t>11</w:t>
      </w:r>
      <w:r w:rsidRPr="00035ACE">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w:t>
      </w:r>
      <w:r w:rsidR="00780FCE" w:rsidRPr="00035ACE">
        <w:rPr>
          <w:szCs w:val="24"/>
        </w:rPr>
        <w:t>дней после</w:t>
      </w:r>
      <w:r w:rsidRPr="00035ACE">
        <w:rPr>
          <w:szCs w:val="24"/>
        </w:rPr>
        <w:t>:</w:t>
      </w:r>
    </w:p>
    <w:p w:rsidR="00A15AF3" w:rsidRPr="00035ACE" w:rsidRDefault="00A15AF3" w:rsidP="00A15AF3">
      <w:pPr>
        <w:autoSpaceDE w:val="0"/>
        <w:autoSpaceDN w:val="0"/>
        <w:adjustRightInd w:val="0"/>
        <w:spacing w:after="0"/>
        <w:ind w:firstLine="708"/>
      </w:pPr>
      <w:r w:rsidRPr="00035ACE">
        <w:t>1) принятия Заказчиком решения об отказе от проведения конкурса </w:t>
      </w:r>
      <w:r w:rsidRPr="00035ACE">
        <w:noBreakHyphen/>
        <w:t> участнику, подавшему заявку на участие в конкурсе;</w:t>
      </w:r>
    </w:p>
    <w:p w:rsidR="00A15AF3" w:rsidRPr="00035ACE" w:rsidRDefault="00A15AF3" w:rsidP="00A15AF3">
      <w:pPr>
        <w:autoSpaceDE w:val="0"/>
        <w:autoSpaceDN w:val="0"/>
        <w:adjustRightInd w:val="0"/>
        <w:spacing w:after="0"/>
        <w:ind w:firstLine="708"/>
      </w:pPr>
      <w:r w:rsidRPr="00035ACE">
        <w:t>2) поступления Заказчику уведомления об отзыве заявки на участие в конкурсе – участнику, подавшему заявку на участие в конкурсе;</w:t>
      </w:r>
    </w:p>
    <w:p w:rsidR="00A15AF3" w:rsidRPr="00035ACE" w:rsidRDefault="00A15AF3" w:rsidP="00A15AF3">
      <w:pPr>
        <w:autoSpaceDE w:val="0"/>
        <w:autoSpaceDN w:val="0"/>
        <w:adjustRightInd w:val="0"/>
        <w:spacing w:after="0"/>
        <w:ind w:firstLine="708"/>
      </w:pPr>
      <w:r w:rsidRPr="00035ACE">
        <w:t xml:space="preserve">3) подписания итогового протокола </w:t>
      </w:r>
      <w:r w:rsidRPr="00035ACE">
        <w:noBreakHyphen/>
        <w:t> участнику, подавшему заявку после окончания срока их подачи;</w:t>
      </w:r>
    </w:p>
    <w:p w:rsidR="00A15AF3" w:rsidRPr="00035ACE" w:rsidRDefault="00A15AF3" w:rsidP="00A15AF3">
      <w:pPr>
        <w:autoSpaceDE w:val="0"/>
        <w:autoSpaceDN w:val="0"/>
        <w:adjustRightInd w:val="0"/>
        <w:spacing w:after="0"/>
        <w:ind w:firstLine="708"/>
      </w:pPr>
      <w:r w:rsidRPr="00035ACE">
        <w:t>4) подписания протокола рассмотрения заявок на участие в конкурсе </w:t>
      </w:r>
      <w:r w:rsidRPr="00035ACE">
        <w:noBreakHyphen/>
        <w:t> участнику, подавшему заявку на участие в конкурсе и не допущенному к дальнейшему участию в конкурсе;</w:t>
      </w:r>
    </w:p>
    <w:p w:rsidR="00A15AF3" w:rsidRPr="00035ACE" w:rsidRDefault="00A15AF3" w:rsidP="00A15AF3">
      <w:pPr>
        <w:autoSpaceDE w:val="0"/>
        <w:autoSpaceDN w:val="0"/>
        <w:adjustRightInd w:val="0"/>
        <w:spacing w:after="0"/>
        <w:ind w:firstLine="708"/>
      </w:pPr>
      <w:r w:rsidRPr="00035ACE">
        <w:t>5) подписания протокола оценки и сопоставления заявок на участие в конкурсе </w:t>
      </w:r>
      <w:r w:rsidRPr="00035ACE">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rsidR="00A15AF3" w:rsidRPr="00035ACE" w:rsidRDefault="00A15AF3" w:rsidP="00A15AF3">
      <w:pPr>
        <w:autoSpaceDE w:val="0"/>
        <w:autoSpaceDN w:val="0"/>
        <w:adjustRightInd w:val="0"/>
        <w:spacing w:after="0"/>
        <w:ind w:firstLine="708"/>
      </w:pPr>
      <w:r w:rsidRPr="00035ACE">
        <w:t>6) заключения договора – победителю конкурса и участнику конкурса, заявке которого присвоен второй номер;</w:t>
      </w:r>
    </w:p>
    <w:p w:rsidR="00A15AF3" w:rsidRPr="00035ACE" w:rsidRDefault="00A15AF3" w:rsidP="00A15AF3">
      <w:pPr>
        <w:autoSpaceDE w:val="0"/>
        <w:autoSpaceDN w:val="0"/>
        <w:adjustRightInd w:val="0"/>
        <w:spacing w:after="0"/>
        <w:ind w:firstLine="709"/>
      </w:pPr>
      <w:r w:rsidRPr="00035ACE">
        <w:t>7) заключения договора с участником, подавшим единственную заявку на участие в конкурсе, соответств</w:t>
      </w:r>
      <w:r w:rsidR="000F1803" w:rsidRPr="00035ACE">
        <w:t>ующую требованиям документации</w:t>
      </w:r>
      <w:r w:rsidRPr="00035ACE">
        <w:t xml:space="preserve"> – такому участнику;</w:t>
      </w:r>
    </w:p>
    <w:p w:rsidR="00A15AF3" w:rsidRPr="00035ACE" w:rsidRDefault="00A15AF3" w:rsidP="00A15AF3">
      <w:pPr>
        <w:autoSpaceDE w:val="0"/>
        <w:autoSpaceDN w:val="0"/>
        <w:adjustRightInd w:val="0"/>
        <w:spacing w:after="0"/>
        <w:ind w:firstLine="709"/>
      </w:pPr>
      <w:r w:rsidRPr="00035ACE">
        <w:t>8) заключения договора с единственным допущенным к участию в конкурсе участником </w:t>
      </w:r>
      <w:r w:rsidRPr="00035ACE">
        <w:noBreakHyphen/>
        <w:t> такому участнику;</w:t>
      </w:r>
    </w:p>
    <w:p w:rsidR="00A15AF3" w:rsidRPr="00035ACE" w:rsidRDefault="00A15AF3" w:rsidP="00A15AF3">
      <w:pPr>
        <w:autoSpaceDE w:val="0"/>
        <w:autoSpaceDN w:val="0"/>
        <w:adjustRightInd w:val="0"/>
        <w:spacing w:after="0"/>
        <w:ind w:firstLine="709"/>
      </w:pPr>
      <w:r w:rsidRPr="00035ACE">
        <w:t>9) принятия решения о незаключении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rsidR="00A15AF3" w:rsidRPr="00035ACE" w:rsidRDefault="00A15AF3" w:rsidP="00A15AF3">
      <w:pPr>
        <w:autoSpaceDE w:val="0"/>
        <w:autoSpaceDN w:val="0"/>
        <w:adjustRightInd w:val="0"/>
        <w:spacing w:after="0"/>
        <w:ind w:firstLine="709"/>
      </w:pPr>
      <w:r w:rsidRPr="00035ACE">
        <w:lastRenderedPageBreak/>
        <w:t>4.5.1</w:t>
      </w:r>
      <w:r w:rsidR="002E2148" w:rsidRPr="00035ACE">
        <w:t>2</w:t>
      </w:r>
      <w:r w:rsidRPr="00035ACE">
        <w:t xml:space="preserve">. </w:t>
      </w:r>
      <w:r w:rsidRPr="00035ACE">
        <w:rPr>
          <w:rFonts w:eastAsiaTheme="minorHAnsi"/>
          <w:lang w:eastAsia="en-US"/>
        </w:rPr>
        <w:t xml:space="preserve">Возврат банковской гарантии </w:t>
      </w:r>
      <w:r w:rsidRPr="00035ACE">
        <w:t>в случаях, указанных в п. 4.5.</w:t>
      </w:r>
      <w:r w:rsidR="002E2148" w:rsidRPr="00035ACE">
        <w:t>11</w:t>
      </w:r>
      <w:r w:rsidRPr="00035ACE">
        <w:t>.</w:t>
      </w:r>
      <w:r w:rsidRPr="00035ACE">
        <w:rPr>
          <w:rFonts w:eastAsiaTheme="minorHAnsi"/>
          <w:lang w:eastAsia="en-US"/>
        </w:rPr>
        <w:t xml:space="preserve"> настоящей </w:t>
      </w:r>
      <w:r w:rsidRPr="00035ACE">
        <w:rPr>
          <w:rFonts w:eastAsiaTheme="minorHAnsi"/>
        </w:rPr>
        <w:t>Документации</w:t>
      </w:r>
      <w:r w:rsidRPr="00035ACE">
        <w:rPr>
          <w:rFonts w:eastAsiaTheme="minorHAnsi"/>
          <w:lang w:eastAsia="en-US"/>
        </w:rPr>
        <w:t>, Заказчиком предоставившему ее лицу или гаранту не осуществляется, взыскание по ней не производится</w:t>
      </w:r>
    </w:p>
    <w:p w:rsidR="00A15AF3" w:rsidRPr="00035ACE" w:rsidRDefault="00A15AF3" w:rsidP="00A15AF3">
      <w:pPr>
        <w:autoSpaceDE w:val="0"/>
        <w:autoSpaceDN w:val="0"/>
        <w:adjustRightInd w:val="0"/>
        <w:spacing w:after="0"/>
        <w:ind w:firstLine="708"/>
      </w:pPr>
      <w:r w:rsidRPr="00035ACE">
        <w:t>4.5.1</w:t>
      </w:r>
      <w:r w:rsidR="002E2148" w:rsidRPr="00035ACE">
        <w:t>3</w:t>
      </w:r>
      <w:r w:rsidRPr="00035ACE">
        <w:t xml:space="preserve">.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rsidR="00A15AF3" w:rsidRPr="00035ACE" w:rsidRDefault="00A15AF3" w:rsidP="00A15AF3">
      <w:pPr>
        <w:autoSpaceDE w:val="0"/>
        <w:autoSpaceDN w:val="0"/>
        <w:adjustRightInd w:val="0"/>
        <w:spacing w:after="0"/>
        <w:ind w:firstLine="708"/>
      </w:pPr>
      <w:r w:rsidRPr="00035ACE">
        <w:t>4.5.1</w:t>
      </w:r>
      <w:r w:rsidR="002E2148" w:rsidRPr="00035ACE">
        <w:t>4</w:t>
      </w:r>
      <w:r w:rsidRPr="00035ACE">
        <w:t xml:space="preserve">. В случае уклонения от заключения договора участника конкурса, заявке </w:t>
      </w:r>
      <w:r w:rsidR="00780FCE" w:rsidRPr="00035ACE">
        <w:t>на участие</w:t>
      </w:r>
      <w:r w:rsidRPr="00035ACE">
        <w:t xml:space="preserve"> в конкурсе которого присвоен второй номер, в случае уклонения победителя конкурса от заключения договора, денежные </w:t>
      </w:r>
      <w:r w:rsidR="00780FCE" w:rsidRPr="00035ACE">
        <w:t>средства, внесенные</w:t>
      </w:r>
      <w:r w:rsidRPr="00035ACE">
        <w:t xml:space="preserve"> в качестве обеспечения заявки на участие в конкурсе, такому участнику конкурса не возвращаются.</w:t>
      </w:r>
    </w:p>
    <w:p w:rsidR="00A15AF3" w:rsidRPr="00035ACE" w:rsidRDefault="00A15AF3" w:rsidP="00A15AF3">
      <w:pPr>
        <w:autoSpaceDE w:val="0"/>
        <w:autoSpaceDN w:val="0"/>
        <w:adjustRightInd w:val="0"/>
        <w:spacing w:after="0"/>
        <w:ind w:firstLine="708"/>
      </w:pPr>
      <w:r w:rsidRPr="00035ACE">
        <w:t>4.5.1</w:t>
      </w:r>
      <w:r w:rsidR="002E2148" w:rsidRPr="00035ACE">
        <w:t>5</w:t>
      </w:r>
      <w:r w:rsidRPr="00035ACE">
        <w:t xml:space="preserve">. В случае уклонения участника </w:t>
      </w:r>
      <w:r w:rsidR="00780FCE" w:rsidRPr="00035ACE">
        <w:t>конкурса</w:t>
      </w:r>
      <w:r w:rsidRPr="00035ACE">
        <w:t xml:space="preserve">,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w:t>
      </w:r>
      <w:r w:rsidR="00CB3EB5" w:rsidRPr="00035ACE">
        <w:t>конкурса</w:t>
      </w:r>
      <w:r w:rsidRPr="00035ACE">
        <w:t>.</w:t>
      </w:r>
    </w:p>
    <w:p w:rsidR="00A15AF3" w:rsidRDefault="00A15AF3" w:rsidP="00035ACE">
      <w:pPr>
        <w:autoSpaceDE w:val="0"/>
        <w:autoSpaceDN w:val="0"/>
        <w:adjustRightInd w:val="0"/>
        <w:spacing w:after="0"/>
        <w:ind w:firstLine="708"/>
      </w:pPr>
      <w:r w:rsidRPr="00035ACE">
        <w:t>4.5.1</w:t>
      </w:r>
      <w:r w:rsidR="002E2148" w:rsidRPr="00035ACE">
        <w:t>6</w:t>
      </w:r>
      <w:r w:rsidRPr="00035ACE">
        <w:t xml:space="preserve">. В случае уклонения единственного допущенного комиссией участника </w:t>
      </w:r>
      <w:r w:rsidR="00780FCE" w:rsidRPr="00035ACE">
        <w:t>конкурса</w:t>
      </w:r>
      <w:r w:rsidRPr="00035ACE">
        <w:t xml:space="preserve"> от заключения договора, денежные средства, внесенные в качестве обеспечения заявки на участие в </w:t>
      </w:r>
      <w:r w:rsidR="00780FCE" w:rsidRPr="00035ACE">
        <w:t>конкурсе</w:t>
      </w:r>
      <w:r w:rsidRPr="00035ACE">
        <w:t xml:space="preserve">, не возвращаются такому участнику </w:t>
      </w:r>
      <w:r w:rsidR="00780FCE" w:rsidRPr="00035ACE">
        <w:t>конкурса</w:t>
      </w:r>
      <w:r w:rsidRPr="00035ACE">
        <w:t>.</w:t>
      </w:r>
    </w:p>
    <w:p w:rsidR="00035ACE" w:rsidRPr="00035ACE" w:rsidRDefault="00035ACE" w:rsidP="00035ACE">
      <w:pPr>
        <w:autoSpaceDE w:val="0"/>
        <w:autoSpaceDN w:val="0"/>
        <w:adjustRightInd w:val="0"/>
        <w:spacing w:after="0"/>
        <w:ind w:firstLine="708"/>
      </w:pPr>
    </w:p>
    <w:p w:rsidR="007A6174" w:rsidRPr="005F6FB1" w:rsidRDefault="007A6174" w:rsidP="007A6174">
      <w:pPr>
        <w:pStyle w:val="1d"/>
        <w:numPr>
          <w:ilvl w:val="0"/>
          <w:numId w:val="5"/>
        </w:numPr>
        <w:spacing w:after="0"/>
        <w:jc w:val="center"/>
        <w:rPr>
          <w:sz w:val="24"/>
        </w:rPr>
      </w:pPr>
      <w:r w:rsidRPr="005F6FB1">
        <w:rPr>
          <w:sz w:val="24"/>
        </w:rPr>
        <w:t>ВСКРЫТИЕ КОНВЕРТОВ С ЗАЯВКАМИ НА УЧАСТИЕ В КОНКУРСЕ</w:t>
      </w:r>
    </w:p>
    <w:p w:rsidR="007A6174" w:rsidRPr="005F6FB1" w:rsidRDefault="007A6174" w:rsidP="007A6174">
      <w:pPr>
        <w:pStyle w:val="1d"/>
        <w:tabs>
          <w:tab w:val="clear" w:pos="432"/>
        </w:tabs>
        <w:spacing w:after="0"/>
        <w:ind w:left="360" w:firstLine="0"/>
        <w:jc w:val="center"/>
        <w:rPr>
          <w:sz w:val="24"/>
        </w:rPr>
      </w:pPr>
    </w:p>
    <w:p w:rsidR="007A6174" w:rsidRPr="005F6FB1" w:rsidRDefault="007A6174" w:rsidP="007A6174">
      <w:pPr>
        <w:pStyle w:val="3e"/>
        <w:numPr>
          <w:ilvl w:val="1"/>
          <w:numId w:val="5"/>
        </w:numPr>
        <w:tabs>
          <w:tab w:val="clear" w:pos="1108"/>
          <w:tab w:val="left" w:pos="1134"/>
        </w:tabs>
        <w:ind w:left="142" w:firstLine="567"/>
        <w:rPr>
          <w:szCs w:val="24"/>
        </w:rPr>
      </w:pPr>
      <w:r w:rsidRPr="005F6FB1">
        <w:rPr>
          <w:szCs w:val="24"/>
        </w:rPr>
        <w:t xml:space="preserve">Публично в день, </w:t>
      </w:r>
      <w:r w:rsidR="00780FCE" w:rsidRPr="005F6FB1">
        <w:rPr>
          <w:szCs w:val="24"/>
        </w:rPr>
        <w:t>во</w:t>
      </w:r>
      <w:r w:rsidR="00780FCE">
        <w:rPr>
          <w:szCs w:val="24"/>
        </w:rPr>
        <w:t xml:space="preserve"> </w:t>
      </w:r>
      <w:r w:rsidR="00780FCE" w:rsidRPr="005F6FB1">
        <w:rPr>
          <w:szCs w:val="24"/>
        </w:rPr>
        <w:t>время</w:t>
      </w:r>
      <w:r w:rsidRPr="005F6FB1">
        <w:rPr>
          <w:szCs w:val="24"/>
        </w:rPr>
        <w:t xml:space="preserve"> и в месте, указанные в </w:t>
      </w:r>
      <w:r>
        <w:rPr>
          <w:szCs w:val="24"/>
        </w:rPr>
        <w:t>Информационной карте</w:t>
      </w:r>
      <w:r w:rsidRPr="005F6FB1">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7A6174" w:rsidRDefault="007A6174" w:rsidP="000F1803">
      <w:pPr>
        <w:spacing w:after="0"/>
      </w:pPr>
      <w:r w:rsidRPr="005F6FB1">
        <w:t xml:space="preserve">Участники </w:t>
      </w:r>
      <w:r w:rsidR="000F1803" w:rsidRPr="000F1803">
        <w:t>конкурса</w:t>
      </w:r>
      <w:r w:rsidRPr="005F6FB1">
        <w:t xml:space="preserve">, подавшие заявки на участие в конкурсе, или их представители вправе присутствовать при вскрытии конвертов. </w:t>
      </w:r>
    </w:p>
    <w:p w:rsidR="007A6174" w:rsidRPr="005F6FB1" w:rsidRDefault="007A6174" w:rsidP="007A6174">
      <w:pPr>
        <w:pStyle w:val="3e"/>
        <w:tabs>
          <w:tab w:val="clear" w:pos="788"/>
          <w:tab w:val="left" w:pos="708"/>
        </w:tabs>
        <w:ind w:left="0"/>
        <w:rPr>
          <w:szCs w:val="24"/>
        </w:rPr>
      </w:pPr>
      <w:r w:rsidRPr="005F6FB1">
        <w:rPr>
          <w:szCs w:val="24"/>
        </w:rPr>
        <w:tab/>
        <w:t xml:space="preserve">Уполномоченные представители участников </w:t>
      </w:r>
      <w:r w:rsidR="000F1803" w:rsidRPr="000F1803">
        <w:rPr>
          <w:szCs w:val="24"/>
        </w:rPr>
        <w:t>конкурса</w:t>
      </w:r>
      <w:r w:rsidRPr="005F6FB1">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0F1803" w:rsidRPr="000F1803">
        <w:rPr>
          <w:szCs w:val="24"/>
        </w:rPr>
        <w:t>конкурса</w:t>
      </w:r>
      <w:r w:rsidRPr="005F6FB1">
        <w:rPr>
          <w:szCs w:val="24"/>
        </w:rPr>
        <w:t xml:space="preserve"> и составленную по форме, содержащейся в настоящей конкурсной документации. </w:t>
      </w:r>
    </w:p>
    <w:p w:rsidR="007A6174" w:rsidRPr="005F6FB1" w:rsidRDefault="007A6174" w:rsidP="007A6174">
      <w:pPr>
        <w:pStyle w:val="3e"/>
        <w:tabs>
          <w:tab w:val="clear" w:pos="788"/>
        </w:tabs>
        <w:ind w:left="0"/>
        <w:rPr>
          <w:szCs w:val="24"/>
        </w:rPr>
      </w:pPr>
      <w:r>
        <w:rPr>
          <w:szCs w:val="24"/>
        </w:rPr>
        <w:t xml:space="preserve">           5.2.</w:t>
      </w:r>
      <w:r w:rsidRPr="005F6FB1">
        <w:rPr>
          <w:szCs w:val="24"/>
        </w:rPr>
        <w:t xml:space="preserve">В день вскрытия конвертов с заявками на участие в конкурсе непосредственно перед их вскрытием, но не раньше времени, указанного в </w:t>
      </w:r>
      <w:r>
        <w:rPr>
          <w:szCs w:val="24"/>
        </w:rPr>
        <w:t>Информационной карте</w:t>
      </w:r>
      <w:r w:rsidRPr="005F6FB1">
        <w:rPr>
          <w:szCs w:val="24"/>
        </w:rPr>
        <w:t xml:space="preserve"> конкурса и конкурсной документации, комиссия обязана объявить присутствующим при вскрытии таких конвертов </w:t>
      </w:r>
      <w:r w:rsidR="0012298B" w:rsidRPr="005F6FB1">
        <w:rPr>
          <w:szCs w:val="24"/>
        </w:rPr>
        <w:t>участникам конкурса</w:t>
      </w:r>
      <w:r w:rsidRPr="005F6FB1">
        <w:rPr>
          <w:szCs w:val="24"/>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A6174" w:rsidRPr="005F6FB1" w:rsidRDefault="007A6174" w:rsidP="007A6174">
      <w:pPr>
        <w:pStyle w:val="3e"/>
        <w:tabs>
          <w:tab w:val="clear" w:pos="788"/>
        </w:tabs>
        <w:ind w:left="0"/>
        <w:rPr>
          <w:szCs w:val="24"/>
        </w:rPr>
      </w:pPr>
      <w:r>
        <w:rPr>
          <w:szCs w:val="24"/>
        </w:rPr>
        <w:t xml:space="preserve">          5.3.</w:t>
      </w:r>
      <w:r w:rsidRPr="005F6FB1">
        <w:rPr>
          <w:szCs w:val="24"/>
        </w:rPr>
        <w:t xml:space="preserve">Комиссией вскрываются конверты с заявками на участие в конкурсе, которые поступили Заказчику до времени вскрытия </w:t>
      </w:r>
      <w:r>
        <w:rPr>
          <w:szCs w:val="24"/>
        </w:rPr>
        <w:t>конвертов с заявками</w:t>
      </w:r>
      <w:r w:rsidRPr="005F6FB1">
        <w:rPr>
          <w:szCs w:val="24"/>
        </w:rPr>
        <w:t xml:space="preserve"> на участие в конкурсе. В случае установления факта подачи одним участником </w:t>
      </w:r>
      <w:r w:rsidR="0012298B" w:rsidRPr="0012298B">
        <w:rPr>
          <w:szCs w:val="24"/>
        </w:rPr>
        <w:t>конкурса</w:t>
      </w:r>
      <w:r w:rsidRPr="005F6FB1">
        <w:rPr>
          <w:szCs w:val="24"/>
        </w:rPr>
        <w:t xml:space="preserve"> двух и более заявок на участие в конкурсе</w:t>
      </w:r>
      <w:r>
        <w:rPr>
          <w:szCs w:val="24"/>
        </w:rPr>
        <w:t>,</w:t>
      </w:r>
      <w:r w:rsidRPr="005F6FB1">
        <w:rPr>
          <w:szCs w:val="24"/>
        </w:rPr>
        <w:t xml:space="preserve"> при условии, что поданные ранее заявки таким участником не отозваны, все заявки на участие в конкурсе такого участника </w:t>
      </w:r>
      <w:r w:rsidR="0012298B" w:rsidRPr="0012298B">
        <w:rPr>
          <w:szCs w:val="24"/>
        </w:rPr>
        <w:t>конкурса</w:t>
      </w:r>
      <w:r w:rsidR="0012298B">
        <w:rPr>
          <w:szCs w:val="24"/>
        </w:rPr>
        <w:t xml:space="preserve"> не </w:t>
      </w:r>
      <w:r w:rsidRPr="005F6FB1">
        <w:rPr>
          <w:szCs w:val="24"/>
        </w:rPr>
        <w:t>рассматриваются.</w:t>
      </w:r>
    </w:p>
    <w:p w:rsidR="007A6174" w:rsidRPr="0081178E" w:rsidRDefault="007A6174" w:rsidP="007A6174">
      <w:pPr>
        <w:pStyle w:val="3e"/>
        <w:tabs>
          <w:tab w:val="clear" w:pos="788"/>
        </w:tabs>
        <w:ind w:left="0"/>
        <w:rPr>
          <w:szCs w:val="24"/>
        </w:rPr>
      </w:pPr>
      <w:r>
        <w:rPr>
          <w:szCs w:val="24"/>
        </w:rPr>
        <w:t xml:space="preserve">           5.4.</w:t>
      </w:r>
      <w:r w:rsidRPr="005F6FB1">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w:t>
      </w:r>
      <w:r w:rsidRPr="0081178E">
        <w:rPr>
          <w:szCs w:val="24"/>
        </w:rPr>
        <w:t xml:space="preserve">участника </w:t>
      </w:r>
      <w:r w:rsidR="0012298B">
        <w:t>конкурса</w:t>
      </w:r>
      <w:r w:rsidRPr="0081178E">
        <w:rPr>
          <w:szCs w:val="24"/>
        </w:rPr>
        <w:t xml:space="preserve">, конверт с заявкой на участие в конкурсе которого вскрывается, условия исполнения договора, </w:t>
      </w:r>
      <w:r w:rsidRPr="00581CD9">
        <w:rPr>
          <w:szCs w:val="24"/>
        </w:rPr>
        <w:t>указанные в такой заявке и являющиеся критериями оценки заявок на участие в конкурсе, кроме сведений о качестве товаров, работ, услуг и квалификации участника конкурса.</w:t>
      </w:r>
      <w:r w:rsidRPr="0081178E">
        <w:rPr>
          <w:szCs w:val="24"/>
        </w:rPr>
        <w:t xml:space="preserve"> В случае, если в конкурсной документации установлен критерий качество </w:t>
      </w:r>
      <w:r w:rsidR="0012298B">
        <w:rPr>
          <w:szCs w:val="24"/>
        </w:rPr>
        <w:t xml:space="preserve">и (или) квалификация участника </w:t>
      </w:r>
      <w:r w:rsidR="0012298B" w:rsidRPr="0012298B">
        <w:rPr>
          <w:szCs w:val="24"/>
        </w:rPr>
        <w:t>конкурса</w:t>
      </w:r>
      <w:r w:rsidRPr="0081178E">
        <w:rPr>
          <w:szCs w:val="24"/>
        </w:rPr>
        <w:t xml:space="preserve">, объявляются и заносятся в протокол вскрытия конвертов с заявками на участие в конкурсе сведения о наличии в заявке документов, подтверждающих сведения о качестве и квалификации участника </w:t>
      </w:r>
      <w:r w:rsidR="0012298B">
        <w:t>конкурса</w:t>
      </w:r>
      <w:r w:rsidRPr="0081178E">
        <w:rPr>
          <w:szCs w:val="24"/>
        </w:rPr>
        <w:t>.</w:t>
      </w:r>
    </w:p>
    <w:p w:rsidR="007A6174" w:rsidRPr="005F6FB1" w:rsidRDefault="007A6174" w:rsidP="007A6174">
      <w:pPr>
        <w:pStyle w:val="3e"/>
        <w:tabs>
          <w:tab w:val="clear" w:pos="788"/>
        </w:tabs>
        <w:ind w:left="0"/>
        <w:rPr>
          <w:szCs w:val="24"/>
        </w:rPr>
      </w:pPr>
      <w:r>
        <w:rPr>
          <w:szCs w:val="24"/>
        </w:rPr>
        <w:t xml:space="preserve">            5.5.Протокол вскрытия конвертов с заявками на участие в конкурсе ведется </w:t>
      </w:r>
      <w:r w:rsidRPr="0081178E">
        <w:rPr>
          <w:szCs w:val="24"/>
        </w:rPr>
        <w:t>комиссией и подписывается всеми присутствующим</w:t>
      </w:r>
      <w:r w:rsidR="0012298B">
        <w:rPr>
          <w:szCs w:val="24"/>
        </w:rPr>
        <w:t>и членами комиссии</w:t>
      </w:r>
      <w:r>
        <w:rPr>
          <w:szCs w:val="24"/>
        </w:rPr>
        <w:t>.</w:t>
      </w:r>
      <w:r w:rsidRPr="005F6FB1">
        <w:rPr>
          <w:szCs w:val="24"/>
        </w:rPr>
        <w:t xml:space="preserve"> Указанный протокол после его подписания размещается</w:t>
      </w:r>
      <w:r w:rsidR="0012298B">
        <w:rPr>
          <w:szCs w:val="24"/>
        </w:rPr>
        <w:t xml:space="preserve"> Заказчиком на официальном </w:t>
      </w:r>
      <w:r>
        <w:rPr>
          <w:szCs w:val="24"/>
        </w:rPr>
        <w:t>сайте</w:t>
      </w:r>
      <w:r w:rsidRPr="005F6FB1">
        <w:rPr>
          <w:szCs w:val="24"/>
        </w:rPr>
        <w:t xml:space="preserve">. </w:t>
      </w:r>
    </w:p>
    <w:p w:rsidR="007A6174" w:rsidRPr="005F6FB1" w:rsidRDefault="007A6174" w:rsidP="00BA2FD8">
      <w:pPr>
        <w:pStyle w:val="3e"/>
        <w:numPr>
          <w:ilvl w:val="1"/>
          <w:numId w:val="12"/>
        </w:numPr>
        <w:ind w:left="0" w:firstLine="709"/>
        <w:rPr>
          <w:szCs w:val="24"/>
        </w:rPr>
      </w:pPr>
      <w:r>
        <w:rPr>
          <w:szCs w:val="24"/>
        </w:rPr>
        <w:t>З</w:t>
      </w:r>
      <w:r w:rsidRPr="005F6FB1">
        <w:rPr>
          <w:szCs w:val="24"/>
        </w:rPr>
        <w:t xml:space="preserve">аказчик вправе осуществлять аудиозапись вскрытия конвертов с заявками на </w:t>
      </w:r>
      <w:r w:rsidRPr="005F6FB1">
        <w:rPr>
          <w:szCs w:val="24"/>
        </w:rPr>
        <w:lastRenderedPageBreak/>
        <w:t>участие в конкурсе.</w:t>
      </w:r>
    </w:p>
    <w:p w:rsidR="007A6174" w:rsidRPr="005F6FB1" w:rsidRDefault="007A6174" w:rsidP="00BA2FD8">
      <w:pPr>
        <w:pStyle w:val="3e"/>
        <w:numPr>
          <w:ilvl w:val="1"/>
          <w:numId w:val="12"/>
        </w:numPr>
        <w:tabs>
          <w:tab w:val="num" w:pos="0"/>
        </w:tabs>
        <w:ind w:left="0" w:firstLine="709"/>
        <w:textAlignment w:val="baseline"/>
        <w:rPr>
          <w:szCs w:val="24"/>
        </w:rPr>
      </w:pPr>
      <w:r w:rsidRPr="005F6FB1">
        <w:rPr>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r w:rsidR="0012298B">
        <w:rPr>
          <w:szCs w:val="24"/>
        </w:rPr>
        <w:t>.</w:t>
      </w:r>
    </w:p>
    <w:p w:rsidR="007A6174" w:rsidRDefault="007A6174" w:rsidP="00BA2FD8">
      <w:pPr>
        <w:pStyle w:val="3e"/>
        <w:numPr>
          <w:ilvl w:val="1"/>
          <w:numId w:val="12"/>
        </w:numPr>
        <w:ind w:left="0" w:firstLine="709"/>
        <w:textAlignment w:val="baseline"/>
        <w:rPr>
          <w:szCs w:val="24"/>
        </w:rPr>
      </w:pPr>
      <w:r w:rsidRPr="00EE1A90">
        <w:rPr>
          <w:szCs w:val="24"/>
        </w:rPr>
        <w:t xml:space="preserve">В </w:t>
      </w:r>
      <w:bookmarkStart w:id="28" w:name="ст25ч12"/>
      <w:bookmarkEnd w:id="28"/>
      <w:r w:rsidRPr="00EE1A90">
        <w:rPr>
          <w:szCs w:val="24"/>
        </w:rPr>
        <w:t xml:space="preserve">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w:t>
      </w:r>
      <w:r w:rsidR="0012298B" w:rsidRPr="00EE1A90">
        <w:rPr>
          <w:szCs w:val="24"/>
        </w:rPr>
        <w:t>вскрывается,</w:t>
      </w:r>
      <w:r w:rsidRPr="00EE1A90">
        <w:rPr>
          <w:szCs w:val="24"/>
        </w:rPr>
        <w:t xml:space="preserve"> и заявка рассматривается в порядке, установленном настоящей документацией. В случае, если указанный участник </w:t>
      </w:r>
      <w:r w:rsidR="0012298B" w:rsidRPr="0012298B">
        <w:rPr>
          <w:szCs w:val="24"/>
        </w:rPr>
        <w:t>конкурса</w:t>
      </w:r>
      <w:r w:rsidRPr="00EE1A90">
        <w:rPr>
          <w:szCs w:val="24"/>
        </w:rPr>
        <w:t xml:space="preserve"> и заявка соответствуют требованиям и условиям, предусмотренным конкурсной документацией, Заказчик в течение 5 </w:t>
      </w:r>
      <w:r w:rsidR="005A7CA9">
        <w:rPr>
          <w:szCs w:val="24"/>
        </w:rPr>
        <w:t xml:space="preserve">рабочих </w:t>
      </w:r>
      <w:r w:rsidRPr="00EE1A90">
        <w:rPr>
          <w:szCs w:val="24"/>
        </w:rPr>
        <w:t xml:space="preserve">дней со дня подписания протокола рассмотрения заявок на участие в конкурсе обязан передать участнику </w:t>
      </w:r>
      <w:r w:rsidR="0012298B" w:rsidRPr="0012298B">
        <w:rPr>
          <w:szCs w:val="24"/>
        </w:rPr>
        <w:t>конкурса</w:t>
      </w:r>
      <w:r w:rsidRPr="00EE1A90">
        <w:rPr>
          <w:szCs w:val="24"/>
        </w:rPr>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w:t>
      </w:r>
      <w:r w:rsidR="0012298B">
        <w:t>конкурса</w:t>
      </w:r>
      <w:r w:rsidRPr="00EE1A90">
        <w:rPr>
          <w:szCs w:val="24"/>
        </w:rPr>
        <w:t xml:space="preserve">, подавший указанную заявку, не вправе отказаться от заключения договора. При непредставлении Заказчику таким участником </w:t>
      </w:r>
      <w:r w:rsidR="00C53894" w:rsidRPr="0012298B">
        <w:rPr>
          <w:szCs w:val="24"/>
        </w:rPr>
        <w:t>конкурса</w:t>
      </w:r>
      <w:r w:rsidRPr="00EE1A90">
        <w:rPr>
          <w:szCs w:val="24"/>
        </w:rPr>
        <w:t xml:space="preserve"> в срок, предусмотренный конкурсной докумен</w:t>
      </w:r>
      <w:r w:rsidR="0012298B">
        <w:rPr>
          <w:szCs w:val="24"/>
        </w:rPr>
        <w:t>тацией, подписанного договора и (</w:t>
      </w:r>
      <w:r w:rsidRPr="00EE1A90">
        <w:rPr>
          <w:szCs w:val="24"/>
        </w:rPr>
        <w:t>или</w:t>
      </w:r>
      <w:r w:rsidR="0012298B">
        <w:rPr>
          <w:szCs w:val="24"/>
        </w:rPr>
        <w:t>)</w:t>
      </w:r>
      <w:r w:rsidRPr="00EE1A90">
        <w:rPr>
          <w:szCs w:val="24"/>
        </w:rPr>
        <w:t xml:space="preserve"> обеспечения исполнения договора (если такое требование установлено конкурсной документацией), такой участник </w:t>
      </w:r>
      <w:r w:rsidR="0012298B" w:rsidRPr="0012298B">
        <w:rPr>
          <w:szCs w:val="24"/>
        </w:rPr>
        <w:t>конкурса</w:t>
      </w:r>
      <w:r w:rsidRPr="00EE1A90">
        <w:rPr>
          <w:szCs w:val="24"/>
        </w:rPr>
        <w:t xml:space="preserve"> признается уклонившимся от заключения договора. По соглашению Заказчика и такого участника </w:t>
      </w:r>
      <w:r w:rsidR="0012298B" w:rsidRPr="0012298B">
        <w:rPr>
          <w:szCs w:val="24"/>
        </w:rPr>
        <w:t>конкурса</w:t>
      </w:r>
      <w:r w:rsidRPr="00EE1A90">
        <w:rPr>
          <w:szCs w:val="24"/>
        </w:rPr>
        <w:t xml:space="preserve"> договор может быть заключен по более низкой цене, чем цена, указанная участником </w:t>
      </w:r>
      <w:r w:rsidR="0012298B" w:rsidRPr="0012298B">
        <w:rPr>
          <w:szCs w:val="24"/>
        </w:rPr>
        <w:t>конкурса</w:t>
      </w:r>
      <w:r w:rsidRPr="00EE1A90">
        <w:rPr>
          <w:szCs w:val="24"/>
        </w:rPr>
        <w:t xml:space="preserve"> в заявке на участие в конкурсе.</w:t>
      </w:r>
    </w:p>
    <w:p w:rsidR="007A6174" w:rsidRPr="00EE1A90" w:rsidRDefault="007A6174" w:rsidP="007A6174">
      <w:pPr>
        <w:pStyle w:val="3e"/>
        <w:tabs>
          <w:tab w:val="clear" w:pos="788"/>
          <w:tab w:val="num" w:pos="960"/>
        </w:tabs>
        <w:ind w:left="709"/>
        <w:textAlignment w:val="baseline"/>
        <w:rPr>
          <w:szCs w:val="24"/>
        </w:rPr>
      </w:pPr>
    </w:p>
    <w:p w:rsidR="007A6174" w:rsidRPr="005F6FB1" w:rsidRDefault="007A6174" w:rsidP="00BA2FD8">
      <w:pPr>
        <w:pStyle w:val="1d"/>
        <w:numPr>
          <w:ilvl w:val="0"/>
          <w:numId w:val="12"/>
        </w:numPr>
        <w:tabs>
          <w:tab w:val="num" w:pos="432"/>
        </w:tabs>
        <w:spacing w:after="0"/>
        <w:ind w:left="0" w:firstLine="0"/>
        <w:jc w:val="center"/>
        <w:rPr>
          <w:sz w:val="24"/>
        </w:rPr>
      </w:pPr>
      <w:r w:rsidRPr="005F6FB1">
        <w:rPr>
          <w:sz w:val="24"/>
        </w:rPr>
        <w:t>РАССМОТРЕНИЕ ЗАЯВОК НА УЧАСТИЕ В КОНКУРСЕ</w:t>
      </w:r>
    </w:p>
    <w:p w:rsidR="007A6174" w:rsidRPr="005F6FB1" w:rsidRDefault="007A6174" w:rsidP="007A6174">
      <w:pPr>
        <w:pStyle w:val="1d"/>
        <w:spacing w:after="0"/>
        <w:ind w:left="0" w:firstLine="0"/>
        <w:jc w:val="center"/>
        <w:rPr>
          <w:sz w:val="24"/>
        </w:rPr>
      </w:pPr>
    </w:p>
    <w:p w:rsidR="007A6174" w:rsidRDefault="007A6174" w:rsidP="00BA2FD8">
      <w:pPr>
        <w:pStyle w:val="3e"/>
        <w:numPr>
          <w:ilvl w:val="1"/>
          <w:numId w:val="13"/>
        </w:numPr>
        <w:ind w:left="0" w:firstLine="709"/>
        <w:rPr>
          <w:szCs w:val="24"/>
        </w:rPr>
      </w:pPr>
      <w:r w:rsidRPr="005F6FB1">
        <w:rPr>
          <w:szCs w:val="24"/>
        </w:rPr>
        <w:t xml:space="preserve">Комиссия рассматривает заявки на участие в конкурсе на соответствие требованиям, установленным конкурсной документацией, и на соответствие участников </w:t>
      </w:r>
      <w:r w:rsidR="0012298B" w:rsidRPr="0012298B">
        <w:rPr>
          <w:szCs w:val="24"/>
        </w:rPr>
        <w:t>конкурса</w:t>
      </w:r>
      <w:r w:rsidRPr="005F6FB1">
        <w:rPr>
          <w:szCs w:val="24"/>
        </w:rPr>
        <w:t xml:space="preserve"> требованиям, установленным в </w:t>
      </w:r>
      <w:r>
        <w:rPr>
          <w:szCs w:val="24"/>
        </w:rPr>
        <w:t>конкурсной документации.</w:t>
      </w:r>
    </w:p>
    <w:p w:rsidR="007A6174" w:rsidRPr="005F6FB1" w:rsidRDefault="009B3C0C" w:rsidP="007A6174">
      <w:pPr>
        <w:autoSpaceDE w:val="0"/>
        <w:autoSpaceDN w:val="0"/>
        <w:adjustRightInd w:val="0"/>
        <w:spacing w:after="0"/>
        <w:ind w:firstLine="709"/>
      </w:pPr>
      <w:r>
        <w:t>К</w:t>
      </w:r>
      <w:r w:rsidR="007A6174" w:rsidRPr="005F6FB1">
        <w:t xml:space="preserve">омиссия на этапе рассмотрения заявок на участие в конкурсе вправе запросить у участника </w:t>
      </w:r>
      <w:r w:rsidR="0012298B" w:rsidRPr="0012298B">
        <w:t>конкурса</w:t>
      </w:r>
      <w:r w:rsidR="007A6174" w:rsidRPr="005F6FB1">
        <w:t xml:space="preserve">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w:t>
      </w:r>
      <w:r w:rsidR="0012298B" w:rsidRPr="0012298B">
        <w:t>конкурса</w:t>
      </w:r>
      <w:r w:rsidR="007A6174" w:rsidRPr="005F6FB1">
        <w:t xml:space="preserve"> в его заявке на участие в конкурсе. </w:t>
      </w:r>
    </w:p>
    <w:p w:rsidR="007A6174" w:rsidRPr="005F6FB1" w:rsidRDefault="007A6174" w:rsidP="00BA2FD8">
      <w:pPr>
        <w:pStyle w:val="3e"/>
        <w:numPr>
          <w:ilvl w:val="1"/>
          <w:numId w:val="13"/>
        </w:numPr>
        <w:ind w:left="0" w:firstLine="709"/>
        <w:rPr>
          <w:szCs w:val="24"/>
        </w:rPr>
      </w:pPr>
      <w:r w:rsidRPr="005F6FB1">
        <w:rPr>
          <w:szCs w:val="24"/>
        </w:rPr>
        <w:t>Срок рассмотрения заявок на участие в конкур</w:t>
      </w:r>
      <w:r>
        <w:rPr>
          <w:szCs w:val="24"/>
        </w:rPr>
        <w:t xml:space="preserve">се не может превышать </w:t>
      </w:r>
      <w:r w:rsidR="00AA771D">
        <w:rPr>
          <w:szCs w:val="24"/>
        </w:rPr>
        <w:t>5</w:t>
      </w:r>
      <w:r>
        <w:rPr>
          <w:szCs w:val="24"/>
        </w:rPr>
        <w:t xml:space="preserve"> рабочих </w:t>
      </w:r>
      <w:r w:rsidRPr="005F6FB1">
        <w:rPr>
          <w:szCs w:val="24"/>
        </w:rPr>
        <w:t xml:space="preserve">дней </w:t>
      </w:r>
      <w:r w:rsidR="00CD1171">
        <w:rPr>
          <w:szCs w:val="24"/>
        </w:rPr>
        <w:t>с даты окончания приема заявок, указанной в извещении о проведении конкурса</w:t>
      </w:r>
      <w:r w:rsidRPr="005F6FB1">
        <w:rPr>
          <w:szCs w:val="24"/>
        </w:rPr>
        <w:t>.</w:t>
      </w:r>
    </w:p>
    <w:p w:rsidR="007A6174" w:rsidRPr="005F6FB1" w:rsidRDefault="007A6174" w:rsidP="00BA2FD8">
      <w:pPr>
        <w:pStyle w:val="3e"/>
        <w:numPr>
          <w:ilvl w:val="1"/>
          <w:numId w:val="13"/>
        </w:numPr>
        <w:ind w:left="0" w:firstLine="709"/>
        <w:rPr>
          <w:szCs w:val="24"/>
        </w:rPr>
      </w:pPr>
      <w:r w:rsidRPr="005F6FB1">
        <w:rPr>
          <w:szCs w:val="24"/>
        </w:rPr>
        <w:t xml:space="preserve">На основании результатов рассмотрения заявок на участие в конкурсе комиссией принимается решение: </w:t>
      </w:r>
    </w:p>
    <w:p w:rsidR="007A6174" w:rsidRPr="005F6FB1" w:rsidRDefault="007A6174" w:rsidP="00BA2FD8">
      <w:pPr>
        <w:pStyle w:val="3e"/>
        <w:numPr>
          <w:ilvl w:val="0"/>
          <w:numId w:val="10"/>
        </w:numPr>
        <w:tabs>
          <w:tab w:val="left" w:pos="0"/>
          <w:tab w:val="left" w:pos="993"/>
        </w:tabs>
        <w:ind w:left="0" w:firstLine="709"/>
        <w:rPr>
          <w:szCs w:val="24"/>
        </w:rPr>
      </w:pPr>
      <w:r w:rsidRPr="005F6FB1">
        <w:rPr>
          <w:szCs w:val="24"/>
        </w:rPr>
        <w:t xml:space="preserve">о допуске к участию в конкурсе </w:t>
      </w:r>
      <w:r w:rsidR="00DE6849">
        <w:rPr>
          <w:szCs w:val="24"/>
        </w:rPr>
        <w:t xml:space="preserve">претендента </w:t>
      </w:r>
      <w:r w:rsidRPr="005F6FB1">
        <w:rPr>
          <w:szCs w:val="24"/>
        </w:rPr>
        <w:t xml:space="preserve">и о признании </w:t>
      </w:r>
      <w:r w:rsidR="00C53894">
        <w:rPr>
          <w:szCs w:val="24"/>
        </w:rPr>
        <w:t>п</w:t>
      </w:r>
      <w:r w:rsidR="00DE6849">
        <w:rPr>
          <w:szCs w:val="24"/>
        </w:rPr>
        <w:t>ретендента</w:t>
      </w:r>
      <w:r w:rsidRPr="005F6FB1">
        <w:rPr>
          <w:szCs w:val="24"/>
        </w:rPr>
        <w:t>, подавшего заявку на участие в конкурсе, участником конкурса;</w:t>
      </w:r>
    </w:p>
    <w:p w:rsidR="007A6174" w:rsidRPr="005F6FB1" w:rsidRDefault="007A6174" w:rsidP="00BA2FD8">
      <w:pPr>
        <w:pStyle w:val="3e"/>
        <w:numPr>
          <w:ilvl w:val="0"/>
          <w:numId w:val="10"/>
        </w:numPr>
        <w:tabs>
          <w:tab w:val="left" w:pos="0"/>
          <w:tab w:val="left" w:pos="993"/>
        </w:tabs>
        <w:ind w:left="0" w:firstLine="709"/>
        <w:rPr>
          <w:szCs w:val="24"/>
        </w:rPr>
      </w:pPr>
      <w:r w:rsidRPr="005F6FB1">
        <w:rPr>
          <w:szCs w:val="24"/>
        </w:rPr>
        <w:t xml:space="preserve">об отказе в допуске </w:t>
      </w:r>
      <w:r w:rsidR="00DE6849">
        <w:rPr>
          <w:szCs w:val="24"/>
        </w:rPr>
        <w:t>претендента</w:t>
      </w:r>
      <w:r w:rsidRPr="005F6FB1">
        <w:rPr>
          <w:szCs w:val="24"/>
        </w:rPr>
        <w:t xml:space="preserve"> к участию в конкурсе в порядке и по основаниям, предусмотренным настоящей конкурсной документацией.</w:t>
      </w:r>
    </w:p>
    <w:p w:rsidR="007A6174" w:rsidRPr="005F6FB1" w:rsidRDefault="007A6174" w:rsidP="00BA2FD8">
      <w:pPr>
        <w:pStyle w:val="3e"/>
        <w:numPr>
          <w:ilvl w:val="1"/>
          <w:numId w:val="13"/>
        </w:numPr>
        <w:ind w:left="0" w:firstLine="709"/>
        <w:rPr>
          <w:szCs w:val="24"/>
        </w:rPr>
      </w:pPr>
      <w:r w:rsidRPr="005F6FB1">
        <w:rPr>
          <w:szCs w:val="24"/>
        </w:rPr>
        <w:t xml:space="preserve">При рассмотрении заявок на участие в </w:t>
      </w:r>
      <w:r>
        <w:rPr>
          <w:szCs w:val="24"/>
        </w:rPr>
        <w:t xml:space="preserve">конкурсе </w:t>
      </w:r>
      <w:r w:rsidR="00B04DA8">
        <w:rPr>
          <w:szCs w:val="24"/>
        </w:rPr>
        <w:t>претендент</w:t>
      </w:r>
      <w:r w:rsidRPr="005F6FB1">
        <w:rPr>
          <w:szCs w:val="24"/>
        </w:rPr>
        <w:t xml:space="preserve"> не допускает</w:t>
      </w:r>
      <w:r w:rsidR="00B04DA8">
        <w:rPr>
          <w:szCs w:val="24"/>
        </w:rPr>
        <w:t>ся комиссией к участию в конкурсе</w:t>
      </w:r>
      <w:r w:rsidRPr="005F6FB1">
        <w:rPr>
          <w:szCs w:val="24"/>
        </w:rPr>
        <w:t xml:space="preserve"> в случае:</w:t>
      </w:r>
    </w:p>
    <w:p w:rsidR="007A6174" w:rsidRPr="005F6FB1" w:rsidRDefault="007A6174" w:rsidP="007A6174">
      <w:pPr>
        <w:pStyle w:val="afffffd"/>
        <w:autoSpaceDE w:val="0"/>
        <w:autoSpaceDN w:val="0"/>
        <w:adjustRightInd w:val="0"/>
        <w:spacing w:after="0" w:line="240" w:lineRule="auto"/>
        <w:ind w:left="0" w:firstLine="709"/>
        <w:jc w:val="both"/>
        <w:rPr>
          <w:rFonts w:ascii="Times New Roman" w:hAnsi="Times New Roman"/>
          <w:sz w:val="24"/>
          <w:szCs w:val="24"/>
        </w:rPr>
      </w:pPr>
      <w:r w:rsidRPr="005F6FB1">
        <w:rPr>
          <w:rFonts w:ascii="Times New Roman" w:hAnsi="Times New Roman"/>
          <w:sz w:val="24"/>
          <w:szCs w:val="24"/>
        </w:rPr>
        <w:t xml:space="preserve">1) </w:t>
      </w:r>
      <w:r w:rsidR="00B04DA8" w:rsidRPr="005F6FB1">
        <w:rPr>
          <w:rFonts w:ascii="Times New Roman" w:hAnsi="Times New Roman"/>
          <w:sz w:val="24"/>
          <w:szCs w:val="24"/>
        </w:rPr>
        <w:t>не предоставления</w:t>
      </w:r>
      <w:r w:rsidRPr="005F6FB1">
        <w:rPr>
          <w:rFonts w:ascii="Times New Roman" w:hAnsi="Times New Roman"/>
          <w:sz w:val="24"/>
          <w:szCs w:val="24"/>
        </w:rPr>
        <w:t xml:space="preserve"> документов, опре</w:t>
      </w:r>
      <w:r w:rsidR="00B04DA8">
        <w:rPr>
          <w:rFonts w:ascii="Times New Roman" w:hAnsi="Times New Roman"/>
          <w:sz w:val="24"/>
          <w:szCs w:val="24"/>
        </w:rPr>
        <w:t>деленных документацией о</w:t>
      </w:r>
      <w:r w:rsidR="00B04DA8" w:rsidRPr="00B04DA8">
        <w:rPr>
          <w:rFonts w:ascii="Times New Roman" w:eastAsia="Times New Roman" w:hAnsi="Times New Roman"/>
          <w:sz w:val="24"/>
          <w:szCs w:val="24"/>
          <w:lang w:eastAsia="ru-RU"/>
        </w:rPr>
        <w:t xml:space="preserve"> </w:t>
      </w:r>
      <w:r w:rsidR="00B04DA8">
        <w:rPr>
          <w:rFonts w:ascii="Times New Roman" w:hAnsi="Times New Roman"/>
          <w:sz w:val="24"/>
          <w:szCs w:val="24"/>
        </w:rPr>
        <w:t>конкурсе,</w:t>
      </w:r>
      <w:r w:rsidRPr="005F6FB1">
        <w:rPr>
          <w:rFonts w:ascii="Times New Roman" w:hAnsi="Times New Roman"/>
          <w:sz w:val="24"/>
          <w:szCs w:val="24"/>
        </w:rPr>
        <w:t xml:space="preserve"> либо наличия в таких документах недостоверных</w:t>
      </w:r>
      <w:r>
        <w:rPr>
          <w:rFonts w:ascii="Times New Roman" w:hAnsi="Times New Roman"/>
          <w:sz w:val="24"/>
          <w:szCs w:val="24"/>
        </w:rPr>
        <w:t xml:space="preserve"> и (или) противоречивых</w:t>
      </w:r>
      <w:r w:rsidRPr="005F6FB1">
        <w:rPr>
          <w:rFonts w:ascii="Times New Roman" w:hAnsi="Times New Roman"/>
          <w:sz w:val="24"/>
          <w:szCs w:val="24"/>
        </w:rPr>
        <w:t xml:space="preserve"> сведений об участнике </w:t>
      </w:r>
      <w:r w:rsidR="00B04DA8" w:rsidRPr="00B04DA8">
        <w:rPr>
          <w:rFonts w:ascii="Times New Roman" w:hAnsi="Times New Roman"/>
          <w:sz w:val="24"/>
          <w:szCs w:val="24"/>
        </w:rPr>
        <w:t>конкурса</w:t>
      </w:r>
      <w:r w:rsidRPr="005F6FB1">
        <w:rPr>
          <w:rFonts w:ascii="Times New Roman" w:hAnsi="Times New Roman"/>
          <w:sz w:val="24"/>
          <w:szCs w:val="24"/>
        </w:rPr>
        <w:t xml:space="preserve"> или о закупаемых товарах, работах, услугах;</w:t>
      </w:r>
    </w:p>
    <w:p w:rsidR="007A6174" w:rsidRPr="005F6FB1" w:rsidRDefault="007A6174" w:rsidP="007A6174">
      <w:pPr>
        <w:pStyle w:val="afffffd"/>
        <w:autoSpaceDE w:val="0"/>
        <w:autoSpaceDN w:val="0"/>
        <w:adjustRightInd w:val="0"/>
        <w:spacing w:after="0" w:line="240" w:lineRule="auto"/>
        <w:ind w:left="0" w:firstLine="708"/>
        <w:jc w:val="both"/>
        <w:rPr>
          <w:rFonts w:ascii="Times New Roman" w:hAnsi="Times New Roman"/>
          <w:sz w:val="24"/>
          <w:szCs w:val="24"/>
        </w:rPr>
      </w:pPr>
      <w:r w:rsidRPr="005F6FB1">
        <w:rPr>
          <w:rFonts w:ascii="Times New Roman" w:hAnsi="Times New Roman"/>
          <w:sz w:val="24"/>
          <w:szCs w:val="24"/>
        </w:rPr>
        <w:t xml:space="preserve">2) несоответствия участника </w:t>
      </w:r>
      <w:r w:rsidR="00B04DA8" w:rsidRPr="00B04DA8">
        <w:rPr>
          <w:rFonts w:ascii="Times New Roman" w:hAnsi="Times New Roman"/>
          <w:sz w:val="24"/>
          <w:szCs w:val="24"/>
        </w:rPr>
        <w:t>конкурса</w:t>
      </w:r>
      <w:r w:rsidRPr="005F6FB1">
        <w:rPr>
          <w:rFonts w:ascii="Times New Roman" w:hAnsi="Times New Roman"/>
          <w:sz w:val="24"/>
          <w:szCs w:val="24"/>
        </w:rPr>
        <w:t xml:space="preserve"> требованиям, установленным Положением </w:t>
      </w:r>
      <w:r>
        <w:rPr>
          <w:rFonts w:ascii="Times New Roman" w:hAnsi="Times New Roman"/>
          <w:sz w:val="24"/>
          <w:szCs w:val="24"/>
        </w:rPr>
        <w:t xml:space="preserve">о закупках  </w:t>
      </w:r>
      <w:r w:rsidRPr="005F6FB1">
        <w:rPr>
          <w:rFonts w:ascii="Times New Roman" w:hAnsi="Times New Roman"/>
          <w:sz w:val="24"/>
          <w:szCs w:val="24"/>
        </w:rPr>
        <w:t xml:space="preserve">и документацией о закупке; в случае установления в документации о закупке возможности привлечения участником </w:t>
      </w:r>
      <w:r w:rsidR="005A1D19" w:rsidRPr="005A1D19">
        <w:rPr>
          <w:rFonts w:ascii="Times New Roman" w:hAnsi="Times New Roman"/>
          <w:sz w:val="24"/>
          <w:szCs w:val="24"/>
        </w:rPr>
        <w:t>конкурса</w:t>
      </w:r>
      <w:r w:rsidRPr="005F6FB1">
        <w:rPr>
          <w:rFonts w:ascii="Times New Roman" w:hAnsi="Times New Roman"/>
          <w:sz w:val="24"/>
          <w:szCs w:val="24"/>
        </w:rPr>
        <w:t xml:space="preserve">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w:t>
      </w:r>
      <w:r w:rsidR="005A1D19" w:rsidRPr="005A1D19">
        <w:rPr>
          <w:rFonts w:ascii="Times New Roman" w:hAnsi="Times New Roman"/>
          <w:sz w:val="24"/>
          <w:szCs w:val="24"/>
        </w:rPr>
        <w:t>конкурса</w:t>
      </w:r>
      <w:r w:rsidRPr="005F6FB1">
        <w:rPr>
          <w:rFonts w:ascii="Times New Roman" w:hAnsi="Times New Roman"/>
          <w:sz w:val="24"/>
          <w:szCs w:val="24"/>
        </w:rPr>
        <w:t xml:space="preserve"> выступает несколько лиц – несоответствия лиц (одного из лиц), выступающих на стороне этого участника </w:t>
      </w:r>
      <w:r w:rsidR="005A1D19" w:rsidRPr="005A1D19">
        <w:rPr>
          <w:rFonts w:ascii="Times New Roman" w:hAnsi="Times New Roman"/>
          <w:sz w:val="24"/>
          <w:szCs w:val="24"/>
        </w:rPr>
        <w:t>конкурса</w:t>
      </w:r>
      <w:r w:rsidRPr="005F6FB1">
        <w:rPr>
          <w:rFonts w:ascii="Times New Roman" w:hAnsi="Times New Roman"/>
          <w:sz w:val="24"/>
          <w:szCs w:val="24"/>
        </w:rPr>
        <w:t xml:space="preserve">, требованиям к соучастникам </w:t>
      </w:r>
      <w:r w:rsidR="005A1D19" w:rsidRPr="005A1D19">
        <w:rPr>
          <w:rFonts w:ascii="Times New Roman" w:hAnsi="Times New Roman"/>
          <w:sz w:val="24"/>
          <w:szCs w:val="24"/>
        </w:rPr>
        <w:t>конкурса</w:t>
      </w:r>
      <w:r w:rsidRPr="005F6FB1">
        <w:rPr>
          <w:rFonts w:ascii="Times New Roman" w:hAnsi="Times New Roman"/>
          <w:sz w:val="24"/>
          <w:szCs w:val="24"/>
        </w:rPr>
        <w:t>, установленным в документации о закупках;</w:t>
      </w:r>
    </w:p>
    <w:p w:rsidR="007A6174" w:rsidRPr="005F6FB1" w:rsidRDefault="007A6174" w:rsidP="007A6174">
      <w:pPr>
        <w:pStyle w:val="afffffd"/>
        <w:autoSpaceDE w:val="0"/>
        <w:autoSpaceDN w:val="0"/>
        <w:adjustRightInd w:val="0"/>
        <w:spacing w:after="0" w:line="240" w:lineRule="auto"/>
        <w:ind w:left="0" w:firstLine="708"/>
        <w:jc w:val="both"/>
        <w:rPr>
          <w:rFonts w:ascii="Times New Roman" w:hAnsi="Times New Roman"/>
          <w:sz w:val="24"/>
          <w:szCs w:val="24"/>
        </w:rPr>
      </w:pPr>
      <w:r w:rsidRPr="005F6FB1">
        <w:rPr>
          <w:rFonts w:ascii="Times New Roman" w:hAnsi="Times New Roman"/>
          <w:sz w:val="24"/>
          <w:szCs w:val="24"/>
        </w:rPr>
        <w:t xml:space="preserve">3) невнесения участником </w:t>
      </w:r>
      <w:r w:rsidR="00C53894" w:rsidRPr="00C53894">
        <w:rPr>
          <w:rFonts w:ascii="Times New Roman" w:hAnsi="Times New Roman"/>
          <w:sz w:val="24"/>
          <w:szCs w:val="24"/>
        </w:rPr>
        <w:t>конкурса</w:t>
      </w:r>
      <w:r w:rsidRPr="005F6FB1">
        <w:rPr>
          <w:rFonts w:ascii="Times New Roman" w:hAnsi="Times New Roman"/>
          <w:sz w:val="24"/>
          <w:szCs w:val="24"/>
        </w:rPr>
        <w:t xml:space="preserve">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7A6174" w:rsidRPr="005F6FB1" w:rsidRDefault="007A6174" w:rsidP="007A6174">
      <w:pPr>
        <w:pStyle w:val="afffffd"/>
        <w:autoSpaceDE w:val="0"/>
        <w:autoSpaceDN w:val="0"/>
        <w:adjustRightInd w:val="0"/>
        <w:spacing w:after="0" w:line="240" w:lineRule="auto"/>
        <w:ind w:left="0" w:firstLine="708"/>
        <w:jc w:val="both"/>
        <w:rPr>
          <w:rFonts w:ascii="Times New Roman" w:hAnsi="Times New Roman"/>
          <w:sz w:val="24"/>
          <w:szCs w:val="24"/>
        </w:rPr>
      </w:pPr>
      <w:r w:rsidRPr="005F6FB1">
        <w:rPr>
          <w:rFonts w:ascii="Times New Roman" w:hAnsi="Times New Roman"/>
          <w:sz w:val="24"/>
          <w:szCs w:val="24"/>
        </w:rPr>
        <w:lastRenderedPageBreak/>
        <w:t xml:space="preserve">4) несоответствия заявки на участие в </w:t>
      </w:r>
      <w:r w:rsidR="00C53894">
        <w:rPr>
          <w:rFonts w:ascii="Times New Roman" w:hAnsi="Times New Roman"/>
          <w:sz w:val="24"/>
          <w:szCs w:val="24"/>
        </w:rPr>
        <w:t>конкурсе</w:t>
      </w:r>
      <w:r w:rsidRPr="005F6FB1">
        <w:rPr>
          <w:rFonts w:ascii="Times New Roman" w:hAnsi="Times New Roman"/>
          <w:sz w:val="24"/>
          <w:szCs w:val="24"/>
        </w:rPr>
        <w:t xml:space="preserve">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7A6174" w:rsidRPr="005F6FB1" w:rsidRDefault="007A6174" w:rsidP="007A6174">
      <w:pPr>
        <w:autoSpaceDE w:val="0"/>
        <w:autoSpaceDN w:val="0"/>
        <w:adjustRightInd w:val="0"/>
        <w:spacing w:after="0"/>
        <w:ind w:firstLine="708"/>
      </w:pPr>
      <w:r w:rsidRPr="00B65F8F">
        <w:rPr>
          <w:highlight w:val="lightGray"/>
        </w:rPr>
        <w:t>Комиссия отклоняет заявку на участие в конкурсе, если будет установлено, что предложенная в ней цена договора снижена на десять или более процентов по отношению к начальной (максимальной) цене договора,</w:t>
      </w:r>
      <w:r>
        <w:t xml:space="preserve"> указанной З</w:t>
      </w:r>
      <w:r w:rsidRPr="005F6FB1">
        <w:t xml:space="preserve">аказчиком в </w:t>
      </w:r>
      <w:r>
        <w:t xml:space="preserve">конкурсной документации, </w:t>
      </w:r>
      <w:r w:rsidRPr="005F6FB1">
        <w:t xml:space="preserve">и в составе заявки отсутствует расчет и </w:t>
      </w:r>
      <w:r w:rsidR="00613C54">
        <w:t>началь</w:t>
      </w:r>
      <w:r w:rsidRPr="005F6FB1">
        <w:t xml:space="preserve"> предлагаемой цены договора, либо по итогам проведенного анализа представленных в составе заявке расче</w:t>
      </w:r>
      <w:r>
        <w:t>та и обоснования цены договора Комиссия пришла</w:t>
      </w:r>
      <w:r w:rsidRPr="005F6FB1">
        <w:t xml:space="preserve"> к обоснованному выводу о невозможности участника </w:t>
      </w:r>
      <w:r w:rsidR="00B65F8F" w:rsidRPr="00B65F8F">
        <w:t>конкурса</w:t>
      </w:r>
      <w:r w:rsidRPr="005F6FB1">
        <w:t xml:space="preserve"> исполнить договор надлежащим образом в установленные сроки на предложенных им условиях.</w:t>
      </w:r>
    </w:p>
    <w:p w:rsidR="007A6174" w:rsidRPr="005F6FB1" w:rsidRDefault="007A6174" w:rsidP="007A6174">
      <w:pPr>
        <w:pStyle w:val="2-11"/>
        <w:tabs>
          <w:tab w:val="left" w:pos="426"/>
        </w:tabs>
        <w:spacing w:after="0"/>
        <w:ind w:firstLine="709"/>
      </w:pPr>
      <w:r w:rsidRPr="005F6FB1">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7A6174" w:rsidRPr="005F6FB1" w:rsidRDefault="007A6174" w:rsidP="007A6174">
      <w:pPr>
        <w:pStyle w:val="afffffd"/>
        <w:autoSpaceDE w:val="0"/>
        <w:autoSpaceDN w:val="0"/>
        <w:adjustRightInd w:val="0"/>
        <w:spacing w:after="0" w:line="240" w:lineRule="auto"/>
        <w:ind w:left="0" w:firstLine="709"/>
        <w:jc w:val="both"/>
        <w:rPr>
          <w:rFonts w:ascii="Times New Roman" w:hAnsi="Times New Roman"/>
          <w:sz w:val="24"/>
          <w:szCs w:val="24"/>
        </w:rPr>
      </w:pPr>
      <w:r w:rsidRPr="005F6FB1">
        <w:rPr>
          <w:rFonts w:ascii="Times New Roman" w:hAnsi="Times New Roman"/>
          <w:sz w:val="24"/>
          <w:szCs w:val="24"/>
        </w:rPr>
        <w:t>В случае установления недостоверности</w:t>
      </w:r>
      <w:r>
        <w:rPr>
          <w:rFonts w:ascii="Times New Roman" w:hAnsi="Times New Roman"/>
          <w:sz w:val="24"/>
          <w:szCs w:val="24"/>
        </w:rPr>
        <w:t xml:space="preserve"> и (или) противоречивости</w:t>
      </w:r>
      <w:r w:rsidRPr="005F6FB1">
        <w:rPr>
          <w:rFonts w:ascii="Times New Roman" w:hAnsi="Times New Roman"/>
          <w:sz w:val="24"/>
          <w:szCs w:val="24"/>
        </w:rPr>
        <w:t xml:space="preserve"> сведений, содержащихся в документах, представленных участником </w:t>
      </w:r>
      <w:r w:rsidR="00B65F8F" w:rsidRPr="00B65F8F">
        <w:rPr>
          <w:rFonts w:ascii="Times New Roman" w:hAnsi="Times New Roman"/>
          <w:sz w:val="24"/>
          <w:szCs w:val="24"/>
        </w:rPr>
        <w:t>конкурса</w:t>
      </w:r>
      <w:r w:rsidRPr="005F6FB1">
        <w:rPr>
          <w:rFonts w:ascii="Times New Roman" w:hAnsi="Times New Roman"/>
          <w:sz w:val="24"/>
          <w:szCs w:val="24"/>
        </w:rPr>
        <w:t xml:space="preserve"> в составе заявки на участие в </w:t>
      </w:r>
      <w:r w:rsidR="00B65F8F">
        <w:rPr>
          <w:rFonts w:ascii="Times New Roman" w:hAnsi="Times New Roman"/>
          <w:sz w:val="24"/>
          <w:szCs w:val="24"/>
        </w:rPr>
        <w:t>конкурсе</w:t>
      </w:r>
      <w:r w:rsidRPr="005F6FB1">
        <w:rPr>
          <w:rFonts w:ascii="Times New Roman" w:hAnsi="Times New Roman"/>
          <w:sz w:val="24"/>
          <w:szCs w:val="24"/>
        </w:rPr>
        <w:t xml:space="preserve">, получения сведений о проведении ликвидации участника </w:t>
      </w:r>
      <w:r w:rsidR="00B65F8F" w:rsidRPr="00B65F8F">
        <w:rPr>
          <w:rFonts w:ascii="Times New Roman" w:hAnsi="Times New Roman"/>
          <w:sz w:val="24"/>
          <w:szCs w:val="24"/>
        </w:rPr>
        <w:t>конкурса</w:t>
      </w:r>
      <w:r w:rsidRPr="005F6FB1">
        <w:rPr>
          <w:rFonts w:ascii="Times New Roman" w:hAnsi="Times New Roman"/>
          <w:sz w:val="24"/>
          <w:szCs w:val="24"/>
        </w:rPr>
        <w:t xml:space="preserve"> юридического лица или принятия арбитражным судом решения о признании участника</w:t>
      </w:r>
      <w:r w:rsidR="00B65F8F">
        <w:rPr>
          <w:rFonts w:ascii="Times New Roman" w:hAnsi="Times New Roman"/>
          <w:sz w:val="24"/>
          <w:szCs w:val="24"/>
        </w:rPr>
        <w:t xml:space="preserve"> </w:t>
      </w:r>
      <w:r w:rsidR="00B65F8F" w:rsidRPr="00B65F8F">
        <w:rPr>
          <w:rFonts w:ascii="Times New Roman" w:hAnsi="Times New Roman"/>
          <w:sz w:val="24"/>
          <w:szCs w:val="24"/>
        </w:rPr>
        <w:t>конкурса</w:t>
      </w:r>
      <w:r w:rsidRPr="005F6FB1">
        <w:rPr>
          <w:rFonts w:ascii="Times New Roman" w:hAnsi="Times New Roman"/>
          <w:sz w:val="24"/>
          <w:szCs w:val="24"/>
        </w:rPr>
        <w:t xml:space="preserve">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B65F8F" w:rsidRPr="00B65F8F">
        <w:rPr>
          <w:rFonts w:ascii="Times New Roman" w:hAnsi="Times New Roman"/>
          <w:sz w:val="24"/>
          <w:szCs w:val="24"/>
        </w:rPr>
        <w:t>конкурса</w:t>
      </w:r>
      <w:r w:rsidRPr="005F6FB1">
        <w:rPr>
          <w:rFonts w:ascii="Times New Roman" w:hAnsi="Times New Roman"/>
          <w:sz w:val="24"/>
          <w:szCs w:val="24"/>
        </w:rPr>
        <w:t xml:space="preserve"> не обжалует наличие указанной задолженности в соответствии с законодат</w:t>
      </w:r>
      <w:r>
        <w:rPr>
          <w:rFonts w:ascii="Times New Roman" w:hAnsi="Times New Roman"/>
          <w:sz w:val="24"/>
          <w:szCs w:val="24"/>
        </w:rPr>
        <w:t>ельством Российской Феде</w:t>
      </w:r>
      <w:r w:rsidR="009B3C0C">
        <w:rPr>
          <w:rFonts w:ascii="Times New Roman" w:hAnsi="Times New Roman"/>
          <w:sz w:val="24"/>
          <w:szCs w:val="24"/>
        </w:rPr>
        <w:t>рации,</w:t>
      </w:r>
      <w:r w:rsidRPr="005F6FB1">
        <w:rPr>
          <w:rFonts w:ascii="Times New Roman" w:hAnsi="Times New Roman"/>
          <w:sz w:val="24"/>
          <w:szCs w:val="24"/>
        </w:rPr>
        <w:t xml:space="preserve"> комиссия вправе отстранить такого участника от участия в </w:t>
      </w:r>
      <w:r w:rsidR="00B65F8F">
        <w:rPr>
          <w:rFonts w:ascii="Times New Roman" w:hAnsi="Times New Roman"/>
          <w:sz w:val="24"/>
          <w:szCs w:val="24"/>
        </w:rPr>
        <w:t>конкурсе</w:t>
      </w:r>
      <w:r w:rsidR="00B65F8F" w:rsidRPr="00B65F8F">
        <w:rPr>
          <w:rFonts w:ascii="Times New Roman" w:hAnsi="Times New Roman"/>
          <w:sz w:val="24"/>
          <w:szCs w:val="24"/>
        </w:rPr>
        <w:t xml:space="preserve"> </w:t>
      </w:r>
      <w:r w:rsidR="00B65F8F">
        <w:rPr>
          <w:rFonts w:ascii="Times New Roman" w:hAnsi="Times New Roman"/>
          <w:sz w:val="24"/>
          <w:szCs w:val="24"/>
        </w:rPr>
        <w:t>на любом этапе его</w:t>
      </w:r>
      <w:r w:rsidRPr="005F6FB1">
        <w:rPr>
          <w:rFonts w:ascii="Times New Roman" w:hAnsi="Times New Roman"/>
          <w:sz w:val="24"/>
          <w:szCs w:val="24"/>
        </w:rPr>
        <w:t xml:space="preserve"> проведения.</w:t>
      </w:r>
    </w:p>
    <w:p w:rsidR="007A6174" w:rsidRPr="005F6FB1" w:rsidRDefault="007A6174" w:rsidP="00BA2FD8">
      <w:pPr>
        <w:pStyle w:val="3e"/>
        <w:numPr>
          <w:ilvl w:val="1"/>
          <w:numId w:val="13"/>
        </w:numPr>
        <w:ind w:left="0" w:firstLine="709"/>
        <w:rPr>
          <w:szCs w:val="24"/>
        </w:rPr>
      </w:pPr>
      <w:r w:rsidRPr="005F6FB1">
        <w:rPr>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w:t>
      </w:r>
      <w:r w:rsidR="00B65F8F" w:rsidRPr="005F6FB1">
        <w:rPr>
          <w:szCs w:val="24"/>
        </w:rPr>
        <w:t>участников конкурса</w:t>
      </w:r>
      <w:r w:rsidRPr="005F6FB1">
        <w:rPr>
          <w:szCs w:val="24"/>
        </w:rPr>
        <w:t xml:space="preserve">, подавших заявки на участие в конкурсе, или о допуске к участию в конкурсе и признании участником конкурса только одного участника </w:t>
      </w:r>
      <w:r w:rsidR="00B65F8F" w:rsidRPr="00B65F8F">
        <w:rPr>
          <w:szCs w:val="24"/>
        </w:rPr>
        <w:t>конкурса</w:t>
      </w:r>
      <w:r w:rsidRPr="005F6FB1">
        <w:rPr>
          <w:szCs w:val="24"/>
        </w:rPr>
        <w:t xml:space="preserve">, подавшего заявку на участие в конкурсе, конкурс признается несостоявшимся. </w:t>
      </w:r>
    </w:p>
    <w:p w:rsidR="007A6174" w:rsidRPr="005F6FB1" w:rsidRDefault="007A6174" w:rsidP="007A6174">
      <w:pPr>
        <w:pStyle w:val="afffffd"/>
        <w:autoSpaceDE w:val="0"/>
        <w:autoSpaceDN w:val="0"/>
        <w:adjustRightInd w:val="0"/>
        <w:spacing w:after="0" w:line="240" w:lineRule="auto"/>
        <w:ind w:left="0" w:firstLine="709"/>
        <w:jc w:val="both"/>
        <w:rPr>
          <w:rFonts w:ascii="Times New Roman" w:hAnsi="Times New Roman"/>
          <w:sz w:val="24"/>
          <w:szCs w:val="24"/>
        </w:rPr>
      </w:pPr>
      <w:r w:rsidRPr="005F6FB1">
        <w:rPr>
          <w:rFonts w:ascii="Times New Roman" w:hAnsi="Times New Roman"/>
          <w:sz w:val="24"/>
          <w:szCs w:val="24"/>
        </w:rPr>
        <w:t xml:space="preserve">В </w:t>
      </w:r>
      <w:bookmarkStart w:id="29" w:name="ст27ч5"/>
      <w:bookmarkEnd w:id="29"/>
      <w:r w:rsidRPr="005F6FB1">
        <w:rPr>
          <w:rFonts w:ascii="Times New Roman" w:hAnsi="Times New Roman"/>
          <w:sz w:val="24"/>
          <w:szCs w:val="24"/>
        </w:rPr>
        <w:t xml:space="preserve">случае если конкурс признан несостоявшимся и только один </w:t>
      </w:r>
      <w:r w:rsidR="00B65F8F">
        <w:rPr>
          <w:rFonts w:ascii="Times New Roman" w:hAnsi="Times New Roman"/>
          <w:sz w:val="24"/>
          <w:szCs w:val="24"/>
        </w:rPr>
        <w:t>претендент</w:t>
      </w:r>
      <w:r w:rsidRPr="005F6FB1">
        <w:rPr>
          <w:rFonts w:ascii="Times New Roman" w:hAnsi="Times New Roman"/>
          <w:sz w:val="24"/>
          <w:szCs w:val="24"/>
        </w:rPr>
        <w:t>, подавший заявку на участие в конкурсе</w:t>
      </w:r>
      <w:r>
        <w:rPr>
          <w:rFonts w:ascii="Times New Roman" w:hAnsi="Times New Roman"/>
          <w:sz w:val="24"/>
          <w:szCs w:val="24"/>
        </w:rPr>
        <w:t>, признан участником конкурса, З</w:t>
      </w:r>
      <w:r w:rsidRPr="005F6FB1">
        <w:rPr>
          <w:rFonts w:ascii="Times New Roman" w:hAnsi="Times New Roman"/>
          <w:sz w:val="24"/>
          <w:szCs w:val="24"/>
        </w:rPr>
        <w:t xml:space="preserve">аказчик </w:t>
      </w:r>
      <w:r w:rsidR="00AA771D">
        <w:rPr>
          <w:rFonts w:ascii="Times New Roman" w:hAnsi="Times New Roman"/>
          <w:sz w:val="24"/>
          <w:szCs w:val="24"/>
        </w:rPr>
        <w:t>в течение 3</w:t>
      </w:r>
      <w:r w:rsidRPr="0086398C">
        <w:rPr>
          <w:rFonts w:ascii="Times New Roman" w:hAnsi="Times New Roman"/>
          <w:sz w:val="24"/>
          <w:szCs w:val="24"/>
        </w:rPr>
        <w:t xml:space="preserve"> </w:t>
      </w:r>
      <w:r w:rsidR="001418F8">
        <w:rPr>
          <w:rFonts w:ascii="Times New Roman" w:hAnsi="Times New Roman"/>
          <w:sz w:val="24"/>
          <w:szCs w:val="24"/>
        </w:rPr>
        <w:t>рабочих</w:t>
      </w:r>
      <w:r w:rsidR="00A85E14">
        <w:rPr>
          <w:rFonts w:ascii="Times New Roman" w:hAnsi="Times New Roman"/>
          <w:sz w:val="24"/>
          <w:szCs w:val="24"/>
        </w:rPr>
        <w:t xml:space="preserve"> </w:t>
      </w:r>
      <w:r w:rsidRPr="0086398C">
        <w:rPr>
          <w:rFonts w:ascii="Times New Roman" w:hAnsi="Times New Roman"/>
          <w:sz w:val="24"/>
          <w:szCs w:val="24"/>
        </w:rPr>
        <w:t xml:space="preserve">дней со дня подписания протокола рассмотрения заявок на участие в конкурсе </w:t>
      </w:r>
      <w:r w:rsidRPr="005F6FB1">
        <w:rPr>
          <w:rFonts w:ascii="Times New Roman" w:hAnsi="Times New Roman"/>
          <w:sz w:val="24"/>
          <w:szCs w:val="24"/>
        </w:rPr>
        <w:t xml:space="preserve">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r w:rsidRPr="0086398C">
        <w:rPr>
          <w:rFonts w:ascii="Times New Roman" w:hAnsi="Times New Roman"/>
          <w:sz w:val="24"/>
          <w:szCs w:val="24"/>
        </w:rPr>
        <w:t>Такой участник не вправе отказаться от заключения договора.</w:t>
      </w:r>
    </w:p>
    <w:p w:rsidR="007A6174" w:rsidRPr="005F6FB1" w:rsidRDefault="007A6174" w:rsidP="007A6174">
      <w:pPr>
        <w:pStyle w:val="afffffd"/>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 соглашению З</w:t>
      </w:r>
      <w:r w:rsidRPr="005F6FB1">
        <w:rPr>
          <w:rFonts w:ascii="Times New Roman" w:hAnsi="Times New Roman"/>
          <w:sz w:val="24"/>
          <w:szCs w:val="24"/>
        </w:rPr>
        <w:t>аказч</w:t>
      </w:r>
      <w:r>
        <w:rPr>
          <w:rFonts w:ascii="Times New Roman" w:hAnsi="Times New Roman"/>
          <w:sz w:val="24"/>
          <w:szCs w:val="24"/>
        </w:rPr>
        <w:t xml:space="preserve">ика и такого участника </w:t>
      </w:r>
      <w:r w:rsidR="00B65F8F" w:rsidRPr="00B65F8F">
        <w:rPr>
          <w:rFonts w:ascii="Times New Roman" w:hAnsi="Times New Roman"/>
          <w:sz w:val="24"/>
          <w:szCs w:val="24"/>
        </w:rPr>
        <w:t>конкурса</w:t>
      </w:r>
      <w:r w:rsidRPr="005F6FB1">
        <w:rPr>
          <w:rFonts w:ascii="Times New Roman" w:hAnsi="Times New Roman"/>
          <w:sz w:val="24"/>
          <w:szCs w:val="24"/>
        </w:rPr>
        <w:t xml:space="preserve"> договор может быть заключен по цене меньшей, чем цена, указанная таким участником </w:t>
      </w:r>
      <w:r w:rsidR="00B65F8F" w:rsidRPr="00B65F8F">
        <w:rPr>
          <w:rFonts w:ascii="Times New Roman" w:hAnsi="Times New Roman"/>
          <w:sz w:val="24"/>
          <w:szCs w:val="24"/>
        </w:rPr>
        <w:t>конкурса</w:t>
      </w:r>
      <w:r w:rsidRPr="005F6FB1">
        <w:rPr>
          <w:rFonts w:ascii="Times New Roman" w:hAnsi="Times New Roman"/>
          <w:sz w:val="24"/>
          <w:szCs w:val="24"/>
        </w:rPr>
        <w:t xml:space="preserve"> в заявке на участие в конкурсе. </w:t>
      </w:r>
    </w:p>
    <w:p w:rsidR="005A1D19" w:rsidRPr="005A1D19" w:rsidRDefault="007A6174" w:rsidP="00BA2FD8">
      <w:pPr>
        <w:pStyle w:val="3e"/>
        <w:numPr>
          <w:ilvl w:val="1"/>
          <w:numId w:val="13"/>
        </w:numPr>
        <w:ind w:left="0" w:firstLine="709"/>
        <w:rPr>
          <w:szCs w:val="24"/>
        </w:rPr>
      </w:pPr>
      <w:r w:rsidRPr="005F6FB1">
        <w:rPr>
          <w:szCs w:val="24"/>
        </w:rPr>
        <w:t xml:space="preserve">На основании результатов рассмотрения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Протокол должен содержать сведения об участниках </w:t>
      </w:r>
      <w:r w:rsidR="00B65F8F" w:rsidRPr="00B65F8F">
        <w:rPr>
          <w:szCs w:val="24"/>
        </w:rPr>
        <w:t>конкурса</w:t>
      </w:r>
      <w:r w:rsidRPr="005F6FB1">
        <w:rPr>
          <w:szCs w:val="24"/>
        </w:rPr>
        <w:t xml:space="preserve">, подавших заявки на участие в конкурсе, решение о допуске </w:t>
      </w:r>
      <w:r w:rsidR="00B65F8F">
        <w:rPr>
          <w:szCs w:val="24"/>
        </w:rPr>
        <w:t>претендента</w:t>
      </w:r>
      <w:r w:rsidRPr="005F6FB1">
        <w:rPr>
          <w:szCs w:val="24"/>
        </w:rPr>
        <w:t xml:space="preserve"> к участию в конкурсе и о признании его участником конкурса </w:t>
      </w:r>
      <w:r w:rsidRPr="003B0973">
        <w:rPr>
          <w:spacing w:val="-2"/>
          <w:szCs w:val="24"/>
        </w:rPr>
        <w:t xml:space="preserve">или об отказе в допуске </w:t>
      </w:r>
      <w:r w:rsidR="00B65F8F">
        <w:rPr>
          <w:spacing w:val="-2"/>
          <w:szCs w:val="24"/>
        </w:rPr>
        <w:t>претендента</w:t>
      </w:r>
      <w:r w:rsidRPr="003B0973">
        <w:rPr>
          <w:spacing w:val="-2"/>
          <w:szCs w:val="24"/>
        </w:rPr>
        <w:t xml:space="preserve"> к участию в конкурсе с обоснованием такого решения </w:t>
      </w:r>
      <w:r w:rsidRPr="00D1499A">
        <w:t xml:space="preserve">и с указанием положений </w:t>
      </w:r>
      <w:r>
        <w:t>Положения о закупках</w:t>
      </w:r>
      <w:r w:rsidRPr="00D1499A">
        <w:t>, которым не соответс</w:t>
      </w:r>
      <w:r w:rsidR="00B65F8F">
        <w:t>твует претендент</w:t>
      </w:r>
      <w:r w:rsidRPr="00D1499A">
        <w:t xml:space="preserve">, положений конкурсной документации, которым не соответствует заявка на участие в конкурсе этого участника </w:t>
      </w:r>
      <w:r w:rsidR="005A1D19" w:rsidRPr="005A1D19">
        <w:t>конкурса</w:t>
      </w:r>
    </w:p>
    <w:p w:rsidR="007A6174" w:rsidRPr="005F6FB1" w:rsidRDefault="007A6174" w:rsidP="00BA2FD8">
      <w:pPr>
        <w:pStyle w:val="3e"/>
        <w:numPr>
          <w:ilvl w:val="1"/>
          <w:numId w:val="13"/>
        </w:numPr>
        <w:ind w:left="0" w:firstLine="709"/>
        <w:rPr>
          <w:szCs w:val="24"/>
        </w:rPr>
      </w:pPr>
      <w:r w:rsidRPr="00D1499A">
        <w:t xml:space="preserve">, положений такой заявки, не соответствующих требованиям конкурсной документации, сведений о решении комиссии о допуске участника </w:t>
      </w:r>
      <w:r w:rsidR="005A1D19" w:rsidRPr="005A1D19">
        <w:t>конкурса</w:t>
      </w:r>
      <w:r w:rsidRPr="00D1499A">
        <w:t xml:space="preserve"> к участию в конкурсе или об отказе ему в допуске к участию в конкурсе.</w:t>
      </w:r>
    </w:p>
    <w:p w:rsidR="007A6174" w:rsidRPr="005F6FB1" w:rsidRDefault="007A6174" w:rsidP="007A6174">
      <w:pPr>
        <w:pStyle w:val="3e"/>
        <w:tabs>
          <w:tab w:val="clear" w:pos="788"/>
        </w:tabs>
        <w:ind w:left="709"/>
        <w:rPr>
          <w:szCs w:val="24"/>
        </w:rPr>
      </w:pPr>
      <w:r w:rsidRPr="005F6FB1">
        <w:rPr>
          <w:szCs w:val="24"/>
        </w:rPr>
        <w:lastRenderedPageBreak/>
        <w:t>Указанный протокол размещается Заказчиком на официальном сайте</w:t>
      </w:r>
      <w:r>
        <w:rPr>
          <w:szCs w:val="24"/>
        </w:rPr>
        <w:t>.</w:t>
      </w:r>
    </w:p>
    <w:p w:rsidR="007A6174" w:rsidRPr="005F6FB1" w:rsidRDefault="00B65F8F" w:rsidP="00BA2FD8">
      <w:pPr>
        <w:pStyle w:val="3e"/>
        <w:numPr>
          <w:ilvl w:val="1"/>
          <w:numId w:val="13"/>
        </w:numPr>
        <w:ind w:left="0" w:firstLine="709"/>
        <w:rPr>
          <w:szCs w:val="24"/>
        </w:rPr>
      </w:pPr>
      <w:r>
        <w:rPr>
          <w:szCs w:val="24"/>
        </w:rPr>
        <w:t>Претендентам</w:t>
      </w:r>
      <w:r w:rsidR="007A6174" w:rsidRPr="005F6FB1">
        <w:rPr>
          <w:szCs w:val="24"/>
        </w:rPr>
        <w:t xml:space="preserve">, признанным участниками конкурса, и </w:t>
      </w:r>
      <w:r>
        <w:rPr>
          <w:szCs w:val="24"/>
        </w:rPr>
        <w:t>претендентам</w:t>
      </w:r>
      <w:r w:rsidR="007A6174" w:rsidRPr="005F6FB1">
        <w:rPr>
          <w:szCs w:val="24"/>
        </w:rPr>
        <w:t>, подавшим заявки на участие в конкурсе и не допущенным к участию в конкурсе, направляются уведомления о принятых комиссией решениях.</w:t>
      </w:r>
    </w:p>
    <w:p w:rsidR="007A6174" w:rsidRPr="005F6FB1" w:rsidRDefault="007A6174" w:rsidP="00BA2FD8">
      <w:pPr>
        <w:pStyle w:val="3e"/>
        <w:numPr>
          <w:ilvl w:val="1"/>
          <w:numId w:val="13"/>
        </w:numPr>
        <w:autoSpaceDE w:val="0"/>
        <w:autoSpaceDN w:val="0"/>
        <w:ind w:left="0" w:firstLine="709"/>
        <w:rPr>
          <w:szCs w:val="24"/>
        </w:rPr>
      </w:pPr>
      <w:r w:rsidRPr="005F6FB1">
        <w:rPr>
          <w:szCs w:val="24"/>
        </w:rPr>
        <w:t xml:space="preserve">Договор должен быть подписан сторонами не позднее </w:t>
      </w:r>
      <w:r w:rsidR="00AA771D">
        <w:rPr>
          <w:szCs w:val="24"/>
        </w:rPr>
        <w:t>10</w:t>
      </w:r>
      <w:r w:rsidRPr="005F6FB1">
        <w:rPr>
          <w:szCs w:val="24"/>
        </w:rPr>
        <w:t xml:space="preserve"> </w:t>
      </w:r>
      <w:r w:rsidR="00CD1171">
        <w:rPr>
          <w:szCs w:val="24"/>
        </w:rPr>
        <w:t xml:space="preserve">календарных </w:t>
      </w:r>
      <w:r w:rsidRPr="005F6FB1">
        <w:rPr>
          <w:szCs w:val="24"/>
        </w:rPr>
        <w:t xml:space="preserve">дней со дня подписания итогового протокола конкурса. </w:t>
      </w:r>
    </w:p>
    <w:p w:rsidR="007A6174" w:rsidRPr="005F6FB1" w:rsidRDefault="007A6174" w:rsidP="007A6174">
      <w:pPr>
        <w:pStyle w:val="afffffd"/>
        <w:autoSpaceDE w:val="0"/>
        <w:autoSpaceDN w:val="0"/>
        <w:adjustRightInd w:val="0"/>
        <w:spacing w:line="240" w:lineRule="auto"/>
        <w:ind w:left="0" w:firstLine="708"/>
        <w:jc w:val="both"/>
        <w:rPr>
          <w:rFonts w:ascii="Times New Roman" w:hAnsi="Times New Roman"/>
          <w:sz w:val="24"/>
          <w:szCs w:val="24"/>
        </w:rPr>
      </w:pPr>
      <w:r>
        <w:rPr>
          <w:rFonts w:ascii="Times New Roman" w:hAnsi="Times New Roman"/>
          <w:sz w:val="24"/>
          <w:szCs w:val="24"/>
        </w:rPr>
        <w:t>При непредставлении З</w:t>
      </w:r>
      <w:r w:rsidRPr="005F6FB1">
        <w:rPr>
          <w:rFonts w:ascii="Times New Roman" w:hAnsi="Times New Roman"/>
          <w:sz w:val="24"/>
          <w:szCs w:val="24"/>
        </w:rPr>
        <w:t>аказчику участником конкурса в срок, предусмотренный конкурсной документ</w:t>
      </w:r>
      <w:r>
        <w:rPr>
          <w:rFonts w:ascii="Times New Roman" w:hAnsi="Times New Roman"/>
          <w:sz w:val="24"/>
          <w:szCs w:val="24"/>
        </w:rPr>
        <w:t xml:space="preserve">ацией, подписанного договора и (или) </w:t>
      </w:r>
      <w:r w:rsidRPr="005F6FB1">
        <w:rPr>
          <w:rFonts w:ascii="Times New Roman" w:hAnsi="Times New Roman"/>
          <w:sz w:val="24"/>
          <w:szCs w:val="24"/>
        </w:rPr>
        <w:t>обеспечения испо</w:t>
      </w:r>
      <w:r>
        <w:rPr>
          <w:rFonts w:ascii="Times New Roman" w:hAnsi="Times New Roman"/>
          <w:sz w:val="24"/>
          <w:szCs w:val="24"/>
        </w:rPr>
        <w:t>лнения договора в случае, если З</w:t>
      </w:r>
      <w:r w:rsidRPr="005F6FB1">
        <w:rPr>
          <w:rFonts w:ascii="Times New Roman" w:hAnsi="Times New Roman"/>
          <w:sz w:val="24"/>
          <w:szCs w:val="24"/>
        </w:rPr>
        <w:t xml:space="preserve">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7A6174" w:rsidRPr="005F6FB1" w:rsidRDefault="007A6174" w:rsidP="007A6174">
      <w:pPr>
        <w:pStyle w:val="3e"/>
        <w:tabs>
          <w:tab w:val="clear" w:pos="788"/>
          <w:tab w:val="left" w:pos="708"/>
        </w:tabs>
        <w:ind w:left="0"/>
        <w:rPr>
          <w:szCs w:val="24"/>
        </w:rPr>
      </w:pPr>
    </w:p>
    <w:p w:rsidR="007A6174" w:rsidRPr="005F6FB1" w:rsidRDefault="007A6174" w:rsidP="00BA2FD8">
      <w:pPr>
        <w:pStyle w:val="1d"/>
        <w:numPr>
          <w:ilvl w:val="0"/>
          <w:numId w:val="13"/>
        </w:numPr>
        <w:tabs>
          <w:tab w:val="num" w:pos="432"/>
        </w:tabs>
        <w:spacing w:after="0"/>
        <w:ind w:left="0" w:firstLine="0"/>
        <w:jc w:val="center"/>
        <w:rPr>
          <w:sz w:val="24"/>
        </w:rPr>
      </w:pPr>
      <w:r w:rsidRPr="005F6FB1">
        <w:rPr>
          <w:sz w:val="24"/>
        </w:rPr>
        <w:t>КРИТЕРИИ ОЦЕНКИ ЗАЯВОК НА УЧАСТИЕ В КОНКУРСЕ И ПОРЯДОК ОЦЕНКИ И СОПОСТАВЛЕНИЯ ЗАЯВОК НА УЧАСТИЕ В КОНКУРСЕ</w:t>
      </w:r>
    </w:p>
    <w:p w:rsidR="007A6174" w:rsidRPr="005F6FB1" w:rsidRDefault="007A6174" w:rsidP="007A6174">
      <w:pPr>
        <w:pStyle w:val="1d"/>
        <w:spacing w:after="0"/>
        <w:ind w:left="0" w:firstLine="0"/>
        <w:jc w:val="both"/>
        <w:rPr>
          <w:sz w:val="24"/>
        </w:rPr>
      </w:pPr>
    </w:p>
    <w:p w:rsidR="007A6174" w:rsidRPr="005F6FB1" w:rsidRDefault="007A6174" w:rsidP="00BA2FD8">
      <w:pPr>
        <w:pStyle w:val="3e"/>
        <w:numPr>
          <w:ilvl w:val="1"/>
          <w:numId w:val="13"/>
        </w:numPr>
        <w:ind w:left="0" w:firstLine="709"/>
        <w:rPr>
          <w:szCs w:val="24"/>
        </w:rPr>
      </w:pPr>
      <w:r w:rsidRPr="005F6FB1">
        <w:rPr>
          <w:szCs w:val="24"/>
        </w:rPr>
        <w:t xml:space="preserve">Комиссия осуществляет оценку и сопоставление заявок на участие в конкурсе, поданных </w:t>
      </w:r>
      <w:r w:rsidR="00CD1171">
        <w:rPr>
          <w:szCs w:val="24"/>
        </w:rPr>
        <w:t>претендентами</w:t>
      </w:r>
      <w:r w:rsidRPr="005F6FB1">
        <w:rPr>
          <w:szCs w:val="24"/>
        </w:rPr>
        <w:t>, признанными участниками конкурса.</w:t>
      </w:r>
    </w:p>
    <w:p w:rsidR="007A6174" w:rsidRPr="005F6FB1" w:rsidRDefault="007A6174" w:rsidP="00BA2FD8">
      <w:pPr>
        <w:pStyle w:val="3e"/>
        <w:numPr>
          <w:ilvl w:val="1"/>
          <w:numId w:val="13"/>
        </w:numPr>
        <w:ind w:left="0" w:firstLine="709"/>
        <w:rPr>
          <w:b/>
          <w:szCs w:val="24"/>
        </w:rPr>
      </w:pPr>
      <w:r w:rsidRPr="005F6FB1">
        <w:rPr>
          <w:szCs w:val="24"/>
        </w:rPr>
        <w:t xml:space="preserve">Срок оценки и сопоставления таких заявок не может превышать </w:t>
      </w:r>
      <w:r w:rsidR="00CD1171">
        <w:rPr>
          <w:szCs w:val="24"/>
        </w:rPr>
        <w:t>10</w:t>
      </w:r>
      <w:r w:rsidRPr="005F6FB1">
        <w:rPr>
          <w:szCs w:val="24"/>
        </w:rPr>
        <w:t xml:space="preserve"> </w:t>
      </w:r>
      <w:r>
        <w:rPr>
          <w:szCs w:val="24"/>
        </w:rPr>
        <w:t xml:space="preserve">рабочих </w:t>
      </w:r>
      <w:r w:rsidRPr="005F6FB1">
        <w:rPr>
          <w:szCs w:val="24"/>
        </w:rPr>
        <w:t xml:space="preserve">дней </w:t>
      </w:r>
      <w:r w:rsidR="00CD1171">
        <w:rPr>
          <w:szCs w:val="24"/>
        </w:rPr>
        <w:t>с даты окончания приема заявок, указанной в извещении о проведении конкурса</w:t>
      </w:r>
      <w:r w:rsidRPr="005F6FB1">
        <w:rPr>
          <w:szCs w:val="24"/>
        </w:rPr>
        <w:t>.</w:t>
      </w:r>
    </w:p>
    <w:p w:rsidR="007A6174" w:rsidRPr="005F6FB1" w:rsidRDefault="007A6174" w:rsidP="00BA2FD8">
      <w:pPr>
        <w:pStyle w:val="3e"/>
        <w:numPr>
          <w:ilvl w:val="1"/>
          <w:numId w:val="13"/>
        </w:numPr>
        <w:ind w:left="0" w:firstLine="709"/>
        <w:rPr>
          <w:b/>
          <w:szCs w:val="24"/>
        </w:rPr>
      </w:pPr>
      <w:r w:rsidRPr="005F6FB1">
        <w:rPr>
          <w:szCs w:val="24"/>
        </w:rPr>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w:t>
      </w:r>
      <w:r>
        <w:rPr>
          <w:szCs w:val="24"/>
        </w:rPr>
        <w:t xml:space="preserve"> установленном настоящей документацией</w:t>
      </w:r>
      <w:r w:rsidRPr="005F6FB1">
        <w:rPr>
          <w:szCs w:val="24"/>
        </w:rPr>
        <w:t xml:space="preserve">. </w:t>
      </w:r>
    </w:p>
    <w:p w:rsidR="007A6174" w:rsidRPr="00D67983" w:rsidRDefault="007A6174" w:rsidP="00BA2FD8">
      <w:pPr>
        <w:pStyle w:val="3e"/>
        <w:numPr>
          <w:ilvl w:val="1"/>
          <w:numId w:val="13"/>
        </w:numPr>
        <w:ind w:left="0" w:firstLine="709"/>
        <w:rPr>
          <w:szCs w:val="24"/>
        </w:rPr>
      </w:pPr>
      <w:r w:rsidRPr="005F6FB1">
        <w:rPr>
          <w:szCs w:val="24"/>
        </w:rPr>
        <w:t xml:space="preserve">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w:t>
      </w:r>
      <w:r w:rsidR="005511C5" w:rsidRPr="005F6FB1">
        <w:rPr>
          <w:szCs w:val="24"/>
        </w:rPr>
        <w:t>договора и</w:t>
      </w:r>
      <w:r w:rsidRPr="005F6FB1">
        <w:rPr>
          <w:szCs w:val="24"/>
        </w:rPr>
        <w:t xml:space="preserve"> иным критериям, указанным в конкурсной документации.</w:t>
      </w:r>
    </w:p>
    <w:p w:rsidR="007A6174" w:rsidRPr="005F6FB1" w:rsidRDefault="007A6174" w:rsidP="00BA2FD8">
      <w:pPr>
        <w:pStyle w:val="3e"/>
        <w:numPr>
          <w:ilvl w:val="1"/>
          <w:numId w:val="13"/>
        </w:numPr>
        <w:ind w:left="0" w:firstLine="709"/>
        <w:rPr>
          <w:szCs w:val="24"/>
        </w:rPr>
      </w:pPr>
      <w:r w:rsidRPr="005F6FB1">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A6174" w:rsidRPr="005F6FB1" w:rsidRDefault="007A6174" w:rsidP="00BA2FD8">
      <w:pPr>
        <w:pStyle w:val="3e"/>
        <w:numPr>
          <w:ilvl w:val="1"/>
          <w:numId w:val="13"/>
        </w:numPr>
        <w:ind w:left="0" w:firstLine="709"/>
        <w:rPr>
          <w:szCs w:val="24"/>
        </w:rPr>
      </w:pPr>
      <w:r w:rsidRPr="005F6FB1">
        <w:rPr>
          <w:szCs w:val="24"/>
        </w:rPr>
        <w:t xml:space="preserve">Победителем конкурса признается участник конкурса, который предложил лучшие условия исполнения договора и заявке </w:t>
      </w:r>
      <w:r w:rsidR="00115DC6" w:rsidRPr="005F6FB1">
        <w:rPr>
          <w:szCs w:val="24"/>
        </w:rPr>
        <w:t>на участие</w:t>
      </w:r>
      <w:r w:rsidRPr="005F6FB1">
        <w:rPr>
          <w:szCs w:val="24"/>
        </w:rPr>
        <w:t xml:space="preserve"> в конкурсе которого присвоен первый номер. </w:t>
      </w:r>
    </w:p>
    <w:p w:rsidR="00115DC6" w:rsidRPr="00115DC6" w:rsidRDefault="007A6174" w:rsidP="00BA2FD8">
      <w:pPr>
        <w:pStyle w:val="3e"/>
        <w:numPr>
          <w:ilvl w:val="1"/>
          <w:numId w:val="13"/>
        </w:numPr>
        <w:ind w:left="0" w:firstLine="709"/>
        <w:rPr>
          <w:szCs w:val="24"/>
        </w:rPr>
      </w:pPr>
      <w:r w:rsidRPr="00CE5E02">
        <w:t xml:space="preserve">Комиссия ведет протокол оценки и сопоставления заявок на участие в конкурсе, в котором должны содержаться сведения о дате, </w:t>
      </w:r>
      <w:r w:rsidR="00115DC6" w:rsidRPr="00CE5E02">
        <w:t>месте,</w:t>
      </w:r>
      <w:r w:rsidR="00115DC6">
        <w:t xml:space="preserve"> </w:t>
      </w:r>
      <w:r w:rsidRPr="00CE5E02">
        <w:t xml:space="preserve">времени проведения </w:t>
      </w:r>
      <w:r w:rsidR="00115DC6">
        <w:t>конкурса, начальной (максимальной) цене договора, участниках конкурса, итогах оценки и сопоставления заявок, наименовании и месте нахождения (для юридического лица), фамилии, имени, отчестве, месте жительства (для физического лица) победителе конкурса и участнике, занявшем второе место.</w:t>
      </w:r>
    </w:p>
    <w:p w:rsidR="007A6174" w:rsidRPr="002D194E" w:rsidRDefault="007A6174" w:rsidP="00115DC6">
      <w:pPr>
        <w:pStyle w:val="3e"/>
        <w:tabs>
          <w:tab w:val="clear" w:pos="788"/>
        </w:tabs>
        <w:ind w:left="0"/>
        <w:rPr>
          <w:szCs w:val="24"/>
        </w:rPr>
      </w:pPr>
      <w:r w:rsidRPr="00CE5E02">
        <w:t>Протокол подписывается всеми присутствующи</w:t>
      </w:r>
      <w:r w:rsidR="009B3C0C">
        <w:t>ми членами комиссии</w:t>
      </w:r>
      <w:r w:rsidRPr="00CE5E02">
        <w:t xml:space="preserve">. Заказчик передает победителю конкурса </w:t>
      </w:r>
      <w:r>
        <w:t>проект договора.</w:t>
      </w:r>
    </w:p>
    <w:p w:rsidR="007A6174" w:rsidRPr="005F6FB1" w:rsidRDefault="007A6174" w:rsidP="00BA2FD8">
      <w:pPr>
        <w:pStyle w:val="3e"/>
        <w:numPr>
          <w:ilvl w:val="1"/>
          <w:numId w:val="13"/>
        </w:numPr>
        <w:ind w:left="0" w:firstLine="709"/>
        <w:rPr>
          <w:szCs w:val="24"/>
        </w:rPr>
      </w:pPr>
      <w:r w:rsidRPr="005F6FB1">
        <w:rPr>
          <w:szCs w:val="24"/>
        </w:rPr>
        <w:t xml:space="preserve">Протокол оценки и сопоставления заявок на участие в конкурсе размещается </w:t>
      </w:r>
      <w:r>
        <w:rPr>
          <w:szCs w:val="24"/>
        </w:rPr>
        <w:t>З</w:t>
      </w:r>
      <w:r w:rsidR="00C53894">
        <w:rPr>
          <w:szCs w:val="24"/>
        </w:rPr>
        <w:t xml:space="preserve">аказчиком на официальном </w:t>
      </w:r>
      <w:r>
        <w:rPr>
          <w:szCs w:val="24"/>
        </w:rPr>
        <w:t>сайте</w:t>
      </w:r>
      <w:r w:rsidRPr="005F6FB1">
        <w:rPr>
          <w:szCs w:val="24"/>
        </w:rPr>
        <w:t>.</w:t>
      </w:r>
    </w:p>
    <w:p w:rsidR="007A6174" w:rsidRPr="005F6FB1" w:rsidRDefault="007A6174" w:rsidP="00BA2FD8">
      <w:pPr>
        <w:pStyle w:val="3e"/>
        <w:numPr>
          <w:ilvl w:val="1"/>
          <w:numId w:val="13"/>
        </w:numPr>
        <w:ind w:left="0" w:firstLine="709"/>
        <w:rPr>
          <w:szCs w:val="24"/>
        </w:rPr>
      </w:pPr>
      <w:r w:rsidRPr="005F6FB1">
        <w:rPr>
          <w:szCs w:val="24"/>
        </w:rPr>
        <w:t xml:space="preserve">Любой участник конкурса после размещения на официальном </w:t>
      </w:r>
      <w:r>
        <w:rPr>
          <w:szCs w:val="24"/>
        </w:rPr>
        <w:t>сайте</w:t>
      </w:r>
      <w:r w:rsidRPr="005F6FB1">
        <w:rPr>
          <w:szCs w:val="24"/>
        </w:rPr>
        <w:t xml:space="preserve"> протокола оценки и сопоставления заявок на участ</w:t>
      </w:r>
      <w:r>
        <w:rPr>
          <w:szCs w:val="24"/>
        </w:rPr>
        <w:t>ие в конкурсе вправе направить З</w:t>
      </w:r>
      <w:r w:rsidRPr="005F6FB1">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7A6174" w:rsidRPr="005F6FB1" w:rsidRDefault="007A6174" w:rsidP="007A6174">
      <w:pPr>
        <w:ind w:firstLine="709"/>
      </w:pPr>
    </w:p>
    <w:p w:rsidR="007A6174" w:rsidRPr="005F6FB1" w:rsidRDefault="007A6174" w:rsidP="00BA2FD8">
      <w:pPr>
        <w:pStyle w:val="1d"/>
        <w:numPr>
          <w:ilvl w:val="0"/>
          <w:numId w:val="13"/>
        </w:numPr>
        <w:tabs>
          <w:tab w:val="left" w:pos="426"/>
        </w:tabs>
        <w:spacing w:after="0"/>
        <w:ind w:left="0" w:firstLine="0"/>
        <w:jc w:val="center"/>
        <w:rPr>
          <w:sz w:val="24"/>
        </w:rPr>
      </w:pPr>
      <w:r w:rsidRPr="005F6FB1">
        <w:rPr>
          <w:sz w:val="24"/>
        </w:rPr>
        <w:t>ЗАКЛЮЧЕНИЕ  ДОГОВОРА</w:t>
      </w:r>
    </w:p>
    <w:p w:rsidR="007A6174" w:rsidRPr="005F6FB1" w:rsidRDefault="007A6174" w:rsidP="007A6174">
      <w:pPr>
        <w:pStyle w:val="1d"/>
        <w:tabs>
          <w:tab w:val="clear" w:pos="432"/>
        </w:tabs>
        <w:spacing w:after="0"/>
        <w:ind w:left="0" w:firstLine="0"/>
        <w:rPr>
          <w:sz w:val="24"/>
        </w:rPr>
      </w:pPr>
    </w:p>
    <w:p w:rsidR="007A6174" w:rsidRPr="005F6FB1" w:rsidRDefault="007A6174" w:rsidP="00BA2FD8">
      <w:pPr>
        <w:pStyle w:val="2f2"/>
        <w:numPr>
          <w:ilvl w:val="1"/>
          <w:numId w:val="13"/>
        </w:numPr>
        <w:spacing w:after="0"/>
        <w:ind w:left="0" w:firstLine="0"/>
        <w:jc w:val="center"/>
        <w:rPr>
          <w:szCs w:val="24"/>
        </w:rPr>
      </w:pPr>
      <w:r w:rsidRPr="005F6FB1">
        <w:rPr>
          <w:szCs w:val="24"/>
        </w:rPr>
        <w:t>Срок заключения договора.</w:t>
      </w:r>
    </w:p>
    <w:p w:rsidR="007A6174" w:rsidRPr="005F6FB1" w:rsidRDefault="007A6174" w:rsidP="00BA2FD8">
      <w:pPr>
        <w:pStyle w:val="3e"/>
        <w:numPr>
          <w:ilvl w:val="2"/>
          <w:numId w:val="13"/>
        </w:numPr>
        <w:ind w:left="0" w:firstLine="709"/>
        <w:rPr>
          <w:szCs w:val="24"/>
        </w:rPr>
      </w:pPr>
      <w:r>
        <w:rPr>
          <w:szCs w:val="24"/>
        </w:rPr>
        <w:t xml:space="preserve">Участник конкурса, с которым заключается договор, </w:t>
      </w:r>
      <w:r w:rsidRPr="005F6FB1">
        <w:rPr>
          <w:szCs w:val="24"/>
        </w:rPr>
        <w:t xml:space="preserve">должен подписать и заверить </w:t>
      </w:r>
      <w:r w:rsidRPr="005F6FB1">
        <w:rPr>
          <w:szCs w:val="24"/>
        </w:rPr>
        <w:lastRenderedPageBreak/>
        <w:t>печатью проект договора и вернуть его Заказчику в срок, установленный в Информационной карте конкурса.</w:t>
      </w:r>
    </w:p>
    <w:p w:rsidR="007A6174" w:rsidRPr="005F6FB1" w:rsidRDefault="007A6174" w:rsidP="00BA2FD8">
      <w:pPr>
        <w:pStyle w:val="3e"/>
        <w:numPr>
          <w:ilvl w:val="2"/>
          <w:numId w:val="13"/>
        </w:numPr>
        <w:ind w:left="0" w:firstLine="709"/>
        <w:rPr>
          <w:szCs w:val="24"/>
        </w:rPr>
      </w:pPr>
      <w:r w:rsidRPr="005F6FB1">
        <w:rPr>
          <w:szCs w:val="24"/>
        </w:rPr>
        <w:t>В случае, если победитель конкурса или участник конкурса, заявке на участие в конкурсе которого присвоен второй номер</w:t>
      </w:r>
      <w:r w:rsidR="00024539">
        <w:rPr>
          <w:szCs w:val="24"/>
        </w:rPr>
        <w:t xml:space="preserve"> </w:t>
      </w:r>
      <w:r w:rsidRPr="004F483D">
        <w:rPr>
          <w:szCs w:val="24"/>
        </w:rPr>
        <w:t>(в случае, если победитель признан уклонившимся от заключения договора)</w:t>
      </w:r>
      <w:r w:rsidRPr="005F6FB1">
        <w:rPr>
          <w:szCs w:val="24"/>
        </w:rPr>
        <w:t>, в срок, предусмотренный конкурсно</w:t>
      </w:r>
      <w:r>
        <w:rPr>
          <w:szCs w:val="24"/>
        </w:rPr>
        <w:t>й документацией, не представил З</w:t>
      </w:r>
      <w:r w:rsidRPr="005F6FB1">
        <w:rPr>
          <w:szCs w:val="24"/>
        </w:rPr>
        <w:t>аказчику подписанный договор, переданный ему в соответствии с положениями настоящей документации, и (или) обеспечение исполнения договора</w:t>
      </w:r>
      <w:r>
        <w:rPr>
          <w:szCs w:val="24"/>
        </w:rPr>
        <w:t xml:space="preserve"> в случае, если З</w:t>
      </w:r>
      <w:r w:rsidRPr="005F6FB1">
        <w:rPr>
          <w:szCs w:val="24"/>
        </w:rPr>
        <w:t>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A6174" w:rsidRPr="005F6FB1" w:rsidRDefault="007A6174" w:rsidP="00BA2FD8">
      <w:pPr>
        <w:pStyle w:val="3e"/>
        <w:numPr>
          <w:ilvl w:val="2"/>
          <w:numId w:val="13"/>
        </w:numPr>
        <w:ind w:left="0" w:firstLine="709"/>
        <w:rPr>
          <w:szCs w:val="24"/>
        </w:rPr>
      </w:pPr>
      <w:r w:rsidRPr="005F6FB1">
        <w:rPr>
          <w:szCs w:val="24"/>
        </w:rPr>
        <w:t>В случае, если победитель конкурса признан уклони</w:t>
      </w:r>
      <w:r>
        <w:rPr>
          <w:szCs w:val="24"/>
        </w:rPr>
        <w:t>вшимся от заключения договора, З</w:t>
      </w:r>
      <w:r w:rsidRPr="005F6FB1">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024539">
        <w:rPr>
          <w:szCs w:val="24"/>
        </w:rPr>
        <w:t>на участие</w:t>
      </w:r>
      <w:r w:rsidRPr="005F6FB1">
        <w:rPr>
          <w:szCs w:val="24"/>
        </w:rPr>
        <w:t xml:space="preserve"> в конкурсе которого присвоен второй номер. </w:t>
      </w:r>
    </w:p>
    <w:p w:rsidR="007A6174" w:rsidRPr="005F6FB1" w:rsidRDefault="007A6174" w:rsidP="007A6174">
      <w:pPr>
        <w:pStyle w:val="3e"/>
        <w:tabs>
          <w:tab w:val="clear" w:pos="788"/>
        </w:tabs>
        <w:ind w:left="0" w:firstLine="708"/>
        <w:rPr>
          <w:szCs w:val="24"/>
        </w:rPr>
      </w:pPr>
      <w:r w:rsidRPr="005F6FB1">
        <w:rPr>
          <w:szCs w:val="24"/>
        </w:rPr>
        <w:t>Заказчик вправе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Pr>
          <w:szCs w:val="24"/>
        </w:rPr>
        <w:t xml:space="preserve"> настоящей документацией и Положением о закупках. В случае принятия З</w:t>
      </w:r>
      <w:r w:rsidRPr="005F6FB1">
        <w:rPr>
          <w:szCs w:val="24"/>
        </w:rPr>
        <w:t xml:space="preserve">аказчиком решения о заключении договора с участником </w:t>
      </w:r>
      <w:r w:rsidR="00024539" w:rsidRPr="00024539">
        <w:rPr>
          <w:szCs w:val="24"/>
        </w:rPr>
        <w:t>конкурса</w:t>
      </w:r>
      <w:r w:rsidR="00024539">
        <w:rPr>
          <w:szCs w:val="24"/>
        </w:rPr>
        <w:t xml:space="preserve">, </w:t>
      </w:r>
      <w:r w:rsidRPr="005F6FB1">
        <w:rPr>
          <w:szCs w:val="24"/>
        </w:rPr>
        <w:t xml:space="preserve">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w:t>
      </w:r>
      <w:r>
        <w:rPr>
          <w:szCs w:val="24"/>
        </w:rPr>
        <w:t>З</w:t>
      </w:r>
      <w:r w:rsidRPr="005F6FB1">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Pr>
          <w:szCs w:val="24"/>
        </w:rPr>
        <w:t>З</w:t>
      </w:r>
      <w:r w:rsidRPr="005F6FB1">
        <w:rPr>
          <w:szCs w:val="24"/>
        </w:rPr>
        <w:t xml:space="preserve">аказчик отказался от заключения договора с победителем конкурса и с участником конкурса, заявке </w:t>
      </w:r>
      <w:r w:rsidR="00B04DA8">
        <w:rPr>
          <w:szCs w:val="24"/>
        </w:rPr>
        <w:t>на участие</w:t>
      </w:r>
      <w:r w:rsidRPr="005F6FB1">
        <w:rPr>
          <w:szCs w:val="24"/>
        </w:rPr>
        <w:t xml:space="preserve"> в конкурсе которого присвоен второй номер, конкурс признается несостоявшимся.</w:t>
      </w:r>
    </w:p>
    <w:p w:rsidR="007A6174" w:rsidRPr="005F6FB1" w:rsidRDefault="007A6174" w:rsidP="00BA2FD8">
      <w:pPr>
        <w:pStyle w:val="3e"/>
        <w:numPr>
          <w:ilvl w:val="2"/>
          <w:numId w:val="13"/>
        </w:numPr>
        <w:ind w:left="0" w:firstLine="709"/>
        <w:rPr>
          <w:szCs w:val="24"/>
        </w:rPr>
      </w:pPr>
      <w:r w:rsidRPr="005F6FB1">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Pr="00F220A3">
        <w:rPr>
          <w:szCs w:val="24"/>
        </w:rPr>
        <w:t xml:space="preserve">По соглашению заказчика и участника </w:t>
      </w:r>
      <w:r w:rsidR="00024539" w:rsidRPr="00024539">
        <w:rPr>
          <w:szCs w:val="24"/>
        </w:rPr>
        <w:t>конкурса</w:t>
      </w:r>
      <w:r w:rsidRPr="00F220A3">
        <w:rPr>
          <w:szCs w:val="24"/>
        </w:rPr>
        <w:t xml:space="preserve">, с которым заключается договор, договор может быть заключен по цене, меньшей, чем цена, указанная таким участником </w:t>
      </w:r>
      <w:r w:rsidR="00024539" w:rsidRPr="00024539">
        <w:rPr>
          <w:szCs w:val="24"/>
        </w:rPr>
        <w:t>конкурса</w:t>
      </w:r>
      <w:r w:rsidRPr="00F220A3">
        <w:rPr>
          <w:szCs w:val="24"/>
        </w:rPr>
        <w:t xml:space="preserve"> в заявке на участие в конкурсе.</w:t>
      </w:r>
    </w:p>
    <w:p w:rsidR="007A6174" w:rsidRPr="005F6FB1" w:rsidRDefault="007A6174" w:rsidP="007A6174">
      <w:pPr>
        <w:pStyle w:val="3e"/>
        <w:tabs>
          <w:tab w:val="clear" w:pos="788"/>
        </w:tabs>
        <w:ind w:left="709"/>
        <w:rPr>
          <w:szCs w:val="24"/>
        </w:rPr>
      </w:pPr>
    </w:p>
    <w:p w:rsidR="007A6174" w:rsidRPr="00B50F3E" w:rsidRDefault="007A6174" w:rsidP="00BA2FD8">
      <w:pPr>
        <w:pStyle w:val="2f2"/>
        <w:numPr>
          <w:ilvl w:val="1"/>
          <w:numId w:val="13"/>
        </w:numPr>
        <w:spacing w:after="0"/>
        <w:ind w:left="0" w:firstLine="709"/>
        <w:jc w:val="center"/>
        <w:rPr>
          <w:spacing w:val="-2"/>
          <w:szCs w:val="24"/>
        </w:rPr>
      </w:pPr>
      <w:r w:rsidRPr="00B50F3E">
        <w:rPr>
          <w:spacing w:val="-2"/>
          <w:szCs w:val="24"/>
        </w:rPr>
        <w:t>Обеспечение исполнения договора.</w:t>
      </w:r>
    </w:p>
    <w:p w:rsidR="007A6174" w:rsidRPr="00B50F3E" w:rsidRDefault="007A6174" w:rsidP="00BA2FD8">
      <w:pPr>
        <w:pStyle w:val="afffff9"/>
        <w:numPr>
          <w:ilvl w:val="2"/>
          <w:numId w:val="13"/>
        </w:numPr>
        <w:ind w:left="0" w:firstLine="709"/>
        <w:jc w:val="both"/>
        <w:rPr>
          <w:spacing w:val="-2"/>
          <w:sz w:val="24"/>
          <w:szCs w:val="24"/>
        </w:rPr>
      </w:pPr>
      <w:r w:rsidRPr="00B50F3E">
        <w:rPr>
          <w:spacing w:val="-2"/>
          <w:sz w:val="24"/>
          <w:szCs w:val="24"/>
        </w:rPr>
        <w:t>Если в соответствии с проектом договора установлено требование обеспечения исполнения договора, такое обеспечение предоставляется в сроки и в порядке, установленные в проекте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конкурса самостоятельно с уч</w:t>
      </w:r>
      <w:r>
        <w:rPr>
          <w:spacing w:val="-2"/>
          <w:sz w:val="24"/>
          <w:szCs w:val="24"/>
        </w:rPr>
        <w:t>етом положений проекта договора</w:t>
      </w:r>
      <w:r w:rsidRPr="00B50F3E">
        <w:rPr>
          <w:spacing w:val="-2"/>
          <w:sz w:val="24"/>
          <w:szCs w:val="24"/>
        </w:rPr>
        <w:t xml:space="preserve">. </w:t>
      </w:r>
    </w:p>
    <w:p w:rsidR="007A6174" w:rsidRPr="00B50F3E" w:rsidRDefault="007A6174" w:rsidP="007A6174">
      <w:pPr>
        <w:pStyle w:val="3e"/>
        <w:tabs>
          <w:tab w:val="clear" w:pos="788"/>
        </w:tabs>
        <w:ind w:left="0" w:firstLine="708"/>
        <w:rPr>
          <w:spacing w:val="-2"/>
          <w:szCs w:val="24"/>
        </w:rPr>
      </w:pPr>
      <w:r w:rsidRPr="00B50F3E">
        <w:rPr>
          <w:spacing w:val="-2"/>
          <w:szCs w:val="24"/>
        </w:rPr>
        <w:t xml:space="preserve">8.2.2. В том случае, если обеспечение исполнения договора представляется в виде безусловной </w:t>
      </w:r>
      <w:r w:rsidRPr="00B50F3E">
        <w:rPr>
          <w:bCs/>
          <w:spacing w:val="-2"/>
          <w:szCs w:val="24"/>
        </w:rPr>
        <w:t>безотзывной</w:t>
      </w:r>
      <w:r w:rsidR="007F2359">
        <w:rPr>
          <w:bCs/>
          <w:spacing w:val="-2"/>
          <w:szCs w:val="24"/>
        </w:rPr>
        <w:t xml:space="preserve"> </w:t>
      </w:r>
      <w:r>
        <w:rPr>
          <w:spacing w:val="-2"/>
          <w:szCs w:val="24"/>
        </w:rPr>
        <w:t xml:space="preserve">независимой </w:t>
      </w:r>
      <w:r w:rsidRPr="00B50F3E">
        <w:rPr>
          <w:spacing w:val="-2"/>
          <w:szCs w:val="24"/>
        </w:rPr>
        <w:t xml:space="preserve">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7A6174" w:rsidRPr="00B50F3E" w:rsidRDefault="007A6174" w:rsidP="007A6174">
      <w:pPr>
        <w:widowControl w:val="0"/>
        <w:autoSpaceDE w:val="0"/>
        <w:autoSpaceDN w:val="0"/>
        <w:adjustRightInd w:val="0"/>
        <w:spacing w:after="0"/>
        <w:ind w:firstLine="709"/>
        <w:rPr>
          <w:iCs/>
          <w:spacing w:val="-2"/>
        </w:rPr>
      </w:pPr>
      <w:r w:rsidRPr="00B50F3E">
        <w:rPr>
          <w:iCs/>
          <w:spacing w:val="-2"/>
        </w:rPr>
        <w:t>Банк-гарант согласовывается с Заказчиком в соответствии с проектом договора.</w:t>
      </w:r>
    </w:p>
    <w:p w:rsidR="007A6174" w:rsidRPr="00B50F3E" w:rsidRDefault="007A6174" w:rsidP="007A6174">
      <w:pPr>
        <w:widowControl w:val="0"/>
        <w:autoSpaceDE w:val="0"/>
        <w:autoSpaceDN w:val="0"/>
        <w:adjustRightInd w:val="0"/>
        <w:spacing w:after="0"/>
        <w:ind w:firstLine="709"/>
        <w:rPr>
          <w:spacing w:val="-2"/>
        </w:rPr>
      </w:pPr>
      <w:r w:rsidRPr="00B50F3E">
        <w:rPr>
          <w:spacing w:val="-2"/>
        </w:rPr>
        <w:t>В</w:t>
      </w:r>
      <w:r w:rsidRPr="00B50F3E">
        <w:rPr>
          <w:bCs/>
          <w:spacing w:val="-2"/>
        </w:rPr>
        <w:t xml:space="preserve"> безусловной </w:t>
      </w:r>
      <w:r w:rsidRPr="00B50F3E">
        <w:rPr>
          <w:spacing w:val="-2"/>
        </w:rPr>
        <w:t xml:space="preserve">безотзывной </w:t>
      </w:r>
      <w:r>
        <w:rPr>
          <w:spacing w:val="-2"/>
        </w:rPr>
        <w:t xml:space="preserve">независимой </w:t>
      </w:r>
      <w:r w:rsidRPr="00B50F3E">
        <w:rPr>
          <w:spacing w:val="-2"/>
        </w:rPr>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7A6174" w:rsidRPr="00B50F3E" w:rsidRDefault="007A6174" w:rsidP="007A6174">
      <w:pPr>
        <w:pStyle w:val="02statia2"/>
        <w:spacing w:before="0" w:line="240" w:lineRule="auto"/>
        <w:ind w:left="0" w:firstLine="708"/>
        <w:rPr>
          <w:rFonts w:ascii="Times New Roman" w:hAnsi="Times New Roman"/>
          <w:color w:val="auto"/>
          <w:spacing w:val="-2"/>
          <w:sz w:val="24"/>
          <w:szCs w:val="24"/>
        </w:rPr>
      </w:pPr>
      <w:r w:rsidRPr="00B50F3E">
        <w:rPr>
          <w:rFonts w:ascii="Times New Roman" w:hAnsi="Times New Roman"/>
          <w:bCs/>
          <w:color w:val="auto"/>
          <w:spacing w:val="-2"/>
          <w:sz w:val="24"/>
          <w:szCs w:val="24"/>
        </w:rPr>
        <w:t>Безусловная б</w:t>
      </w:r>
      <w:r w:rsidRPr="00B50F3E">
        <w:rPr>
          <w:rFonts w:ascii="Times New Roman" w:hAnsi="Times New Roman"/>
          <w:color w:val="auto"/>
          <w:spacing w:val="-2"/>
          <w:sz w:val="24"/>
          <w:szCs w:val="24"/>
        </w:rPr>
        <w:t xml:space="preserve">езотзывная </w:t>
      </w:r>
      <w:r>
        <w:rPr>
          <w:rFonts w:ascii="Times New Roman" w:hAnsi="Times New Roman"/>
          <w:color w:val="auto"/>
          <w:spacing w:val="-2"/>
          <w:sz w:val="24"/>
          <w:szCs w:val="24"/>
        </w:rPr>
        <w:t xml:space="preserve">независимая </w:t>
      </w:r>
      <w:r w:rsidRPr="00B50F3E">
        <w:rPr>
          <w:rFonts w:ascii="Times New Roman" w:hAnsi="Times New Roman"/>
          <w:color w:val="auto"/>
          <w:spacing w:val="-2"/>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7A6174" w:rsidRPr="00B50F3E" w:rsidRDefault="007A6174" w:rsidP="007A6174">
      <w:pPr>
        <w:pStyle w:val="02statia2"/>
        <w:spacing w:before="0" w:line="240" w:lineRule="auto"/>
        <w:ind w:left="0" w:firstLine="708"/>
        <w:rPr>
          <w:rFonts w:ascii="Times New Roman" w:hAnsi="Times New Roman"/>
          <w:color w:val="auto"/>
          <w:spacing w:val="-2"/>
          <w:sz w:val="24"/>
          <w:szCs w:val="24"/>
        </w:rPr>
      </w:pPr>
      <w:r w:rsidRPr="00B50F3E">
        <w:rPr>
          <w:rFonts w:ascii="Times New Roman" w:hAnsi="Times New Roman"/>
          <w:color w:val="auto"/>
          <w:spacing w:val="-2"/>
          <w:sz w:val="24"/>
          <w:szCs w:val="24"/>
        </w:rPr>
        <w:t xml:space="preserve">Срок действия </w:t>
      </w:r>
      <w:r w:rsidRPr="00B50F3E">
        <w:rPr>
          <w:rFonts w:ascii="Times New Roman" w:hAnsi="Times New Roman"/>
          <w:bCs/>
          <w:color w:val="auto"/>
          <w:spacing w:val="-2"/>
          <w:sz w:val="24"/>
          <w:szCs w:val="24"/>
        </w:rPr>
        <w:t>безусловной</w:t>
      </w:r>
      <w:r w:rsidRPr="00B50F3E">
        <w:rPr>
          <w:rFonts w:ascii="Times New Roman" w:hAnsi="Times New Roman"/>
          <w:color w:val="auto"/>
          <w:spacing w:val="-2"/>
          <w:sz w:val="24"/>
          <w:szCs w:val="24"/>
        </w:rPr>
        <w:t xml:space="preserve"> безотзывной </w:t>
      </w:r>
      <w:r>
        <w:rPr>
          <w:rFonts w:ascii="Times New Roman" w:hAnsi="Times New Roman"/>
          <w:color w:val="auto"/>
          <w:spacing w:val="-2"/>
          <w:sz w:val="24"/>
          <w:szCs w:val="24"/>
        </w:rPr>
        <w:t xml:space="preserve">независимой </w:t>
      </w:r>
      <w:r w:rsidRPr="00B50F3E">
        <w:rPr>
          <w:rFonts w:ascii="Times New Roman" w:hAnsi="Times New Roman"/>
          <w:color w:val="auto"/>
          <w:spacing w:val="-2"/>
          <w:sz w:val="24"/>
          <w:szCs w:val="24"/>
        </w:rPr>
        <w:t xml:space="preserve">банковской гарантии устанавливается в договоре. </w:t>
      </w:r>
    </w:p>
    <w:p w:rsidR="007A6174" w:rsidRPr="00B50F3E" w:rsidRDefault="007A6174" w:rsidP="007A6174">
      <w:pPr>
        <w:pStyle w:val="02statia2"/>
        <w:spacing w:before="0" w:line="240" w:lineRule="auto"/>
        <w:ind w:left="0" w:firstLine="708"/>
        <w:rPr>
          <w:rFonts w:ascii="Times New Roman" w:hAnsi="Times New Roman"/>
          <w:color w:val="auto"/>
          <w:spacing w:val="-2"/>
          <w:sz w:val="24"/>
          <w:szCs w:val="24"/>
        </w:rPr>
      </w:pPr>
      <w:r w:rsidRPr="00B50F3E">
        <w:rPr>
          <w:rFonts w:ascii="Times New Roman" w:hAnsi="Times New Roman"/>
          <w:bCs/>
          <w:color w:val="auto"/>
          <w:spacing w:val="-2"/>
          <w:sz w:val="24"/>
          <w:szCs w:val="24"/>
        </w:rPr>
        <w:lastRenderedPageBreak/>
        <w:t>Безусловная б</w:t>
      </w:r>
      <w:r w:rsidRPr="00B50F3E">
        <w:rPr>
          <w:rFonts w:ascii="Times New Roman" w:hAnsi="Times New Roman"/>
          <w:color w:val="auto"/>
          <w:spacing w:val="-2"/>
          <w:sz w:val="24"/>
          <w:szCs w:val="24"/>
        </w:rPr>
        <w:t xml:space="preserve">езотзывная </w:t>
      </w:r>
      <w:r>
        <w:rPr>
          <w:rFonts w:ascii="Times New Roman" w:hAnsi="Times New Roman"/>
          <w:color w:val="auto"/>
          <w:spacing w:val="-2"/>
          <w:sz w:val="24"/>
          <w:szCs w:val="24"/>
        </w:rPr>
        <w:t xml:space="preserve">независимая </w:t>
      </w:r>
      <w:r w:rsidRPr="00B50F3E">
        <w:rPr>
          <w:rFonts w:ascii="Times New Roman" w:hAnsi="Times New Roman"/>
          <w:color w:val="auto"/>
          <w:spacing w:val="-2"/>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7A6174" w:rsidRPr="00B50F3E" w:rsidRDefault="007A6174" w:rsidP="007A6174">
      <w:pPr>
        <w:pStyle w:val="02statia2"/>
        <w:spacing w:before="0" w:line="240" w:lineRule="auto"/>
        <w:ind w:left="0" w:firstLine="708"/>
        <w:rPr>
          <w:rFonts w:ascii="Times New Roman" w:hAnsi="Times New Roman"/>
          <w:color w:val="auto"/>
          <w:spacing w:val="-2"/>
          <w:sz w:val="24"/>
          <w:szCs w:val="24"/>
        </w:rPr>
      </w:pPr>
      <w:r w:rsidRPr="00B50F3E">
        <w:rPr>
          <w:rFonts w:ascii="Times New Roman" w:hAnsi="Times New Roman"/>
          <w:color w:val="auto"/>
          <w:spacing w:val="-2"/>
          <w:sz w:val="24"/>
          <w:szCs w:val="24"/>
        </w:rPr>
        <w:t>В случае, если участник, с которым заключается договор, не представляет обеспечения исполнения договора в указанный в договоре срок, то такой участник признается уклонившимся от заключения договора.</w:t>
      </w:r>
    </w:p>
    <w:p w:rsidR="007A6174" w:rsidRPr="00B50F3E" w:rsidRDefault="007A6174" w:rsidP="007A6174">
      <w:pPr>
        <w:autoSpaceDE w:val="0"/>
        <w:autoSpaceDN w:val="0"/>
        <w:adjustRightInd w:val="0"/>
        <w:spacing w:after="0"/>
        <w:ind w:firstLine="708"/>
        <w:rPr>
          <w:spacing w:val="-2"/>
        </w:rPr>
      </w:pPr>
      <w:r w:rsidRPr="00B50F3E">
        <w:rPr>
          <w:spacing w:val="-2"/>
        </w:rPr>
        <w:t xml:space="preserve">В случае, если при проведении </w:t>
      </w:r>
      <w:r w:rsidR="00024539">
        <w:rPr>
          <w:spacing w:val="-2"/>
        </w:rPr>
        <w:t>конкурса</w:t>
      </w:r>
      <w:r w:rsidRPr="00B50F3E">
        <w:rPr>
          <w:spacing w:val="-2"/>
        </w:rPr>
        <w:t xml:space="preserve"> начальная (максимальная) цена договора снижена участником </w:t>
      </w:r>
      <w:r w:rsidR="005A1D19" w:rsidRPr="005A1D19">
        <w:rPr>
          <w:spacing w:val="-2"/>
        </w:rPr>
        <w:t>конкурса</w:t>
      </w:r>
      <w:r w:rsidRPr="00B50F3E">
        <w:rPr>
          <w:spacing w:val="-2"/>
        </w:rPr>
        <w:t xml:space="preserve"> на десять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w:t>
      </w:r>
      <w:r w:rsidR="005A1D19" w:rsidRPr="005A1D19">
        <w:rPr>
          <w:spacing w:val="-2"/>
        </w:rPr>
        <w:t xml:space="preserve">конкурса </w:t>
      </w:r>
      <w:r w:rsidRPr="00B50F3E">
        <w:rPr>
          <w:spacing w:val="-2"/>
        </w:rPr>
        <w:t>предоставляется в размере в полтора раза превышающем размер обеспечения исполнения договора, указанный в документации о закупке.</w:t>
      </w:r>
    </w:p>
    <w:p w:rsidR="007A6174" w:rsidRPr="00B50F3E" w:rsidRDefault="007A6174" w:rsidP="007A6174">
      <w:pPr>
        <w:tabs>
          <w:tab w:val="left" w:pos="142"/>
        </w:tabs>
        <w:spacing w:after="0"/>
        <w:ind w:firstLine="709"/>
        <w:rPr>
          <w:spacing w:val="-2"/>
        </w:rPr>
      </w:pPr>
      <w:r w:rsidRPr="00B50F3E">
        <w:rPr>
          <w:spacing w:val="-2"/>
        </w:rPr>
        <w:t>8.2.3.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w:t>
      </w:r>
      <w:r w:rsidR="00477938">
        <w:rPr>
          <w:spacing w:val="-2"/>
        </w:rPr>
        <w:t>ется в течение 10</w:t>
      </w:r>
      <w:r w:rsidRPr="00B50F3E">
        <w:rPr>
          <w:spacing w:val="-2"/>
        </w:rPr>
        <w:t xml:space="preserve">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7A6174" w:rsidRPr="00B50F3E" w:rsidRDefault="007A6174" w:rsidP="007A6174">
      <w:pPr>
        <w:tabs>
          <w:tab w:val="left" w:pos="142"/>
        </w:tabs>
        <w:spacing w:after="0"/>
        <w:ind w:firstLine="709"/>
        <w:rPr>
          <w:spacing w:val="-2"/>
        </w:rPr>
      </w:pPr>
    </w:p>
    <w:p w:rsidR="007A6174" w:rsidRPr="00B50F3E" w:rsidRDefault="007A6174" w:rsidP="00BA2FD8">
      <w:pPr>
        <w:pStyle w:val="2f2"/>
        <w:numPr>
          <w:ilvl w:val="1"/>
          <w:numId w:val="13"/>
        </w:numPr>
        <w:spacing w:after="0"/>
        <w:ind w:left="0" w:firstLine="709"/>
        <w:jc w:val="center"/>
        <w:rPr>
          <w:spacing w:val="-2"/>
          <w:szCs w:val="24"/>
        </w:rPr>
      </w:pPr>
      <w:r w:rsidRPr="00B50F3E">
        <w:rPr>
          <w:spacing w:val="-2"/>
          <w:szCs w:val="24"/>
        </w:rPr>
        <w:t>Права и обязанности участника конкурса, с которым заключается договор.</w:t>
      </w:r>
    </w:p>
    <w:p w:rsidR="007A6174" w:rsidRPr="00B50F3E" w:rsidRDefault="007A6174" w:rsidP="00BA2FD8">
      <w:pPr>
        <w:pStyle w:val="3e"/>
        <w:numPr>
          <w:ilvl w:val="2"/>
          <w:numId w:val="13"/>
        </w:numPr>
        <w:ind w:left="0" w:firstLine="709"/>
        <w:rPr>
          <w:spacing w:val="-2"/>
          <w:szCs w:val="24"/>
        </w:rPr>
      </w:pPr>
      <w:r w:rsidRPr="00B50F3E">
        <w:rPr>
          <w:spacing w:val="-2"/>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7A6174" w:rsidRPr="00B50F3E" w:rsidRDefault="007A6174" w:rsidP="00BA2FD8">
      <w:pPr>
        <w:pStyle w:val="3e"/>
        <w:numPr>
          <w:ilvl w:val="2"/>
          <w:numId w:val="13"/>
        </w:numPr>
        <w:ind w:left="0" w:firstLine="709"/>
        <w:rPr>
          <w:spacing w:val="-2"/>
          <w:szCs w:val="24"/>
        </w:rPr>
      </w:pPr>
      <w:r w:rsidRPr="00B50F3E">
        <w:rPr>
          <w:spacing w:val="-2"/>
          <w:szCs w:val="24"/>
        </w:rPr>
        <w:t xml:space="preserve">Участник конкурса, которому Заказчик направил проект договора, не вправе отказаться от заключения договора. </w:t>
      </w:r>
    </w:p>
    <w:p w:rsidR="007A6174" w:rsidRPr="00B50F3E" w:rsidRDefault="007A6174" w:rsidP="007A6174">
      <w:pPr>
        <w:pStyle w:val="3e"/>
        <w:tabs>
          <w:tab w:val="clear" w:pos="788"/>
        </w:tabs>
        <w:ind w:left="709"/>
        <w:rPr>
          <w:spacing w:val="-2"/>
          <w:szCs w:val="24"/>
        </w:rPr>
      </w:pPr>
    </w:p>
    <w:p w:rsidR="007A6174" w:rsidRPr="00B50F3E" w:rsidRDefault="007A6174" w:rsidP="00BA2FD8">
      <w:pPr>
        <w:pStyle w:val="2f2"/>
        <w:numPr>
          <w:ilvl w:val="1"/>
          <w:numId w:val="13"/>
        </w:numPr>
        <w:spacing w:after="0"/>
        <w:ind w:left="0" w:firstLine="709"/>
        <w:jc w:val="center"/>
        <w:rPr>
          <w:spacing w:val="-2"/>
          <w:szCs w:val="24"/>
        </w:rPr>
      </w:pPr>
      <w:r w:rsidRPr="00B50F3E">
        <w:rPr>
          <w:spacing w:val="-2"/>
          <w:szCs w:val="24"/>
        </w:rPr>
        <w:t>Права и обязанности Заказчика.</w:t>
      </w:r>
    </w:p>
    <w:p w:rsidR="007A6174" w:rsidRPr="00B50F3E" w:rsidRDefault="007A6174" w:rsidP="00BA2FD8">
      <w:pPr>
        <w:pStyle w:val="3e"/>
        <w:numPr>
          <w:ilvl w:val="2"/>
          <w:numId w:val="13"/>
        </w:numPr>
        <w:ind w:left="0" w:firstLine="709"/>
        <w:rPr>
          <w:spacing w:val="-2"/>
          <w:szCs w:val="24"/>
        </w:rPr>
      </w:pPr>
      <w:r w:rsidRPr="00B50F3E">
        <w:rPr>
          <w:spacing w:val="-2"/>
          <w:szCs w:val="24"/>
        </w:rPr>
        <w:t xml:space="preserve">После </w:t>
      </w:r>
      <w:bookmarkStart w:id="30" w:name="ст9ч3"/>
      <w:bookmarkEnd w:id="30"/>
      <w:r w:rsidRPr="00B50F3E">
        <w:rPr>
          <w:spacing w:val="-2"/>
          <w:szCs w:val="24"/>
        </w:rPr>
        <w:t xml:space="preserve">определения победителя конкурса Заказчик вправе, в срок, предусмотренный для заключения договора, отказаться от заключения договора с победителем конкурса (с участником </w:t>
      </w:r>
      <w:r w:rsidR="00024539" w:rsidRPr="00024539">
        <w:rPr>
          <w:spacing w:val="-2"/>
          <w:szCs w:val="24"/>
        </w:rPr>
        <w:t>конкурса</w:t>
      </w:r>
      <w:r w:rsidRPr="00B50F3E">
        <w:rPr>
          <w:spacing w:val="-2"/>
          <w:szCs w:val="24"/>
        </w:rPr>
        <w:t xml:space="preserve">, с которым заключается такой договор при уклонении победителя </w:t>
      </w:r>
      <w:r w:rsidR="00024539" w:rsidRPr="00024539">
        <w:rPr>
          <w:spacing w:val="-2"/>
          <w:szCs w:val="24"/>
        </w:rPr>
        <w:t xml:space="preserve">конкурса </w:t>
      </w:r>
      <w:r w:rsidRPr="00B50F3E">
        <w:rPr>
          <w:spacing w:val="-2"/>
          <w:szCs w:val="24"/>
        </w:rPr>
        <w:t>от заключения договора), в том числе в случае установления факта:</w:t>
      </w:r>
    </w:p>
    <w:p w:rsidR="007A6174" w:rsidRPr="00B50F3E" w:rsidRDefault="007A6174" w:rsidP="007A6174">
      <w:pPr>
        <w:autoSpaceDE w:val="0"/>
        <w:autoSpaceDN w:val="0"/>
        <w:adjustRightInd w:val="0"/>
        <w:ind w:firstLine="708"/>
        <w:rPr>
          <w:spacing w:val="-2"/>
        </w:rPr>
      </w:pPr>
      <w:r w:rsidRPr="00B50F3E">
        <w:rPr>
          <w:spacing w:val="-2"/>
        </w:rPr>
        <w:t xml:space="preserve">1) проведения ликвидации участников </w:t>
      </w:r>
      <w:r w:rsidR="005A1D19" w:rsidRPr="005A1D19">
        <w:rPr>
          <w:spacing w:val="-2"/>
        </w:rPr>
        <w:t>конкурса</w:t>
      </w:r>
      <w:r w:rsidRPr="00B50F3E">
        <w:rPr>
          <w:spacing w:val="-2"/>
        </w:rPr>
        <w:t xml:space="preserve"> – юридических лиц или принятия арбитражным судом решения о признании участников </w:t>
      </w:r>
      <w:r w:rsidR="005A1D19" w:rsidRPr="005A1D19">
        <w:rPr>
          <w:spacing w:val="-2"/>
        </w:rPr>
        <w:t>конкурса</w:t>
      </w:r>
      <w:r w:rsidRPr="00B50F3E">
        <w:rPr>
          <w:spacing w:val="-2"/>
        </w:rPr>
        <w:t xml:space="preserve"> – юридических лиц, индивидуальных предпринимателей банкротами и об открытии конкурсного производства;</w:t>
      </w:r>
    </w:p>
    <w:p w:rsidR="007A6174" w:rsidRPr="00B50F3E" w:rsidRDefault="007A6174" w:rsidP="007A6174">
      <w:pPr>
        <w:autoSpaceDE w:val="0"/>
        <w:autoSpaceDN w:val="0"/>
        <w:adjustRightInd w:val="0"/>
        <w:ind w:firstLine="708"/>
        <w:rPr>
          <w:spacing w:val="-2"/>
        </w:rPr>
      </w:pPr>
      <w:r w:rsidRPr="00B50F3E">
        <w:rPr>
          <w:spacing w:val="-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7A6174" w:rsidRPr="00B50F3E" w:rsidRDefault="007A6174" w:rsidP="007A6174">
      <w:pPr>
        <w:autoSpaceDE w:val="0"/>
        <w:autoSpaceDN w:val="0"/>
        <w:adjustRightInd w:val="0"/>
        <w:spacing w:after="0"/>
        <w:ind w:firstLine="708"/>
        <w:rPr>
          <w:spacing w:val="-2"/>
        </w:rPr>
      </w:pPr>
      <w:r w:rsidRPr="00B50F3E">
        <w:rPr>
          <w:spacing w:val="-2"/>
        </w:rPr>
        <w:t xml:space="preserve">3) предоставления указанными лицами ложных, недостоверных, противоречивых сведений, содержащихся в документах, предоставляемых участниками </w:t>
      </w:r>
      <w:r w:rsidR="005A1D19" w:rsidRPr="005A1D19">
        <w:rPr>
          <w:spacing w:val="-2"/>
        </w:rPr>
        <w:t>конкурса</w:t>
      </w:r>
      <w:r w:rsidRPr="00B50F3E">
        <w:rPr>
          <w:spacing w:val="-2"/>
        </w:rPr>
        <w:t xml:space="preserve"> в составе заявки на участие в закупке;</w:t>
      </w:r>
    </w:p>
    <w:p w:rsidR="007A6174" w:rsidRPr="00B50F3E" w:rsidRDefault="007A6174" w:rsidP="007A6174">
      <w:pPr>
        <w:pStyle w:val="afffffd"/>
        <w:autoSpaceDE w:val="0"/>
        <w:autoSpaceDN w:val="0"/>
        <w:adjustRightInd w:val="0"/>
        <w:spacing w:after="0" w:line="240" w:lineRule="auto"/>
        <w:ind w:left="0" w:firstLine="709"/>
        <w:jc w:val="both"/>
        <w:rPr>
          <w:rFonts w:ascii="Times New Roman" w:hAnsi="Times New Roman"/>
          <w:spacing w:val="-2"/>
          <w:sz w:val="24"/>
          <w:szCs w:val="24"/>
        </w:rPr>
      </w:pPr>
      <w:r w:rsidRPr="00B50F3E">
        <w:rPr>
          <w:rFonts w:ascii="Times New Roman" w:hAnsi="Times New Roman"/>
          <w:spacing w:val="-2"/>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A6174" w:rsidRPr="00B50F3E" w:rsidRDefault="007A6174" w:rsidP="007A6174">
      <w:pPr>
        <w:pStyle w:val="afffffd"/>
        <w:autoSpaceDE w:val="0"/>
        <w:autoSpaceDN w:val="0"/>
        <w:adjustRightInd w:val="0"/>
        <w:spacing w:after="0" w:line="240" w:lineRule="auto"/>
        <w:ind w:left="0" w:firstLine="709"/>
        <w:jc w:val="both"/>
        <w:rPr>
          <w:rFonts w:ascii="Times New Roman" w:hAnsi="Times New Roman"/>
          <w:spacing w:val="-2"/>
          <w:sz w:val="24"/>
          <w:szCs w:val="24"/>
        </w:rPr>
      </w:pPr>
      <w:r w:rsidRPr="00B50F3E">
        <w:rPr>
          <w:rFonts w:ascii="Times New Roman" w:hAnsi="Times New Roman"/>
          <w:spacing w:val="-2"/>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7A6174" w:rsidRPr="00B50F3E" w:rsidRDefault="007A6174" w:rsidP="007A6174">
      <w:pPr>
        <w:autoSpaceDE w:val="0"/>
        <w:autoSpaceDN w:val="0"/>
        <w:adjustRightInd w:val="0"/>
        <w:spacing w:after="0"/>
        <w:ind w:firstLine="709"/>
        <w:rPr>
          <w:spacing w:val="-2"/>
        </w:rPr>
      </w:pPr>
      <w:r w:rsidRPr="00B50F3E">
        <w:rPr>
          <w:spacing w:val="-2"/>
        </w:rPr>
        <w:t xml:space="preserve">В случае отказа Заказчика от заключения договора с победителем </w:t>
      </w:r>
      <w:r w:rsidR="005A1D19" w:rsidRPr="005A1D19">
        <w:rPr>
          <w:spacing w:val="-2"/>
        </w:rPr>
        <w:t xml:space="preserve">конкурса </w:t>
      </w:r>
      <w:r w:rsidRPr="00B50F3E">
        <w:rPr>
          <w:spacing w:val="-2"/>
        </w:rPr>
        <w:t xml:space="preserve">(с участником </w:t>
      </w:r>
      <w:r w:rsidR="005A1D19" w:rsidRPr="005A1D19">
        <w:rPr>
          <w:spacing w:val="-2"/>
        </w:rPr>
        <w:t>конкурса</w:t>
      </w:r>
      <w:r w:rsidRPr="00B50F3E">
        <w:rPr>
          <w:spacing w:val="-2"/>
        </w:rPr>
        <w:t xml:space="preserve">, с которым заключается такой договор при уклонении победителя конкурса от заключения договора) Заказчиком принимается решение об отказе от заключения договора. В </w:t>
      </w:r>
      <w:r w:rsidRPr="00B50F3E">
        <w:rPr>
          <w:spacing w:val="-2"/>
        </w:rPr>
        <w:lastRenderedPageBreak/>
        <w:t>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сайте.</w:t>
      </w:r>
    </w:p>
    <w:p w:rsidR="007A6174" w:rsidRDefault="007A6174" w:rsidP="00BA2FD8">
      <w:pPr>
        <w:pStyle w:val="3e"/>
        <w:numPr>
          <w:ilvl w:val="2"/>
          <w:numId w:val="13"/>
        </w:numPr>
        <w:ind w:left="0" w:firstLine="709"/>
        <w:rPr>
          <w:szCs w:val="24"/>
        </w:rPr>
      </w:pPr>
      <w:r w:rsidRPr="005F6FB1">
        <w:rPr>
          <w:szCs w:val="24"/>
        </w:rPr>
        <w:t>Закупка считается проведенной со дня заключения договора.</w:t>
      </w:r>
    </w:p>
    <w:p w:rsidR="007A6174" w:rsidRPr="003B25EB" w:rsidRDefault="007A6174" w:rsidP="007A6174">
      <w:pPr>
        <w:pStyle w:val="3e"/>
        <w:tabs>
          <w:tab w:val="clear" w:pos="788"/>
        </w:tabs>
        <w:ind w:left="709"/>
        <w:rPr>
          <w:szCs w:val="24"/>
        </w:rPr>
      </w:pPr>
    </w:p>
    <w:p w:rsidR="007A6174" w:rsidRDefault="007A6174" w:rsidP="00BA2FD8">
      <w:pPr>
        <w:pStyle w:val="1d"/>
        <w:numPr>
          <w:ilvl w:val="0"/>
          <w:numId w:val="13"/>
        </w:numPr>
        <w:tabs>
          <w:tab w:val="left" w:pos="426"/>
        </w:tabs>
        <w:spacing w:after="0"/>
        <w:ind w:left="0" w:firstLine="0"/>
        <w:jc w:val="center"/>
        <w:rPr>
          <w:sz w:val="24"/>
        </w:rPr>
      </w:pPr>
      <w:r w:rsidRPr="005F6FB1">
        <w:rPr>
          <w:sz w:val="24"/>
        </w:rPr>
        <w:t>УРЕГУЛИРОВАНИЕ СПОРОВ</w:t>
      </w:r>
    </w:p>
    <w:p w:rsidR="007A6174" w:rsidRPr="005F6FB1" w:rsidRDefault="007A6174" w:rsidP="007A6174">
      <w:pPr>
        <w:pStyle w:val="1d"/>
        <w:tabs>
          <w:tab w:val="clear" w:pos="432"/>
          <w:tab w:val="left" w:pos="426"/>
        </w:tabs>
        <w:spacing w:after="0"/>
        <w:ind w:left="0" w:firstLine="0"/>
        <w:rPr>
          <w:sz w:val="24"/>
        </w:rPr>
      </w:pPr>
    </w:p>
    <w:p w:rsidR="007A6174" w:rsidRDefault="007A6174" w:rsidP="00BA2FD8">
      <w:pPr>
        <w:pStyle w:val="3e"/>
        <w:numPr>
          <w:ilvl w:val="2"/>
          <w:numId w:val="13"/>
        </w:numPr>
        <w:tabs>
          <w:tab w:val="left" w:pos="0"/>
          <w:tab w:val="left" w:pos="540"/>
        </w:tabs>
        <w:ind w:left="0" w:firstLine="709"/>
        <w:rPr>
          <w:szCs w:val="24"/>
        </w:rPr>
      </w:pPr>
      <w:r w:rsidRPr="005F6FB1">
        <w:rPr>
          <w:szCs w:val="24"/>
        </w:rPr>
        <w:t xml:space="preserve">В случае возникновения любых противоречий, претензий и разногласий и споров, связанных с закупкой путем проведения конкурса, участники </w:t>
      </w:r>
      <w:r w:rsidR="005A1D19" w:rsidRPr="005A1D19">
        <w:rPr>
          <w:szCs w:val="24"/>
        </w:rPr>
        <w:t>конкурса</w:t>
      </w:r>
      <w:r w:rsidRPr="005F6FB1">
        <w:rPr>
          <w:szCs w:val="24"/>
        </w:rPr>
        <w:t xml:space="preserve">, комиссия предпринимают усилия для урегулирования таких противоречий, претензий и разногласий во внесудебном порядке. </w:t>
      </w:r>
    </w:p>
    <w:p w:rsidR="007A6174" w:rsidRPr="00CC5DFD" w:rsidRDefault="007A6174" w:rsidP="00BA2FD8">
      <w:pPr>
        <w:pStyle w:val="3e"/>
        <w:numPr>
          <w:ilvl w:val="2"/>
          <w:numId w:val="13"/>
        </w:numPr>
        <w:tabs>
          <w:tab w:val="left" w:pos="0"/>
          <w:tab w:val="left" w:pos="540"/>
        </w:tabs>
        <w:ind w:left="0" w:firstLine="709"/>
        <w:rPr>
          <w:szCs w:val="24"/>
        </w:rPr>
      </w:pPr>
      <w:r w:rsidRPr="00CC5DFD">
        <w:rPr>
          <w:szCs w:val="24"/>
        </w:rPr>
        <w:t>Любые споры, остающиеся неурегулированными во внесудебном порядке, разрешаются в судебном порядке в соответствии действующим процессуальным законодательством Российской Федерации.</w:t>
      </w:r>
    </w:p>
    <w:p w:rsidR="00523507" w:rsidRDefault="00223FDB" w:rsidP="002A033C">
      <w:pPr>
        <w:spacing w:after="0"/>
        <w:jc w:val="center"/>
        <w:rPr>
          <w:sz w:val="28"/>
          <w:szCs w:val="28"/>
        </w:rPr>
      </w:pPr>
      <w:r>
        <w:rPr>
          <w:sz w:val="28"/>
          <w:szCs w:val="28"/>
        </w:rPr>
        <w:br w:type="page"/>
      </w:r>
    </w:p>
    <w:p w:rsidR="00114E25" w:rsidRPr="009E5202" w:rsidRDefault="00114E25" w:rsidP="002A033C">
      <w:pPr>
        <w:spacing w:after="0"/>
        <w:jc w:val="center"/>
        <w:rPr>
          <w:sz w:val="28"/>
          <w:szCs w:val="28"/>
        </w:rPr>
      </w:pPr>
    </w:p>
    <w:p w:rsidR="004B742B" w:rsidRPr="00933088" w:rsidRDefault="004B742B" w:rsidP="002A033C">
      <w:pPr>
        <w:spacing w:after="0"/>
        <w:jc w:val="center"/>
        <w:rPr>
          <w:b/>
          <w:sz w:val="28"/>
          <w:szCs w:val="28"/>
        </w:rPr>
      </w:pPr>
      <w:r w:rsidRPr="00933088">
        <w:rPr>
          <w:b/>
          <w:sz w:val="28"/>
          <w:szCs w:val="28"/>
        </w:rPr>
        <w:t xml:space="preserve">РАЗДЕЛ  </w:t>
      </w:r>
      <w:r w:rsidRPr="00933088">
        <w:rPr>
          <w:b/>
          <w:sz w:val="28"/>
          <w:szCs w:val="28"/>
          <w:lang w:val="en-US"/>
        </w:rPr>
        <w:t>II</w:t>
      </w:r>
      <w:r w:rsidRPr="00933088">
        <w:rPr>
          <w:b/>
          <w:sz w:val="28"/>
          <w:szCs w:val="28"/>
        </w:rPr>
        <w:t>.</w:t>
      </w:r>
    </w:p>
    <w:p w:rsidR="00523507" w:rsidRPr="00933088" w:rsidRDefault="004B742B" w:rsidP="00BF6FEA">
      <w:pPr>
        <w:pStyle w:val="1b"/>
        <w:spacing w:before="0" w:after="0"/>
        <w:rPr>
          <w:sz w:val="16"/>
          <w:szCs w:val="16"/>
        </w:rPr>
      </w:pPr>
      <w:r w:rsidRPr="00933088">
        <w:rPr>
          <w:sz w:val="24"/>
          <w:szCs w:val="24"/>
        </w:rPr>
        <w:t>ИНФОРМАЦИОННАЯ КАРТА КОНКУРСА</w:t>
      </w:r>
    </w:p>
    <w:tbl>
      <w:tblPr>
        <w:tblpPr w:leftFromText="180" w:rightFromText="180" w:vertAnchor="text" w:horzAnchor="margin" w:tblpY="520"/>
        <w:tblOverlap w:val="never"/>
        <w:tblW w:w="10314" w:type="dxa"/>
        <w:tblLayout w:type="fixed"/>
        <w:tblLook w:val="0000" w:firstRow="0" w:lastRow="0" w:firstColumn="0" w:lastColumn="0" w:noHBand="0" w:noVBand="0"/>
      </w:tblPr>
      <w:tblGrid>
        <w:gridCol w:w="675"/>
        <w:gridCol w:w="2694"/>
        <w:gridCol w:w="6945"/>
      </w:tblGrid>
      <w:tr w:rsidR="004B742B" w:rsidRPr="00933088" w:rsidTr="00111780">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4B742B" w:rsidP="00BF6FEA">
            <w:pPr>
              <w:keepNext/>
              <w:keepLines/>
              <w:widowControl w:val="0"/>
              <w:suppressLineNumbers/>
              <w:suppressAutoHyphens/>
              <w:spacing w:after="0"/>
              <w:jc w:val="center"/>
              <w:rPr>
                <w:b/>
              </w:rPr>
            </w:pPr>
            <w:r w:rsidRPr="00933088">
              <w:rPr>
                <w:b/>
              </w:rPr>
              <w:t>№</w:t>
            </w:r>
          </w:p>
          <w:p w:rsidR="004B742B" w:rsidRPr="00933088" w:rsidRDefault="004B742B" w:rsidP="00BF6FEA">
            <w:pPr>
              <w:keepNext/>
              <w:keepLines/>
              <w:widowControl w:val="0"/>
              <w:suppressLineNumbers/>
              <w:suppressAutoHyphens/>
              <w:spacing w:after="0"/>
              <w:jc w:val="center"/>
              <w:rPr>
                <w:b/>
              </w:rPr>
            </w:pPr>
            <w:r w:rsidRPr="00933088">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4B742B" w:rsidP="00BF6FEA">
            <w:pPr>
              <w:keepNext/>
              <w:keepLines/>
              <w:widowControl w:val="0"/>
              <w:suppressLineNumbers/>
              <w:suppressAutoHyphens/>
              <w:spacing w:after="0"/>
              <w:jc w:val="center"/>
              <w:rPr>
                <w:b/>
              </w:rPr>
            </w:pPr>
            <w:r w:rsidRPr="00933088">
              <w:rPr>
                <w:b/>
              </w:rPr>
              <w:t>Наименование пункта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4B742B" w:rsidP="00BF6FEA">
            <w:pPr>
              <w:keepNext/>
              <w:keepLines/>
              <w:widowControl w:val="0"/>
              <w:suppressLineNumbers/>
              <w:suppressAutoHyphens/>
              <w:spacing w:after="0"/>
              <w:jc w:val="center"/>
              <w:rPr>
                <w:b/>
              </w:rPr>
            </w:pPr>
            <w:r w:rsidRPr="00933088">
              <w:rPr>
                <w:b/>
              </w:rPr>
              <w:t>Информация</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4B742B" w:rsidP="002A033C">
            <w:pPr>
              <w:keepNext/>
              <w:keepLines/>
              <w:widowControl w:val="0"/>
              <w:suppressLineNumbers/>
              <w:suppressAutoHyphens/>
              <w:spacing w:after="0"/>
            </w:pPr>
            <w:r w:rsidRPr="00933088">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Default="004B742B" w:rsidP="005A1D19">
            <w:pPr>
              <w:autoSpaceDE w:val="0"/>
              <w:autoSpaceDN w:val="0"/>
              <w:adjustRightInd w:val="0"/>
              <w:spacing w:after="0"/>
              <w:jc w:val="left"/>
            </w:pPr>
            <w:r w:rsidRPr="00933088">
              <w:t xml:space="preserve">Наименование, место нахождения, почтовый </w:t>
            </w:r>
            <w:r w:rsidR="000F0DBB" w:rsidRPr="00933088">
              <w:t>адрес, адрес</w:t>
            </w:r>
            <w:r w:rsidRPr="00933088">
              <w:t xml:space="preserve"> электронной почты, номер</w:t>
            </w:r>
            <w:r w:rsidR="005A1D19">
              <w:t xml:space="preserve"> контактного телефона Заказчика</w:t>
            </w:r>
            <w:r w:rsidRPr="00933088">
              <w:t xml:space="preserve"> </w:t>
            </w:r>
          </w:p>
          <w:p w:rsidR="005A1D19" w:rsidRPr="00933088" w:rsidRDefault="005A1D19" w:rsidP="005A1D19">
            <w:pPr>
              <w:autoSpaceDE w:val="0"/>
              <w:autoSpaceDN w:val="0"/>
              <w:adjustRightInd w:val="0"/>
              <w:spacing w:after="0"/>
              <w:jc w:val="left"/>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A85E14" w:rsidRPr="00933088" w:rsidRDefault="00A85E14" w:rsidP="004C6F24">
            <w:pPr>
              <w:ind w:right="55"/>
            </w:pPr>
            <w:r w:rsidRPr="00933088">
              <w:t xml:space="preserve">Специализированная некоммерческая организация «Региональный фонд капитального ремонта многоквартирных домов на территории Республики Алтай».                   </w:t>
            </w:r>
          </w:p>
          <w:p w:rsidR="00FA0E4E" w:rsidRPr="00933088" w:rsidRDefault="00FA0E4E" w:rsidP="00FA0E4E">
            <w:pPr>
              <w:ind w:right="55"/>
            </w:pPr>
            <w:r w:rsidRPr="00933088">
              <w:t>Место нахождения и почтовый адрес:</w:t>
            </w:r>
          </w:p>
          <w:p w:rsidR="00A85E14" w:rsidRPr="00933088" w:rsidRDefault="00A85E14" w:rsidP="00FA0E4E">
            <w:pPr>
              <w:pStyle w:val="af6"/>
              <w:spacing w:after="0"/>
              <w:rPr>
                <w:bCs/>
              </w:rPr>
            </w:pPr>
            <w:r w:rsidRPr="00933088">
              <w:rPr>
                <w:bCs/>
              </w:rPr>
              <w:t>г. Горно-Алтайск, пр. Коммунистический, 26</w:t>
            </w:r>
          </w:p>
          <w:p w:rsidR="00FA0E4E" w:rsidRPr="00933088" w:rsidRDefault="00FA0E4E" w:rsidP="00FA0E4E">
            <w:pPr>
              <w:pStyle w:val="af6"/>
              <w:spacing w:after="0"/>
              <w:rPr>
                <w:b/>
                <w:u w:val="single"/>
              </w:rPr>
            </w:pPr>
            <w:r w:rsidRPr="00933088">
              <w:t>Адрес электронной почты:</w:t>
            </w:r>
            <w:r w:rsidR="0048089F">
              <w:t xml:space="preserve"> </w:t>
            </w:r>
            <w:hyperlink r:id="rId11" w:history="1">
              <w:r w:rsidR="00A85E14" w:rsidRPr="00933088">
                <w:rPr>
                  <w:rStyle w:val="af4"/>
                  <w:bCs/>
                </w:rPr>
                <w:t>office@rfkr04.ru</w:t>
              </w:r>
            </w:hyperlink>
            <w:r w:rsidR="00A85E14" w:rsidRPr="00933088">
              <w:rPr>
                <w:bCs/>
              </w:rPr>
              <w:t>.</w:t>
            </w:r>
          </w:p>
          <w:p w:rsidR="00FA0E4E" w:rsidRPr="00933088" w:rsidRDefault="00FA0E4E" w:rsidP="00FA0E4E">
            <w:r w:rsidRPr="00933088">
              <w:t xml:space="preserve">Контактное </w:t>
            </w:r>
            <w:r w:rsidR="0048089F" w:rsidRPr="00933088">
              <w:t xml:space="preserve">лицо: </w:t>
            </w:r>
            <w:r w:rsidR="0048089F" w:rsidRPr="00933088">
              <w:rPr>
                <w:bCs/>
              </w:rPr>
              <w:t>Заместитель</w:t>
            </w:r>
            <w:r w:rsidR="00A85E14" w:rsidRPr="00933088">
              <w:rPr>
                <w:bCs/>
              </w:rPr>
              <w:t xml:space="preserve"> генерального директора Ширыкалова Галина Валерьевна</w:t>
            </w:r>
            <w:r w:rsidR="00A85E14" w:rsidRPr="00933088">
              <w:t xml:space="preserve"> </w:t>
            </w:r>
            <w:r w:rsidRPr="00933088">
              <w:t xml:space="preserve">  </w:t>
            </w:r>
          </w:p>
          <w:p w:rsidR="00114E25" w:rsidRPr="00933088" w:rsidRDefault="00FA0E4E" w:rsidP="00FA0E4E">
            <w:pPr>
              <w:spacing w:after="0"/>
            </w:pPr>
            <w:r w:rsidRPr="00933088">
              <w:t xml:space="preserve">тел. </w:t>
            </w:r>
            <w:r w:rsidR="00A85E14" w:rsidRPr="00933088">
              <w:rPr>
                <w:bCs/>
              </w:rPr>
              <w:t>8 (388-22) 2-22-84</w:t>
            </w:r>
          </w:p>
        </w:tc>
      </w:tr>
      <w:tr w:rsidR="004B742B" w:rsidRPr="0058154A" w:rsidTr="00B91F9B">
        <w:trPr>
          <w:trHeight w:val="1881"/>
        </w:trPr>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4B742B" w:rsidP="002A033C">
            <w:pPr>
              <w:keepNext/>
              <w:keepLines/>
              <w:widowControl w:val="0"/>
              <w:suppressLineNumbers/>
              <w:suppressAutoHyphens/>
              <w:spacing w:after="0"/>
            </w:pPr>
            <w:r w:rsidRPr="00933088">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5A1D19" w:rsidP="005A1D19">
            <w:pPr>
              <w:keepNext/>
              <w:keepLines/>
              <w:widowControl w:val="0"/>
              <w:suppressLineNumbers/>
              <w:suppressAutoHyphens/>
              <w:spacing w:after="0"/>
              <w:jc w:val="left"/>
            </w:pPr>
            <w:r>
              <w:t>Фо</w:t>
            </w:r>
            <w:r w:rsidR="00A1097D" w:rsidRPr="00933088">
              <w:t>рма торгов, предмет договора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14E25" w:rsidRPr="00933088" w:rsidRDefault="003F6CB1" w:rsidP="00933088">
            <w:pPr>
              <w:spacing w:after="0"/>
            </w:pPr>
            <w:r w:rsidRPr="00933088">
              <w:rPr>
                <w:spacing w:val="-6"/>
              </w:rPr>
              <w:t>Открытый конкурс</w:t>
            </w:r>
            <w:r w:rsidR="00FA0E4E" w:rsidRPr="00933088">
              <w:rPr>
                <w:spacing w:val="-6"/>
              </w:rPr>
              <w:t xml:space="preserve"> </w:t>
            </w:r>
            <w:r w:rsidR="000F0DBB" w:rsidRPr="00933088">
              <w:rPr>
                <w:spacing w:val="-6"/>
              </w:rPr>
              <w:t xml:space="preserve">на </w:t>
            </w:r>
            <w:r w:rsidR="000F0DBB" w:rsidRPr="00933088">
              <w:rPr>
                <w:bCs/>
              </w:rPr>
              <w:t>право</w:t>
            </w:r>
            <w:r w:rsidR="00A85E14" w:rsidRPr="00933088">
              <w:rPr>
                <w:bCs/>
                <w:spacing w:val="-6"/>
              </w:rPr>
              <w:t xml:space="preserve"> заключения договора на выполнение </w:t>
            </w:r>
            <w:r w:rsidR="000F0DBB" w:rsidRPr="00933088">
              <w:rPr>
                <w:bCs/>
                <w:spacing w:val="-6"/>
              </w:rPr>
              <w:t xml:space="preserve">работ </w:t>
            </w:r>
            <w:r w:rsidR="000F0DBB" w:rsidRPr="00933088">
              <w:t>по</w:t>
            </w:r>
            <w:r w:rsidR="00A85E14" w:rsidRPr="00933088">
              <w:t xml:space="preserve"> разработке </w:t>
            </w:r>
            <w:r w:rsidR="00933088" w:rsidRPr="00933088">
              <w:t>и внедрении информационной системы «</w:t>
            </w:r>
            <w:r w:rsidR="00A85E14" w:rsidRPr="00933088">
              <w:t>Региональная система капитального ремонта многокв</w:t>
            </w:r>
            <w:r w:rsidR="00933088" w:rsidRPr="00933088">
              <w:t>артирных домов Республики Алтай»</w:t>
            </w:r>
            <w:r w:rsidR="00A85E14" w:rsidRPr="00933088">
              <w:t>,</w:t>
            </w:r>
            <w:r w:rsidR="00FA0E4E" w:rsidRPr="00933088">
              <w:rPr>
                <w:bCs/>
              </w:rPr>
              <w:t xml:space="preserve"> соответствии с конкурсной документацией,  в том числе проектом договора и техническими требованиями, являющимися неотъемлемой частью документации</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FFFFFF"/>
          </w:tcPr>
          <w:p w:rsidR="004B742B" w:rsidRPr="00933088" w:rsidRDefault="004B742B" w:rsidP="002A033C">
            <w:pPr>
              <w:keepNext/>
              <w:keepLines/>
              <w:widowControl w:val="0"/>
              <w:suppressLineNumbers/>
              <w:suppressAutoHyphens/>
              <w:spacing w:after="0"/>
            </w:pPr>
            <w:r w:rsidRPr="00933088">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B742B" w:rsidRPr="00933088" w:rsidRDefault="004B742B" w:rsidP="002A033C">
            <w:pPr>
              <w:keepNext/>
              <w:keepLines/>
              <w:widowControl w:val="0"/>
              <w:suppressLineNumbers/>
              <w:suppressAutoHyphens/>
              <w:spacing w:after="0"/>
            </w:pPr>
            <w:r w:rsidRPr="00933088">
              <w:t>Место, условия и  срок(и) (период(ы))   выполнения работ, оказания услуг, поставки товаров</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677EC5" w:rsidRPr="008C1CAF" w:rsidRDefault="00677EC5" w:rsidP="00677EC5">
            <w:pPr>
              <w:pStyle w:val="2f1"/>
              <w:tabs>
                <w:tab w:val="left" w:pos="960"/>
                <w:tab w:val="left" w:pos="1080"/>
                <w:tab w:val="left" w:pos="1680"/>
                <w:tab w:val="left" w:pos="1920"/>
              </w:tabs>
              <w:spacing w:after="0" w:line="240" w:lineRule="auto"/>
              <w:ind w:left="0" w:right="-49"/>
              <w:rPr>
                <w:b/>
                <w:szCs w:val="24"/>
              </w:rPr>
            </w:pPr>
            <w:r w:rsidRPr="008C1CAF">
              <w:rPr>
                <w:b/>
                <w:szCs w:val="24"/>
              </w:rPr>
              <w:t>Место выполнения работ:</w:t>
            </w:r>
          </w:p>
          <w:p w:rsidR="00FA0E4E" w:rsidRPr="008C1CAF" w:rsidRDefault="00FA0E4E" w:rsidP="00677EC5">
            <w:pPr>
              <w:pStyle w:val="2f1"/>
              <w:tabs>
                <w:tab w:val="left" w:pos="960"/>
                <w:tab w:val="left" w:pos="1080"/>
                <w:tab w:val="left" w:pos="1680"/>
                <w:tab w:val="left" w:pos="1920"/>
              </w:tabs>
              <w:spacing w:after="0" w:line="240" w:lineRule="auto"/>
              <w:ind w:left="0"/>
              <w:rPr>
                <w:b/>
                <w:szCs w:val="24"/>
              </w:rPr>
            </w:pPr>
            <w:r w:rsidRPr="008C1CAF">
              <w:t>по месту нахождения Исполнителя</w:t>
            </w:r>
            <w:r w:rsidRPr="008C1CAF">
              <w:rPr>
                <w:b/>
                <w:szCs w:val="24"/>
              </w:rPr>
              <w:t xml:space="preserve"> </w:t>
            </w:r>
          </w:p>
          <w:p w:rsidR="00677EC5" w:rsidRPr="008C1CAF" w:rsidRDefault="00C64F82" w:rsidP="00677EC5">
            <w:pPr>
              <w:pStyle w:val="2f1"/>
              <w:tabs>
                <w:tab w:val="left" w:pos="960"/>
                <w:tab w:val="left" w:pos="1080"/>
                <w:tab w:val="left" w:pos="1680"/>
                <w:tab w:val="left" w:pos="1920"/>
              </w:tabs>
              <w:spacing w:after="0" w:line="240" w:lineRule="auto"/>
              <w:ind w:left="0"/>
              <w:rPr>
                <w:b/>
                <w:szCs w:val="24"/>
              </w:rPr>
            </w:pPr>
            <w:r w:rsidRPr="008C1CAF">
              <w:rPr>
                <w:b/>
                <w:szCs w:val="24"/>
              </w:rPr>
              <w:t>Максимальный с</w:t>
            </w:r>
            <w:r w:rsidR="00A1097D" w:rsidRPr="008C1CAF">
              <w:rPr>
                <w:b/>
                <w:szCs w:val="24"/>
              </w:rPr>
              <w:t>рок выполнения работ</w:t>
            </w:r>
            <w:r w:rsidR="00677EC5" w:rsidRPr="008C1CAF">
              <w:rPr>
                <w:b/>
                <w:szCs w:val="24"/>
              </w:rPr>
              <w:t xml:space="preserve">: </w:t>
            </w:r>
          </w:p>
          <w:p w:rsidR="00677EC5" w:rsidRPr="008C1CAF" w:rsidRDefault="000A1745" w:rsidP="00677EC5">
            <w:pPr>
              <w:pStyle w:val="2f1"/>
              <w:tabs>
                <w:tab w:val="left" w:pos="960"/>
                <w:tab w:val="left" w:pos="1080"/>
                <w:tab w:val="left" w:pos="1680"/>
                <w:tab w:val="left" w:pos="1920"/>
              </w:tabs>
              <w:spacing w:after="0" w:line="240" w:lineRule="auto"/>
              <w:ind w:left="0"/>
              <w:rPr>
                <w:szCs w:val="24"/>
              </w:rPr>
            </w:pPr>
            <w:r w:rsidRPr="008C1CAF">
              <w:rPr>
                <w:rStyle w:val="FontStyle79"/>
                <w:kern w:val="24"/>
                <w:sz w:val="24"/>
                <w:szCs w:val="24"/>
              </w:rPr>
              <w:t xml:space="preserve">Не более </w:t>
            </w:r>
            <w:r w:rsidR="00867EA8" w:rsidRPr="008C1CAF">
              <w:rPr>
                <w:rStyle w:val="FontStyle79"/>
                <w:kern w:val="24"/>
                <w:sz w:val="24"/>
                <w:szCs w:val="24"/>
              </w:rPr>
              <w:t>60</w:t>
            </w:r>
            <w:r w:rsidR="00B61311" w:rsidRPr="008C1CAF">
              <w:rPr>
                <w:rStyle w:val="FontStyle79"/>
                <w:kern w:val="24"/>
                <w:sz w:val="24"/>
                <w:szCs w:val="24"/>
              </w:rPr>
              <w:t xml:space="preserve"> </w:t>
            </w:r>
            <w:r w:rsidR="00F05BB8" w:rsidRPr="008C1CAF">
              <w:rPr>
                <w:rStyle w:val="FontStyle79"/>
                <w:kern w:val="24"/>
                <w:sz w:val="24"/>
                <w:szCs w:val="24"/>
              </w:rPr>
              <w:t>календарных</w:t>
            </w:r>
            <w:r w:rsidR="00B61311" w:rsidRPr="008C1CAF">
              <w:rPr>
                <w:rStyle w:val="FontStyle79"/>
                <w:kern w:val="24"/>
                <w:sz w:val="24"/>
                <w:szCs w:val="24"/>
              </w:rPr>
              <w:t xml:space="preserve"> дней</w:t>
            </w:r>
            <w:r w:rsidR="00677EC5" w:rsidRPr="008C1CAF">
              <w:rPr>
                <w:szCs w:val="24"/>
              </w:rPr>
              <w:t xml:space="preserve"> с </w:t>
            </w:r>
            <w:r w:rsidR="00B61311" w:rsidRPr="008C1CAF">
              <w:rPr>
                <w:szCs w:val="24"/>
              </w:rPr>
              <w:t>даты</w:t>
            </w:r>
            <w:r w:rsidR="00677EC5" w:rsidRPr="008C1CAF">
              <w:rPr>
                <w:szCs w:val="24"/>
              </w:rPr>
              <w:t xml:space="preserve"> заключения договора.</w:t>
            </w:r>
          </w:p>
          <w:p w:rsidR="00114E25" w:rsidRPr="0058154A" w:rsidRDefault="004B742B" w:rsidP="00FA0E4E">
            <w:pPr>
              <w:pStyle w:val="2f1"/>
              <w:tabs>
                <w:tab w:val="left" w:pos="960"/>
                <w:tab w:val="left" w:pos="1080"/>
                <w:tab w:val="left" w:pos="1680"/>
                <w:tab w:val="left" w:pos="1920"/>
              </w:tabs>
              <w:spacing w:after="0" w:line="240" w:lineRule="auto"/>
              <w:ind w:left="0" w:right="-49"/>
              <w:rPr>
                <w:szCs w:val="24"/>
                <w:highlight w:val="yellow"/>
              </w:rPr>
            </w:pPr>
            <w:r w:rsidRPr="008C1CAF">
              <w:rPr>
                <w:b/>
                <w:szCs w:val="24"/>
              </w:rPr>
              <w:t xml:space="preserve">Условия </w:t>
            </w:r>
            <w:r w:rsidR="00AF3802" w:rsidRPr="008C1CAF">
              <w:rPr>
                <w:b/>
                <w:szCs w:val="24"/>
              </w:rPr>
              <w:t>выполнения работ</w:t>
            </w:r>
            <w:r w:rsidRPr="008C1CAF">
              <w:rPr>
                <w:szCs w:val="24"/>
              </w:rPr>
              <w:t xml:space="preserve">: в соответствии с </w:t>
            </w:r>
            <w:r w:rsidR="007A6174" w:rsidRPr="008C1CAF">
              <w:rPr>
                <w:bCs/>
              </w:rPr>
              <w:t>конкурсной</w:t>
            </w:r>
            <w:r w:rsidRPr="008C1CAF">
              <w:rPr>
                <w:szCs w:val="24"/>
              </w:rPr>
              <w:t xml:space="preserve"> документацией</w:t>
            </w:r>
            <w:r w:rsidR="00193749" w:rsidRPr="008C1CAF">
              <w:rPr>
                <w:szCs w:val="24"/>
              </w:rPr>
              <w:t>, в том числе</w:t>
            </w:r>
            <w:r w:rsidR="00547257" w:rsidRPr="008C1CAF">
              <w:rPr>
                <w:szCs w:val="24"/>
              </w:rPr>
              <w:t xml:space="preserve"> проектом договора и </w:t>
            </w:r>
            <w:r w:rsidR="00F05BB8" w:rsidRPr="008C1CAF">
              <w:rPr>
                <w:bCs/>
                <w:szCs w:val="24"/>
              </w:rPr>
              <w:t xml:space="preserve"> </w:t>
            </w:r>
            <w:r w:rsidR="00FA0E4E" w:rsidRPr="008C1CAF">
              <w:rPr>
                <w:bCs/>
                <w:szCs w:val="24"/>
              </w:rPr>
              <w:t>техническими требованиями</w:t>
            </w:r>
            <w:r w:rsidR="00193749" w:rsidRPr="008C1CAF">
              <w:rPr>
                <w:szCs w:val="24"/>
              </w:rPr>
              <w:t xml:space="preserve">, являющимися неотъемлемой частью </w:t>
            </w:r>
            <w:r w:rsidR="007A6174" w:rsidRPr="008C1CAF">
              <w:rPr>
                <w:bCs/>
              </w:rPr>
              <w:t xml:space="preserve"> конкурсной</w:t>
            </w:r>
            <w:r w:rsidR="00FA0E4E" w:rsidRPr="008C1CAF">
              <w:rPr>
                <w:bCs/>
              </w:rPr>
              <w:t xml:space="preserve"> </w:t>
            </w:r>
            <w:r w:rsidR="00193749" w:rsidRPr="008C1CAF">
              <w:rPr>
                <w:szCs w:val="24"/>
              </w:rPr>
              <w:t>документации</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8C1CAF" w:rsidRDefault="004B742B" w:rsidP="002A033C">
            <w:pPr>
              <w:keepNext/>
              <w:keepLines/>
              <w:widowControl w:val="0"/>
              <w:suppressLineNumbers/>
              <w:suppressAutoHyphens/>
              <w:spacing w:after="0"/>
            </w:pPr>
            <w:r w:rsidRPr="008C1CAF">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8C1CAF" w:rsidRDefault="004B742B" w:rsidP="002A033C">
            <w:pPr>
              <w:keepNext/>
              <w:keepLines/>
              <w:widowControl w:val="0"/>
              <w:suppressLineNumbers/>
              <w:suppressAutoHyphens/>
              <w:spacing w:after="0"/>
              <w:jc w:val="left"/>
            </w:pPr>
            <w:r w:rsidRPr="008C1CAF">
              <w:t>Начальная (максимальная) цена договора</w:t>
            </w:r>
          </w:p>
          <w:p w:rsidR="004B742B" w:rsidRPr="008C1CAF" w:rsidRDefault="004B742B" w:rsidP="002A033C">
            <w:pPr>
              <w:spacing w:after="0"/>
            </w:pPr>
            <w:r w:rsidRPr="008C1CAF">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4B742B" w:rsidRPr="00F70BD6" w:rsidRDefault="004B742B" w:rsidP="002A033C">
            <w:pPr>
              <w:spacing w:after="0"/>
              <w:rPr>
                <w:b/>
              </w:rPr>
            </w:pPr>
            <w:r w:rsidRPr="00F70BD6">
              <w:rPr>
                <w:b/>
              </w:rPr>
              <w:t>Начальная (максимальная) цена договора:</w:t>
            </w:r>
          </w:p>
          <w:p w:rsidR="00857177" w:rsidRPr="00F70BD6" w:rsidRDefault="00933088" w:rsidP="002A033C">
            <w:pPr>
              <w:autoSpaceDE w:val="0"/>
              <w:autoSpaceDN w:val="0"/>
              <w:adjustRightInd w:val="0"/>
              <w:spacing w:after="0"/>
            </w:pPr>
            <w:r w:rsidRPr="00F70BD6">
              <w:rPr>
                <w:b/>
              </w:rPr>
              <w:t xml:space="preserve">2 500 000 (два миллиона пятьсот тысяч) рублей 00 </w:t>
            </w:r>
            <w:r w:rsidR="00857177" w:rsidRPr="00F70BD6">
              <w:rPr>
                <w:b/>
              </w:rPr>
              <w:t>коп.</w:t>
            </w:r>
            <w:r w:rsidR="00741C32" w:rsidRPr="00F70BD6">
              <w:rPr>
                <w:b/>
              </w:rPr>
              <w:t>,</w:t>
            </w:r>
            <w:r w:rsidR="00FA0E4E" w:rsidRPr="00F70BD6">
              <w:t xml:space="preserve"> </w:t>
            </w:r>
            <w:r w:rsidR="00857177" w:rsidRPr="00F70BD6">
              <w:t>включая</w:t>
            </w:r>
            <w:r w:rsidR="00857177" w:rsidRPr="00F70BD6">
              <w:rPr>
                <w:lang w:val="en-US"/>
              </w:rPr>
              <w:t> </w:t>
            </w:r>
            <w:r w:rsidR="00857177" w:rsidRPr="00F70BD6">
              <w:t>НДС</w:t>
            </w:r>
            <w:r w:rsidR="00857177" w:rsidRPr="00F70BD6">
              <w:rPr>
                <w:lang w:val="en-US"/>
              </w:rPr>
              <w:t> </w:t>
            </w:r>
            <w:r w:rsidR="00857177" w:rsidRPr="00F70BD6">
              <w:t>18%</w:t>
            </w:r>
            <w:r w:rsidR="00FA0E4E" w:rsidRPr="00F70BD6">
              <w:t xml:space="preserve"> (в случае применения победителем конкурса общей системы налогообложения)</w:t>
            </w:r>
            <w:r w:rsidR="00741C32" w:rsidRPr="00F70BD6">
              <w:t>.</w:t>
            </w:r>
          </w:p>
          <w:p w:rsidR="00C92BE1" w:rsidRPr="00F70BD6" w:rsidRDefault="00EE31BB" w:rsidP="002A033C">
            <w:pPr>
              <w:autoSpaceDE w:val="0"/>
              <w:autoSpaceDN w:val="0"/>
              <w:adjustRightInd w:val="0"/>
              <w:spacing w:after="0"/>
              <w:rPr>
                <w:b/>
              </w:rPr>
            </w:pPr>
            <w:r w:rsidRPr="00F70BD6">
              <w:rPr>
                <w:b/>
              </w:rPr>
              <w:t>Порядок формирования цены договора:</w:t>
            </w:r>
          </w:p>
          <w:p w:rsidR="007C4B67" w:rsidRPr="00F70BD6" w:rsidRDefault="00792A0C" w:rsidP="00F70BD6">
            <w:pPr>
              <w:autoSpaceDE w:val="0"/>
              <w:autoSpaceDN w:val="0"/>
              <w:adjustRightInd w:val="0"/>
              <w:spacing w:after="0"/>
              <w:rPr>
                <w:highlight w:val="yellow"/>
              </w:rPr>
            </w:pPr>
            <w:r w:rsidRPr="00F70BD6">
              <w:t>В</w:t>
            </w:r>
            <w:r w:rsidR="00A073B0" w:rsidRPr="00F70BD6">
              <w:t xml:space="preserve"> соответствии с </w:t>
            </w:r>
            <w:r w:rsidR="00F70BD6" w:rsidRPr="00F70BD6">
              <w:t xml:space="preserve">разделом </w:t>
            </w:r>
            <w:r w:rsidR="00F70BD6" w:rsidRPr="00F70BD6">
              <w:rPr>
                <w:lang w:val="en-US"/>
              </w:rPr>
              <w:t>VI</w:t>
            </w:r>
            <w:r w:rsidR="00F70BD6" w:rsidRPr="00F70BD6">
              <w:t xml:space="preserve"> </w:t>
            </w:r>
            <w:r w:rsidR="007A6174" w:rsidRPr="00F70BD6">
              <w:rPr>
                <w:bCs/>
              </w:rPr>
              <w:t>конкурсной</w:t>
            </w:r>
            <w:r w:rsidR="00933088" w:rsidRPr="00F70BD6">
              <w:rPr>
                <w:bCs/>
              </w:rPr>
              <w:t xml:space="preserve"> </w:t>
            </w:r>
            <w:r w:rsidR="00E96C0A" w:rsidRPr="00F70BD6">
              <w:t>документации</w:t>
            </w:r>
            <w:r w:rsidR="00F70BD6" w:rsidRPr="00F70BD6">
              <w:t>.</w:t>
            </w:r>
          </w:p>
        </w:tc>
      </w:tr>
      <w:tr w:rsidR="004B742B" w:rsidRPr="0058154A" w:rsidTr="00BE3AC2">
        <w:trPr>
          <w:cantSplit/>
          <w:trHeight w:val="897"/>
        </w:trPr>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4B742B" w:rsidP="002A033C">
            <w:pPr>
              <w:keepNext/>
              <w:keepLines/>
              <w:widowControl w:val="0"/>
              <w:suppressLineNumbers/>
              <w:suppressAutoHyphens/>
              <w:spacing w:after="0"/>
            </w:pPr>
            <w:r w:rsidRPr="00933088">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3AC2" w:rsidRPr="00933088" w:rsidRDefault="004B742B" w:rsidP="00BF6FEA">
            <w:pPr>
              <w:spacing w:after="0"/>
              <w:jc w:val="left"/>
            </w:pPr>
            <w:r w:rsidRPr="00933088">
              <w:t>Форма, сроки и порядок оплаты работ, услуг, товара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FA0E4E" w:rsidP="00FA0E4E">
            <w:pPr>
              <w:spacing w:after="0"/>
              <w:jc w:val="left"/>
            </w:pPr>
            <w:r w:rsidRPr="00933088">
              <w:t xml:space="preserve">В соответствии с Приложениями к </w:t>
            </w:r>
            <w:r w:rsidR="00F70BD6">
              <w:t>Договору, являющему</w:t>
            </w:r>
            <w:r w:rsidR="00F70BD6" w:rsidRPr="00933088">
              <w:t>ся неотъемлемой</w:t>
            </w:r>
            <w:r w:rsidR="00D064EE" w:rsidRPr="00933088">
              <w:t xml:space="preserve"> частью конкурсной документации</w:t>
            </w:r>
          </w:p>
        </w:tc>
      </w:tr>
      <w:tr w:rsidR="004B742B" w:rsidRPr="0058154A" w:rsidTr="00BE3AC2">
        <w:trPr>
          <w:cantSplit/>
          <w:trHeight w:val="3814"/>
        </w:trPr>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4B742B" w:rsidP="002A033C">
            <w:pPr>
              <w:keepNext/>
              <w:keepLines/>
              <w:widowControl w:val="0"/>
              <w:suppressLineNumbers/>
              <w:suppressAutoHyphens/>
              <w:spacing w:after="0"/>
            </w:pPr>
            <w:r w:rsidRPr="00933088">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14E25" w:rsidRPr="00933088" w:rsidRDefault="004B742B" w:rsidP="002A033C">
            <w:pPr>
              <w:autoSpaceDE w:val="0"/>
              <w:autoSpaceDN w:val="0"/>
              <w:adjustRightInd w:val="0"/>
              <w:spacing w:after="0"/>
              <w:jc w:val="left"/>
              <w:rPr>
                <w:bCs/>
              </w:rPr>
            </w:pPr>
            <w:r w:rsidRPr="00933088">
              <w:rPr>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w:t>
            </w:r>
            <w:r w:rsidR="0075594F" w:rsidRPr="00933088">
              <w:rPr>
                <w:bCs/>
              </w:rPr>
              <w:t>, оказываемых услуг</w:t>
            </w:r>
            <w:r w:rsidRPr="00933088">
              <w:rPr>
                <w:bCs/>
              </w:rPr>
              <w:t xml:space="preserve"> потребностям Заказчика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4B742B" w:rsidRPr="00933088" w:rsidRDefault="004B742B" w:rsidP="002A033C">
            <w:pPr>
              <w:pStyle w:val="aff6"/>
              <w:spacing w:after="0"/>
              <w:rPr>
                <w:szCs w:val="24"/>
              </w:rPr>
            </w:pPr>
          </w:p>
          <w:p w:rsidR="004B742B" w:rsidRPr="00933088" w:rsidRDefault="004B742B" w:rsidP="002A033C">
            <w:pPr>
              <w:pStyle w:val="aff6"/>
              <w:spacing w:after="0"/>
              <w:rPr>
                <w:szCs w:val="24"/>
              </w:rPr>
            </w:pPr>
          </w:p>
          <w:p w:rsidR="004B742B" w:rsidRPr="00933088" w:rsidRDefault="004B742B" w:rsidP="002A033C">
            <w:pPr>
              <w:pStyle w:val="aff6"/>
              <w:spacing w:after="0"/>
              <w:rPr>
                <w:szCs w:val="24"/>
              </w:rPr>
            </w:pPr>
          </w:p>
          <w:p w:rsidR="004B742B" w:rsidRPr="00933088" w:rsidRDefault="00580797" w:rsidP="002A033C">
            <w:pPr>
              <w:pStyle w:val="aff6"/>
              <w:spacing w:after="0"/>
              <w:rPr>
                <w:szCs w:val="24"/>
              </w:rPr>
            </w:pPr>
            <w:r w:rsidRPr="00933088">
              <w:rPr>
                <w:szCs w:val="24"/>
              </w:rPr>
              <w:t xml:space="preserve">В соответствии с </w:t>
            </w:r>
            <w:r w:rsidR="00CA3A2D" w:rsidRPr="00933088">
              <w:rPr>
                <w:szCs w:val="24"/>
              </w:rPr>
              <w:t xml:space="preserve">проектом договора и </w:t>
            </w:r>
            <w:r w:rsidR="00FA0E4E" w:rsidRPr="00933088">
              <w:rPr>
                <w:bCs/>
                <w:szCs w:val="24"/>
              </w:rPr>
              <w:t>техническими требованиями</w:t>
            </w:r>
            <w:r w:rsidRPr="00933088">
              <w:rPr>
                <w:szCs w:val="24"/>
              </w:rPr>
              <w:t>, являющим</w:t>
            </w:r>
            <w:r w:rsidR="00CA3A2D" w:rsidRPr="00933088">
              <w:rPr>
                <w:szCs w:val="24"/>
              </w:rPr>
              <w:t>и</w:t>
            </w:r>
            <w:r w:rsidRPr="00933088">
              <w:rPr>
                <w:szCs w:val="24"/>
              </w:rPr>
              <w:t>ся неотъемлемой частью</w:t>
            </w:r>
            <w:r w:rsidR="00FA0E4E" w:rsidRPr="00933088">
              <w:rPr>
                <w:szCs w:val="24"/>
              </w:rPr>
              <w:t xml:space="preserve"> </w:t>
            </w:r>
            <w:r w:rsidR="004B742B" w:rsidRPr="00933088">
              <w:rPr>
                <w:szCs w:val="24"/>
              </w:rPr>
              <w:t>конкурсной документации</w:t>
            </w:r>
          </w:p>
          <w:p w:rsidR="004B742B" w:rsidRPr="00933088" w:rsidRDefault="004B742B" w:rsidP="002A033C">
            <w:pPr>
              <w:keepNext/>
              <w:keepLines/>
              <w:widowControl w:val="0"/>
              <w:suppressLineNumbers/>
              <w:suppressAutoHyphens/>
              <w:spacing w:after="0"/>
            </w:pPr>
          </w:p>
          <w:p w:rsidR="004B742B" w:rsidRPr="00933088" w:rsidRDefault="004B742B" w:rsidP="002A033C">
            <w:pPr>
              <w:keepNext/>
              <w:keepLines/>
              <w:widowControl w:val="0"/>
              <w:suppressLineNumbers/>
              <w:suppressAutoHyphens/>
              <w:spacing w:after="0"/>
            </w:pPr>
          </w:p>
          <w:p w:rsidR="004B742B" w:rsidRPr="00933088" w:rsidRDefault="004B742B" w:rsidP="002A033C">
            <w:pPr>
              <w:keepNext/>
              <w:keepLines/>
              <w:widowControl w:val="0"/>
              <w:suppressLineNumbers/>
              <w:suppressAutoHyphens/>
              <w:spacing w:after="0"/>
            </w:pPr>
          </w:p>
          <w:p w:rsidR="00114E25" w:rsidRDefault="00114E25" w:rsidP="002A033C">
            <w:pPr>
              <w:keepNext/>
              <w:keepLines/>
              <w:widowControl w:val="0"/>
              <w:suppressLineNumbers/>
              <w:suppressAutoHyphens/>
              <w:spacing w:after="0"/>
            </w:pPr>
          </w:p>
          <w:p w:rsidR="00BE3AC2" w:rsidRDefault="00BE3AC2" w:rsidP="002A033C">
            <w:pPr>
              <w:keepNext/>
              <w:keepLines/>
              <w:widowControl w:val="0"/>
              <w:suppressLineNumbers/>
              <w:suppressAutoHyphens/>
              <w:spacing w:after="0"/>
            </w:pPr>
          </w:p>
          <w:p w:rsidR="00BE3AC2" w:rsidRDefault="00BE3AC2" w:rsidP="002A033C">
            <w:pPr>
              <w:keepNext/>
              <w:keepLines/>
              <w:widowControl w:val="0"/>
              <w:suppressLineNumbers/>
              <w:suppressAutoHyphens/>
              <w:spacing w:after="0"/>
            </w:pPr>
          </w:p>
          <w:p w:rsidR="00BE3AC2" w:rsidRDefault="00BE3AC2" w:rsidP="002A033C">
            <w:pPr>
              <w:keepNext/>
              <w:keepLines/>
              <w:widowControl w:val="0"/>
              <w:suppressLineNumbers/>
              <w:suppressAutoHyphens/>
              <w:spacing w:after="0"/>
            </w:pPr>
          </w:p>
          <w:p w:rsidR="00BE3AC2" w:rsidRPr="00933088" w:rsidRDefault="00BE3AC2" w:rsidP="002A033C">
            <w:pPr>
              <w:keepNext/>
              <w:keepLines/>
              <w:widowControl w:val="0"/>
              <w:suppressLineNumbers/>
              <w:suppressAutoHyphens/>
              <w:spacing w:after="0"/>
            </w:pPr>
          </w:p>
        </w:tc>
      </w:tr>
      <w:tr w:rsidR="004B742B" w:rsidRPr="0058154A" w:rsidTr="00111780">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032CBE" w:rsidRDefault="00933088" w:rsidP="002A033C">
            <w:pPr>
              <w:keepNext/>
              <w:keepLines/>
              <w:widowControl w:val="0"/>
              <w:suppressLineNumbers/>
              <w:suppressAutoHyphens/>
              <w:spacing w:after="0"/>
            </w:pPr>
            <w:r w:rsidRPr="00032CBE">
              <w:t>7</w:t>
            </w:r>
            <w:r w:rsidR="004B742B" w:rsidRPr="00032CBE">
              <w:t>.</w:t>
            </w:r>
          </w:p>
          <w:p w:rsidR="004B742B" w:rsidRPr="00032CBE" w:rsidRDefault="004B742B" w:rsidP="002A033C">
            <w:pPr>
              <w:spacing w:after="0"/>
              <w:jc w:val="left"/>
              <w:rPr>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032CBE" w:rsidRDefault="004B742B" w:rsidP="002A033C">
            <w:pPr>
              <w:keepNext/>
              <w:keepLines/>
              <w:widowControl w:val="0"/>
              <w:suppressLineNumbers/>
              <w:suppressAutoHyphens/>
              <w:spacing w:after="0"/>
              <w:ind w:left="-108" w:right="-108"/>
            </w:pPr>
            <w:r w:rsidRPr="00032CBE">
              <w:t xml:space="preserve">Требования к </w:t>
            </w:r>
            <w:r w:rsidR="000F0DBB" w:rsidRPr="00032CBE">
              <w:t xml:space="preserve">участникам </w:t>
            </w:r>
            <w:r w:rsidR="000F0DBB" w:rsidRPr="005A1D19">
              <w:rPr>
                <w:spacing w:val="-2"/>
              </w:rPr>
              <w:t>конкурса</w:t>
            </w:r>
          </w:p>
          <w:p w:rsidR="004B742B" w:rsidRPr="00032CBE" w:rsidRDefault="004B742B" w:rsidP="002A033C">
            <w:pPr>
              <w:keepNext/>
              <w:keepLines/>
              <w:widowControl w:val="0"/>
              <w:suppressLineNumbers/>
              <w:suppressAutoHyphens/>
              <w:spacing w:after="0"/>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A0E4E" w:rsidRPr="00032CBE" w:rsidRDefault="00FA0E4E" w:rsidP="00FA0E4E">
            <w:pPr>
              <w:autoSpaceDE w:val="0"/>
              <w:autoSpaceDN w:val="0"/>
              <w:adjustRightInd w:val="0"/>
              <w:spacing w:after="0"/>
              <w:rPr>
                <w:shd w:val="clear" w:color="auto" w:fill="FFFFFF"/>
              </w:rPr>
            </w:pPr>
            <w:r w:rsidRPr="00032CBE">
              <w:rPr>
                <w:shd w:val="clear" w:color="auto" w:fill="FFFFFF"/>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F70BD6" w:rsidRPr="00032CBE">
              <w:rPr>
                <w:shd w:val="clear" w:color="auto" w:fill="FFFFFF"/>
              </w:rPr>
              <w:t xml:space="preserve">объектом </w:t>
            </w:r>
            <w:r w:rsidR="00F70BD6" w:rsidRPr="005A1D19">
              <w:rPr>
                <w:spacing w:val="-2"/>
              </w:rPr>
              <w:t>конкурса</w:t>
            </w:r>
            <w:r w:rsidR="00F70BD6" w:rsidRPr="005A1D19">
              <w:rPr>
                <w:shd w:val="clear" w:color="auto" w:fill="FFFFFF"/>
              </w:rPr>
              <w:t>:</w:t>
            </w:r>
            <w:r w:rsidRPr="00032CBE">
              <w:rPr>
                <w:shd w:val="clear" w:color="auto" w:fill="FFFFFF"/>
              </w:rPr>
              <w:t xml:space="preserve"> </w:t>
            </w:r>
          </w:p>
          <w:p w:rsidR="00FA0E4E" w:rsidRPr="00032CBE" w:rsidRDefault="00222E15" w:rsidP="00222E15">
            <w:pPr>
              <w:autoSpaceDE w:val="0"/>
              <w:autoSpaceDN w:val="0"/>
              <w:adjustRightInd w:val="0"/>
              <w:spacing w:after="0"/>
              <w:rPr>
                <w:spacing w:val="-2"/>
              </w:rPr>
            </w:pPr>
            <w:r w:rsidRPr="00032CBE">
              <w:rPr>
                <w:spacing w:val="-2"/>
              </w:rPr>
              <w:t>Наличие действующей лицензии Федеральной службы по техническому и экспортному контролю Российской федерации по технической защите конфиденциальной информации.</w:t>
            </w:r>
          </w:p>
          <w:p w:rsidR="00316E40" w:rsidRPr="00032CBE" w:rsidRDefault="00222E15" w:rsidP="00316E40">
            <w:pPr>
              <w:autoSpaceDE w:val="0"/>
              <w:autoSpaceDN w:val="0"/>
              <w:adjustRightInd w:val="0"/>
              <w:spacing w:after="0"/>
              <w:rPr>
                <w:spacing w:val="-2"/>
              </w:rPr>
            </w:pPr>
            <w:r w:rsidRPr="00032CBE">
              <w:rPr>
                <w:spacing w:val="-2"/>
              </w:rPr>
              <w:t xml:space="preserve">2) </w:t>
            </w:r>
            <w:r w:rsidR="00316E40" w:rsidRPr="00032CBE">
              <w:rPr>
                <w:spacing w:val="-2"/>
              </w:rPr>
              <w:t>не</w:t>
            </w:r>
            <w:r w:rsidR="00933088" w:rsidRPr="00032CBE">
              <w:rPr>
                <w:spacing w:val="-2"/>
              </w:rPr>
              <w:t xml:space="preserve"> </w:t>
            </w:r>
            <w:r w:rsidR="00B91EDB" w:rsidRPr="00032CBE">
              <w:rPr>
                <w:spacing w:val="-2"/>
              </w:rPr>
              <w:t>проведение ликвидации участника конкурса –</w:t>
            </w:r>
            <w:r w:rsidR="00316E40" w:rsidRPr="00032CBE">
              <w:rPr>
                <w:spacing w:val="-2"/>
              </w:rPr>
              <w:t xml:space="preserve"> юридического лица и отсутствие решения арбитражного суда о признании участника </w:t>
            </w:r>
            <w:r w:rsidR="00B91EDB" w:rsidRPr="00032CBE">
              <w:rPr>
                <w:spacing w:val="-2"/>
              </w:rPr>
              <w:t>конкурса –</w:t>
            </w:r>
            <w:r w:rsidR="00316E40" w:rsidRPr="00032CBE">
              <w:rPr>
                <w:spacing w:val="-2"/>
              </w:rPr>
              <w:t xml:space="preserve"> юридического лица, индивидуального предпринимателя банкротом и об открытии конкурсного производства;</w:t>
            </w:r>
          </w:p>
          <w:p w:rsidR="00316E40" w:rsidRPr="00032CBE" w:rsidRDefault="00222E15" w:rsidP="00316E40">
            <w:pPr>
              <w:autoSpaceDE w:val="0"/>
              <w:autoSpaceDN w:val="0"/>
              <w:adjustRightInd w:val="0"/>
              <w:spacing w:after="0"/>
              <w:rPr>
                <w:spacing w:val="-2"/>
              </w:rPr>
            </w:pPr>
            <w:r w:rsidRPr="00032CBE">
              <w:rPr>
                <w:spacing w:val="-2"/>
              </w:rPr>
              <w:t>3</w:t>
            </w:r>
            <w:r w:rsidR="00316E40" w:rsidRPr="00032CBE">
              <w:rPr>
                <w:spacing w:val="-2"/>
              </w:rPr>
              <w:t>) не</w:t>
            </w:r>
            <w:r w:rsidR="00933088" w:rsidRPr="00032CBE">
              <w:rPr>
                <w:spacing w:val="-2"/>
              </w:rPr>
              <w:t xml:space="preserve"> </w:t>
            </w:r>
            <w:r w:rsidR="00316E40" w:rsidRPr="00032CBE">
              <w:rPr>
                <w:spacing w:val="-2"/>
              </w:rPr>
              <w:t xml:space="preserve">приостановление деятельности участника </w:t>
            </w:r>
            <w:r w:rsidR="00B91EDB" w:rsidRPr="00032CBE">
              <w:rPr>
                <w:spacing w:val="-2"/>
              </w:rPr>
              <w:t>конкурса в</w:t>
            </w:r>
            <w:r w:rsidR="00316E40" w:rsidRPr="00032CBE">
              <w:rPr>
                <w:spacing w:val="-2"/>
              </w:rPr>
              <w:t xml:space="preserve"> порядке, предусмотренном Кодексом Российской Федерации об административных правонарушениях, на день подачи заявки на участие в закупке;</w:t>
            </w:r>
          </w:p>
          <w:p w:rsidR="00316E40" w:rsidRPr="00032CBE" w:rsidRDefault="00222E15" w:rsidP="00316E40">
            <w:pPr>
              <w:autoSpaceDE w:val="0"/>
              <w:autoSpaceDN w:val="0"/>
              <w:adjustRightInd w:val="0"/>
              <w:spacing w:after="0"/>
              <w:rPr>
                <w:spacing w:val="-2"/>
              </w:rPr>
            </w:pPr>
            <w:r w:rsidRPr="00032CBE">
              <w:rPr>
                <w:spacing w:val="-2"/>
              </w:rPr>
              <w:t>4</w:t>
            </w:r>
            <w:r w:rsidR="00316E40" w:rsidRPr="00032CBE">
              <w:rPr>
                <w:spacing w:val="-2"/>
              </w:rPr>
              <w:t xml:space="preserve">) отсутствие у участника </w:t>
            </w:r>
            <w:r w:rsidR="00B91EDB" w:rsidRPr="00032CBE">
              <w:rPr>
                <w:spacing w:val="-2"/>
              </w:rPr>
              <w:t>конкурса задолженности</w:t>
            </w:r>
            <w:r w:rsidR="00316E40" w:rsidRPr="00032CBE">
              <w:rPr>
                <w:spacing w:val="-2"/>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32CBE">
              <w:rPr>
                <w:spacing w:val="-2"/>
              </w:rPr>
              <w:t>25%</w:t>
            </w:r>
            <w:r w:rsidR="00316E40" w:rsidRPr="00032CBE">
              <w:rPr>
                <w:spacing w:val="-2"/>
              </w:rPr>
              <w:t xml:space="preserve"> балансовой стоимости активов участника </w:t>
            </w:r>
            <w:r w:rsidR="001D4F28" w:rsidRPr="00032CBE">
              <w:rPr>
                <w:spacing w:val="-2"/>
              </w:rPr>
              <w:t>конкурса по</w:t>
            </w:r>
            <w:r w:rsidR="00316E40" w:rsidRPr="00032CBE">
              <w:rPr>
                <w:spacing w:val="-2"/>
              </w:rPr>
              <w:t xml:space="preserve"> данным бухгалтерской отчетности за последний завершенный отчетный период. Участник </w:t>
            </w:r>
            <w:r w:rsidR="00032CBE" w:rsidRPr="00032CBE">
              <w:rPr>
                <w:spacing w:val="-2"/>
              </w:rPr>
              <w:t>конкурса считается</w:t>
            </w:r>
            <w:r w:rsidR="00316E40" w:rsidRPr="00032CBE">
              <w:rPr>
                <w:spacing w:val="-2"/>
              </w:rPr>
              <w:t xml:space="preserve">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032CBE" w:rsidRPr="00032CBE">
              <w:rPr>
                <w:spacing w:val="-2"/>
              </w:rPr>
              <w:t xml:space="preserve">в </w:t>
            </w:r>
            <w:r w:rsidR="00032CBE" w:rsidRPr="00032CBE">
              <w:t>конкурсе</w:t>
            </w:r>
            <w:r w:rsidR="00032CBE" w:rsidRPr="00032CBE">
              <w:rPr>
                <w:spacing w:val="-2"/>
              </w:rPr>
              <w:t xml:space="preserve"> не</w:t>
            </w:r>
            <w:r w:rsidR="00316E40" w:rsidRPr="00032CBE">
              <w:rPr>
                <w:spacing w:val="-2"/>
              </w:rPr>
              <w:t xml:space="preserve"> принято;</w:t>
            </w:r>
          </w:p>
          <w:p w:rsidR="004B742B" w:rsidRPr="00032CBE" w:rsidRDefault="00222E15" w:rsidP="00222E15">
            <w:pPr>
              <w:tabs>
                <w:tab w:val="left" w:pos="175"/>
              </w:tabs>
              <w:autoSpaceDE w:val="0"/>
              <w:autoSpaceDN w:val="0"/>
              <w:adjustRightInd w:val="0"/>
              <w:spacing w:after="0"/>
              <w:rPr>
                <w:spacing w:val="-2"/>
              </w:rPr>
            </w:pPr>
            <w:r w:rsidRPr="00032CBE">
              <w:rPr>
                <w:spacing w:val="-2"/>
              </w:rPr>
              <w:t>5</w:t>
            </w:r>
            <w:r w:rsidR="00C7743C" w:rsidRPr="00032CBE">
              <w:rPr>
                <w:spacing w:val="-2"/>
              </w:rPr>
              <w:t>)</w:t>
            </w:r>
            <w:r w:rsidR="00C14EDA" w:rsidRPr="00032CBE">
              <w:rPr>
                <w:spacing w:val="-2"/>
              </w:rPr>
              <w:t xml:space="preserve"> </w:t>
            </w:r>
            <w:r w:rsidR="00316E40" w:rsidRPr="00032CBE">
              <w:rPr>
                <w:spacing w:val="-2"/>
              </w:rPr>
              <w:t>от</w:t>
            </w:r>
            <w:r w:rsidR="00B91EDB" w:rsidRPr="00032CBE">
              <w:rPr>
                <w:spacing w:val="-2"/>
              </w:rPr>
              <w:t xml:space="preserve">сутствие сведений об участнике конкурса </w:t>
            </w:r>
            <w:r w:rsidR="00316E40" w:rsidRPr="00032CBE">
              <w:rPr>
                <w:spacing w:val="-2"/>
              </w:rPr>
              <w:t>в реестр</w:t>
            </w:r>
            <w:r w:rsidR="00933088" w:rsidRPr="00032CBE">
              <w:rPr>
                <w:spacing w:val="-2"/>
              </w:rPr>
              <w:t>е недобросовестных поставщиков;</w:t>
            </w:r>
          </w:p>
          <w:p w:rsidR="00222E15" w:rsidRPr="00032CBE" w:rsidRDefault="00222E15" w:rsidP="00222E15">
            <w:pPr>
              <w:pStyle w:val="affffff6"/>
              <w:spacing w:line="264" w:lineRule="auto"/>
              <w:jc w:val="both"/>
              <w:rPr>
                <w:rFonts w:eastAsiaTheme="minorHAnsi"/>
                <w:sz w:val="24"/>
                <w:szCs w:val="24"/>
                <w:lang w:eastAsia="en-US"/>
              </w:rPr>
            </w:pPr>
            <w:r w:rsidRPr="00032CBE">
              <w:rPr>
                <w:spacing w:val="-2"/>
                <w:sz w:val="24"/>
                <w:szCs w:val="24"/>
              </w:rPr>
              <w:t xml:space="preserve">6) </w:t>
            </w:r>
            <w:r w:rsidR="00B91EDB" w:rsidRPr="00032CBE">
              <w:rPr>
                <w:rFonts w:eastAsiaTheme="minorHAnsi"/>
                <w:sz w:val="24"/>
                <w:szCs w:val="24"/>
                <w:lang w:eastAsia="en-US"/>
              </w:rPr>
              <w:t xml:space="preserve"> отсутствие у участника конкурса </w:t>
            </w:r>
            <w:r w:rsidRPr="00032CBE">
              <w:rPr>
                <w:rFonts w:eastAsiaTheme="minorHAnsi"/>
                <w:sz w:val="24"/>
                <w:szCs w:val="24"/>
                <w:lang w:eastAsia="en-US"/>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1D4F28" w:rsidRPr="00032CBE">
              <w:rPr>
                <w:sz w:val="24"/>
                <w:szCs w:val="24"/>
              </w:rPr>
              <w:t xml:space="preserve"> конкурса</w:t>
            </w:r>
            <w:r w:rsidR="001D4F28" w:rsidRPr="00032CBE">
              <w:rPr>
                <w:rFonts w:eastAsiaTheme="minorHAnsi"/>
                <w:sz w:val="24"/>
                <w:szCs w:val="24"/>
                <w:lang w:eastAsia="en-US"/>
              </w:rPr>
              <w:t xml:space="preserve"> </w:t>
            </w:r>
            <w:r w:rsidRPr="00032CBE">
              <w:rPr>
                <w:rFonts w:eastAsiaTheme="minorHAnsi"/>
                <w:sz w:val="24"/>
                <w:szCs w:val="24"/>
                <w:lang w:eastAsia="en-US"/>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предметом конкурса, и административного </w:t>
            </w:r>
            <w:r w:rsidRPr="00032CBE">
              <w:rPr>
                <w:rFonts w:eastAsiaTheme="minorHAnsi"/>
                <w:sz w:val="24"/>
                <w:szCs w:val="24"/>
                <w:lang w:eastAsia="en-US"/>
              </w:rPr>
              <w:lastRenderedPageBreak/>
              <w:t>наказания в виде дисквалификации;</w:t>
            </w:r>
          </w:p>
          <w:p w:rsidR="00222E15" w:rsidRPr="00032CBE" w:rsidRDefault="00222E15" w:rsidP="00032CBE">
            <w:pPr>
              <w:pStyle w:val="affffff6"/>
              <w:spacing w:line="264" w:lineRule="auto"/>
              <w:jc w:val="both"/>
              <w:rPr>
                <w:rFonts w:eastAsiaTheme="minorHAnsi"/>
                <w:sz w:val="24"/>
                <w:szCs w:val="24"/>
                <w:lang w:eastAsia="en-US"/>
              </w:rPr>
            </w:pPr>
            <w:r w:rsidRPr="00032CBE">
              <w:rPr>
                <w:rFonts w:eastAsiaTheme="minorHAnsi"/>
                <w:sz w:val="24"/>
                <w:szCs w:val="24"/>
                <w:lang w:eastAsia="en-US"/>
              </w:rPr>
              <w:t xml:space="preserve">7) обладание </w:t>
            </w:r>
            <w:r w:rsidR="00032CBE" w:rsidRPr="00032CBE">
              <w:rPr>
                <w:rFonts w:eastAsiaTheme="minorHAnsi"/>
                <w:sz w:val="24"/>
                <w:szCs w:val="24"/>
                <w:lang w:eastAsia="en-US"/>
              </w:rPr>
              <w:t xml:space="preserve">участником </w:t>
            </w:r>
            <w:r w:rsidR="00032CBE" w:rsidRPr="00032CBE">
              <w:rPr>
                <w:sz w:val="24"/>
                <w:szCs w:val="24"/>
              </w:rPr>
              <w:t>конкурса</w:t>
            </w:r>
            <w:r w:rsidR="00B91EDB" w:rsidRPr="00032CBE">
              <w:rPr>
                <w:rFonts w:eastAsiaTheme="minorHAnsi"/>
                <w:sz w:val="24"/>
                <w:szCs w:val="24"/>
                <w:lang w:eastAsia="en-US"/>
              </w:rPr>
              <w:t xml:space="preserve"> </w:t>
            </w:r>
            <w:r w:rsidRPr="00032CBE">
              <w:rPr>
                <w:rFonts w:eastAsiaTheme="minorHAnsi"/>
                <w:sz w:val="24"/>
                <w:szCs w:val="24"/>
                <w:lang w:eastAsia="en-US"/>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032CBE">
              <w:rPr>
                <w:rFonts w:eastAsiaTheme="minorHAnsi"/>
                <w:sz w:val="24"/>
                <w:szCs w:val="24"/>
                <w:lang w:eastAsia="en-US"/>
              </w:rPr>
              <w:t>.</w:t>
            </w:r>
          </w:p>
        </w:tc>
      </w:tr>
      <w:tr w:rsidR="004B742B" w:rsidRPr="0058154A" w:rsidTr="00032C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B742B" w:rsidRPr="00032CBE" w:rsidRDefault="00032CBE" w:rsidP="002A033C">
            <w:pPr>
              <w:spacing w:after="0"/>
              <w:ind w:left="-187" w:firstLine="172"/>
              <w:jc w:val="left"/>
            </w:pPr>
            <w:r>
              <w:lastRenderedPageBreak/>
              <w:t>8</w:t>
            </w:r>
            <w:r w:rsidR="004B742B" w:rsidRPr="00032CBE">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14E25" w:rsidRPr="00032CBE" w:rsidRDefault="00CE5B65" w:rsidP="00BF6FEA">
            <w:pPr>
              <w:keepNext/>
              <w:keepLines/>
              <w:widowControl w:val="0"/>
              <w:suppressLineNumbers/>
              <w:suppressAutoHyphens/>
              <w:spacing w:after="0"/>
              <w:rPr>
                <w:lang w:val="en-US"/>
              </w:rPr>
            </w:pPr>
            <w:r w:rsidRPr="00032CBE">
              <w:t xml:space="preserve">Привлечение </w:t>
            </w:r>
            <w:r w:rsidR="004B742B" w:rsidRPr="00032CBE">
              <w:t>субподрядчиков/ соисполнителей</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4B742B" w:rsidRPr="00032CBE" w:rsidRDefault="00FA0E4E" w:rsidP="00AA65B8">
            <w:pPr>
              <w:keepNext/>
              <w:keepLines/>
              <w:widowControl w:val="0"/>
              <w:suppressLineNumbers/>
              <w:suppressAutoHyphens/>
              <w:spacing w:after="0"/>
              <w:rPr>
                <w:spacing w:val="4"/>
              </w:rPr>
            </w:pPr>
            <w:r w:rsidRPr="00032CBE">
              <w:rPr>
                <w:spacing w:val="4"/>
              </w:rPr>
              <w:t>Не допускается</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032CBE" w:rsidRDefault="00032CBE" w:rsidP="002A033C">
            <w:pPr>
              <w:keepNext/>
              <w:keepLines/>
              <w:widowControl w:val="0"/>
              <w:suppressLineNumbers/>
              <w:suppressAutoHyphens/>
              <w:spacing w:after="0"/>
            </w:pPr>
            <w:r w:rsidRPr="00032CBE">
              <w:t>9</w:t>
            </w:r>
            <w:r w:rsidR="004B742B" w:rsidRPr="00032CBE">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032CBE" w:rsidRDefault="004B742B" w:rsidP="002A033C">
            <w:pPr>
              <w:autoSpaceDE w:val="0"/>
              <w:autoSpaceDN w:val="0"/>
              <w:adjustRightInd w:val="0"/>
              <w:spacing w:after="0"/>
              <w:rPr>
                <w:rFonts w:eastAsia="Calibri"/>
                <w:lang w:eastAsia="en-US"/>
              </w:rPr>
            </w:pPr>
            <w:r w:rsidRPr="00032CBE">
              <w:t>С</w:t>
            </w:r>
            <w:r w:rsidRPr="00032CBE">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B287D" w:rsidRPr="00032CBE" w:rsidRDefault="005B287D" w:rsidP="00222E15">
            <w:pPr>
              <w:pStyle w:val="af6"/>
              <w:spacing w:after="0"/>
            </w:pPr>
            <w:r w:rsidRPr="00032CBE">
              <w:rPr>
                <w:spacing w:val="4"/>
              </w:rPr>
              <w:t xml:space="preserve">Конкурсная документация в письменной форме предоставляется по </w:t>
            </w:r>
            <w:r w:rsidR="00032CBE" w:rsidRPr="00032CBE">
              <w:rPr>
                <w:spacing w:val="4"/>
              </w:rPr>
              <w:t xml:space="preserve">адресу: </w:t>
            </w:r>
            <w:r w:rsidR="00032CBE" w:rsidRPr="00032CBE">
              <w:rPr>
                <w:shd w:val="clear" w:color="auto" w:fill="FFFFFF"/>
              </w:rPr>
              <w:t>649000</w:t>
            </w:r>
            <w:r w:rsidR="00F437FA" w:rsidRPr="00032CBE">
              <w:rPr>
                <w:shd w:val="clear" w:color="auto" w:fill="FFFFFF"/>
              </w:rPr>
              <w:t>, Республика Алтай, г. Горно-</w:t>
            </w:r>
            <w:r w:rsidR="00032CBE" w:rsidRPr="00032CBE">
              <w:rPr>
                <w:shd w:val="clear" w:color="auto" w:fill="FFFFFF"/>
              </w:rPr>
              <w:t>Алтайск, пр.</w:t>
            </w:r>
            <w:r w:rsidR="00F437FA" w:rsidRPr="00032CBE">
              <w:rPr>
                <w:shd w:val="clear" w:color="auto" w:fill="FFFFFF"/>
              </w:rPr>
              <w:t xml:space="preserve"> Коммунистический, 26</w:t>
            </w:r>
            <w:r w:rsidR="00222E15" w:rsidRPr="00032CBE">
              <w:t xml:space="preserve"> </w:t>
            </w:r>
            <w:r w:rsidRPr="00032CBE">
              <w:rPr>
                <w:spacing w:val="4"/>
              </w:rPr>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5B287D" w:rsidRPr="00032CBE" w:rsidRDefault="005B287D" w:rsidP="002A033C">
            <w:pPr>
              <w:spacing w:after="0"/>
              <w:rPr>
                <w:spacing w:val="4"/>
              </w:rPr>
            </w:pPr>
            <w:r w:rsidRPr="00032CBE">
              <w:rPr>
                <w:spacing w:val="4"/>
              </w:rPr>
              <w:t>Конкурсная документация размещена на официальном сайте, сайте (</w:t>
            </w:r>
            <w:hyperlink r:id="rId12" w:history="1">
              <w:r w:rsidR="00F70BD6" w:rsidRPr="000663C8">
                <w:rPr>
                  <w:rStyle w:val="af4"/>
                  <w:spacing w:val="4"/>
                  <w:lang w:val="en-US"/>
                </w:rPr>
                <w:t>www</w:t>
              </w:r>
              <w:r w:rsidR="00F70BD6" w:rsidRPr="000663C8">
                <w:rPr>
                  <w:rStyle w:val="af4"/>
                  <w:spacing w:val="4"/>
                </w:rPr>
                <w:t>./</w:t>
              </w:r>
              <w:r w:rsidR="00F70BD6" w:rsidRPr="000663C8">
                <w:rPr>
                  <w:rStyle w:val="af4"/>
                  <w:spacing w:val="4"/>
                  <w:lang w:val="en-US"/>
                </w:rPr>
                <w:t>rfkr</w:t>
              </w:r>
              <w:r w:rsidR="00F70BD6" w:rsidRPr="000663C8">
                <w:rPr>
                  <w:rStyle w:val="af4"/>
                  <w:spacing w:val="4"/>
                </w:rPr>
                <w:t>04.</w:t>
              </w:r>
              <w:r w:rsidR="00F70BD6" w:rsidRPr="000663C8">
                <w:rPr>
                  <w:rStyle w:val="af4"/>
                  <w:spacing w:val="4"/>
                  <w:lang w:val="en-US"/>
                </w:rPr>
                <w:t>ru</w:t>
              </w:r>
              <w:r w:rsidR="00F70BD6" w:rsidRPr="000663C8">
                <w:rPr>
                  <w:rStyle w:val="af4"/>
                  <w:spacing w:val="4"/>
                </w:rPr>
                <w:t>/</w:t>
              </w:r>
            </w:hyperlink>
            <w:r w:rsidRPr="00032CBE">
              <w:rPr>
                <w:spacing w:val="4"/>
              </w:rPr>
              <w:t>).</w:t>
            </w:r>
          </w:p>
          <w:p w:rsidR="00114E25" w:rsidRPr="00032CBE" w:rsidRDefault="005B287D" w:rsidP="005A7CA9">
            <w:pPr>
              <w:spacing w:after="0"/>
              <w:rPr>
                <w:spacing w:val="4"/>
              </w:rPr>
            </w:pPr>
            <w:r w:rsidRPr="00032CBE">
              <w:rPr>
                <w:spacing w:val="4"/>
              </w:rPr>
              <w:t>Конкурсная документация предоставляется со дня размещения на официальном сайте, сайте 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 сайте.</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8C1CAF" w:rsidRDefault="00877C61" w:rsidP="002A033C">
            <w:pPr>
              <w:keepNext/>
              <w:keepLines/>
              <w:widowControl w:val="0"/>
              <w:suppressLineNumbers/>
              <w:suppressAutoHyphens/>
              <w:spacing w:after="0"/>
            </w:pPr>
            <w:r w:rsidRPr="008C1CAF">
              <w:t>10</w:t>
            </w:r>
            <w:r w:rsidR="004B742B" w:rsidRPr="008C1CAF">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8C1CAF" w:rsidRDefault="004B742B" w:rsidP="00523507">
            <w:pPr>
              <w:autoSpaceDE w:val="0"/>
              <w:autoSpaceDN w:val="0"/>
              <w:adjustRightInd w:val="0"/>
              <w:spacing w:after="0"/>
              <w:ind w:left="-108"/>
            </w:pPr>
            <w:r w:rsidRPr="008C1CAF">
              <w:t xml:space="preserve">Формы, порядок, дата начала и дата окончания срока предоставления участникам </w:t>
            </w:r>
            <w:r w:rsidR="005A5214" w:rsidRPr="008C1CAF">
              <w:t>конкурса разъяснений</w:t>
            </w:r>
            <w:r w:rsidRPr="008C1CAF">
              <w:t xml:space="preserve"> </w:t>
            </w:r>
            <w:r w:rsidR="00523507" w:rsidRPr="008C1CAF">
              <w:t>п</w:t>
            </w:r>
            <w:r w:rsidRPr="008C1CAF">
              <w:t xml:space="preserve">оложений документации </w:t>
            </w:r>
            <w:r w:rsidR="005A5214" w:rsidRPr="008C1CAF">
              <w:t xml:space="preserve">о </w:t>
            </w:r>
            <w:r w:rsidR="005A5214" w:rsidRPr="005A5214">
              <w:rPr>
                <w:spacing w:val="-2"/>
              </w:rPr>
              <w:t>конкурсе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4B742B" w:rsidRPr="008C1CAF" w:rsidRDefault="004B742B" w:rsidP="002A033C">
            <w:pPr>
              <w:shd w:val="clear" w:color="auto" w:fill="FFFFFF"/>
              <w:spacing w:after="0"/>
              <w:ind w:right="140"/>
            </w:pPr>
            <w:r w:rsidRPr="008C1CAF">
              <w:t xml:space="preserve">Форма и порядок предоставления разъяснений положений конкурсной документации указаны в разделе </w:t>
            </w:r>
            <w:r w:rsidRPr="008C1CAF">
              <w:rPr>
                <w:lang w:val="en-US"/>
              </w:rPr>
              <w:t>I</w:t>
            </w:r>
            <w:r w:rsidRPr="008C1CAF">
              <w:t xml:space="preserve"> настоящей документации.</w:t>
            </w:r>
          </w:p>
          <w:p w:rsidR="004B742B" w:rsidRPr="008C1CAF" w:rsidRDefault="004B742B" w:rsidP="002A033C">
            <w:pPr>
              <w:shd w:val="clear" w:color="auto" w:fill="FFFFFF"/>
              <w:spacing w:after="0"/>
              <w:ind w:right="140"/>
              <w:rPr>
                <w:b/>
              </w:rPr>
            </w:pPr>
            <w:r w:rsidRPr="008C1CAF">
              <w:t xml:space="preserve">Начало срока предоставления разъяснений положений конкурсной документации: </w:t>
            </w:r>
            <w:r w:rsidR="00753151" w:rsidRPr="008C1CAF">
              <w:rPr>
                <w:b/>
              </w:rPr>
              <w:t>«</w:t>
            </w:r>
            <w:r w:rsidR="00F70BD6">
              <w:rPr>
                <w:b/>
              </w:rPr>
              <w:t>6</w:t>
            </w:r>
            <w:r w:rsidRPr="008C1CAF">
              <w:rPr>
                <w:b/>
              </w:rPr>
              <w:t>»</w:t>
            </w:r>
            <w:r w:rsidR="00790902" w:rsidRPr="008C1CAF">
              <w:rPr>
                <w:b/>
              </w:rPr>
              <w:t xml:space="preserve"> </w:t>
            </w:r>
            <w:r w:rsidR="008C1CAF" w:rsidRPr="008C1CAF">
              <w:rPr>
                <w:b/>
              </w:rPr>
              <w:t>февраля</w:t>
            </w:r>
            <w:r w:rsidR="007F308D" w:rsidRPr="008C1CAF">
              <w:rPr>
                <w:b/>
              </w:rPr>
              <w:t> </w:t>
            </w:r>
            <w:r w:rsidRPr="008C1CAF">
              <w:rPr>
                <w:b/>
              </w:rPr>
              <w:t>201</w:t>
            </w:r>
            <w:r w:rsidR="00222E15" w:rsidRPr="008C1CAF">
              <w:rPr>
                <w:b/>
              </w:rPr>
              <w:t xml:space="preserve">6 </w:t>
            </w:r>
            <w:r w:rsidRPr="008C1CAF">
              <w:rPr>
                <w:b/>
              </w:rPr>
              <w:t>года.</w:t>
            </w:r>
          </w:p>
          <w:p w:rsidR="00523507" w:rsidRPr="008C1CAF" w:rsidRDefault="004B742B" w:rsidP="00222E15">
            <w:pPr>
              <w:shd w:val="clear" w:color="auto" w:fill="FFFFFF"/>
              <w:spacing w:after="0"/>
              <w:ind w:right="140"/>
            </w:pPr>
            <w:r w:rsidRPr="008C1CAF">
              <w:t xml:space="preserve">Окончание срока предоставления разъяснений положений конкурсной документации: </w:t>
            </w:r>
            <w:r w:rsidR="008C1CAF" w:rsidRPr="008C1CAF">
              <w:rPr>
                <w:b/>
              </w:rPr>
              <w:t>«21</w:t>
            </w:r>
            <w:r w:rsidR="007F308D" w:rsidRPr="008C1CAF">
              <w:rPr>
                <w:b/>
              </w:rPr>
              <w:t>»</w:t>
            </w:r>
            <w:r w:rsidR="009E5202" w:rsidRPr="008C1CAF">
              <w:rPr>
                <w:b/>
              </w:rPr>
              <w:t> </w:t>
            </w:r>
            <w:r w:rsidR="008C1CAF" w:rsidRPr="008C1CAF">
              <w:rPr>
                <w:b/>
              </w:rPr>
              <w:t>февраля</w:t>
            </w:r>
            <w:r w:rsidR="007F308D" w:rsidRPr="008C1CAF">
              <w:rPr>
                <w:b/>
              </w:rPr>
              <w:t> 201</w:t>
            </w:r>
            <w:r w:rsidR="00222E15" w:rsidRPr="008C1CAF">
              <w:rPr>
                <w:b/>
              </w:rPr>
              <w:t>6</w:t>
            </w:r>
            <w:r w:rsidR="007F308D" w:rsidRPr="008C1CAF">
              <w:rPr>
                <w:b/>
              </w:rPr>
              <w:t xml:space="preserve"> года.</w:t>
            </w:r>
          </w:p>
        </w:tc>
      </w:tr>
      <w:tr w:rsidR="004B742B" w:rsidRPr="0058154A" w:rsidTr="00111780">
        <w:trPr>
          <w:trHeight w:val="274"/>
        </w:trPr>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032CBE" w:rsidRDefault="00877C61" w:rsidP="002A033C">
            <w:pPr>
              <w:keepNext/>
              <w:keepLines/>
              <w:widowControl w:val="0"/>
              <w:suppressLineNumbers/>
              <w:suppressAutoHyphens/>
              <w:spacing w:after="0"/>
            </w:pPr>
            <w:r>
              <w:t>11</w:t>
            </w:r>
            <w:r w:rsidR="004B742B" w:rsidRPr="00032CBE">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032CBE" w:rsidRDefault="004B742B" w:rsidP="002A033C">
            <w:pPr>
              <w:keepNext/>
              <w:keepLines/>
              <w:widowControl w:val="0"/>
              <w:suppressLineNumbers/>
              <w:suppressAutoHyphens/>
              <w:spacing w:after="0"/>
            </w:pPr>
            <w:r w:rsidRPr="00032CBE">
              <w:t>Форма заявки на участие в конкурсе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14E25" w:rsidRPr="00032CBE" w:rsidRDefault="004B742B" w:rsidP="00BF6FEA">
            <w:pPr>
              <w:keepNext/>
              <w:keepLines/>
              <w:widowControl w:val="0"/>
              <w:suppressLineNumbers/>
              <w:suppressAutoHyphens/>
              <w:spacing w:after="0"/>
            </w:pPr>
            <w:r w:rsidRPr="00032CBE">
              <w:t xml:space="preserve">Участник </w:t>
            </w:r>
            <w:r w:rsidR="005A1D19" w:rsidRPr="0034755E">
              <w:t xml:space="preserve">конкурса </w:t>
            </w:r>
            <w:r w:rsidR="005A1D19" w:rsidRPr="00032CBE">
              <w:t>подает</w:t>
            </w:r>
            <w:r w:rsidRPr="00032CBE">
              <w:t xml:space="preserve"> заявку на участие в конкурсе в письменной форме на бумажном носителе в запечатанном конверте.</w:t>
            </w:r>
            <w:r w:rsidR="00222E15" w:rsidRPr="00032CBE">
              <w:t xml:space="preserve"> </w:t>
            </w:r>
            <w:r w:rsidRPr="00032CBE">
              <w:t>Подача заявок на участие в конкурсе в форме электронного документа не предусмотрена.</w:t>
            </w:r>
          </w:p>
        </w:tc>
      </w:tr>
      <w:tr w:rsidR="00790902" w:rsidRPr="0058154A" w:rsidTr="0048089F">
        <w:trPr>
          <w:trHeight w:val="695"/>
        </w:trPr>
        <w:tc>
          <w:tcPr>
            <w:tcW w:w="675" w:type="dxa"/>
            <w:tcBorders>
              <w:top w:val="single" w:sz="4" w:space="0" w:color="auto"/>
              <w:left w:val="single" w:sz="4" w:space="0" w:color="auto"/>
              <w:bottom w:val="single" w:sz="4" w:space="0" w:color="auto"/>
              <w:right w:val="single" w:sz="4" w:space="0" w:color="auto"/>
            </w:tcBorders>
            <w:shd w:val="clear" w:color="auto" w:fill="auto"/>
          </w:tcPr>
          <w:p w:rsidR="00790902" w:rsidRPr="00BE3AC2" w:rsidRDefault="00877C61" w:rsidP="00790902">
            <w:pPr>
              <w:keepNext/>
              <w:keepLines/>
              <w:widowControl w:val="0"/>
              <w:suppressLineNumbers/>
              <w:suppressAutoHyphens/>
              <w:spacing w:after="0"/>
            </w:pPr>
            <w:r w:rsidRPr="00BE3AC2">
              <w:t>12</w:t>
            </w:r>
            <w:r w:rsidR="00790902" w:rsidRPr="00BE3AC2">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90902" w:rsidRPr="00BE3AC2" w:rsidRDefault="00790902" w:rsidP="00790902">
            <w:pPr>
              <w:keepNext/>
              <w:keepLines/>
              <w:widowControl w:val="0"/>
              <w:suppressLineNumbers/>
              <w:suppressAutoHyphens/>
              <w:spacing w:after="0"/>
            </w:pPr>
            <w:r w:rsidRPr="00BE3AC2">
              <w:t>Требования к содержанию, составу заявки на участие в конкурсе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90902" w:rsidRPr="00877C61" w:rsidRDefault="00790902" w:rsidP="00790902">
            <w:pPr>
              <w:pStyle w:val="ConsNormal"/>
              <w:ind w:right="0" w:firstLine="0"/>
              <w:jc w:val="both"/>
              <w:rPr>
                <w:rFonts w:ascii="Times New Roman" w:hAnsi="Times New Roman" w:cs="Times New Roman"/>
                <w:b/>
                <w:sz w:val="24"/>
                <w:szCs w:val="24"/>
              </w:rPr>
            </w:pPr>
            <w:r w:rsidRPr="00877C61">
              <w:rPr>
                <w:rFonts w:ascii="Times New Roman" w:hAnsi="Times New Roman" w:cs="Times New Roman"/>
                <w:b/>
                <w:sz w:val="24"/>
                <w:szCs w:val="24"/>
              </w:rPr>
              <w:t>Заявка</w:t>
            </w:r>
            <w:r w:rsidRPr="00877C61">
              <w:rPr>
                <w:rFonts w:ascii="Times New Roman" w:hAnsi="Times New Roman" w:cs="Times New Roman"/>
                <w:sz w:val="24"/>
                <w:szCs w:val="24"/>
              </w:rPr>
              <w:t xml:space="preserve">, подготовленная </w:t>
            </w:r>
            <w:r w:rsidR="005A1D19" w:rsidRPr="00877C61">
              <w:rPr>
                <w:rFonts w:ascii="Times New Roman" w:hAnsi="Times New Roman" w:cs="Times New Roman"/>
                <w:sz w:val="24"/>
                <w:szCs w:val="24"/>
              </w:rPr>
              <w:t xml:space="preserve">участником </w:t>
            </w:r>
            <w:r w:rsidR="005A1D19" w:rsidRPr="005A1D19">
              <w:rPr>
                <w:rFonts w:ascii="Times New Roman" w:hAnsi="Times New Roman" w:cs="Times New Roman"/>
                <w:spacing w:val="-2"/>
                <w:sz w:val="24"/>
                <w:szCs w:val="24"/>
              </w:rPr>
              <w:t>конкурса</w:t>
            </w:r>
            <w:r w:rsidRPr="00877C61">
              <w:rPr>
                <w:rFonts w:ascii="Times New Roman" w:hAnsi="Times New Roman" w:cs="Times New Roman"/>
                <w:sz w:val="24"/>
                <w:szCs w:val="24"/>
              </w:rPr>
              <w:t xml:space="preserve">, </w:t>
            </w:r>
            <w:r w:rsidRPr="00877C61">
              <w:rPr>
                <w:rFonts w:ascii="Times New Roman" w:hAnsi="Times New Roman" w:cs="Times New Roman"/>
                <w:b/>
                <w:sz w:val="24"/>
                <w:szCs w:val="24"/>
              </w:rPr>
              <w:t>должна содержать следующие сведения и документы:</w:t>
            </w:r>
          </w:p>
          <w:p w:rsidR="00790902" w:rsidRPr="00877C61" w:rsidRDefault="00790902" w:rsidP="00790902">
            <w:pPr>
              <w:pStyle w:val="ConsNormal"/>
              <w:ind w:right="0" w:firstLine="0"/>
              <w:jc w:val="both"/>
              <w:rPr>
                <w:rFonts w:ascii="Times New Roman" w:hAnsi="Times New Roman" w:cs="Times New Roman"/>
                <w:b/>
                <w:sz w:val="24"/>
                <w:szCs w:val="24"/>
              </w:rPr>
            </w:pPr>
            <w:r w:rsidRPr="00877C61">
              <w:rPr>
                <w:rFonts w:ascii="Times New Roman" w:hAnsi="Times New Roman" w:cs="Times New Roman"/>
                <w:b/>
                <w:sz w:val="24"/>
                <w:szCs w:val="24"/>
              </w:rPr>
              <w:t>1.</w:t>
            </w:r>
            <w:r w:rsidRPr="00877C61">
              <w:rPr>
                <w:rFonts w:ascii="Times New Roman" w:hAnsi="Times New Roman" w:cs="Times New Roman"/>
                <w:sz w:val="24"/>
                <w:szCs w:val="24"/>
              </w:rPr>
              <w:t xml:space="preserve"> Опись документов, с нумерацией их порядка.</w:t>
            </w:r>
          </w:p>
          <w:p w:rsidR="00790902" w:rsidRPr="00877C61" w:rsidRDefault="00790902" w:rsidP="00790902">
            <w:pPr>
              <w:pStyle w:val="ConsNormal"/>
              <w:shd w:val="clear" w:color="auto" w:fill="FFFFFF"/>
              <w:ind w:right="0" w:firstLine="0"/>
              <w:jc w:val="both"/>
              <w:rPr>
                <w:rFonts w:ascii="Times New Roman" w:hAnsi="Times New Roman" w:cs="Times New Roman"/>
                <w:sz w:val="24"/>
                <w:szCs w:val="24"/>
              </w:rPr>
            </w:pPr>
            <w:r w:rsidRPr="00877C61">
              <w:rPr>
                <w:rFonts w:ascii="Times New Roman" w:hAnsi="Times New Roman" w:cs="Times New Roman"/>
                <w:b/>
                <w:sz w:val="24"/>
                <w:szCs w:val="24"/>
              </w:rPr>
              <w:t>2.</w:t>
            </w:r>
            <w:r w:rsidRPr="00877C61">
              <w:rPr>
                <w:rFonts w:ascii="Times New Roman" w:hAnsi="Times New Roman" w:cs="Times New Roman"/>
                <w:sz w:val="24"/>
                <w:szCs w:val="24"/>
              </w:rPr>
              <w:t xml:space="preserve"> Заявка на участие в конкурсе (форма № 1).</w:t>
            </w:r>
          </w:p>
          <w:p w:rsidR="00790902" w:rsidRPr="00877C61" w:rsidRDefault="00790902" w:rsidP="00790902">
            <w:pPr>
              <w:autoSpaceDE w:val="0"/>
              <w:autoSpaceDN w:val="0"/>
              <w:adjustRightInd w:val="0"/>
              <w:spacing w:after="0"/>
            </w:pPr>
            <w:r w:rsidRPr="00877C61">
              <w:t xml:space="preserve">В указанной форме участник </w:t>
            </w:r>
            <w:r w:rsidR="0034755E" w:rsidRPr="0034755E">
              <w:t>конкурса</w:t>
            </w:r>
            <w:r w:rsidRPr="00877C61">
              <w:t xml:space="preserve"> представляет предложение о цене договора</w:t>
            </w:r>
            <w:r w:rsidR="00C64F82" w:rsidRPr="00877C61">
              <w:t>, сроке выполнения работ</w:t>
            </w:r>
            <w:r w:rsidRPr="00877C61">
              <w:t>.</w:t>
            </w:r>
          </w:p>
          <w:p w:rsidR="00790902" w:rsidRPr="00877C61" w:rsidRDefault="00790902" w:rsidP="00790902">
            <w:pPr>
              <w:pStyle w:val="ConsNormal"/>
              <w:shd w:val="clear" w:color="auto" w:fill="FFFFFF"/>
              <w:ind w:right="0" w:firstLine="0"/>
              <w:jc w:val="both"/>
              <w:rPr>
                <w:rFonts w:ascii="Times New Roman" w:hAnsi="Times New Roman" w:cs="Times New Roman"/>
                <w:sz w:val="24"/>
                <w:szCs w:val="24"/>
              </w:rPr>
            </w:pPr>
            <w:r w:rsidRPr="00877C61">
              <w:rPr>
                <w:rFonts w:ascii="Times New Roman" w:hAnsi="Times New Roman" w:cs="Times New Roman"/>
                <w:sz w:val="24"/>
                <w:szCs w:val="24"/>
              </w:rPr>
              <w:t>В случае, если предл</w:t>
            </w:r>
            <w:r w:rsidR="00032CBE" w:rsidRPr="00877C61">
              <w:rPr>
                <w:rFonts w:ascii="Times New Roman" w:hAnsi="Times New Roman" w:cs="Times New Roman"/>
                <w:sz w:val="24"/>
                <w:szCs w:val="24"/>
              </w:rPr>
              <w:t>ожение о цене договора на 10</w:t>
            </w:r>
            <w:r w:rsidRPr="00877C61">
              <w:rPr>
                <w:rFonts w:ascii="Times New Roman" w:hAnsi="Times New Roman" w:cs="Times New Roman"/>
                <w:sz w:val="24"/>
                <w:szCs w:val="24"/>
              </w:rPr>
              <w:t xml:space="preserve"> или более процентов ниже начальной (максимальной) цены договора, указанн</w:t>
            </w:r>
            <w:r w:rsidR="00032CBE" w:rsidRPr="00877C61">
              <w:rPr>
                <w:rFonts w:ascii="Times New Roman" w:hAnsi="Times New Roman" w:cs="Times New Roman"/>
                <w:sz w:val="24"/>
                <w:szCs w:val="24"/>
              </w:rPr>
              <w:t>ой Заказчиком в документации о конкурсе</w:t>
            </w:r>
            <w:r w:rsidRPr="00877C61">
              <w:rPr>
                <w:rFonts w:ascii="Times New Roman" w:hAnsi="Times New Roman" w:cs="Times New Roman"/>
                <w:sz w:val="24"/>
                <w:szCs w:val="24"/>
              </w:rPr>
              <w:t xml:space="preserve">, </w:t>
            </w:r>
            <w:r w:rsidR="0034755E" w:rsidRPr="00877C61">
              <w:rPr>
                <w:rFonts w:ascii="Times New Roman" w:hAnsi="Times New Roman" w:cs="Times New Roman"/>
                <w:sz w:val="24"/>
                <w:szCs w:val="24"/>
              </w:rPr>
              <w:t>участник конкурса обязан</w:t>
            </w:r>
            <w:r w:rsidRPr="00877C61">
              <w:rPr>
                <w:rFonts w:ascii="Times New Roman" w:hAnsi="Times New Roman" w:cs="Times New Roman"/>
                <w:sz w:val="24"/>
                <w:szCs w:val="24"/>
              </w:rPr>
              <w:t xml:space="preserve"> в составе заявки на участие в конкурсе представить расчет предлагаемой цены договора и её обоснование.</w:t>
            </w:r>
          </w:p>
          <w:p w:rsidR="00790902" w:rsidRPr="00877C61" w:rsidRDefault="00790902" w:rsidP="00BA2FD8">
            <w:pPr>
              <w:pStyle w:val="ConsNormal"/>
              <w:numPr>
                <w:ilvl w:val="0"/>
                <w:numId w:val="11"/>
              </w:numPr>
              <w:tabs>
                <w:tab w:val="left" w:pos="317"/>
              </w:tabs>
              <w:ind w:left="33" w:right="0" w:firstLine="0"/>
              <w:jc w:val="both"/>
              <w:rPr>
                <w:rFonts w:ascii="Times New Roman" w:hAnsi="Times New Roman" w:cs="Times New Roman"/>
                <w:sz w:val="24"/>
                <w:szCs w:val="24"/>
              </w:rPr>
            </w:pPr>
            <w:r w:rsidRPr="00877C61">
              <w:rPr>
                <w:rFonts w:ascii="Times New Roman" w:hAnsi="Times New Roman" w:cs="Times New Roman"/>
                <w:sz w:val="24"/>
                <w:szCs w:val="24"/>
              </w:rPr>
              <w:t>Анкета участника (форма № 2, Приложение № 1 к заявке на участие в конкурсе).</w:t>
            </w:r>
          </w:p>
          <w:p w:rsidR="0033705F" w:rsidRPr="00877C61" w:rsidRDefault="0033705F" w:rsidP="00C64F82">
            <w:pPr>
              <w:pStyle w:val="ConsNormal"/>
              <w:ind w:left="33" w:right="0" w:firstLine="0"/>
              <w:jc w:val="both"/>
              <w:rPr>
                <w:rFonts w:ascii="Times New Roman" w:hAnsi="Times New Roman" w:cs="Times New Roman"/>
                <w:sz w:val="24"/>
                <w:szCs w:val="24"/>
              </w:rPr>
            </w:pPr>
            <w:r w:rsidRPr="00877C61">
              <w:rPr>
                <w:rFonts w:ascii="Times New Roman" w:hAnsi="Times New Roman" w:cs="Times New Roman"/>
                <w:b/>
                <w:sz w:val="24"/>
                <w:szCs w:val="24"/>
              </w:rPr>
              <w:t>4.</w:t>
            </w:r>
            <w:r w:rsidRPr="00877C61">
              <w:rPr>
                <w:rFonts w:ascii="Times New Roman" w:hAnsi="Times New Roman" w:cs="Times New Roman"/>
                <w:sz w:val="24"/>
                <w:szCs w:val="24"/>
              </w:rPr>
              <w:t xml:space="preserve"> Предложение о качестве работ и сведения о квалификации участника конкурса (форма № 3, Приложение № 2 к заявке на у</w:t>
            </w:r>
            <w:r w:rsidR="003B0694" w:rsidRPr="00877C61">
              <w:rPr>
                <w:rFonts w:ascii="Times New Roman" w:hAnsi="Times New Roman" w:cs="Times New Roman"/>
                <w:sz w:val="24"/>
                <w:szCs w:val="24"/>
              </w:rPr>
              <w:t>частие в конкурсе).</w:t>
            </w:r>
          </w:p>
          <w:p w:rsidR="00790902" w:rsidRPr="00877C61" w:rsidRDefault="0033705F" w:rsidP="00790902">
            <w:pPr>
              <w:autoSpaceDE w:val="0"/>
              <w:autoSpaceDN w:val="0"/>
              <w:adjustRightInd w:val="0"/>
              <w:spacing w:after="0"/>
            </w:pPr>
            <w:r w:rsidRPr="00877C61">
              <w:rPr>
                <w:b/>
              </w:rPr>
              <w:t>5</w:t>
            </w:r>
            <w:r w:rsidR="00790902" w:rsidRPr="00877C61">
              <w:rPr>
                <w:b/>
              </w:rPr>
              <w:t>.</w:t>
            </w:r>
            <w:r w:rsidR="00790902" w:rsidRPr="00877C61">
              <w:t xml:space="preserve">  Полученн</w:t>
            </w:r>
            <w:r w:rsidR="00C64F82" w:rsidRPr="00877C61">
              <w:t>ая</w:t>
            </w:r>
            <w:r w:rsidR="00790902" w:rsidRPr="00877C61">
              <w:t xml:space="preserve"> не ранее чем за три месяца до дня размещения на официальном сайте извещения о проведении открытого конкурса выписк</w:t>
            </w:r>
            <w:r w:rsidR="00C64F82" w:rsidRPr="00877C61">
              <w:t>а</w:t>
            </w:r>
            <w:r w:rsidR="00790902" w:rsidRPr="00877C61">
              <w:t xml:space="preserve"> из единого государственного реестра юридических лиц или нотариально заверенн</w:t>
            </w:r>
            <w:r w:rsidR="00C64F82" w:rsidRPr="00877C61">
              <w:t>ая</w:t>
            </w:r>
            <w:r w:rsidR="00790902" w:rsidRPr="00877C61">
              <w:t xml:space="preserve"> копи</w:t>
            </w:r>
            <w:r w:rsidR="00C64F82" w:rsidRPr="00877C61">
              <w:t>я</w:t>
            </w:r>
            <w:r w:rsidR="00790902" w:rsidRPr="00877C61">
              <w:t xml:space="preserve"> такой выписки (для юридических лиц), полученн</w:t>
            </w:r>
            <w:r w:rsidR="00C64F82" w:rsidRPr="00877C61">
              <w:t>ая</w:t>
            </w:r>
            <w:r w:rsidR="00790902" w:rsidRPr="00877C61">
              <w:t xml:space="preserve"> не ранее чем за три месяца до дня размещения на официальном сайте извещения о проведении открытого конкурса выписк</w:t>
            </w:r>
            <w:r w:rsidR="00C64F82" w:rsidRPr="00877C61">
              <w:t>а</w:t>
            </w:r>
            <w:r w:rsidR="00790902" w:rsidRPr="00877C61">
              <w:t xml:space="preserve"> из единого государственного реестра индивидуальных предпринимателей или нотариально заверенн</w:t>
            </w:r>
            <w:r w:rsidR="00C26F99" w:rsidRPr="00877C61">
              <w:t>ая</w:t>
            </w:r>
            <w:r w:rsidR="00790902" w:rsidRPr="00877C61">
              <w:t xml:space="preserve"> копи</w:t>
            </w:r>
            <w:r w:rsidR="00C26F99" w:rsidRPr="00877C61">
              <w:t>я</w:t>
            </w:r>
            <w:r w:rsidR="00790902" w:rsidRPr="00877C61">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790902" w:rsidRPr="00877C61" w:rsidRDefault="0033705F" w:rsidP="00032CBE">
            <w:pPr>
              <w:widowControl w:val="0"/>
              <w:tabs>
                <w:tab w:val="num" w:pos="-1624"/>
                <w:tab w:val="num" w:pos="33"/>
              </w:tabs>
              <w:autoSpaceDE w:val="0"/>
              <w:autoSpaceDN w:val="0"/>
              <w:adjustRightInd w:val="0"/>
              <w:spacing w:after="0"/>
              <w:ind w:left="33" w:right="-57"/>
              <w:contextualSpacing/>
            </w:pPr>
            <w:r w:rsidRPr="00877C61">
              <w:rPr>
                <w:b/>
              </w:rPr>
              <w:t>6</w:t>
            </w:r>
            <w:r w:rsidR="00790902" w:rsidRPr="00877C61">
              <w:rPr>
                <w:b/>
              </w:rPr>
              <w:t>. </w:t>
            </w:r>
            <w:r w:rsidR="00790902" w:rsidRPr="00877C61">
              <w:t xml:space="preserve">Документ, подтверждающий полномочия лица на осуществление действий от имени участника </w:t>
            </w:r>
            <w:r w:rsidR="0034755E" w:rsidRPr="00877C61">
              <w:t>конкурса –</w:t>
            </w:r>
            <w:r w:rsidR="00790902" w:rsidRPr="00877C61">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34755E" w:rsidRPr="00877C61">
              <w:t>конкурса без</w:t>
            </w:r>
            <w:r w:rsidR="00790902" w:rsidRPr="00877C61">
              <w:t xml:space="preserve"> доверенности (далее – руководитель). В случае, если от имени участника </w:t>
            </w:r>
            <w:r w:rsidR="00032CBE" w:rsidRPr="00877C61">
              <w:t>конкурса действует</w:t>
            </w:r>
            <w:r w:rsidR="00790902" w:rsidRPr="00877C61">
              <w:t xml:space="preserve"> иное лицо, заявка на участие в конкурсе должна содержать также доверенность на осуществле</w:t>
            </w:r>
            <w:r w:rsidR="00032CBE" w:rsidRPr="00877C61">
              <w:t>ние действий от имени участника конкурса</w:t>
            </w:r>
            <w:r w:rsidR="00790902" w:rsidRPr="00877C61">
              <w:t xml:space="preserve">, заверенную печатью участника </w:t>
            </w:r>
            <w:r w:rsidR="00877C61" w:rsidRPr="00877C61">
              <w:t>конкурса и</w:t>
            </w:r>
            <w:r w:rsidR="00790902" w:rsidRPr="00877C61">
              <w:t xml:space="preserve"> подписанную руководителем участника </w:t>
            </w:r>
            <w:r w:rsidR="00877C61" w:rsidRPr="00877C61">
              <w:t>конкурса (</w:t>
            </w:r>
            <w:r w:rsidR="00790902" w:rsidRPr="00877C61">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032CBE" w:rsidRPr="00877C61">
              <w:t>конкурса</w:t>
            </w:r>
            <w:r w:rsidR="00790902" w:rsidRPr="00877C61">
              <w:t>, заявка на участие в конкурсе должна содержать также документ, подтверждающий полномочия такого лица.</w:t>
            </w:r>
          </w:p>
          <w:p w:rsidR="00790902" w:rsidRPr="00877C61" w:rsidRDefault="00032CBE" w:rsidP="00D71D99">
            <w:pPr>
              <w:pStyle w:val="affffff0"/>
              <w:jc w:val="both"/>
              <w:rPr>
                <w:rFonts w:ascii="Times New Roman" w:hAnsi="Times New Roman" w:cs="Times New Roman"/>
                <w:sz w:val="24"/>
                <w:szCs w:val="24"/>
              </w:rPr>
            </w:pPr>
            <w:r w:rsidRPr="00877C61">
              <w:rPr>
                <w:rFonts w:ascii="Times New Roman" w:hAnsi="Times New Roman" w:cs="Times New Roman"/>
                <w:b/>
                <w:sz w:val="24"/>
                <w:szCs w:val="24"/>
              </w:rPr>
              <w:t>7</w:t>
            </w:r>
            <w:r w:rsidR="00790902" w:rsidRPr="00877C61">
              <w:rPr>
                <w:rFonts w:ascii="Times New Roman" w:hAnsi="Times New Roman" w:cs="Times New Roman"/>
                <w:b/>
                <w:sz w:val="24"/>
                <w:szCs w:val="24"/>
              </w:rPr>
              <w:t xml:space="preserve">. </w:t>
            </w:r>
            <w:r w:rsidR="00790902" w:rsidRPr="00877C61">
              <w:rPr>
                <w:rFonts w:ascii="Times New Roman" w:hAnsi="Times New Roman" w:cs="Times New Roman"/>
                <w:sz w:val="24"/>
                <w:szCs w:val="24"/>
              </w:rPr>
              <w:t xml:space="preserve">Копии учредительных документов участника </w:t>
            </w:r>
            <w:r w:rsidR="0034755E" w:rsidRPr="00877C61">
              <w:rPr>
                <w:rFonts w:ascii="Times New Roman" w:hAnsi="Times New Roman" w:cs="Times New Roman"/>
                <w:sz w:val="24"/>
                <w:szCs w:val="24"/>
              </w:rPr>
              <w:t>конкурса (</w:t>
            </w:r>
            <w:r w:rsidR="00790902" w:rsidRPr="00877C61">
              <w:rPr>
                <w:rFonts w:ascii="Times New Roman" w:hAnsi="Times New Roman" w:cs="Times New Roman"/>
                <w:sz w:val="24"/>
                <w:szCs w:val="24"/>
              </w:rPr>
              <w:t>для юридических лиц).</w:t>
            </w:r>
          </w:p>
          <w:p w:rsidR="00790902" w:rsidRPr="00877C61" w:rsidRDefault="00877C61" w:rsidP="00D71D99">
            <w:pPr>
              <w:pStyle w:val="affffff0"/>
              <w:jc w:val="both"/>
              <w:rPr>
                <w:rFonts w:ascii="Times New Roman" w:hAnsi="Times New Roman" w:cs="Times New Roman"/>
                <w:sz w:val="24"/>
                <w:szCs w:val="24"/>
              </w:rPr>
            </w:pPr>
            <w:r w:rsidRPr="00877C61">
              <w:rPr>
                <w:rFonts w:ascii="Times New Roman" w:hAnsi="Times New Roman" w:cs="Times New Roman"/>
                <w:b/>
                <w:sz w:val="24"/>
                <w:szCs w:val="24"/>
              </w:rPr>
              <w:t>8</w:t>
            </w:r>
            <w:r w:rsidR="00790902" w:rsidRPr="00877C61">
              <w:rPr>
                <w:rFonts w:ascii="Times New Roman" w:hAnsi="Times New Roman" w:cs="Times New Roman"/>
                <w:b/>
                <w:sz w:val="24"/>
                <w:szCs w:val="24"/>
              </w:rPr>
              <w:t>.</w:t>
            </w:r>
            <w:r w:rsidR="00790902" w:rsidRPr="00877C61">
              <w:rPr>
                <w:rFonts w:ascii="Times New Roman" w:hAnsi="Times New Roman" w:cs="Times New Roman"/>
                <w:sz w:val="24"/>
                <w:szCs w:val="24"/>
              </w:rPr>
              <w:t xml:space="preserve"> Документы, подтверждающие внесение денежных средств в качестве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D71D99" w:rsidRPr="00877C61">
              <w:rPr>
                <w:rFonts w:ascii="Times New Roman" w:hAnsi="Times New Roman" w:cs="Times New Roman"/>
                <w:sz w:val="24"/>
                <w:szCs w:val="24"/>
              </w:rPr>
              <w:t>, либо оригинал банковской гарантии</w:t>
            </w:r>
            <w:r w:rsidR="00790902" w:rsidRPr="00877C61">
              <w:rPr>
                <w:rFonts w:ascii="Times New Roman" w:hAnsi="Times New Roman" w:cs="Times New Roman"/>
                <w:sz w:val="24"/>
                <w:szCs w:val="24"/>
              </w:rPr>
              <w:t>).</w:t>
            </w:r>
          </w:p>
          <w:p w:rsidR="00790902" w:rsidRPr="00877C61" w:rsidRDefault="00877C61" w:rsidP="00D71D99">
            <w:pPr>
              <w:pStyle w:val="affffff0"/>
              <w:jc w:val="both"/>
              <w:rPr>
                <w:rFonts w:ascii="Times New Roman" w:hAnsi="Times New Roman" w:cs="Times New Roman"/>
                <w:sz w:val="24"/>
                <w:szCs w:val="24"/>
              </w:rPr>
            </w:pPr>
            <w:r w:rsidRPr="00877C61">
              <w:rPr>
                <w:rFonts w:ascii="Times New Roman" w:hAnsi="Times New Roman" w:cs="Times New Roman"/>
                <w:b/>
                <w:sz w:val="24"/>
                <w:szCs w:val="24"/>
              </w:rPr>
              <w:t>9</w:t>
            </w:r>
            <w:r w:rsidR="00D71D99" w:rsidRPr="00877C61">
              <w:rPr>
                <w:rFonts w:ascii="Times New Roman" w:hAnsi="Times New Roman" w:cs="Times New Roman"/>
                <w:b/>
                <w:sz w:val="24"/>
                <w:szCs w:val="24"/>
              </w:rPr>
              <w:t>.</w:t>
            </w:r>
            <w:r w:rsidR="00D71D99" w:rsidRPr="00877C61">
              <w:rPr>
                <w:b/>
                <w:sz w:val="24"/>
                <w:szCs w:val="24"/>
              </w:rPr>
              <w:t xml:space="preserve"> </w:t>
            </w:r>
            <w:r w:rsidR="00D71D99" w:rsidRPr="00877C61">
              <w:rPr>
                <w:rFonts w:ascii="Times New Roman" w:hAnsi="Times New Roman" w:cs="Times New Roman"/>
                <w:sz w:val="24"/>
                <w:szCs w:val="24"/>
              </w:rPr>
              <w:t>Копия Лицензии ФСТЭК по технической защите конфиденциальной информации</w:t>
            </w:r>
          </w:p>
          <w:p w:rsidR="00D71D99" w:rsidRPr="00877C61" w:rsidRDefault="00877C61" w:rsidP="00D71D99">
            <w:pPr>
              <w:pStyle w:val="affffff0"/>
              <w:jc w:val="both"/>
              <w:rPr>
                <w:rFonts w:ascii="Times New Roman" w:hAnsi="Times New Roman" w:cs="Times New Roman"/>
                <w:sz w:val="24"/>
                <w:szCs w:val="24"/>
              </w:rPr>
            </w:pPr>
            <w:r w:rsidRPr="00877C61">
              <w:rPr>
                <w:rFonts w:ascii="Times New Roman" w:hAnsi="Times New Roman" w:cs="Times New Roman"/>
                <w:b/>
                <w:sz w:val="24"/>
                <w:szCs w:val="24"/>
              </w:rPr>
              <w:t>10</w:t>
            </w:r>
            <w:r w:rsidR="00D71D99" w:rsidRPr="00877C61">
              <w:rPr>
                <w:rFonts w:ascii="Times New Roman" w:hAnsi="Times New Roman" w:cs="Times New Roman"/>
                <w:b/>
                <w:sz w:val="24"/>
                <w:szCs w:val="24"/>
              </w:rPr>
              <w:t>.</w:t>
            </w:r>
            <w:r w:rsidR="00D71D99" w:rsidRPr="00877C61">
              <w:rPr>
                <w:rFonts w:ascii="Times New Roman" w:hAnsi="Times New Roman" w:cs="Times New Roman"/>
                <w:sz w:val="24"/>
                <w:szCs w:val="24"/>
              </w:rPr>
              <w:t xml:space="preserve"> Декларация о соответствии участника </w:t>
            </w:r>
            <w:r w:rsidRPr="00877C61">
              <w:rPr>
                <w:rFonts w:ascii="Times New Roman" w:hAnsi="Times New Roman" w:cs="Times New Roman"/>
                <w:sz w:val="24"/>
                <w:szCs w:val="24"/>
              </w:rPr>
              <w:t>конкурса требованиям</w:t>
            </w:r>
            <w:r w:rsidR="00D71D99" w:rsidRPr="00877C61">
              <w:rPr>
                <w:rFonts w:ascii="Times New Roman" w:hAnsi="Times New Roman" w:cs="Times New Roman"/>
                <w:sz w:val="24"/>
                <w:szCs w:val="24"/>
              </w:rPr>
              <w:t xml:space="preserve"> конкурсной документации</w:t>
            </w:r>
          </w:p>
          <w:p w:rsidR="00D71D99" w:rsidRPr="00877C61" w:rsidRDefault="00877C61" w:rsidP="00D71D99">
            <w:pPr>
              <w:spacing w:after="0"/>
            </w:pPr>
            <w:r w:rsidRPr="00877C61">
              <w:rPr>
                <w:b/>
              </w:rPr>
              <w:t>11</w:t>
            </w:r>
            <w:r w:rsidR="00D71D99" w:rsidRPr="00877C61">
              <w:rPr>
                <w:b/>
              </w:rPr>
              <w:t>.</w:t>
            </w:r>
            <w:r w:rsidR="00D71D99" w:rsidRPr="00877C61">
              <w:t xml:space="preserve">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w:t>
            </w:r>
            <w:r w:rsidR="005A1D19">
              <w:t>вой стоимости активов участника</w:t>
            </w:r>
            <w:r w:rsidR="005A1D19" w:rsidRPr="005A1D19">
              <w:rPr>
                <w:spacing w:val="-2"/>
              </w:rPr>
              <w:t xml:space="preserve"> </w:t>
            </w:r>
            <w:r w:rsidR="005A1D19" w:rsidRPr="005A1D19">
              <w:t>конкурса</w:t>
            </w:r>
            <w:r w:rsidR="00D71D99" w:rsidRPr="00877C61">
              <w:t xml:space="preserve"> по данным бухгалтерской отчетности за последний завершенный отчетный период;</w:t>
            </w:r>
          </w:p>
          <w:p w:rsidR="00877C61" w:rsidRPr="00877C61" w:rsidRDefault="00D71D99" w:rsidP="00D71D99">
            <w:pPr>
              <w:spacing w:after="0"/>
              <w:rPr>
                <w:color w:val="000000"/>
                <w:highlight w:val="yellow"/>
              </w:rPr>
            </w:pPr>
            <w:r w:rsidRPr="00877C61">
              <w:rPr>
                <w:b/>
                <w:color w:val="000000"/>
              </w:rPr>
              <w:t>1</w:t>
            </w:r>
            <w:r w:rsidR="00877C61" w:rsidRPr="00877C61">
              <w:rPr>
                <w:b/>
                <w:color w:val="000000"/>
              </w:rPr>
              <w:t>2</w:t>
            </w:r>
            <w:r w:rsidRPr="00877C61">
              <w:rPr>
                <w:b/>
                <w:color w:val="000000"/>
              </w:rPr>
              <w:t>.</w:t>
            </w:r>
            <w:r w:rsidRPr="00877C61">
              <w:rPr>
                <w:color w:val="000000"/>
              </w:rPr>
              <w:t xml:space="preserve"> Иные документы, которые, по мнению участника </w:t>
            </w:r>
            <w:r w:rsidR="00877C61" w:rsidRPr="00877C61">
              <w:rPr>
                <w:color w:val="000000"/>
              </w:rPr>
              <w:t>конкурса</w:t>
            </w:r>
            <w:r w:rsidRPr="00877C61">
              <w:rPr>
                <w:color w:val="000000"/>
              </w:rPr>
              <w:t>, подтверждают его соответствие требова</w:t>
            </w:r>
            <w:r w:rsidR="00877C61" w:rsidRPr="00877C61">
              <w:rPr>
                <w:color w:val="000000"/>
              </w:rPr>
              <w:t>ниям извещения и документации о</w:t>
            </w:r>
            <w:r w:rsidR="00877C61" w:rsidRPr="00877C61">
              <w:t xml:space="preserve"> </w:t>
            </w:r>
            <w:r w:rsidR="00877C61" w:rsidRPr="00877C61">
              <w:rPr>
                <w:color w:val="000000"/>
              </w:rPr>
              <w:t>конкурсе</w:t>
            </w:r>
            <w:r w:rsidRPr="00877C61">
              <w:rPr>
                <w:color w:val="000000"/>
              </w:rPr>
              <w:t>.</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877C61" w:rsidRDefault="00877C61" w:rsidP="002A033C">
            <w:pPr>
              <w:keepNext/>
              <w:keepLines/>
              <w:widowControl w:val="0"/>
              <w:suppressLineNumbers/>
              <w:suppressAutoHyphens/>
              <w:spacing w:after="0"/>
            </w:pPr>
            <w:r>
              <w:t>13</w:t>
            </w:r>
            <w:r w:rsidR="004B742B" w:rsidRPr="00877C61">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877C61" w:rsidRDefault="004B742B" w:rsidP="002A033C">
            <w:pPr>
              <w:keepNext/>
              <w:keepLines/>
              <w:widowControl w:val="0"/>
              <w:suppressLineNumbers/>
              <w:suppressAutoHyphens/>
              <w:spacing w:after="0"/>
              <w:jc w:val="left"/>
            </w:pPr>
            <w:r w:rsidRPr="00877C61">
              <w:t>Требования к предложениям о цене договора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4B742B" w:rsidRPr="00877C61" w:rsidRDefault="004B742B" w:rsidP="002A033C">
            <w:pPr>
              <w:keepNext/>
              <w:keepLines/>
              <w:widowControl w:val="0"/>
              <w:suppressLineNumbers/>
              <w:suppressAutoHyphens/>
              <w:spacing w:after="0"/>
            </w:pPr>
            <w:r w:rsidRPr="00877C61">
              <w:t xml:space="preserve">Цена договора указывается цифрами и прописью, в случае разночтения подлежит рассмотрению комиссией цена, указанная прописью. </w:t>
            </w:r>
          </w:p>
          <w:p w:rsidR="004B742B" w:rsidRPr="00877C61" w:rsidRDefault="004B742B" w:rsidP="002A033C">
            <w:pPr>
              <w:keepNext/>
              <w:keepLines/>
              <w:widowControl w:val="0"/>
              <w:suppressLineNumbers/>
              <w:suppressAutoHyphens/>
              <w:spacing w:after="0"/>
            </w:pPr>
            <w:r w:rsidRPr="00877C61">
              <w:t xml:space="preserve">Все налоги, пошлины и прочие сборы, которые исполнитель договора должен оплачивать в соответствии с условиями договора, должны быть включены в цену договора, указанную в заявке </w:t>
            </w:r>
            <w:r w:rsidR="00877C61" w:rsidRPr="00877C61">
              <w:t>участником конкурса.</w:t>
            </w:r>
          </w:p>
          <w:p w:rsidR="00144677" w:rsidRPr="00877C61" w:rsidRDefault="004B742B" w:rsidP="009B5876">
            <w:pPr>
              <w:keepNext/>
              <w:keepLines/>
              <w:widowControl w:val="0"/>
              <w:suppressLineNumbers/>
              <w:suppressAutoHyphens/>
              <w:spacing w:after="0"/>
            </w:pPr>
            <w:r w:rsidRPr="00877C61">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877C61" w:rsidRDefault="004B742B" w:rsidP="00877C61">
            <w:pPr>
              <w:keepNext/>
              <w:keepLines/>
              <w:widowControl w:val="0"/>
              <w:suppressLineNumbers/>
              <w:suppressAutoHyphens/>
              <w:spacing w:after="0"/>
            </w:pPr>
            <w:r w:rsidRPr="00877C61">
              <w:t>1</w:t>
            </w:r>
            <w:r w:rsidR="00877C61" w:rsidRPr="00877C61">
              <w:t>4</w:t>
            </w:r>
            <w:r w:rsidRPr="00877C61">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877C61" w:rsidRDefault="004B742B" w:rsidP="002A033C">
            <w:pPr>
              <w:keepNext/>
              <w:keepLines/>
              <w:widowControl w:val="0"/>
              <w:suppressLineNumbers/>
              <w:suppressAutoHyphens/>
              <w:spacing w:after="0"/>
              <w:jc w:val="left"/>
            </w:pPr>
            <w:r w:rsidRPr="00877C61">
              <w:t xml:space="preserve">Требование к описанию </w:t>
            </w:r>
            <w:r w:rsidR="00877C61" w:rsidRPr="00877C61">
              <w:t xml:space="preserve">участниками конкурса </w:t>
            </w:r>
            <w:r w:rsidRPr="00877C61">
              <w:t xml:space="preserve">  выполняемых работ, оказываемых услуг, поставляемого </w:t>
            </w:r>
            <w:r w:rsidR="00877C61" w:rsidRPr="00877C61">
              <w:t>товара, его</w:t>
            </w:r>
            <w:r w:rsidRPr="00877C61">
              <w:t xml:space="preserve">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4B742B" w:rsidRPr="00877C61" w:rsidRDefault="00877C61" w:rsidP="002A033C">
            <w:pPr>
              <w:spacing w:after="0"/>
              <w:ind w:left="33" w:right="87"/>
            </w:pPr>
            <w:r w:rsidRPr="00877C61">
              <w:t xml:space="preserve">Участники </w:t>
            </w:r>
            <w:r w:rsidRPr="0012298B">
              <w:t>конкурса</w:t>
            </w:r>
            <w:r w:rsidRPr="00877C61">
              <w:t xml:space="preserve"> должны</w:t>
            </w:r>
            <w:r w:rsidR="004B742B" w:rsidRPr="00877C61">
              <w:t xml:space="preserve"> описать </w:t>
            </w:r>
            <w:r w:rsidR="00AA2EB5" w:rsidRPr="00877C61">
              <w:t>работы</w:t>
            </w:r>
            <w:r w:rsidR="004B742B" w:rsidRPr="00877C61">
              <w:t xml:space="preserve">, которые являются </w:t>
            </w:r>
            <w:r w:rsidRPr="00877C61">
              <w:t xml:space="preserve">предметом </w:t>
            </w:r>
            <w:r w:rsidRPr="0012298B">
              <w:t>конкурса</w:t>
            </w:r>
            <w:r w:rsidR="004B742B" w:rsidRPr="00877C61">
              <w:t>, их количественные и качественные характеристики (форма №</w:t>
            </w:r>
            <w:r w:rsidR="004B742B" w:rsidRPr="00877C61">
              <w:rPr>
                <w:lang w:val="en-US"/>
              </w:rPr>
              <w:t> </w:t>
            </w:r>
            <w:r w:rsidR="004B742B" w:rsidRPr="00877C61">
              <w:t>3, Приложение № 2 к заявке на участие в конкурсе).</w:t>
            </w:r>
          </w:p>
          <w:p w:rsidR="004B742B" w:rsidRPr="00877C61" w:rsidRDefault="004B742B" w:rsidP="002A033C">
            <w:pPr>
              <w:keepNext/>
              <w:keepLines/>
              <w:widowControl w:val="0"/>
              <w:suppressLineNumbers/>
              <w:suppressAutoHyphens/>
              <w:spacing w:after="0"/>
            </w:pPr>
          </w:p>
        </w:tc>
      </w:tr>
      <w:tr w:rsidR="004B742B" w:rsidRPr="0058154A" w:rsidTr="00111780">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877C61" w:rsidRDefault="00877C61" w:rsidP="002A033C">
            <w:pPr>
              <w:keepNext/>
              <w:keepLines/>
              <w:widowControl w:val="0"/>
              <w:suppressLineNumbers/>
              <w:suppressAutoHyphens/>
              <w:spacing w:after="0"/>
            </w:pPr>
            <w:r w:rsidRPr="00877C61">
              <w:t>15</w:t>
            </w:r>
            <w:r w:rsidR="004B742B" w:rsidRPr="00877C61">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877C61" w:rsidRDefault="004B742B" w:rsidP="002A033C">
            <w:pPr>
              <w:keepNext/>
              <w:keepLines/>
              <w:widowControl w:val="0"/>
              <w:suppressLineNumbers/>
              <w:suppressAutoHyphens/>
              <w:spacing w:after="0"/>
              <w:jc w:val="left"/>
            </w:pPr>
            <w:r w:rsidRPr="00877C61">
              <w:t>Требования к оформлению заявок на участие в конкурсе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B287D" w:rsidRPr="00877C61" w:rsidRDefault="005A1D19" w:rsidP="002A033C">
            <w:pPr>
              <w:pStyle w:val="3e"/>
              <w:tabs>
                <w:tab w:val="clear" w:pos="788"/>
              </w:tabs>
              <w:suppressAutoHyphens/>
              <w:ind w:left="0"/>
              <w:textAlignment w:val="baseline"/>
              <w:rPr>
                <w:szCs w:val="24"/>
              </w:rPr>
            </w:pPr>
            <w:r>
              <w:rPr>
                <w:szCs w:val="24"/>
              </w:rPr>
              <w:t>Участник</w:t>
            </w:r>
            <w:r w:rsidRPr="005A1D19">
              <w:rPr>
                <w:spacing w:val="-2"/>
                <w:szCs w:val="24"/>
              </w:rPr>
              <w:t xml:space="preserve"> </w:t>
            </w:r>
            <w:r w:rsidRPr="005A1D19">
              <w:rPr>
                <w:szCs w:val="24"/>
              </w:rPr>
              <w:t>конкурса</w:t>
            </w:r>
            <w:r w:rsidR="005B287D" w:rsidRPr="00877C61">
              <w:rPr>
                <w:szCs w:val="24"/>
              </w:rPr>
              <w:t xml:space="preserve"> должен подготовить один оригинальный экземпляр заявки на участие в конкурсе, который подшивается в один том</w:t>
            </w:r>
            <w:r w:rsidR="00877C61" w:rsidRPr="00877C61">
              <w:rPr>
                <w:szCs w:val="24"/>
              </w:rPr>
              <w:t xml:space="preserve"> (</w:t>
            </w:r>
            <w:r w:rsidR="003B0694" w:rsidRPr="00877C61">
              <w:rPr>
                <w:szCs w:val="24"/>
              </w:rPr>
              <w:t>или, при необходимости, несколько томов)</w:t>
            </w:r>
            <w:r w:rsidR="005B287D" w:rsidRPr="00877C61">
              <w:rPr>
                <w:szCs w:val="24"/>
              </w:rPr>
              <w:t xml:space="preserve">. </w:t>
            </w:r>
          </w:p>
          <w:p w:rsidR="005B287D" w:rsidRPr="00877C61" w:rsidRDefault="005B287D" w:rsidP="002A033C">
            <w:pPr>
              <w:pStyle w:val="3e"/>
              <w:tabs>
                <w:tab w:val="clear" w:pos="788"/>
              </w:tabs>
              <w:suppressAutoHyphens/>
              <w:ind w:left="0"/>
              <w:textAlignment w:val="baseline"/>
              <w:rPr>
                <w:szCs w:val="24"/>
              </w:rPr>
            </w:pPr>
            <w:r w:rsidRPr="00877C61">
              <w:rPr>
                <w:b/>
                <w:szCs w:val="24"/>
              </w:rPr>
              <w:t>Порядок документов, представляемых в составе заявки и указываемых в описи документов, должен соответствовать порядку документов,</w:t>
            </w:r>
            <w:r w:rsidR="00877C61" w:rsidRPr="00877C61">
              <w:rPr>
                <w:b/>
                <w:szCs w:val="24"/>
              </w:rPr>
              <w:t xml:space="preserve"> установленному в п. 12</w:t>
            </w:r>
            <w:r w:rsidRPr="00877C61">
              <w:rPr>
                <w:b/>
                <w:szCs w:val="24"/>
              </w:rPr>
              <w:t xml:space="preserve"> раздела </w:t>
            </w:r>
            <w:r w:rsidRPr="00877C61">
              <w:rPr>
                <w:b/>
                <w:szCs w:val="24"/>
                <w:lang w:val="en-US"/>
              </w:rPr>
              <w:t>II</w:t>
            </w:r>
            <w:r w:rsidRPr="00877C61">
              <w:rPr>
                <w:b/>
                <w:szCs w:val="24"/>
              </w:rPr>
              <w:t xml:space="preserve"> конкурсной документации.</w:t>
            </w:r>
            <w:r w:rsidRPr="00877C61">
              <w:rPr>
                <w:szCs w:val="24"/>
              </w:rPr>
              <w:t xml:space="preserve"> Кроме того, документы должны быть разделены между собой разделителями согласно описи.</w:t>
            </w:r>
          </w:p>
          <w:p w:rsidR="004B742B" w:rsidRPr="00877C61" w:rsidRDefault="005B287D" w:rsidP="002A033C">
            <w:pPr>
              <w:autoSpaceDE w:val="0"/>
              <w:autoSpaceDN w:val="0"/>
              <w:adjustRightInd w:val="0"/>
              <w:spacing w:after="0"/>
            </w:pPr>
            <w:r w:rsidRPr="00877C61">
              <w:t>Все листы заявки на участие в конкурсе, все листы тома</w:t>
            </w:r>
            <w:r w:rsidR="003B0694" w:rsidRPr="00877C61">
              <w:t xml:space="preserve"> (томов)</w:t>
            </w:r>
            <w:r w:rsidRPr="00877C61">
              <w:t xml:space="preserve"> заявки на участие в конкурсе должны быть прошиты и пронумерованы. Заявка на участие в конкурсе и том заявки (если заявка составлена в нескольких томах) на участие в конкурсе должны содержать опись входящих в ее состав документов, быть скреплена печатью участника </w:t>
            </w:r>
            <w:r w:rsidR="00877C61" w:rsidRPr="00877C61">
              <w:t>конкурса</w:t>
            </w:r>
            <w:r w:rsidRPr="00877C61">
              <w:t xml:space="preserve"> (для юридических лиц) и подписан</w:t>
            </w:r>
            <w:r w:rsidR="00877C61" w:rsidRPr="00877C61">
              <w:t>а участником конкурса</w:t>
            </w:r>
            <w:r w:rsidRPr="00877C61">
              <w:t xml:space="preserve"> или лицом, уполномоченным таким участником </w:t>
            </w:r>
            <w:r w:rsidR="00877C61" w:rsidRPr="00877C61">
              <w:t>конкурса</w:t>
            </w:r>
            <w:r w:rsidRPr="00877C61">
              <w:t xml:space="preserve">. Соблюдение участником </w:t>
            </w:r>
            <w:r w:rsidR="00877C61" w:rsidRPr="00877C61">
              <w:t>конкурса</w:t>
            </w:r>
            <w:r w:rsidRPr="00877C61">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w:t>
            </w:r>
            <w:r w:rsidR="00877C61" w:rsidRPr="00877C61">
              <w:t>т имени участника конкурса</w:t>
            </w:r>
            <w:r w:rsidRPr="00877C61">
              <w:t>, а также подтверждает подлинность и достоверность представленных в составе заявки на участие в конкурсе документов и сведений.</w:t>
            </w:r>
          </w:p>
        </w:tc>
      </w:tr>
      <w:tr w:rsidR="004B742B" w:rsidRPr="0058154A" w:rsidTr="00BE3AC2">
        <w:trPr>
          <w:trHeight w:val="409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4B742B" w:rsidRPr="008D750F" w:rsidRDefault="0034755E" w:rsidP="002A033C">
            <w:pPr>
              <w:keepNext/>
              <w:keepLines/>
              <w:widowControl w:val="0"/>
              <w:suppressLineNumbers/>
              <w:suppressAutoHyphens/>
              <w:spacing w:after="0"/>
            </w:pPr>
            <w:r w:rsidRPr="008D750F">
              <w:lastRenderedPageBreak/>
              <w:t>16</w:t>
            </w:r>
            <w:r w:rsidR="004B742B" w:rsidRPr="008D750F">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B742B" w:rsidRPr="008D750F" w:rsidRDefault="004B742B" w:rsidP="002A033C">
            <w:pPr>
              <w:autoSpaceDE w:val="0"/>
              <w:autoSpaceDN w:val="0"/>
              <w:adjustRightInd w:val="0"/>
              <w:spacing w:after="0"/>
              <w:jc w:val="left"/>
            </w:pPr>
            <w:r w:rsidRPr="008D750F">
              <w:t>Порядок, место, дата начала и дата окончания срока подачи заявок на участие в конкурсе</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4B742B" w:rsidRPr="008D750F" w:rsidRDefault="004B742B" w:rsidP="002A033C">
            <w:pPr>
              <w:widowControl w:val="0"/>
              <w:suppressLineNumbers/>
              <w:suppressAutoHyphens/>
              <w:spacing w:after="0"/>
            </w:pPr>
            <w:r w:rsidRPr="008D750F">
              <w:t xml:space="preserve">Заявки на участие в конкурсе принимаются по адресу: </w:t>
            </w:r>
            <w:r w:rsidR="00F437FA" w:rsidRPr="008D750F">
              <w:rPr>
                <w:shd w:val="clear" w:color="auto" w:fill="FFFFFF"/>
              </w:rPr>
              <w:t>649000, Республика Алтай, г. Горно-</w:t>
            </w:r>
            <w:r w:rsidR="00877C61" w:rsidRPr="008D750F">
              <w:rPr>
                <w:shd w:val="clear" w:color="auto" w:fill="FFFFFF"/>
              </w:rPr>
              <w:t>Алтайск, пр.</w:t>
            </w:r>
            <w:r w:rsidR="00F437FA" w:rsidRPr="008D750F">
              <w:rPr>
                <w:shd w:val="clear" w:color="auto" w:fill="FFFFFF"/>
              </w:rPr>
              <w:t xml:space="preserve"> Коммунистический, 26</w:t>
            </w:r>
            <w:r w:rsidRPr="008D750F">
              <w:t xml:space="preserve">, </w:t>
            </w:r>
            <w:r w:rsidRPr="008D750F">
              <w:rPr>
                <w:spacing w:val="20"/>
              </w:rPr>
              <w:t>п</w:t>
            </w:r>
            <w:r w:rsidRPr="008D750F">
              <w:t xml:space="preserve">о рабочим дням </w:t>
            </w:r>
            <w:r w:rsidRPr="008D750F">
              <w:rPr>
                <w:b/>
              </w:rPr>
              <w:t xml:space="preserve">с </w:t>
            </w:r>
            <w:r w:rsidR="00877C61" w:rsidRPr="008D750F">
              <w:rPr>
                <w:b/>
              </w:rPr>
              <w:t>9</w:t>
            </w:r>
            <w:r w:rsidR="00877C61" w:rsidRPr="008D750F">
              <w:rPr>
                <w:b/>
                <w:u w:val="single"/>
                <w:vertAlign w:val="superscript"/>
              </w:rPr>
              <w:t>00</w:t>
            </w:r>
            <w:r w:rsidR="00877C61" w:rsidRPr="008D750F">
              <w:rPr>
                <w:b/>
              </w:rPr>
              <w:t xml:space="preserve"> часов</w:t>
            </w:r>
            <w:r w:rsidRPr="008D750F">
              <w:rPr>
                <w:b/>
              </w:rPr>
              <w:t xml:space="preserve"> до 1</w:t>
            </w:r>
            <w:r w:rsidR="00877C61" w:rsidRPr="008D750F">
              <w:rPr>
                <w:b/>
              </w:rPr>
              <w:t>7</w:t>
            </w:r>
            <w:r w:rsidRPr="008D750F">
              <w:rPr>
                <w:b/>
                <w:u w:val="single"/>
                <w:vertAlign w:val="superscript"/>
              </w:rPr>
              <w:t>00</w:t>
            </w:r>
            <w:r w:rsidRPr="008D750F">
              <w:t xml:space="preserve"> часов (по </w:t>
            </w:r>
            <w:r w:rsidR="00F437FA" w:rsidRPr="008D750F">
              <w:t>местному</w:t>
            </w:r>
            <w:r w:rsidRPr="008D750F">
              <w:t xml:space="preserve"> времени). </w:t>
            </w:r>
          </w:p>
          <w:p w:rsidR="004B742B" w:rsidRPr="008D750F" w:rsidRDefault="004B742B" w:rsidP="002A033C">
            <w:pPr>
              <w:widowControl w:val="0"/>
              <w:suppressLineNumbers/>
              <w:suppressAutoHyphens/>
              <w:spacing w:after="0"/>
              <w:rPr>
                <w:b/>
              </w:rPr>
            </w:pPr>
            <w:r w:rsidRPr="008D750F">
              <w:t xml:space="preserve">Дата начала срока подачи заявок на участие в конкурсе – </w:t>
            </w:r>
            <w:r w:rsidRPr="0058154A">
              <w:rPr>
                <w:highlight w:val="yellow"/>
              </w:rPr>
              <w:br/>
            </w:r>
            <w:r w:rsidR="00D275F0" w:rsidRPr="008D750F">
              <w:rPr>
                <w:b/>
              </w:rPr>
              <w:t>«</w:t>
            </w:r>
            <w:r w:rsidR="00F70BD6">
              <w:rPr>
                <w:b/>
              </w:rPr>
              <w:t>06</w:t>
            </w:r>
            <w:r w:rsidR="007F308D" w:rsidRPr="008D750F">
              <w:rPr>
                <w:b/>
              </w:rPr>
              <w:t>»</w:t>
            </w:r>
            <w:r w:rsidR="00D275F0" w:rsidRPr="008D750F">
              <w:rPr>
                <w:b/>
              </w:rPr>
              <w:t> </w:t>
            </w:r>
            <w:r w:rsidR="00877C61" w:rsidRPr="008D750F">
              <w:rPr>
                <w:b/>
              </w:rPr>
              <w:t>февраля</w:t>
            </w:r>
            <w:r w:rsidR="007F308D" w:rsidRPr="008D750F">
              <w:rPr>
                <w:b/>
              </w:rPr>
              <w:t> 201</w:t>
            </w:r>
            <w:r w:rsidR="00D71D99" w:rsidRPr="008D750F">
              <w:rPr>
                <w:b/>
              </w:rPr>
              <w:t>6</w:t>
            </w:r>
            <w:r w:rsidR="007F308D" w:rsidRPr="008D750F">
              <w:rPr>
                <w:b/>
              </w:rPr>
              <w:t xml:space="preserve"> года.</w:t>
            </w:r>
          </w:p>
          <w:p w:rsidR="004B742B" w:rsidRPr="008D750F" w:rsidRDefault="004B742B" w:rsidP="002A033C">
            <w:pPr>
              <w:widowControl w:val="0"/>
              <w:suppressLineNumbers/>
              <w:suppressAutoHyphens/>
              <w:spacing w:after="0"/>
              <w:rPr>
                <w:b/>
              </w:rPr>
            </w:pPr>
            <w:r w:rsidRPr="008D750F">
              <w:t>Дата начала подачи заявок является датой размещения на официальном сайте конкурсной документации.</w:t>
            </w:r>
          </w:p>
          <w:p w:rsidR="004B742B" w:rsidRPr="008D750F" w:rsidRDefault="004B742B" w:rsidP="002A033C">
            <w:pPr>
              <w:shd w:val="clear" w:color="auto" w:fill="FFFFFF"/>
              <w:spacing w:after="0"/>
            </w:pPr>
            <w:r w:rsidRPr="008D750F">
              <w:t>Дата окончания срока подачи заявок на участие в конкурсе –</w:t>
            </w:r>
            <w:r w:rsidRPr="0058154A">
              <w:rPr>
                <w:highlight w:val="yellow"/>
              </w:rPr>
              <w:t xml:space="preserve"> </w:t>
            </w:r>
            <w:r w:rsidR="004A22FB" w:rsidRPr="008D750F">
              <w:rPr>
                <w:b/>
              </w:rPr>
              <w:t>1</w:t>
            </w:r>
            <w:r w:rsidR="00FB5ED2" w:rsidRPr="008D750F">
              <w:rPr>
                <w:b/>
              </w:rPr>
              <w:t>0</w:t>
            </w:r>
            <w:r w:rsidR="00884ABC" w:rsidRPr="008D750F">
              <w:rPr>
                <w:b/>
              </w:rPr>
              <w:t>:</w:t>
            </w:r>
            <w:r w:rsidR="004A22FB" w:rsidRPr="008D750F">
              <w:rPr>
                <w:b/>
              </w:rPr>
              <w:t>00</w:t>
            </w:r>
            <w:r w:rsidRPr="008D750F">
              <w:rPr>
                <w:b/>
              </w:rPr>
              <w:t xml:space="preserve"> часов</w:t>
            </w:r>
            <w:r w:rsidR="00F437FA" w:rsidRPr="008D750F">
              <w:t xml:space="preserve"> (по местному</w:t>
            </w:r>
            <w:r w:rsidRPr="008D750F">
              <w:t xml:space="preserve"> времени) </w:t>
            </w:r>
            <w:r w:rsidR="00D275F0" w:rsidRPr="008D750F">
              <w:rPr>
                <w:b/>
              </w:rPr>
              <w:t>«</w:t>
            </w:r>
            <w:r w:rsidR="00877C61" w:rsidRPr="008D750F">
              <w:rPr>
                <w:b/>
              </w:rPr>
              <w:t>26</w:t>
            </w:r>
            <w:r w:rsidR="007F308D" w:rsidRPr="008D750F">
              <w:rPr>
                <w:b/>
              </w:rPr>
              <w:t>»</w:t>
            </w:r>
            <w:r w:rsidR="00D275F0" w:rsidRPr="008D750F">
              <w:rPr>
                <w:b/>
              </w:rPr>
              <w:t> </w:t>
            </w:r>
            <w:r w:rsidR="00877C61" w:rsidRPr="008D750F">
              <w:rPr>
                <w:b/>
              </w:rPr>
              <w:t>февраля</w:t>
            </w:r>
            <w:r w:rsidR="007F308D" w:rsidRPr="008D750F">
              <w:rPr>
                <w:b/>
              </w:rPr>
              <w:t> 201</w:t>
            </w:r>
            <w:r w:rsidR="00D71D99" w:rsidRPr="008D750F">
              <w:rPr>
                <w:b/>
              </w:rPr>
              <w:t xml:space="preserve">6 </w:t>
            </w:r>
            <w:r w:rsidR="007F308D" w:rsidRPr="008D750F">
              <w:rPr>
                <w:b/>
              </w:rPr>
              <w:t>года.</w:t>
            </w:r>
          </w:p>
          <w:p w:rsidR="004B742B" w:rsidRPr="0058154A" w:rsidRDefault="004B742B" w:rsidP="002A033C">
            <w:pPr>
              <w:keepNext/>
              <w:keepLines/>
              <w:widowControl w:val="0"/>
              <w:suppressLineNumbers/>
              <w:suppressAutoHyphens/>
              <w:spacing w:after="0"/>
              <w:rPr>
                <w:highlight w:val="yellow"/>
              </w:rPr>
            </w:pPr>
            <w:r w:rsidRPr="008D750F">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w:t>
            </w:r>
            <w:r w:rsidR="00F437FA" w:rsidRPr="008D750F">
              <w:rPr>
                <w:shd w:val="clear" w:color="auto" w:fill="FFFFFF"/>
              </w:rPr>
              <w:t>649000, Республика Алтай, г. Горно-</w:t>
            </w:r>
            <w:r w:rsidR="00877C61" w:rsidRPr="008D750F">
              <w:rPr>
                <w:shd w:val="clear" w:color="auto" w:fill="FFFFFF"/>
              </w:rPr>
              <w:t xml:space="preserve">Алтайск,  </w:t>
            </w:r>
            <w:r w:rsidR="00F437FA" w:rsidRPr="008D750F">
              <w:rPr>
                <w:shd w:val="clear" w:color="auto" w:fill="FFFFFF"/>
              </w:rPr>
              <w:t>пр. Коммунистический, 26</w:t>
            </w:r>
            <w:r w:rsidRPr="008D750F">
              <w:t>.</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auto"/>
          </w:tcPr>
          <w:p w:rsidR="004B742B" w:rsidRPr="008D750F" w:rsidRDefault="0034755E" w:rsidP="002A033C">
            <w:pPr>
              <w:keepNext/>
              <w:keepLines/>
              <w:widowControl w:val="0"/>
              <w:suppressLineNumbers/>
              <w:suppressAutoHyphens/>
              <w:spacing w:after="0"/>
            </w:pPr>
            <w:r w:rsidRPr="008D750F">
              <w:t>17</w:t>
            </w:r>
            <w:r w:rsidR="004B742B" w:rsidRPr="008D750F">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742B" w:rsidRPr="008D750F" w:rsidRDefault="004B742B" w:rsidP="002A033C">
            <w:pPr>
              <w:keepNext/>
              <w:keepLines/>
              <w:widowControl w:val="0"/>
              <w:suppressLineNumbers/>
              <w:suppressAutoHyphens/>
              <w:spacing w:after="0"/>
              <w:jc w:val="left"/>
            </w:pPr>
            <w:r w:rsidRPr="008D750F">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669C0" w:rsidRPr="008D750F" w:rsidRDefault="00877C61" w:rsidP="00C669C0">
            <w:pPr>
              <w:spacing w:after="0"/>
            </w:pPr>
            <w:r w:rsidRPr="008D750F">
              <w:rPr>
                <w:b/>
              </w:rPr>
              <w:t>5</w:t>
            </w:r>
            <w:r w:rsidR="00C669C0" w:rsidRPr="008D750F">
              <w:rPr>
                <w:b/>
              </w:rPr>
              <w:t xml:space="preserve">% от начальной (максимальной) цены договора, </w:t>
            </w:r>
            <w:r w:rsidR="00C669C0" w:rsidRPr="008D750F">
              <w:t>что составляет</w:t>
            </w:r>
            <w:r w:rsidR="005F529D" w:rsidRPr="008D750F">
              <w:t xml:space="preserve"> </w:t>
            </w:r>
            <w:r w:rsidR="005F529D" w:rsidRPr="008D750F">
              <w:rPr>
                <w:b/>
              </w:rPr>
              <w:t>125 000,00</w:t>
            </w:r>
            <w:r w:rsidR="005F529D" w:rsidRPr="008D750F">
              <w:t xml:space="preserve"> </w:t>
            </w:r>
            <w:r w:rsidR="005F529D" w:rsidRPr="008D750F">
              <w:rPr>
                <w:b/>
              </w:rPr>
              <w:t>(сто двадцать пять тысяч)</w:t>
            </w:r>
            <w:r w:rsidR="00C669C0" w:rsidRPr="008D750F">
              <w:rPr>
                <w:b/>
              </w:rPr>
              <w:t xml:space="preserve"> руб. </w:t>
            </w:r>
            <w:r w:rsidR="00C669C0" w:rsidRPr="008D750F">
              <w:t>(НДС не облагается).</w:t>
            </w:r>
          </w:p>
          <w:p w:rsidR="007F7FDE" w:rsidRPr="008D750F" w:rsidRDefault="007F7FDE" w:rsidP="002A033C">
            <w:pPr>
              <w:spacing w:after="0"/>
            </w:pPr>
            <w:r w:rsidRPr="008D750F">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7F7FDE" w:rsidRPr="008D750F" w:rsidRDefault="007F7FDE" w:rsidP="002A033C">
            <w:pPr>
              <w:spacing w:after="0"/>
            </w:pPr>
            <w:r w:rsidRPr="008D750F">
              <w:t xml:space="preserve">Документы, подтверждающие внесение денежных средств на расчетный счет Заказчика в качестве обеспечения заявки на участие в конкурсе, </w:t>
            </w:r>
            <w:r w:rsidR="00FA3F4A" w:rsidRPr="008D750F">
              <w:t xml:space="preserve">либо банковская гарантия </w:t>
            </w:r>
            <w:r w:rsidRPr="008D750F">
              <w:t>должны быть представлены в составе заявки на участие в открытом конкурсе.</w:t>
            </w:r>
          </w:p>
          <w:p w:rsidR="007F7FDE" w:rsidRPr="008D750F" w:rsidRDefault="007F7FDE" w:rsidP="002A033C">
            <w:pPr>
              <w:spacing w:after="0"/>
            </w:pPr>
            <w:r w:rsidRPr="008D750F">
              <w:t xml:space="preserve">В платежном поручении в </w:t>
            </w:r>
            <w:r w:rsidR="005F529D" w:rsidRPr="008D750F">
              <w:t>графе «назначение платежа» долж</w:t>
            </w:r>
            <w:r w:rsidRPr="008D750F">
              <w:t>н</w:t>
            </w:r>
            <w:r w:rsidR="005F529D" w:rsidRPr="008D750F">
              <w:t>о</w:t>
            </w:r>
            <w:r w:rsidRPr="008D750F">
              <w:t xml:space="preserve"> быть указан</w:t>
            </w:r>
            <w:r w:rsidR="005F529D" w:rsidRPr="008D750F">
              <w:t>о</w:t>
            </w:r>
            <w:r w:rsidRPr="008D750F">
              <w:t xml:space="preserve"> наименование открытого конкурса. </w:t>
            </w:r>
          </w:p>
          <w:p w:rsidR="007F7FDE" w:rsidRPr="008D750F" w:rsidRDefault="007F7FDE" w:rsidP="002A033C">
            <w:pPr>
              <w:pStyle w:val="afffffd"/>
              <w:spacing w:after="0" w:line="240" w:lineRule="auto"/>
              <w:ind w:left="0"/>
              <w:jc w:val="both"/>
              <w:rPr>
                <w:rFonts w:ascii="Times New Roman" w:hAnsi="Times New Roman"/>
                <w:sz w:val="24"/>
                <w:szCs w:val="24"/>
              </w:rPr>
            </w:pPr>
            <w:r w:rsidRPr="008D750F">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D275F0" w:rsidRPr="008D750F" w:rsidRDefault="00597E94" w:rsidP="00597E94">
            <w:pPr>
              <w:rPr>
                <w:rFonts w:eastAsia="Calibri"/>
                <w:lang w:eastAsia="en-US"/>
              </w:rPr>
            </w:pPr>
            <w:r w:rsidRPr="00597E94">
              <w:rPr>
                <w:rFonts w:eastAsia="Calibri"/>
                <w:bCs/>
                <w:lang w:eastAsia="en-US"/>
              </w:rPr>
              <w:t>Получатель: СНО «РФКР», ИНН 0411164291, р/с 40603810400150</w:t>
            </w:r>
            <w:r w:rsidRPr="008D750F">
              <w:rPr>
                <w:rFonts w:eastAsia="Calibri"/>
                <w:bCs/>
                <w:lang w:eastAsia="en-US"/>
              </w:rPr>
              <w:t xml:space="preserve">101688 в </w:t>
            </w:r>
            <w:r w:rsidRPr="008D750F">
              <w:rPr>
                <w:rFonts w:eastAsia="Calibri"/>
                <w:lang w:eastAsia="en-US"/>
              </w:rPr>
              <w:t>Филиале Банковского центра «Сибирь» ПАО Банк ЗЕНИТ</w:t>
            </w:r>
            <w:r w:rsidRPr="00597E94">
              <w:rPr>
                <w:rFonts w:eastAsia="Calibri"/>
                <w:bCs/>
                <w:lang w:eastAsia="en-US"/>
              </w:rPr>
              <w:t>, кор/с</w:t>
            </w:r>
            <w:r w:rsidRPr="008D750F">
              <w:rPr>
                <w:rFonts w:eastAsia="Calibri"/>
                <w:bCs/>
                <w:lang w:eastAsia="en-US"/>
              </w:rPr>
              <w:t>ч</w:t>
            </w:r>
            <w:r w:rsidRPr="00597E94">
              <w:rPr>
                <w:rFonts w:eastAsia="Calibri"/>
                <w:bCs/>
                <w:lang w:eastAsia="en-US"/>
              </w:rPr>
              <w:t xml:space="preserve"> 30101810350040000851, БИК 045004851.</w:t>
            </w:r>
          </w:p>
        </w:tc>
      </w:tr>
      <w:tr w:rsidR="00421559"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FFFFFF"/>
          </w:tcPr>
          <w:p w:rsidR="00421559" w:rsidRPr="008D750F" w:rsidRDefault="00BE3AC2" w:rsidP="002A033C">
            <w:pPr>
              <w:keepNext/>
              <w:keepLines/>
              <w:widowControl w:val="0"/>
              <w:suppressLineNumbers/>
              <w:suppressAutoHyphens/>
              <w:spacing w:after="0"/>
            </w:pPr>
            <w:r>
              <w:t>18</w:t>
            </w:r>
            <w:r w:rsidR="00421559" w:rsidRPr="008D750F">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21559" w:rsidRPr="008D750F" w:rsidRDefault="00421559" w:rsidP="00421559">
            <w:pPr>
              <w:keepNext/>
              <w:keepLines/>
              <w:widowControl w:val="0"/>
              <w:suppressLineNumbers/>
              <w:suppressAutoHyphens/>
              <w:spacing w:after="0"/>
              <w:jc w:val="left"/>
            </w:pPr>
            <w:r w:rsidRPr="008D750F">
              <w:rPr>
                <w:bCs/>
              </w:rPr>
              <w:t>Размер и условия обеспечения исполнения Договора</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6D1D99" w:rsidRPr="008D750F" w:rsidRDefault="006D1D99" w:rsidP="006D1D99">
            <w:pPr>
              <w:autoSpaceDE w:val="0"/>
              <w:autoSpaceDN w:val="0"/>
              <w:adjustRightInd w:val="0"/>
              <w:ind w:firstLine="540"/>
              <w:contextualSpacing/>
              <w:rPr>
                <w:noProof/>
              </w:rPr>
            </w:pPr>
            <w:r w:rsidRPr="008D750F">
              <w:rPr>
                <w:rFonts w:eastAsia="Calibri"/>
                <w:b/>
                <w:lang w:eastAsia="en-US"/>
              </w:rPr>
              <w:t>Обеспечение исполнения Договора уст</w:t>
            </w:r>
            <w:r w:rsidR="005F529D" w:rsidRPr="008D750F">
              <w:rPr>
                <w:rFonts w:eastAsia="Calibri"/>
                <w:b/>
                <w:lang w:eastAsia="en-US"/>
              </w:rPr>
              <w:t>анавливается в сумме 250 000,00</w:t>
            </w:r>
            <w:r w:rsidRPr="008D750F">
              <w:rPr>
                <w:rFonts w:eastAsia="Calibri"/>
                <w:b/>
                <w:lang w:eastAsia="en-US"/>
              </w:rPr>
              <w:t xml:space="preserve"> </w:t>
            </w:r>
            <w:r w:rsidRPr="008D750F">
              <w:rPr>
                <w:rFonts w:eastAsia="Calibri"/>
                <w:b/>
                <w:color w:val="000000"/>
                <w:lang w:eastAsia="en-US"/>
              </w:rPr>
              <w:t>(</w:t>
            </w:r>
            <w:r w:rsidR="005F529D" w:rsidRPr="008D750F">
              <w:rPr>
                <w:rFonts w:eastAsia="Calibri"/>
                <w:b/>
                <w:color w:val="000000"/>
                <w:lang w:eastAsia="en-US"/>
              </w:rPr>
              <w:t>двести пятьдесят тысяч</w:t>
            </w:r>
            <w:r w:rsidRPr="008D750F">
              <w:rPr>
                <w:rFonts w:eastAsia="Calibri"/>
                <w:b/>
                <w:color w:val="000000"/>
                <w:lang w:eastAsia="en-US"/>
              </w:rPr>
              <w:t xml:space="preserve">) </w:t>
            </w:r>
            <w:r w:rsidR="005F529D" w:rsidRPr="008D750F">
              <w:rPr>
                <w:rFonts w:eastAsia="Calibri"/>
                <w:b/>
                <w:lang w:eastAsia="en-US"/>
              </w:rPr>
              <w:t>рублей - 10</w:t>
            </w:r>
            <w:r w:rsidRPr="008D750F">
              <w:rPr>
                <w:b/>
                <w:noProof/>
              </w:rPr>
              <w:t>%</w:t>
            </w:r>
            <w:r w:rsidRPr="008D750F">
              <w:rPr>
                <w:noProof/>
              </w:rPr>
              <w:t xml:space="preserve"> от начальной (максимальной) цены Контракта;</w:t>
            </w:r>
          </w:p>
          <w:p w:rsidR="006D1D99" w:rsidRPr="008D750F" w:rsidRDefault="006D1D99" w:rsidP="006D1D99">
            <w:pPr>
              <w:autoSpaceDE w:val="0"/>
              <w:autoSpaceDN w:val="0"/>
              <w:adjustRightInd w:val="0"/>
              <w:ind w:firstLine="540"/>
              <w:rPr>
                <w:rFonts w:eastAsiaTheme="minorHAnsi"/>
                <w:lang w:eastAsia="en-US"/>
              </w:rPr>
            </w:pPr>
            <w:r w:rsidRPr="008D750F">
              <w:rPr>
                <w:rFonts w:eastAsiaTheme="minorHAnsi"/>
                <w:lang w:eastAsia="en-US"/>
              </w:rPr>
              <w:t xml:space="preserve">Исполнение Договора может обеспечиваться предоставлением банковской гарантии или внесением денежных средств на </w:t>
            </w:r>
            <w:r w:rsidR="0034755E" w:rsidRPr="008D750F">
              <w:rPr>
                <w:rFonts w:eastAsiaTheme="minorHAnsi"/>
                <w:lang w:eastAsia="en-US"/>
              </w:rPr>
              <w:t>счет Заказчика по следующим реквизитам:</w:t>
            </w:r>
          </w:p>
          <w:p w:rsidR="004E56B2" w:rsidRPr="004E56B2" w:rsidRDefault="0034755E" w:rsidP="006D1D99">
            <w:pPr>
              <w:autoSpaceDE w:val="0"/>
              <w:autoSpaceDN w:val="0"/>
              <w:adjustRightInd w:val="0"/>
              <w:ind w:firstLine="540"/>
              <w:rPr>
                <w:rFonts w:eastAsiaTheme="minorHAnsi"/>
                <w:highlight w:val="yellow"/>
                <w:lang w:eastAsia="en-US"/>
              </w:rPr>
            </w:pPr>
            <w:r w:rsidRPr="00597E94">
              <w:rPr>
                <w:rFonts w:eastAsia="Calibri"/>
                <w:bCs/>
                <w:lang w:eastAsia="en-US"/>
              </w:rPr>
              <w:t xml:space="preserve">Получатель: СНО «РФКР», ИНН 0411164291, р/с 40603810400150101688 в </w:t>
            </w:r>
            <w:r w:rsidRPr="00597E94">
              <w:rPr>
                <w:rFonts w:eastAsia="Calibri"/>
                <w:lang w:eastAsia="en-US"/>
              </w:rPr>
              <w:t>Филиале Банковского центра «Сибирь» ПАО Банк ЗЕНИТ</w:t>
            </w:r>
            <w:r w:rsidRPr="00597E94">
              <w:rPr>
                <w:rFonts w:eastAsia="Calibri"/>
                <w:bCs/>
                <w:lang w:eastAsia="en-US"/>
              </w:rPr>
              <w:t>, кор/с</w:t>
            </w:r>
            <w:r>
              <w:rPr>
                <w:rFonts w:eastAsia="Calibri"/>
                <w:bCs/>
                <w:lang w:eastAsia="en-US"/>
              </w:rPr>
              <w:t>ч</w:t>
            </w:r>
            <w:r w:rsidRPr="00597E94">
              <w:rPr>
                <w:rFonts w:eastAsia="Calibri"/>
                <w:bCs/>
                <w:lang w:eastAsia="en-US"/>
              </w:rPr>
              <w:t xml:space="preserve"> 30101810350040000851, БИК 045004851.</w:t>
            </w:r>
          </w:p>
          <w:p w:rsidR="006D1D99" w:rsidRPr="008D750F" w:rsidRDefault="006D1D99" w:rsidP="006D1D99">
            <w:pPr>
              <w:autoSpaceDE w:val="0"/>
              <w:autoSpaceDN w:val="0"/>
              <w:adjustRightInd w:val="0"/>
              <w:ind w:firstLine="540"/>
              <w:rPr>
                <w:rFonts w:eastAsiaTheme="minorHAnsi"/>
                <w:lang w:eastAsia="en-US"/>
              </w:rPr>
            </w:pPr>
            <w:r w:rsidRPr="008D750F">
              <w:rPr>
                <w:rFonts w:eastAsiaTheme="minorHAnsi"/>
                <w:lang w:eastAsia="en-US"/>
              </w:rPr>
              <w:t xml:space="preserve">Банковская гарантия, предоставляемая участником </w:t>
            </w:r>
            <w:r w:rsidR="005A1D19" w:rsidRPr="00B50F3E">
              <w:rPr>
                <w:spacing w:val="-2"/>
              </w:rPr>
              <w:t xml:space="preserve"> конкурса</w:t>
            </w:r>
            <w:r w:rsidR="005A1D19" w:rsidRPr="008D750F">
              <w:rPr>
                <w:rFonts w:eastAsiaTheme="minorHAnsi"/>
                <w:lang w:eastAsia="en-US"/>
              </w:rPr>
              <w:t xml:space="preserve"> </w:t>
            </w:r>
            <w:r w:rsidRPr="008D750F">
              <w:rPr>
                <w:rFonts w:eastAsiaTheme="minorHAnsi"/>
                <w:lang w:eastAsia="en-US"/>
              </w:rPr>
              <w:t xml:space="preserve">в качестве обеспечения исполнения </w:t>
            </w:r>
            <w:r w:rsidR="004E56B2" w:rsidRPr="008D750F">
              <w:rPr>
                <w:rFonts w:eastAsiaTheme="minorHAnsi"/>
                <w:lang w:eastAsia="en-US"/>
              </w:rPr>
              <w:t>Договор</w:t>
            </w:r>
            <w:r w:rsidRPr="008D750F">
              <w:rPr>
                <w:rFonts w:eastAsiaTheme="minorHAnsi"/>
                <w:lang w:eastAsia="en-US"/>
              </w:rPr>
              <w:t>а, должна быть включена в реестр банковских гарантий, размещенны</w:t>
            </w:r>
            <w:r w:rsidR="004E56B2" w:rsidRPr="008D750F">
              <w:rPr>
                <w:rFonts w:eastAsiaTheme="minorHAnsi"/>
                <w:lang w:eastAsia="en-US"/>
              </w:rPr>
              <w:t>й в ЕИС (на официальном сайте)</w:t>
            </w:r>
            <w:r w:rsidRPr="008D750F">
              <w:rPr>
                <w:rFonts w:eastAsiaTheme="minorHAnsi"/>
                <w:lang w:eastAsia="en-US"/>
              </w:rPr>
              <w:t>, и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D1D99" w:rsidRPr="008D750F" w:rsidRDefault="006D1D99" w:rsidP="006D1D99">
            <w:pPr>
              <w:autoSpaceDE w:val="0"/>
              <w:autoSpaceDN w:val="0"/>
              <w:adjustRightInd w:val="0"/>
              <w:rPr>
                <w:rFonts w:eastAsiaTheme="minorHAnsi"/>
                <w:lang w:eastAsia="en-US"/>
              </w:rPr>
            </w:pPr>
            <w:r w:rsidRPr="008D750F">
              <w:rPr>
                <w:rFonts w:eastAsiaTheme="minorHAnsi"/>
                <w:lang w:eastAsia="en-US"/>
              </w:rPr>
              <w:t xml:space="preserve"> Способ обеспечения исполнения </w:t>
            </w:r>
            <w:r w:rsidR="004E56B2" w:rsidRPr="008D750F">
              <w:rPr>
                <w:rFonts w:eastAsiaTheme="minorHAnsi"/>
                <w:lang w:eastAsia="en-US"/>
              </w:rPr>
              <w:t>Договора</w:t>
            </w:r>
            <w:r w:rsidRPr="008D750F">
              <w:rPr>
                <w:rFonts w:eastAsiaTheme="minorHAnsi"/>
                <w:lang w:eastAsia="en-US"/>
              </w:rPr>
              <w:t xml:space="preserve"> определяется участником конкурса, с которым заключается </w:t>
            </w:r>
            <w:r w:rsidR="004E56B2" w:rsidRPr="008D750F">
              <w:rPr>
                <w:rFonts w:eastAsiaTheme="minorHAnsi"/>
                <w:lang w:eastAsia="en-US"/>
              </w:rPr>
              <w:t>Договор</w:t>
            </w:r>
            <w:r w:rsidRPr="008D750F">
              <w:rPr>
                <w:rFonts w:eastAsiaTheme="minorHAnsi"/>
                <w:lang w:eastAsia="en-US"/>
              </w:rPr>
              <w:t xml:space="preserve">, </w:t>
            </w:r>
            <w:r w:rsidRPr="008D750F">
              <w:rPr>
                <w:rFonts w:eastAsiaTheme="minorHAnsi"/>
                <w:lang w:eastAsia="en-US"/>
              </w:rPr>
              <w:lastRenderedPageBreak/>
              <w:t xml:space="preserve">самостоятельно. Срок действия банковской гарантии должен превышать срок действия </w:t>
            </w:r>
            <w:r w:rsidR="004E56B2" w:rsidRPr="008D750F">
              <w:rPr>
                <w:rFonts w:eastAsiaTheme="minorHAnsi"/>
                <w:lang w:eastAsia="en-US"/>
              </w:rPr>
              <w:t>Договора</w:t>
            </w:r>
            <w:r w:rsidRPr="008D750F">
              <w:rPr>
                <w:rFonts w:eastAsiaTheme="minorHAnsi"/>
                <w:lang w:eastAsia="en-US"/>
              </w:rPr>
              <w:t xml:space="preserve"> не менее чем на один месяц.</w:t>
            </w:r>
          </w:p>
          <w:p w:rsidR="006D1D99" w:rsidRPr="008D750F" w:rsidRDefault="004E56B2" w:rsidP="006D1D99">
            <w:pPr>
              <w:autoSpaceDE w:val="0"/>
              <w:autoSpaceDN w:val="0"/>
              <w:adjustRightInd w:val="0"/>
              <w:ind w:firstLine="540"/>
              <w:rPr>
                <w:rFonts w:eastAsiaTheme="minorHAnsi"/>
                <w:lang w:eastAsia="en-US"/>
              </w:rPr>
            </w:pPr>
            <w:r w:rsidRPr="008D750F">
              <w:rPr>
                <w:rFonts w:eastAsiaTheme="minorHAnsi"/>
                <w:lang w:eastAsia="en-US"/>
              </w:rPr>
              <w:t>Договор</w:t>
            </w:r>
            <w:r w:rsidR="006D1D99" w:rsidRPr="008D750F">
              <w:rPr>
                <w:rFonts w:eastAsiaTheme="minorHAnsi"/>
                <w:lang w:eastAsia="en-US"/>
              </w:rPr>
              <w:t xml:space="preserve"> заключается после предоставления участником конкурса, с которым заключается </w:t>
            </w:r>
            <w:r w:rsidRPr="008D750F">
              <w:rPr>
                <w:rFonts w:eastAsiaTheme="minorHAnsi"/>
                <w:lang w:eastAsia="en-US"/>
              </w:rPr>
              <w:t>Договор</w:t>
            </w:r>
            <w:r w:rsidR="006D1D99" w:rsidRPr="008D750F">
              <w:rPr>
                <w:rFonts w:eastAsiaTheme="minorHAnsi"/>
                <w:lang w:eastAsia="en-US"/>
              </w:rPr>
              <w:t xml:space="preserve">, обеспечения исполнения </w:t>
            </w:r>
            <w:r w:rsidRPr="008D750F">
              <w:rPr>
                <w:rFonts w:eastAsiaTheme="minorHAnsi"/>
                <w:lang w:eastAsia="en-US"/>
              </w:rPr>
              <w:t>Договора</w:t>
            </w:r>
            <w:r w:rsidR="006D1D99" w:rsidRPr="008D750F">
              <w:rPr>
                <w:rFonts w:eastAsiaTheme="minorHAnsi"/>
                <w:lang w:eastAsia="en-US"/>
              </w:rPr>
              <w:t>.</w:t>
            </w:r>
          </w:p>
          <w:p w:rsidR="006D1D99" w:rsidRPr="00BE3AC2" w:rsidRDefault="006D1D99" w:rsidP="006D1D99">
            <w:pPr>
              <w:autoSpaceDE w:val="0"/>
              <w:autoSpaceDN w:val="0"/>
              <w:adjustRightInd w:val="0"/>
              <w:ind w:firstLine="540"/>
              <w:rPr>
                <w:rFonts w:eastAsiaTheme="minorHAnsi"/>
                <w:iCs/>
                <w:lang w:eastAsia="en-US"/>
              </w:rPr>
            </w:pPr>
            <w:r w:rsidRPr="00BE3AC2">
              <w:rPr>
                <w:rFonts w:eastAsiaTheme="minorHAnsi"/>
                <w:iCs/>
                <w:lang w:eastAsia="en-US"/>
              </w:rPr>
              <w:t xml:space="preserve">В случае, если предложенная в заявке </w:t>
            </w:r>
            <w:r w:rsidR="008D750F" w:rsidRPr="00BE3AC2">
              <w:rPr>
                <w:rFonts w:eastAsiaTheme="minorHAnsi"/>
                <w:iCs/>
                <w:lang w:eastAsia="en-US"/>
              </w:rPr>
              <w:t xml:space="preserve">участника </w:t>
            </w:r>
            <w:r w:rsidR="008D750F" w:rsidRPr="00BE3AC2">
              <w:rPr>
                <w:rFonts w:eastAsiaTheme="minorHAnsi"/>
                <w:lang w:eastAsia="en-US"/>
              </w:rPr>
              <w:t>конкурса</w:t>
            </w:r>
            <w:r w:rsidR="0034755E" w:rsidRPr="00BE3AC2">
              <w:rPr>
                <w:rFonts w:eastAsiaTheme="minorHAnsi"/>
                <w:iCs/>
                <w:lang w:eastAsia="en-US"/>
              </w:rPr>
              <w:t xml:space="preserve"> </w:t>
            </w:r>
            <w:r w:rsidRPr="00BE3AC2">
              <w:rPr>
                <w:rFonts w:eastAsiaTheme="minorHAnsi"/>
                <w:iCs/>
                <w:lang w:eastAsia="en-US"/>
              </w:rPr>
              <w:t xml:space="preserve"> цена Контракта снижена </w:t>
            </w:r>
            <w:r w:rsidRPr="00BE3AC2">
              <w:rPr>
                <w:rFonts w:eastAsiaTheme="minorHAnsi"/>
                <w:b/>
                <w:iCs/>
                <w:lang w:eastAsia="en-US"/>
              </w:rPr>
              <w:t xml:space="preserve">на </w:t>
            </w:r>
            <w:r w:rsidR="00477938">
              <w:rPr>
                <w:rFonts w:eastAsiaTheme="minorHAnsi"/>
                <w:b/>
                <w:iCs/>
                <w:lang w:eastAsia="en-US"/>
              </w:rPr>
              <w:t>10</w:t>
            </w:r>
            <w:r w:rsidRPr="00BE3AC2">
              <w:rPr>
                <w:rFonts w:eastAsiaTheme="minorHAnsi"/>
                <w:b/>
                <w:iCs/>
                <w:lang w:eastAsia="en-US"/>
              </w:rPr>
              <w:t xml:space="preserve"> и более процентов</w:t>
            </w:r>
            <w:r w:rsidRPr="00BE3AC2">
              <w:rPr>
                <w:rFonts w:eastAsiaTheme="minorHAnsi"/>
                <w:iCs/>
                <w:lang w:eastAsia="en-US"/>
              </w:rPr>
              <w:t xml:space="preserve"> по отношению к начальной (максимальной) цене </w:t>
            </w:r>
            <w:r w:rsidR="004E56B2" w:rsidRPr="00BE3AC2">
              <w:rPr>
                <w:rFonts w:eastAsiaTheme="minorHAnsi"/>
                <w:iCs/>
                <w:lang w:eastAsia="en-US"/>
              </w:rPr>
              <w:t>Договора</w:t>
            </w:r>
            <w:r w:rsidRPr="00BE3AC2">
              <w:rPr>
                <w:rFonts w:eastAsiaTheme="minorHAnsi"/>
                <w:iCs/>
                <w:lang w:eastAsia="en-US"/>
              </w:rPr>
              <w:t xml:space="preserve">, участник конкурса, с которым заключается </w:t>
            </w:r>
            <w:r w:rsidR="004E56B2" w:rsidRPr="00BE3AC2">
              <w:rPr>
                <w:rFonts w:eastAsiaTheme="minorHAnsi"/>
                <w:iCs/>
                <w:lang w:eastAsia="en-US"/>
              </w:rPr>
              <w:t>Договор,</w:t>
            </w:r>
            <w:r w:rsidRPr="00BE3AC2">
              <w:rPr>
                <w:rFonts w:eastAsiaTheme="minorHAnsi"/>
                <w:iCs/>
                <w:lang w:eastAsia="en-US"/>
              </w:rPr>
              <w:t xml:space="preserve"> предоставляет обеспечение исполнения </w:t>
            </w:r>
            <w:r w:rsidR="004E56B2" w:rsidRPr="00BE3AC2">
              <w:rPr>
                <w:rFonts w:eastAsiaTheme="minorHAnsi"/>
                <w:iCs/>
                <w:lang w:eastAsia="en-US"/>
              </w:rPr>
              <w:t>Договора</w:t>
            </w:r>
            <w:r w:rsidRPr="00BE3AC2">
              <w:rPr>
                <w:rFonts w:eastAsiaTheme="minorHAnsi"/>
                <w:iCs/>
                <w:lang w:eastAsia="en-US"/>
              </w:rPr>
              <w:t xml:space="preserve"> с учетом положений п.п. </w:t>
            </w:r>
            <w:r w:rsidR="00BE3AC2" w:rsidRPr="00BE3AC2">
              <w:rPr>
                <w:rFonts w:eastAsiaTheme="minorHAnsi"/>
                <w:iCs/>
                <w:lang w:eastAsia="en-US"/>
              </w:rPr>
              <w:t>23 Информационной карты конкурса</w:t>
            </w:r>
            <w:r w:rsidRPr="00BE3AC2">
              <w:rPr>
                <w:rFonts w:eastAsiaTheme="minorHAnsi"/>
                <w:iCs/>
                <w:lang w:eastAsia="en-US"/>
              </w:rPr>
              <w:t>.</w:t>
            </w:r>
          </w:p>
          <w:p w:rsidR="00421559" w:rsidRPr="004E56B2" w:rsidRDefault="006D1D99" w:rsidP="004E56B2">
            <w:pPr>
              <w:rPr>
                <w:highlight w:val="yellow"/>
              </w:rPr>
            </w:pPr>
            <w:r w:rsidRPr="008D750F">
              <w:rPr>
                <w:rFonts w:eastAsiaTheme="minorHAnsi"/>
                <w:lang w:eastAsia="en-US"/>
              </w:rPr>
              <w:t xml:space="preserve">В случае </w:t>
            </w:r>
            <w:r w:rsidR="008D750F" w:rsidRPr="008D750F">
              <w:rPr>
                <w:rFonts w:eastAsiaTheme="minorHAnsi"/>
                <w:lang w:eastAsia="en-US"/>
              </w:rPr>
              <w:t>не предоставления</w:t>
            </w:r>
            <w:r w:rsidRPr="008D750F">
              <w:rPr>
                <w:rFonts w:eastAsiaTheme="minorHAnsi"/>
                <w:lang w:eastAsia="en-US"/>
              </w:rPr>
              <w:t xml:space="preserve"> участником конкурса, с которым заключается </w:t>
            </w:r>
            <w:r w:rsidR="004E56B2" w:rsidRPr="008D750F">
              <w:rPr>
                <w:rFonts w:eastAsiaTheme="minorHAnsi"/>
                <w:lang w:eastAsia="en-US"/>
              </w:rPr>
              <w:t>Договор</w:t>
            </w:r>
            <w:r w:rsidRPr="008D750F">
              <w:rPr>
                <w:rFonts w:eastAsiaTheme="minorHAnsi"/>
                <w:lang w:eastAsia="en-US"/>
              </w:rPr>
              <w:t xml:space="preserve">, обеспечения исполнения </w:t>
            </w:r>
            <w:r w:rsidR="004E56B2" w:rsidRPr="008D750F">
              <w:rPr>
                <w:rFonts w:eastAsiaTheme="minorHAnsi"/>
                <w:lang w:eastAsia="en-US"/>
              </w:rPr>
              <w:t>Договора</w:t>
            </w:r>
            <w:r w:rsidRPr="008D750F">
              <w:rPr>
                <w:rFonts w:eastAsiaTheme="minorHAnsi"/>
                <w:lang w:eastAsia="en-US"/>
              </w:rPr>
              <w:t xml:space="preserve"> в срок, установленный для заключения </w:t>
            </w:r>
            <w:r w:rsidR="004E56B2" w:rsidRPr="008D750F">
              <w:rPr>
                <w:rFonts w:eastAsiaTheme="minorHAnsi"/>
                <w:lang w:eastAsia="en-US"/>
              </w:rPr>
              <w:t>Договор</w:t>
            </w:r>
            <w:r w:rsidRPr="008D750F">
              <w:rPr>
                <w:rFonts w:eastAsiaTheme="minorHAnsi"/>
                <w:lang w:eastAsia="en-US"/>
              </w:rPr>
              <w:t xml:space="preserve">а, такой участник считается уклонившимся от заключения </w:t>
            </w:r>
            <w:r w:rsidR="004E56B2" w:rsidRPr="008D750F">
              <w:rPr>
                <w:rFonts w:eastAsiaTheme="minorHAnsi"/>
                <w:lang w:eastAsia="en-US"/>
              </w:rPr>
              <w:t>Договор</w:t>
            </w:r>
            <w:r w:rsidRPr="008D750F">
              <w:rPr>
                <w:rFonts w:eastAsiaTheme="minorHAnsi"/>
                <w:lang w:eastAsia="en-US"/>
              </w:rPr>
              <w:t>а.</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FFFFFF"/>
          </w:tcPr>
          <w:p w:rsidR="004B742B" w:rsidRPr="008D750F" w:rsidRDefault="00BE3AC2" w:rsidP="002A033C">
            <w:pPr>
              <w:keepNext/>
              <w:keepLines/>
              <w:widowControl w:val="0"/>
              <w:suppressLineNumbers/>
              <w:suppressAutoHyphens/>
              <w:spacing w:after="0"/>
            </w:pPr>
            <w:r>
              <w:lastRenderedPageBreak/>
              <w:t>19</w:t>
            </w:r>
            <w:r w:rsidR="004B742B" w:rsidRPr="008D750F">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B742B" w:rsidRPr="008D750F" w:rsidRDefault="004B742B" w:rsidP="002A033C">
            <w:pPr>
              <w:keepNext/>
              <w:keepLines/>
              <w:widowControl w:val="0"/>
              <w:suppressLineNumbers/>
              <w:suppressAutoHyphens/>
              <w:spacing w:after="0"/>
              <w:jc w:val="left"/>
            </w:pPr>
            <w:r w:rsidRPr="008D750F">
              <w:t xml:space="preserve">Порядок, дата, время и место вскрытия конвертов с заявками на участие в конкурсе </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4B742B" w:rsidRPr="008D750F" w:rsidRDefault="00D275F0" w:rsidP="002A033C">
            <w:pPr>
              <w:shd w:val="clear" w:color="auto" w:fill="FFFFFF"/>
              <w:spacing w:after="0"/>
            </w:pPr>
            <w:r w:rsidRPr="008D750F">
              <w:rPr>
                <w:b/>
              </w:rPr>
              <w:t>«</w:t>
            </w:r>
            <w:r w:rsidR="008D750F" w:rsidRPr="008D750F">
              <w:rPr>
                <w:b/>
              </w:rPr>
              <w:t>26</w:t>
            </w:r>
            <w:r w:rsidR="007F308D" w:rsidRPr="008D750F">
              <w:rPr>
                <w:b/>
              </w:rPr>
              <w:t>»</w:t>
            </w:r>
            <w:r w:rsidRPr="008D750F">
              <w:rPr>
                <w:b/>
              </w:rPr>
              <w:t> </w:t>
            </w:r>
            <w:r w:rsidR="008D750F" w:rsidRPr="008D750F">
              <w:rPr>
                <w:b/>
              </w:rPr>
              <w:t xml:space="preserve">февраля </w:t>
            </w:r>
            <w:r w:rsidR="007F308D" w:rsidRPr="008D750F">
              <w:rPr>
                <w:b/>
              </w:rPr>
              <w:t>201</w:t>
            </w:r>
            <w:r w:rsidR="00FA3F4A" w:rsidRPr="008D750F">
              <w:rPr>
                <w:b/>
              </w:rPr>
              <w:t>6</w:t>
            </w:r>
            <w:r w:rsidR="007F308D" w:rsidRPr="008D750F">
              <w:rPr>
                <w:b/>
              </w:rPr>
              <w:t xml:space="preserve"> года </w:t>
            </w:r>
            <w:r w:rsidR="00FE550A" w:rsidRPr="008D750F">
              <w:rPr>
                <w:b/>
              </w:rPr>
              <w:t xml:space="preserve">в </w:t>
            </w:r>
            <w:r w:rsidR="008D750F" w:rsidRPr="008D750F">
              <w:rPr>
                <w:b/>
              </w:rPr>
              <w:t xml:space="preserve">10:00 </w:t>
            </w:r>
            <w:r w:rsidR="004B742B" w:rsidRPr="008D750F">
              <w:t>(</w:t>
            </w:r>
            <w:r w:rsidR="00F437FA" w:rsidRPr="008D750F">
              <w:t>по местном</w:t>
            </w:r>
            <w:r w:rsidR="004B742B" w:rsidRPr="008D750F">
              <w:t xml:space="preserve">у времени), по адресу: </w:t>
            </w:r>
            <w:r w:rsidR="00F437FA" w:rsidRPr="008D750F">
              <w:rPr>
                <w:shd w:val="clear" w:color="auto" w:fill="FFFFFF"/>
              </w:rPr>
              <w:t>649000, Республика Алтай, г. Горно-</w:t>
            </w:r>
            <w:r w:rsidR="00BE3AC2" w:rsidRPr="008D750F">
              <w:rPr>
                <w:shd w:val="clear" w:color="auto" w:fill="FFFFFF"/>
              </w:rPr>
              <w:t>Алтайск, пр.</w:t>
            </w:r>
            <w:r w:rsidR="00F437FA" w:rsidRPr="008D750F">
              <w:rPr>
                <w:shd w:val="clear" w:color="auto" w:fill="FFFFFF"/>
              </w:rPr>
              <w:t xml:space="preserve"> Коммунистический, 26</w:t>
            </w:r>
            <w:r w:rsidR="004B742B" w:rsidRPr="008D750F">
              <w:t>.</w:t>
            </w:r>
          </w:p>
          <w:p w:rsidR="008107D9" w:rsidRPr="008D750F" w:rsidRDefault="004B742B" w:rsidP="002A033C">
            <w:pPr>
              <w:shd w:val="clear" w:color="auto" w:fill="FFFFFF"/>
              <w:spacing w:after="0"/>
            </w:pPr>
            <w:r w:rsidRPr="008D750F">
              <w:t xml:space="preserve">Порядок вскрытия конвертов с заявками на участие в конкурсе указан в разделе </w:t>
            </w:r>
            <w:r w:rsidRPr="008D750F">
              <w:rPr>
                <w:lang w:val="en-US"/>
              </w:rPr>
              <w:t>I</w:t>
            </w:r>
            <w:r w:rsidRPr="008D750F">
              <w:t xml:space="preserve"> конкурсной документации.</w:t>
            </w:r>
          </w:p>
        </w:tc>
      </w:tr>
      <w:tr w:rsidR="004B742B" w:rsidRPr="0058154A" w:rsidTr="000D78EF">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BE3AC2">
            <w:pPr>
              <w:keepNext/>
              <w:keepLines/>
              <w:widowControl w:val="0"/>
              <w:suppressLineNumbers/>
              <w:suppressAutoHyphens/>
              <w:spacing w:after="0"/>
            </w:pPr>
            <w:r w:rsidRPr="00BE3AC2">
              <w:t>2</w:t>
            </w:r>
            <w:r w:rsidR="00BE3AC2">
              <w:t>0</w:t>
            </w:r>
            <w:r w:rsidRPr="00BE3AC2">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2A033C">
            <w:pPr>
              <w:spacing w:after="0"/>
              <w:jc w:val="left"/>
            </w:pPr>
            <w:r w:rsidRPr="00BE3AC2">
              <w:t>Место и дата рассмотрения заявок на участие в конкурсе и подведения итогов конкурса</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2A033C">
            <w:pPr>
              <w:spacing w:after="0"/>
            </w:pPr>
            <w:r w:rsidRPr="00BE3AC2">
              <w:t>Рассмотрение заявок на участие в конкурсе</w:t>
            </w:r>
            <w:r w:rsidR="00753151" w:rsidRPr="00BE3AC2">
              <w:rPr>
                <w:b/>
              </w:rPr>
              <w:t xml:space="preserve">: </w:t>
            </w:r>
            <w:r w:rsidR="008D3C2D" w:rsidRPr="00BE3AC2">
              <w:rPr>
                <w:b/>
              </w:rPr>
              <w:br/>
            </w:r>
            <w:r w:rsidR="00D275F0" w:rsidRPr="00BE3AC2">
              <w:rPr>
                <w:b/>
              </w:rPr>
              <w:t>«</w:t>
            </w:r>
            <w:r w:rsidR="00BE3AC2" w:rsidRPr="00BE3AC2">
              <w:rPr>
                <w:b/>
              </w:rPr>
              <w:t>26</w:t>
            </w:r>
            <w:r w:rsidR="007F308D" w:rsidRPr="00BE3AC2">
              <w:rPr>
                <w:b/>
              </w:rPr>
              <w:t>»</w:t>
            </w:r>
            <w:r w:rsidR="00D275F0" w:rsidRPr="00BE3AC2">
              <w:rPr>
                <w:b/>
              </w:rPr>
              <w:t> </w:t>
            </w:r>
            <w:r w:rsidR="00BE3AC2" w:rsidRPr="00BE3AC2">
              <w:rPr>
                <w:b/>
              </w:rPr>
              <w:t>февраля</w:t>
            </w:r>
            <w:r w:rsidR="007F308D" w:rsidRPr="00BE3AC2">
              <w:rPr>
                <w:b/>
              </w:rPr>
              <w:t> 201</w:t>
            </w:r>
            <w:r w:rsidR="00FA3F4A" w:rsidRPr="00BE3AC2">
              <w:rPr>
                <w:b/>
              </w:rPr>
              <w:t>6</w:t>
            </w:r>
            <w:r w:rsidR="007F308D" w:rsidRPr="00BE3AC2">
              <w:rPr>
                <w:b/>
              </w:rPr>
              <w:t xml:space="preserve"> года</w:t>
            </w:r>
            <w:r w:rsidR="00FE550A" w:rsidRPr="00BE3AC2">
              <w:rPr>
                <w:b/>
              </w:rPr>
              <w:t xml:space="preserve">, </w:t>
            </w:r>
            <w:r w:rsidR="00445231" w:rsidRPr="00BE3AC2">
              <w:t xml:space="preserve">по адресу: </w:t>
            </w:r>
            <w:r w:rsidR="00F437FA" w:rsidRPr="00BE3AC2">
              <w:rPr>
                <w:shd w:val="clear" w:color="auto" w:fill="FFFFFF"/>
              </w:rPr>
              <w:t>649000, Республика Алтай, г. Горно-</w:t>
            </w:r>
            <w:r w:rsidR="00BE3AC2" w:rsidRPr="00BE3AC2">
              <w:rPr>
                <w:shd w:val="clear" w:color="auto" w:fill="FFFFFF"/>
              </w:rPr>
              <w:t>Алтайск, пр.</w:t>
            </w:r>
            <w:r w:rsidR="00F437FA" w:rsidRPr="00BE3AC2">
              <w:rPr>
                <w:shd w:val="clear" w:color="auto" w:fill="FFFFFF"/>
              </w:rPr>
              <w:t xml:space="preserve"> Коммунистический, 26</w:t>
            </w:r>
            <w:r w:rsidRPr="00BE3AC2">
              <w:t xml:space="preserve">. </w:t>
            </w:r>
          </w:p>
          <w:p w:rsidR="004B742B" w:rsidRPr="00BE3AC2" w:rsidRDefault="004B742B" w:rsidP="002A033C">
            <w:pPr>
              <w:spacing w:after="0"/>
              <w:rPr>
                <w:noProof/>
              </w:rPr>
            </w:pPr>
            <w:r w:rsidRPr="00BE3AC2">
              <w:rPr>
                <w:noProof/>
              </w:rPr>
              <w:t>Оценка и сопоставление заявок на участие в конкурсе:</w:t>
            </w:r>
          </w:p>
          <w:p w:rsidR="00395BAE" w:rsidRPr="00BE3AC2" w:rsidRDefault="00D275F0" w:rsidP="00FA3F4A">
            <w:pPr>
              <w:spacing w:after="0"/>
            </w:pPr>
            <w:r w:rsidRPr="00BE3AC2">
              <w:rPr>
                <w:b/>
              </w:rPr>
              <w:t>«</w:t>
            </w:r>
            <w:r w:rsidR="00BE3AC2" w:rsidRPr="00BE3AC2">
              <w:rPr>
                <w:b/>
              </w:rPr>
              <w:t>29</w:t>
            </w:r>
            <w:r w:rsidR="007F308D" w:rsidRPr="00BE3AC2">
              <w:rPr>
                <w:b/>
              </w:rPr>
              <w:t>»</w:t>
            </w:r>
            <w:r w:rsidRPr="00BE3AC2">
              <w:rPr>
                <w:b/>
              </w:rPr>
              <w:t> </w:t>
            </w:r>
            <w:r w:rsidR="00BE3AC2" w:rsidRPr="00BE3AC2">
              <w:rPr>
                <w:b/>
              </w:rPr>
              <w:t>февраля</w:t>
            </w:r>
            <w:r w:rsidR="007F308D" w:rsidRPr="00BE3AC2">
              <w:rPr>
                <w:b/>
              </w:rPr>
              <w:t> 201</w:t>
            </w:r>
            <w:r w:rsidR="00FA3F4A" w:rsidRPr="00BE3AC2">
              <w:rPr>
                <w:b/>
              </w:rPr>
              <w:t>6</w:t>
            </w:r>
            <w:r w:rsidR="007F308D" w:rsidRPr="00BE3AC2">
              <w:rPr>
                <w:b/>
              </w:rPr>
              <w:t xml:space="preserve"> года</w:t>
            </w:r>
            <w:r w:rsidR="004B742B" w:rsidRPr="00BE3AC2">
              <w:rPr>
                <w:b/>
                <w:noProof/>
              </w:rPr>
              <w:t>,</w:t>
            </w:r>
            <w:r w:rsidR="00CD7EB4" w:rsidRPr="00BE3AC2">
              <w:t xml:space="preserve"> </w:t>
            </w:r>
            <w:r w:rsidR="00F437FA" w:rsidRPr="00BE3AC2">
              <w:rPr>
                <w:shd w:val="clear" w:color="auto" w:fill="FFFFFF"/>
              </w:rPr>
              <w:t>649000, Республика Алтай, г. Горно-</w:t>
            </w:r>
            <w:r w:rsidR="00BE3AC2" w:rsidRPr="00BE3AC2">
              <w:rPr>
                <w:shd w:val="clear" w:color="auto" w:fill="FFFFFF"/>
              </w:rPr>
              <w:t>Алтайск, пр.</w:t>
            </w:r>
            <w:r w:rsidR="00F437FA" w:rsidRPr="00BE3AC2">
              <w:rPr>
                <w:shd w:val="clear" w:color="auto" w:fill="FFFFFF"/>
              </w:rPr>
              <w:t xml:space="preserve"> Коммунистический, 26</w:t>
            </w:r>
            <w:r w:rsidR="00F437FA" w:rsidRPr="00BE3AC2">
              <w:t>,</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4E56B2">
            <w:pPr>
              <w:keepNext/>
              <w:keepLines/>
              <w:widowControl w:val="0"/>
              <w:suppressLineNumbers/>
              <w:suppressAutoHyphens/>
              <w:spacing w:after="0"/>
            </w:pPr>
            <w:r w:rsidRPr="00BE3AC2">
              <w:t>2</w:t>
            </w:r>
            <w:r w:rsidR="00BE3AC2">
              <w:t>1</w:t>
            </w:r>
            <w:r w:rsidRPr="00BE3AC2">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2A033C">
            <w:pPr>
              <w:keepNext/>
              <w:keepLines/>
              <w:widowControl w:val="0"/>
              <w:suppressLineNumbers/>
              <w:suppressAutoHyphens/>
              <w:spacing w:after="0"/>
              <w:jc w:val="left"/>
            </w:pPr>
            <w:r w:rsidRPr="00BE3AC2">
              <w:t>Критерии оценки заявок на участие в конкурсе и порядок оценки и сопоставления заявок на участие в конкурсе</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A2EB5" w:rsidRPr="00BE3AC2" w:rsidRDefault="00AA2EB5" w:rsidP="002A033C">
            <w:pPr>
              <w:spacing w:after="0"/>
              <w:jc w:val="left"/>
              <w:rPr>
                <w:b/>
              </w:rPr>
            </w:pPr>
            <w:r w:rsidRPr="00BE3AC2">
              <w:rPr>
                <w:b/>
              </w:rPr>
              <w:t>Критерии оценки и их значимость:</w:t>
            </w:r>
          </w:p>
          <w:p w:rsidR="00AA2EB5" w:rsidRPr="00BE3AC2" w:rsidRDefault="00AA2EB5" w:rsidP="002A033C">
            <w:pPr>
              <w:spacing w:after="0"/>
              <w:jc w:val="left"/>
            </w:pPr>
            <w:r w:rsidRPr="00BE3AC2">
              <w:t xml:space="preserve">1) цена договора (значимость – </w:t>
            </w:r>
            <w:r w:rsidR="0044145F" w:rsidRPr="00BE3AC2">
              <w:t>2</w:t>
            </w:r>
            <w:r w:rsidR="004C6F24" w:rsidRPr="00BE3AC2">
              <w:t>0</w:t>
            </w:r>
            <w:r w:rsidRPr="00BE3AC2">
              <w:t xml:space="preserve"> %);</w:t>
            </w:r>
          </w:p>
          <w:p w:rsidR="00AA2EB5" w:rsidRPr="00BE3AC2" w:rsidRDefault="00AA2EB5" w:rsidP="002A033C">
            <w:pPr>
              <w:autoSpaceDE w:val="0"/>
              <w:autoSpaceDN w:val="0"/>
              <w:adjustRightInd w:val="0"/>
              <w:spacing w:after="0"/>
            </w:pPr>
            <w:r w:rsidRPr="00BE3AC2">
              <w:t>2) </w:t>
            </w:r>
            <w:r w:rsidR="00905D83" w:rsidRPr="00BE3AC2">
              <w:t xml:space="preserve">Качественные и функциональные характеристики </w:t>
            </w:r>
            <w:r w:rsidR="00BE3AC2" w:rsidRPr="00BE3AC2">
              <w:t xml:space="preserve">объекта </w:t>
            </w:r>
            <w:r w:rsidR="00BE3AC2" w:rsidRPr="00BE3AC2">
              <w:rPr>
                <w:rFonts w:eastAsiaTheme="minorHAnsi"/>
                <w:lang w:eastAsia="en-US"/>
              </w:rPr>
              <w:t>конкурса</w:t>
            </w:r>
            <w:r w:rsidR="00BE3AC2" w:rsidRPr="00BE3AC2">
              <w:t xml:space="preserve"> </w:t>
            </w:r>
            <w:r w:rsidRPr="00BE3AC2">
              <w:t xml:space="preserve">(значимость – </w:t>
            </w:r>
            <w:r w:rsidR="00081D4C" w:rsidRPr="00BE3AC2">
              <w:t>5</w:t>
            </w:r>
            <w:r w:rsidR="00980245" w:rsidRPr="00BE3AC2">
              <w:t>0</w:t>
            </w:r>
            <w:r w:rsidR="005C6222" w:rsidRPr="00BE3AC2">
              <w:t xml:space="preserve"> %);</w:t>
            </w:r>
          </w:p>
          <w:p w:rsidR="00F437FA" w:rsidRPr="00BE3AC2" w:rsidRDefault="005C6222" w:rsidP="002A033C">
            <w:pPr>
              <w:autoSpaceDE w:val="0"/>
              <w:autoSpaceDN w:val="0"/>
              <w:adjustRightInd w:val="0"/>
              <w:spacing w:after="0"/>
            </w:pPr>
            <w:r w:rsidRPr="00BE3AC2">
              <w:t xml:space="preserve">3) </w:t>
            </w:r>
            <w:r w:rsidR="00905D83" w:rsidRPr="00BE3AC2">
              <w:t>К</w:t>
            </w:r>
            <w:r w:rsidR="00FA3F4A" w:rsidRPr="00BE3AC2">
              <w:t xml:space="preserve">валификация </w:t>
            </w:r>
            <w:r w:rsidR="00BE3AC2" w:rsidRPr="00BE3AC2">
              <w:t xml:space="preserve">участника </w:t>
            </w:r>
            <w:r w:rsidR="00BE3AC2" w:rsidRPr="00BE3AC2">
              <w:rPr>
                <w:rFonts w:eastAsiaTheme="minorHAnsi"/>
                <w:lang w:eastAsia="en-US"/>
              </w:rPr>
              <w:t>конкурса</w:t>
            </w:r>
            <w:r w:rsidR="00BE3AC2" w:rsidRPr="00BE3AC2">
              <w:t xml:space="preserve"> </w:t>
            </w:r>
            <w:r w:rsidRPr="00BE3AC2">
              <w:t xml:space="preserve">(значимость – </w:t>
            </w:r>
            <w:r w:rsidR="00081D4C" w:rsidRPr="00BE3AC2">
              <w:t>2</w:t>
            </w:r>
            <w:r w:rsidR="00980245" w:rsidRPr="00BE3AC2">
              <w:t>0</w:t>
            </w:r>
            <w:r w:rsidRPr="00BE3AC2">
              <w:t>%)</w:t>
            </w:r>
          </w:p>
          <w:p w:rsidR="005C6222" w:rsidRPr="00BE3AC2" w:rsidRDefault="00F437FA" w:rsidP="002A033C">
            <w:pPr>
              <w:autoSpaceDE w:val="0"/>
              <w:autoSpaceDN w:val="0"/>
              <w:adjustRightInd w:val="0"/>
              <w:spacing w:after="0"/>
            </w:pPr>
            <w:r w:rsidRPr="00BE3AC2">
              <w:t>4)</w:t>
            </w:r>
            <w:r w:rsidR="00905D83" w:rsidRPr="00BE3AC2">
              <w:t xml:space="preserve"> </w:t>
            </w:r>
            <w:r w:rsidR="004C6F24" w:rsidRPr="00BE3AC2">
              <w:t xml:space="preserve">Срок </w:t>
            </w:r>
            <w:r w:rsidR="00112617" w:rsidRPr="00BE3AC2">
              <w:t>выполнения работ</w:t>
            </w:r>
            <w:r w:rsidR="004C6F24" w:rsidRPr="00BE3AC2">
              <w:t xml:space="preserve"> (значимость –</w:t>
            </w:r>
            <w:r w:rsidR="00782303" w:rsidRPr="00BE3AC2">
              <w:t xml:space="preserve"> </w:t>
            </w:r>
            <w:r w:rsidR="0044145F" w:rsidRPr="00BE3AC2">
              <w:t>5</w:t>
            </w:r>
            <w:r w:rsidR="00782303" w:rsidRPr="00BE3AC2">
              <w:t>%);</w:t>
            </w:r>
          </w:p>
          <w:p w:rsidR="00782303" w:rsidRPr="00BE3AC2" w:rsidRDefault="00782303" w:rsidP="002A033C">
            <w:pPr>
              <w:autoSpaceDE w:val="0"/>
              <w:autoSpaceDN w:val="0"/>
              <w:adjustRightInd w:val="0"/>
              <w:spacing w:after="0"/>
            </w:pPr>
            <w:r w:rsidRPr="00BE3AC2">
              <w:t xml:space="preserve">5) Срок </w:t>
            </w:r>
            <w:r w:rsidR="00112617" w:rsidRPr="00BE3AC2">
              <w:t>гарантийных обязательств</w:t>
            </w:r>
            <w:r w:rsidRPr="00BE3AC2">
              <w:t xml:space="preserve"> (значимость – </w:t>
            </w:r>
            <w:r w:rsidR="0044145F" w:rsidRPr="00BE3AC2">
              <w:t>5</w:t>
            </w:r>
            <w:r w:rsidRPr="00BE3AC2">
              <w:t>%).</w:t>
            </w:r>
          </w:p>
          <w:p w:rsidR="00AA2EB5" w:rsidRPr="00BE3AC2" w:rsidRDefault="00AA2EB5" w:rsidP="002A033C">
            <w:pPr>
              <w:autoSpaceDE w:val="0"/>
              <w:autoSpaceDN w:val="0"/>
              <w:adjustRightInd w:val="0"/>
              <w:spacing w:after="0"/>
            </w:pPr>
            <w:r w:rsidRPr="00BE3AC2">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AA2EB5" w:rsidRPr="00BE3AC2" w:rsidRDefault="00AA2EB5" w:rsidP="002A033C">
            <w:pPr>
              <w:autoSpaceDE w:val="0"/>
              <w:autoSpaceDN w:val="0"/>
              <w:adjustRightInd w:val="0"/>
              <w:spacing w:after="0"/>
            </w:pPr>
            <w:r w:rsidRPr="00BE3AC2">
              <w:t xml:space="preserve">Содержание критериев оценки указано в порядке оценки и сопоставлении заявок на участие в конкурсе. </w:t>
            </w:r>
          </w:p>
          <w:p w:rsidR="004B742B" w:rsidRPr="00BE3AC2" w:rsidRDefault="00AA2EB5" w:rsidP="002A033C">
            <w:pPr>
              <w:keepNext/>
              <w:keepLines/>
              <w:widowControl w:val="0"/>
              <w:suppressLineNumbers/>
              <w:suppressAutoHyphens/>
              <w:spacing w:after="0"/>
            </w:pPr>
            <w:r w:rsidRPr="00BE3AC2">
              <w:t>Оценка и сопоставление заявок будет проводиться в порядке, предусмотренном конкурсной документацией.</w:t>
            </w:r>
          </w:p>
        </w:tc>
      </w:tr>
      <w:tr w:rsidR="004B742B" w:rsidRPr="0058154A" w:rsidTr="00111780">
        <w:tc>
          <w:tcPr>
            <w:tcW w:w="675"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4E56B2">
            <w:pPr>
              <w:keepNext/>
              <w:keepLines/>
              <w:widowControl w:val="0"/>
              <w:suppressLineNumbers/>
              <w:suppressAutoHyphens/>
              <w:spacing w:after="0"/>
            </w:pPr>
            <w:r w:rsidRPr="00BE3AC2">
              <w:t>2</w:t>
            </w:r>
            <w:r w:rsidR="00BE3AC2">
              <w:t>2</w:t>
            </w:r>
            <w:r w:rsidRPr="00BE3AC2">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2A033C">
            <w:pPr>
              <w:keepNext/>
              <w:keepLines/>
              <w:widowControl w:val="0"/>
              <w:suppressLineNumbers/>
              <w:suppressAutoHyphens/>
              <w:spacing w:after="0"/>
              <w:jc w:val="left"/>
            </w:pPr>
            <w:r w:rsidRPr="00BE3AC2">
              <w:t>Срок, в течение которого участник конкурса, с которым заключается договор, должен подписать договор</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111780" w:rsidRPr="00BE3AC2" w:rsidRDefault="00111780" w:rsidP="002A033C">
            <w:pPr>
              <w:autoSpaceDE w:val="0"/>
              <w:autoSpaceDN w:val="0"/>
              <w:adjustRightInd w:val="0"/>
              <w:spacing w:after="0"/>
            </w:pPr>
          </w:p>
          <w:p w:rsidR="004B742B" w:rsidRPr="00BE3AC2" w:rsidRDefault="004B742B" w:rsidP="00FA3F4A">
            <w:pPr>
              <w:autoSpaceDE w:val="0"/>
              <w:autoSpaceDN w:val="0"/>
              <w:adjustRightInd w:val="0"/>
              <w:spacing w:after="0"/>
              <w:rPr>
                <w:bCs/>
              </w:rPr>
            </w:pPr>
            <w:r w:rsidRPr="00BE3AC2">
              <w:t xml:space="preserve">Договор </w:t>
            </w:r>
            <w:r w:rsidR="00771CF6" w:rsidRPr="00BE3AC2">
              <w:t>должен</w:t>
            </w:r>
            <w:r w:rsidRPr="00BE3AC2">
              <w:t xml:space="preserve"> быть заклю</w:t>
            </w:r>
            <w:r w:rsidR="00BE3AC2" w:rsidRPr="00BE3AC2">
              <w:t>чен не позднее, чем через 1</w:t>
            </w:r>
            <w:r w:rsidR="00BE3AC2">
              <w:t>3</w:t>
            </w:r>
            <w:r w:rsidRPr="00BE3AC2">
              <w:t xml:space="preserve"> дней со дня подписания </w:t>
            </w:r>
            <w:r w:rsidR="00FA3F4A" w:rsidRPr="00BE3AC2">
              <w:t>протокола рассмотрения и оценки заявок</w:t>
            </w:r>
            <w:r w:rsidRPr="00BE3AC2">
              <w:t>.</w:t>
            </w:r>
          </w:p>
        </w:tc>
      </w:tr>
      <w:tr w:rsidR="004B742B" w:rsidRPr="00F05BB8" w:rsidTr="00111780">
        <w:trPr>
          <w:trHeight w:val="558"/>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4E56B2">
            <w:pPr>
              <w:keepNext/>
              <w:keepLines/>
              <w:widowControl w:val="0"/>
              <w:suppressLineNumbers/>
              <w:suppressAutoHyphens/>
              <w:spacing w:after="0"/>
            </w:pPr>
            <w:r w:rsidRPr="00BE3AC2">
              <w:t>2</w:t>
            </w:r>
            <w:r w:rsidR="00BE3AC2">
              <w:t>3</w:t>
            </w:r>
            <w:r w:rsidRPr="00BE3AC2">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B742B" w:rsidRPr="00BE3AC2" w:rsidRDefault="004B742B" w:rsidP="002A033C">
            <w:pPr>
              <w:keepNext/>
              <w:keepLines/>
              <w:widowControl w:val="0"/>
              <w:suppressLineNumbers/>
              <w:suppressAutoHyphens/>
              <w:spacing w:after="0"/>
              <w:jc w:val="left"/>
              <w:rPr>
                <w:bCs/>
              </w:rPr>
            </w:pPr>
            <w:r w:rsidRPr="00BE3AC2">
              <w:t xml:space="preserve">Размер обеспечения исполнения обязательств по договору, срок и порядок его предоставления </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AC270B" w:rsidRPr="00BE3AC2" w:rsidRDefault="00AC270B" w:rsidP="00AC270B">
            <w:pPr>
              <w:keepNext/>
              <w:keepLines/>
              <w:widowControl w:val="0"/>
              <w:suppressLineNumbers/>
              <w:suppressAutoHyphens/>
              <w:spacing w:after="0"/>
              <w:rPr>
                <w:bCs/>
              </w:rPr>
            </w:pPr>
            <w:r w:rsidRPr="00BE3AC2">
              <w:rPr>
                <w:bCs/>
              </w:rPr>
              <w:t>В соответствии с условиями проекта договора.</w:t>
            </w:r>
          </w:p>
          <w:p w:rsidR="004B742B" w:rsidRPr="00BE3AC2" w:rsidRDefault="00AC270B" w:rsidP="00BE3AC2">
            <w:pPr>
              <w:keepNext/>
              <w:keepLines/>
              <w:widowControl w:val="0"/>
              <w:suppressLineNumbers/>
              <w:suppressAutoHyphens/>
              <w:spacing w:after="0"/>
              <w:rPr>
                <w:bCs/>
              </w:rPr>
            </w:pPr>
            <w:r w:rsidRPr="00BE3AC2">
              <w:t xml:space="preserve">В случае, если при проведении </w:t>
            </w:r>
            <w:r w:rsidR="00BE3AC2" w:rsidRPr="00BE3AC2">
              <w:t>конкурса</w:t>
            </w:r>
            <w:r w:rsidRPr="00BE3AC2">
              <w:t xml:space="preserve"> начальная (максимальная) ц</w:t>
            </w:r>
            <w:r w:rsidR="005A1D19">
              <w:t>ена договора снижена участником</w:t>
            </w:r>
            <w:r w:rsidR="005A1D19" w:rsidRPr="00B50F3E">
              <w:rPr>
                <w:spacing w:val="-2"/>
              </w:rPr>
              <w:t xml:space="preserve"> конкурса</w:t>
            </w:r>
            <w:r w:rsidR="005A1D19" w:rsidRPr="00BE3AC2">
              <w:t xml:space="preserve"> </w:t>
            </w:r>
            <w:r w:rsidRPr="00BE3AC2">
              <w:t>на 10 или более процентов, обеспечение</w:t>
            </w:r>
            <w:r w:rsidR="005A1D19">
              <w:t xml:space="preserve"> исполнения договора участником</w:t>
            </w:r>
            <w:r w:rsidR="005A1D19" w:rsidRPr="005A1D19">
              <w:rPr>
                <w:spacing w:val="-2"/>
              </w:rPr>
              <w:t xml:space="preserve"> </w:t>
            </w:r>
            <w:r w:rsidR="005A1D19" w:rsidRPr="005A1D19">
              <w:t xml:space="preserve">конкурса </w:t>
            </w:r>
            <w:r w:rsidRPr="00BE3AC2">
              <w:t>предоставляется в размере, в полтора раза превышающем размер обеспечения исполнения договора, указанный в документации о закупке.</w:t>
            </w:r>
          </w:p>
        </w:tc>
      </w:tr>
    </w:tbl>
    <w:p w:rsidR="00AA2328" w:rsidRDefault="00AA2328">
      <w:pPr>
        <w:spacing w:after="0"/>
        <w:jc w:val="left"/>
        <w:rPr>
          <w:b/>
          <w:sz w:val="22"/>
          <w:szCs w:val="22"/>
        </w:rPr>
      </w:pPr>
    </w:p>
    <w:p w:rsidR="00BF6FEA" w:rsidRDefault="00BF6FEA" w:rsidP="002A033C">
      <w:pPr>
        <w:autoSpaceDE w:val="0"/>
        <w:autoSpaceDN w:val="0"/>
        <w:adjustRightInd w:val="0"/>
        <w:spacing w:after="0"/>
        <w:jc w:val="center"/>
        <w:rPr>
          <w:b/>
        </w:rPr>
      </w:pPr>
    </w:p>
    <w:p w:rsidR="00F437FA" w:rsidRPr="00BE3AC2" w:rsidRDefault="00F437FA" w:rsidP="00F437FA">
      <w:pPr>
        <w:autoSpaceDE w:val="0"/>
        <w:autoSpaceDN w:val="0"/>
        <w:adjustRightInd w:val="0"/>
        <w:spacing w:after="0"/>
        <w:jc w:val="center"/>
        <w:rPr>
          <w:b/>
        </w:rPr>
      </w:pPr>
      <w:r w:rsidRPr="00BE3AC2">
        <w:rPr>
          <w:b/>
        </w:rPr>
        <w:t xml:space="preserve">РАЗДЕЛ </w:t>
      </w:r>
      <w:r w:rsidRPr="00BE3AC2">
        <w:rPr>
          <w:b/>
          <w:lang w:val="en-US"/>
        </w:rPr>
        <w:t>III</w:t>
      </w:r>
    </w:p>
    <w:p w:rsidR="00F437FA" w:rsidRPr="00BE3AC2" w:rsidRDefault="00F437FA" w:rsidP="00F437FA">
      <w:pPr>
        <w:autoSpaceDE w:val="0"/>
        <w:autoSpaceDN w:val="0"/>
        <w:adjustRightInd w:val="0"/>
        <w:spacing w:after="0"/>
        <w:jc w:val="center"/>
        <w:rPr>
          <w:b/>
        </w:rPr>
      </w:pPr>
      <w:r w:rsidRPr="00BE3AC2">
        <w:rPr>
          <w:b/>
        </w:rPr>
        <w:t>ПОРЯДОК ОЦЕНКИ И СОПОСТАВЛЕНИЯ ЗАЯВОК НА УЧАСТИЕ В КОНКУРСЕ</w:t>
      </w:r>
    </w:p>
    <w:p w:rsidR="00F437FA" w:rsidRPr="00BE3AC2" w:rsidRDefault="00F437FA" w:rsidP="00F437FA">
      <w:pPr>
        <w:autoSpaceDE w:val="0"/>
        <w:autoSpaceDN w:val="0"/>
        <w:adjustRightInd w:val="0"/>
        <w:spacing w:after="0"/>
        <w:jc w:val="center"/>
        <w:rPr>
          <w:b/>
        </w:rPr>
      </w:pPr>
    </w:p>
    <w:p w:rsidR="00F437FA" w:rsidRPr="00BE3AC2" w:rsidRDefault="00F437FA" w:rsidP="00BA2FD8">
      <w:pPr>
        <w:pStyle w:val="afffffd"/>
        <w:numPr>
          <w:ilvl w:val="1"/>
          <w:numId w:val="18"/>
        </w:numPr>
        <w:spacing w:after="0" w:line="240" w:lineRule="auto"/>
        <w:outlineLvl w:val="1"/>
        <w:rPr>
          <w:rFonts w:ascii="Times New Roman" w:eastAsia="Times New Roman" w:hAnsi="Times New Roman"/>
          <w:b/>
          <w:sz w:val="24"/>
          <w:szCs w:val="24"/>
        </w:rPr>
      </w:pPr>
      <w:bookmarkStart w:id="31" w:name="_Toc433887642"/>
      <w:r w:rsidRPr="00BE3AC2">
        <w:rPr>
          <w:rFonts w:ascii="Times New Roman" w:eastAsia="Times New Roman" w:hAnsi="Times New Roman"/>
          <w:b/>
          <w:sz w:val="24"/>
          <w:szCs w:val="24"/>
        </w:rPr>
        <w:t>Критерии о</w:t>
      </w:r>
      <w:r w:rsidR="00BE3AC2">
        <w:rPr>
          <w:rFonts w:ascii="Times New Roman" w:eastAsia="Times New Roman" w:hAnsi="Times New Roman"/>
          <w:b/>
          <w:sz w:val="24"/>
          <w:szCs w:val="24"/>
        </w:rPr>
        <w:t>ценки заявок участников кон</w:t>
      </w:r>
      <w:r w:rsidR="002C3671">
        <w:rPr>
          <w:rFonts w:ascii="Times New Roman" w:eastAsia="Times New Roman" w:hAnsi="Times New Roman"/>
          <w:b/>
          <w:sz w:val="24"/>
          <w:szCs w:val="24"/>
        </w:rPr>
        <w:t>к</w:t>
      </w:r>
      <w:r w:rsidR="00BE3AC2">
        <w:rPr>
          <w:rFonts w:ascii="Times New Roman" w:eastAsia="Times New Roman" w:hAnsi="Times New Roman"/>
          <w:b/>
          <w:sz w:val="24"/>
          <w:szCs w:val="24"/>
        </w:rPr>
        <w:t>урса</w:t>
      </w:r>
      <w:r w:rsidRPr="00BE3AC2">
        <w:rPr>
          <w:rFonts w:ascii="Times New Roman" w:eastAsia="Times New Roman" w:hAnsi="Times New Roman"/>
          <w:b/>
          <w:sz w:val="24"/>
          <w:szCs w:val="24"/>
        </w:rPr>
        <w:t>.</w:t>
      </w:r>
      <w:bookmarkEnd w:id="31"/>
    </w:p>
    <w:p w:rsidR="00F437FA" w:rsidRPr="00BE3AC2" w:rsidRDefault="00F437FA" w:rsidP="00F437FA">
      <w:pPr>
        <w:autoSpaceDE w:val="0"/>
        <w:autoSpaceDN w:val="0"/>
        <w:adjustRightInd w:val="0"/>
        <w:ind w:firstLine="540"/>
      </w:pPr>
      <w:r w:rsidRPr="00BE3AC2">
        <w:t>Критерии оценки заявок на участие в конкурсе:</w:t>
      </w:r>
    </w:p>
    <w:p w:rsidR="00F437FA" w:rsidRPr="0058154A" w:rsidRDefault="00F437FA" w:rsidP="00F437FA">
      <w:pPr>
        <w:autoSpaceDE w:val="0"/>
        <w:autoSpaceDN w:val="0"/>
        <w:adjustRightInd w:val="0"/>
        <w:ind w:firstLine="540"/>
        <w:rPr>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191"/>
        <w:gridCol w:w="2268"/>
        <w:gridCol w:w="3260"/>
      </w:tblGrid>
      <w:tr w:rsidR="00F437FA" w:rsidRPr="002C3671" w:rsidTr="004C6F24">
        <w:tc>
          <w:tcPr>
            <w:tcW w:w="595"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C6F24">
            <w:pPr>
              <w:rPr>
                <w:rFonts w:eastAsia="Calibri"/>
              </w:rPr>
            </w:pPr>
            <w:r w:rsidRPr="002C3671">
              <w:rPr>
                <w:rFonts w:eastAsia="Calibri"/>
              </w:rPr>
              <w:t>№ п/п</w:t>
            </w:r>
          </w:p>
        </w:tc>
        <w:tc>
          <w:tcPr>
            <w:tcW w:w="4191"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C6F24">
            <w:pPr>
              <w:rPr>
                <w:rFonts w:eastAsia="Calibri"/>
              </w:rPr>
            </w:pPr>
            <w:r w:rsidRPr="002C3671">
              <w:rPr>
                <w:rFonts w:eastAsia="Calibri"/>
              </w:rPr>
              <w:t>Наименование критерия оценки</w:t>
            </w:r>
          </w:p>
        </w:tc>
        <w:tc>
          <w:tcPr>
            <w:tcW w:w="2268"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C6F24">
            <w:pPr>
              <w:rPr>
                <w:rFonts w:eastAsia="Calibri"/>
              </w:rPr>
            </w:pPr>
            <w:r w:rsidRPr="002C3671">
              <w:rPr>
                <w:rFonts w:eastAsia="Calibri"/>
              </w:rPr>
              <w:t>Значимость критерия оценки</w:t>
            </w:r>
          </w:p>
        </w:tc>
        <w:tc>
          <w:tcPr>
            <w:tcW w:w="3260"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C6F24">
            <w:pPr>
              <w:ind w:right="34"/>
              <w:rPr>
                <w:rFonts w:eastAsia="Calibri"/>
              </w:rPr>
            </w:pPr>
            <w:r w:rsidRPr="002C3671">
              <w:rPr>
                <w:rFonts w:eastAsia="Calibri"/>
              </w:rPr>
              <w:t>Коэффициент значимости критерия оценки</w:t>
            </w:r>
          </w:p>
        </w:tc>
      </w:tr>
      <w:tr w:rsidR="00F437FA" w:rsidRPr="002C3671" w:rsidTr="004C6F24">
        <w:tc>
          <w:tcPr>
            <w:tcW w:w="595"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C6F24">
            <w:pPr>
              <w:rPr>
                <w:rFonts w:eastAsia="Calibri"/>
              </w:rPr>
            </w:pPr>
            <w:r w:rsidRPr="002C3671">
              <w:rPr>
                <w:rFonts w:eastAsia="Calibri"/>
              </w:rPr>
              <w:t>1.</w:t>
            </w:r>
          </w:p>
        </w:tc>
        <w:tc>
          <w:tcPr>
            <w:tcW w:w="4191"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C6F24">
            <w:pPr>
              <w:rPr>
                <w:rFonts w:eastAsia="Calibri"/>
              </w:rPr>
            </w:pPr>
            <w:r w:rsidRPr="002C3671">
              <w:rPr>
                <w:rFonts w:eastAsia="Calibri"/>
              </w:rPr>
              <w:t>Цена Договора</w:t>
            </w:r>
          </w:p>
        </w:tc>
        <w:tc>
          <w:tcPr>
            <w:tcW w:w="2268" w:type="dxa"/>
            <w:tcBorders>
              <w:top w:val="single" w:sz="4" w:space="0" w:color="auto"/>
              <w:left w:val="single" w:sz="4" w:space="0" w:color="auto"/>
              <w:bottom w:val="single" w:sz="4" w:space="0" w:color="auto"/>
              <w:right w:val="single" w:sz="4" w:space="0" w:color="auto"/>
            </w:tcBorders>
            <w:hideMark/>
          </w:tcPr>
          <w:p w:rsidR="00F437FA" w:rsidRPr="002C3671" w:rsidRDefault="0044145F" w:rsidP="004C6F24">
            <w:pPr>
              <w:rPr>
                <w:rFonts w:eastAsia="Calibri"/>
              </w:rPr>
            </w:pPr>
            <w:r w:rsidRPr="002C3671">
              <w:rPr>
                <w:rFonts w:eastAsia="Calibri"/>
              </w:rPr>
              <w:t>2</w:t>
            </w:r>
            <w:r w:rsidR="00F437FA" w:rsidRPr="002C3671">
              <w:rPr>
                <w:rFonts w:eastAsia="Calibri"/>
              </w:rPr>
              <w:t>0%</w:t>
            </w:r>
          </w:p>
        </w:tc>
        <w:tc>
          <w:tcPr>
            <w:tcW w:w="3260"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4145F">
            <w:pPr>
              <w:rPr>
                <w:rFonts w:eastAsia="Calibri"/>
              </w:rPr>
            </w:pPr>
            <w:r w:rsidRPr="002C3671">
              <w:rPr>
                <w:rFonts w:eastAsia="Calibri"/>
                <w:lang w:val="en-US"/>
              </w:rPr>
              <w:t>T</w:t>
            </w:r>
            <w:r w:rsidRPr="002C3671">
              <w:rPr>
                <w:rFonts w:eastAsia="Calibri"/>
                <w:vertAlign w:val="subscript"/>
              </w:rPr>
              <w:t>1</w:t>
            </w:r>
            <w:r w:rsidRPr="002C3671">
              <w:rPr>
                <w:rFonts w:eastAsia="Calibri"/>
              </w:rPr>
              <w:t>=0</w:t>
            </w:r>
            <w:r w:rsidRPr="002C3671">
              <w:rPr>
                <w:rFonts w:eastAsia="Calibri"/>
                <w:lang w:val="en-US"/>
              </w:rPr>
              <w:t>,</w:t>
            </w:r>
            <w:r w:rsidR="0044145F" w:rsidRPr="002C3671">
              <w:rPr>
                <w:rFonts w:eastAsia="Calibri"/>
              </w:rPr>
              <w:t>2</w:t>
            </w:r>
          </w:p>
        </w:tc>
      </w:tr>
      <w:tr w:rsidR="00F437FA" w:rsidRPr="002C3671" w:rsidTr="004C6F24">
        <w:trPr>
          <w:trHeight w:val="457"/>
        </w:trPr>
        <w:tc>
          <w:tcPr>
            <w:tcW w:w="595" w:type="dxa"/>
            <w:tcBorders>
              <w:top w:val="single" w:sz="4" w:space="0" w:color="auto"/>
              <w:left w:val="single" w:sz="4" w:space="0" w:color="auto"/>
              <w:bottom w:val="single" w:sz="4" w:space="0" w:color="auto"/>
              <w:right w:val="single" w:sz="4" w:space="0" w:color="auto"/>
            </w:tcBorders>
          </w:tcPr>
          <w:p w:rsidR="00F437FA" w:rsidRPr="002C3671" w:rsidRDefault="00F437FA" w:rsidP="004C6F24">
            <w:pPr>
              <w:rPr>
                <w:rFonts w:eastAsia="Calibri"/>
              </w:rPr>
            </w:pPr>
            <w:r w:rsidRPr="002C3671">
              <w:rPr>
                <w:rFonts w:eastAsia="Calibri"/>
              </w:rPr>
              <w:t>2.</w:t>
            </w:r>
          </w:p>
        </w:tc>
        <w:tc>
          <w:tcPr>
            <w:tcW w:w="4191" w:type="dxa"/>
            <w:tcBorders>
              <w:top w:val="single" w:sz="4" w:space="0" w:color="auto"/>
              <w:left w:val="single" w:sz="4" w:space="0" w:color="auto"/>
              <w:bottom w:val="single" w:sz="4" w:space="0" w:color="auto"/>
              <w:right w:val="single" w:sz="4" w:space="0" w:color="auto"/>
            </w:tcBorders>
          </w:tcPr>
          <w:p w:rsidR="00F437FA" w:rsidRPr="002C3671" w:rsidRDefault="00F437FA" w:rsidP="004C6F24">
            <w:r w:rsidRPr="002C3671">
              <w:t>Качественные и функцио</w:t>
            </w:r>
            <w:r w:rsidR="00306356">
              <w:t xml:space="preserve">нальные характеристики объекта </w:t>
            </w:r>
            <w:r w:rsidR="00306356" w:rsidRPr="00306356">
              <w:t>конкурса</w:t>
            </w:r>
          </w:p>
        </w:tc>
        <w:tc>
          <w:tcPr>
            <w:tcW w:w="2268" w:type="dxa"/>
            <w:tcBorders>
              <w:top w:val="single" w:sz="4" w:space="0" w:color="auto"/>
              <w:left w:val="single" w:sz="4" w:space="0" w:color="auto"/>
              <w:bottom w:val="single" w:sz="4" w:space="0" w:color="auto"/>
              <w:right w:val="single" w:sz="4" w:space="0" w:color="auto"/>
            </w:tcBorders>
          </w:tcPr>
          <w:p w:rsidR="00F437FA" w:rsidRPr="002C3671" w:rsidRDefault="00081D4C" w:rsidP="004C6F24">
            <w:pPr>
              <w:rPr>
                <w:rFonts w:eastAsia="Calibri"/>
              </w:rPr>
            </w:pPr>
            <w:r w:rsidRPr="002C3671">
              <w:rPr>
                <w:rFonts w:eastAsia="Calibri"/>
              </w:rPr>
              <w:t>5</w:t>
            </w:r>
            <w:r w:rsidR="00980245" w:rsidRPr="002C3671">
              <w:rPr>
                <w:rFonts w:eastAsia="Calibri"/>
              </w:rPr>
              <w:t>0</w:t>
            </w:r>
            <w:r w:rsidR="00F437FA" w:rsidRPr="002C3671">
              <w:rPr>
                <w:rFonts w:eastAsia="Calibri"/>
              </w:rPr>
              <w:t>%</w:t>
            </w:r>
          </w:p>
        </w:tc>
        <w:tc>
          <w:tcPr>
            <w:tcW w:w="3260" w:type="dxa"/>
            <w:tcBorders>
              <w:top w:val="single" w:sz="4" w:space="0" w:color="auto"/>
              <w:left w:val="single" w:sz="4" w:space="0" w:color="auto"/>
              <w:bottom w:val="single" w:sz="4" w:space="0" w:color="auto"/>
              <w:right w:val="single" w:sz="4" w:space="0" w:color="auto"/>
            </w:tcBorders>
          </w:tcPr>
          <w:p w:rsidR="00F437FA" w:rsidRPr="002C3671" w:rsidRDefault="00F437FA" w:rsidP="0044145F">
            <w:pPr>
              <w:rPr>
                <w:rFonts w:eastAsia="Calibri"/>
                <w:lang w:val="en-US"/>
              </w:rPr>
            </w:pPr>
            <w:r w:rsidRPr="002C3671">
              <w:rPr>
                <w:rFonts w:eastAsia="Calibri"/>
                <w:lang w:val="en-US"/>
              </w:rPr>
              <w:t>T</w:t>
            </w:r>
            <w:r w:rsidRPr="002C3671">
              <w:rPr>
                <w:rFonts w:eastAsia="Calibri"/>
                <w:vertAlign w:val="subscript"/>
              </w:rPr>
              <w:t>2</w:t>
            </w:r>
            <w:r w:rsidRPr="002C3671">
              <w:rPr>
                <w:rFonts w:eastAsia="Calibri"/>
              </w:rPr>
              <w:t>=0</w:t>
            </w:r>
            <w:r w:rsidRPr="002C3671">
              <w:rPr>
                <w:rFonts w:eastAsia="Calibri"/>
                <w:lang w:val="en-US"/>
              </w:rPr>
              <w:t>,</w:t>
            </w:r>
            <w:r w:rsidR="002C3671" w:rsidRPr="002C3671">
              <w:rPr>
                <w:rFonts w:eastAsia="Calibri"/>
              </w:rPr>
              <w:t>5</w:t>
            </w:r>
          </w:p>
        </w:tc>
      </w:tr>
      <w:tr w:rsidR="00F437FA" w:rsidRPr="002C3671" w:rsidTr="004C6F24">
        <w:trPr>
          <w:trHeight w:val="457"/>
        </w:trPr>
        <w:tc>
          <w:tcPr>
            <w:tcW w:w="595"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C6F24">
            <w:pPr>
              <w:rPr>
                <w:rFonts w:eastAsia="Calibri"/>
              </w:rPr>
            </w:pPr>
            <w:r w:rsidRPr="002C3671">
              <w:rPr>
                <w:rFonts w:eastAsia="Calibri"/>
              </w:rPr>
              <w:t>3.</w:t>
            </w:r>
          </w:p>
        </w:tc>
        <w:tc>
          <w:tcPr>
            <w:tcW w:w="4191" w:type="dxa"/>
            <w:tcBorders>
              <w:top w:val="single" w:sz="4" w:space="0" w:color="auto"/>
              <w:left w:val="single" w:sz="4" w:space="0" w:color="auto"/>
              <w:bottom w:val="single" w:sz="4" w:space="0" w:color="auto"/>
              <w:right w:val="single" w:sz="4" w:space="0" w:color="auto"/>
            </w:tcBorders>
            <w:hideMark/>
          </w:tcPr>
          <w:p w:rsidR="00F437FA" w:rsidRPr="002C3671" w:rsidRDefault="00F437FA" w:rsidP="004C6F24">
            <w:pPr>
              <w:rPr>
                <w:rFonts w:eastAsia="Calibri"/>
              </w:rPr>
            </w:pPr>
            <w:r w:rsidRPr="002C3671">
              <w:t xml:space="preserve">Квалификация участника </w:t>
            </w:r>
            <w:r w:rsidR="00306356" w:rsidRPr="00306356">
              <w:t>конкурса</w:t>
            </w:r>
          </w:p>
        </w:tc>
        <w:tc>
          <w:tcPr>
            <w:tcW w:w="2268" w:type="dxa"/>
            <w:tcBorders>
              <w:top w:val="single" w:sz="4" w:space="0" w:color="auto"/>
              <w:left w:val="single" w:sz="4" w:space="0" w:color="auto"/>
              <w:bottom w:val="single" w:sz="4" w:space="0" w:color="auto"/>
              <w:right w:val="single" w:sz="4" w:space="0" w:color="auto"/>
            </w:tcBorders>
            <w:hideMark/>
          </w:tcPr>
          <w:p w:rsidR="00F437FA" w:rsidRPr="002C3671" w:rsidRDefault="00081D4C" w:rsidP="00980245">
            <w:pPr>
              <w:rPr>
                <w:rFonts w:eastAsia="Calibri"/>
                <w:lang w:val="en-US"/>
              </w:rPr>
            </w:pPr>
            <w:r w:rsidRPr="002C3671">
              <w:rPr>
                <w:rFonts w:eastAsia="Calibri"/>
              </w:rPr>
              <w:t>2</w:t>
            </w:r>
            <w:r w:rsidR="00980245" w:rsidRPr="002C3671">
              <w:rPr>
                <w:rFonts w:eastAsia="Calibri"/>
              </w:rPr>
              <w:t>0</w:t>
            </w:r>
            <w:r w:rsidR="00F437FA" w:rsidRPr="002C3671">
              <w:rPr>
                <w:rFonts w:eastAsia="Calibri"/>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F437FA" w:rsidRPr="002C3671" w:rsidRDefault="00F437FA" w:rsidP="00980245">
            <w:pPr>
              <w:rPr>
                <w:rFonts w:eastAsia="Calibri"/>
              </w:rPr>
            </w:pPr>
            <w:r w:rsidRPr="002C3671">
              <w:rPr>
                <w:rFonts w:eastAsia="Calibri"/>
                <w:lang w:val="en-US"/>
              </w:rPr>
              <w:t>T</w:t>
            </w:r>
            <w:r w:rsidRPr="002C3671">
              <w:rPr>
                <w:rFonts w:eastAsia="Calibri"/>
                <w:vertAlign w:val="subscript"/>
              </w:rPr>
              <w:t>3</w:t>
            </w:r>
            <w:r w:rsidRPr="002C3671">
              <w:rPr>
                <w:rFonts w:eastAsia="Calibri"/>
                <w:vertAlign w:val="subscript"/>
                <w:lang w:val="en-US"/>
              </w:rPr>
              <w:t xml:space="preserve"> </w:t>
            </w:r>
            <w:r w:rsidRPr="002C3671">
              <w:rPr>
                <w:rFonts w:eastAsia="Calibri"/>
              </w:rPr>
              <w:t>=0</w:t>
            </w:r>
            <w:r w:rsidRPr="002C3671">
              <w:rPr>
                <w:rFonts w:eastAsia="Calibri"/>
                <w:lang w:val="en-US"/>
              </w:rPr>
              <w:t>,</w:t>
            </w:r>
            <w:r w:rsidR="002C3671" w:rsidRPr="002C3671">
              <w:rPr>
                <w:rFonts w:eastAsia="Calibri"/>
              </w:rPr>
              <w:t>2</w:t>
            </w:r>
          </w:p>
        </w:tc>
      </w:tr>
      <w:tr w:rsidR="00782303" w:rsidRPr="002C3671" w:rsidTr="004C6F24">
        <w:trPr>
          <w:trHeight w:val="457"/>
        </w:trPr>
        <w:tc>
          <w:tcPr>
            <w:tcW w:w="595" w:type="dxa"/>
            <w:tcBorders>
              <w:top w:val="single" w:sz="4" w:space="0" w:color="auto"/>
              <w:left w:val="single" w:sz="4" w:space="0" w:color="auto"/>
              <w:bottom w:val="single" w:sz="4" w:space="0" w:color="auto"/>
              <w:right w:val="single" w:sz="4" w:space="0" w:color="auto"/>
            </w:tcBorders>
          </w:tcPr>
          <w:p w:rsidR="00782303" w:rsidRPr="002C3671" w:rsidRDefault="00905D83" w:rsidP="004C6F24">
            <w:pPr>
              <w:rPr>
                <w:rFonts w:eastAsia="Calibri"/>
              </w:rPr>
            </w:pPr>
            <w:r w:rsidRPr="002C3671">
              <w:rPr>
                <w:rFonts w:eastAsia="Calibri"/>
              </w:rPr>
              <w:t>4.</w:t>
            </w:r>
          </w:p>
        </w:tc>
        <w:tc>
          <w:tcPr>
            <w:tcW w:w="4191" w:type="dxa"/>
            <w:tcBorders>
              <w:top w:val="single" w:sz="4" w:space="0" w:color="auto"/>
              <w:left w:val="single" w:sz="4" w:space="0" w:color="auto"/>
              <w:bottom w:val="single" w:sz="4" w:space="0" w:color="auto"/>
              <w:right w:val="single" w:sz="4" w:space="0" w:color="auto"/>
            </w:tcBorders>
          </w:tcPr>
          <w:p w:rsidR="00782303" w:rsidRPr="002C3671" w:rsidRDefault="00782303" w:rsidP="00112617">
            <w:r w:rsidRPr="002C3671">
              <w:t xml:space="preserve">Срок </w:t>
            </w:r>
            <w:r w:rsidR="00112617" w:rsidRPr="002C3671">
              <w:t>выполнения работ</w:t>
            </w:r>
          </w:p>
        </w:tc>
        <w:tc>
          <w:tcPr>
            <w:tcW w:w="2268" w:type="dxa"/>
            <w:tcBorders>
              <w:top w:val="single" w:sz="4" w:space="0" w:color="auto"/>
              <w:left w:val="single" w:sz="4" w:space="0" w:color="auto"/>
              <w:bottom w:val="single" w:sz="4" w:space="0" w:color="auto"/>
              <w:right w:val="single" w:sz="4" w:space="0" w:color="auto"/>
            </w:tcBorders>
          </w:tcPr>
          <w:p w:rsidR="00782303" w:rsidRPr="002C3671" w:rsidRDefault="0044145F" w:rsidP="004C6F24">
            <w:pPr>
              <w:rPr>
                <w:rFonts w:eastAsia="Calibri"/>
              </w:rPr>
            </w:pPr>
            <w:r w:rsidRPr="002C3671">
              <w:rPr>
                <w:rFonts w:eastAsia="Calibri"/>
              </w:rPr>
              <w:t>5</w:t>
            </w:r>
            <w:r w:rsidR="00782303" w:rsidRPr="002C3671">
              <w:rPr>
                <w:rFonts w:eastAsia="Calibri"/>
              </w:rPr>
              <w:t xml:space="preserve"> %</w:t>
            </w:r>
          </w:p>
        </w:tc>
        <w:tc>
          <w:tcPr>
            <w:tcW w:w="3260" w:type="dxa"/>
            <w:tcBorders>
              <w:top w:val="single" w:sz="4" w:space="0" w:color="auto"/>
              <w:left w:val="single" w:sz="4" w:space="0" w:color="auto"/>
              <w:bottom w:val="single" w:sz="4" w:space="0" w:color="auto"/>
              <w:right w:val="single" w:sz="4" w:space="0" w:color="auto"/>
            </w:tcBorders>
          </w:tcPr>
          <w:p w:rsidR="00782303" w:rsidRPr="002C3671" w:rsidRDefault="00782303" w:rsidP="0044145F">
            <w:pPr>
              <w:rPr>
                <w:rFonts w:eastAsia="Calibri"/>
              </w:rPr>
            </w:pPr>
            <w:r w:rsidRPr="002C3671">
              <w:rPr>
                <w:rFonts w:eastAsia="Calibri"/>
              </w:rPr>
              <w:t>T</w:t>
            </w:r>
            <w:r w:rsidRPr="002C3671">
              <w:rPr>
                <w:rFonts w:eastAsia="Calibri"/>
                <w:vertAlign w:val="subscript"/>
              </w:rPr>
              <w:t>4</w:t>
            </w:r>
            <w:r w:rsidRPr="002C3671">
              <w:rPr>
                <w:rFonts w:eastAsia="Calibri"/>
              </w:rPr>
              <w:t xml:space="preserve"> =0,</w:t>
            </w:r>
            <w:r w:rsidR="0044145F" w:rsidRPr="002C3671">
              <w:rPr>
                <w:rFonts w:eastAsia="Calibri"/>
              </w:rPr>
              <w:t>05</w:t>
            </w:r>
          </w:p>
        </w:tc>
      </w:tr>
      <w:tr w:rsidR="00782303" w:rsidRPr="002C3671" w:rsidTr="004C6F24">
        <w:trPr>
          <w:trHeight w:val="457"/>
        </w:trPr>
        <w:tc>
          <w:tcPr>
            <w:tcW w:w="595" w:type="dxa"/>
            <w:tcBorders>
              <w:top w:val="single" w:sz="4" w:space="0" w:color="auto"/>
              <w:left w:val="single" w:sz="4" w:space="0" w:color="auto"/>
              <w:bottom w:val="single" w:sz="4" w:space="0" w:color="auto"/>
              <w:right w:val="single" w:sz="4" w:space="0" w:color="auto"/>
            </w:tcBorders>
          </w:tcPr>
          <w:p w:rsidR="00782303" w:rsidRPr="002C3671" w:rsidRDefault="00905D83" w:rsidP="004C6F24">
            <w:pPr>
              <w:rPr>
                <w:rFonts w:eastAsia="Calibri"/>
              </w:rPr>
            </w:pPr>
            <w:r w:rsidRPr="002C3671">
              <w:rPr>
                <w:rFonts w:eastAsia="Calibri"/>
              </w:rPr>
              <w:t>5.</w:t>
            </w:r>
          </w:p>
        </w:tc>
        <w:tc>
          <w:tcPr>
            <w:tcW w:w="4191" w:type="dxa"/>
            <w:tcBorders>
              <w:top w:val="single" w:sz="4" w:space="0" w:color="auto"/>
              <w:left w:val="single" w:sz="4" w:space="0" w:color="auto"/>
              <w:bottom w:val="single" w:sz="4" w:space="0" w:color="auto"/>
              <w:right w:val="single" w:sz="4" w:space="0" w:color="auto"/>
            </w:tcBorders>
          </w:tcPr>
          <w:p w:rsidR="00782303" w:rsidRPr="002C3671" w:rsidRDefault="00905D83" w:rsidP="00112617">
            <w:r w:rsidRPr="002C3671">
              <w:t xml:space="preserve">Срок </w:t>
            </w:r>
            <w:r w:rsidR="00112617" w:rsidRPr="002C3671">
              <w:t>гарантийных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782303" w:rsidRPr="002C3671" w:rsidRDefault="0044145F" w:rsidP="004C6F24">
            <w:pPr>
              <w:rPr>
                <w:rFonts w:eastAsia="Calibri"/>
              </w:rPr>
            </w:pPr>
            <w:r w:rsidRPr="002C3671">
              <w:rPr>
                <w:rFonts w:eastAsia="Calibri"/>
              </w:rPr>
              <w:t>5</w:t>
            </w:r>
            <w:r w:rsidR="00905D83" w:rsidRPr="002C3671">
              <w:rPr>
                <w:rFonts w:eastAsia="Calibri"/>
              </w:rPr>
              <w:t>%</w:t>
            </w:r>
          </w:p>
        </w:tc>
        <w:tc>
          <w:tcPr>
            <w:tcW w:w="3260" w:type="dxa"/>
            <w:tcBorders>
              <w:top w:val="single" w:sz="4" w:space="0" w:color="auto"/>
              <w:left w:val="single" w:sz="4" w:space="0" w:color="auto"/>
              <w:bottom w:val="single" w:sz="4" w:space="0" w:color="auto"/>
              <w:right w:val="single" w:sz="4" w:space="0" w:color="auto"/>
            </w:tcBorders>
          </w:tcPr>
          <w:p w:rsidR="00782303" w:rsidRPr="002C3671" w:rsidRDefault="00905D83" w:rsidP="0044145F">
            <w:pPr>
              <w:rPr>
                <w:rFonts w:eastAsia="Calibri"/>
              </w:rPr>
            </w:pPr>
            <w:r w:rsidRPr="002C3671">
              <w:rPr>
                <w:rFonts w:eastAsia="Calibri"/>
              </w:rPr>
              <w:t>T</w:t>
            </w:r>
            <w:r w:rsidRPr="002C3671">
              <w:rPr>
                <w:rFonts w:eastAsia="Calibri"/>
                <w:vertAlign w:val="subscript"/>
              </w:rPr>
              <w:t>5</w:t>
            </w:r>
            <w:r w:rsidRPr="002C3671">
              <w:rPr>
                <w:rFonts w:eastAsia="Calibri"/>
              </w:rPr>
              <w:t xml:space="preserve"> =0,</w:t>
            </w:r>
            <w:r w:rsidR="0044145F" w:rsidRPr="002C3671">
              <w:rPr>
                <w:rFonts w:eastAsia="Calibri"/>
              </w:rPr>
              <w:t>05</w:t>
            </w:r>
          </w:p>
        </w:tc>
      </w:tr>
    </w:tbl>
    <w:p w:rsidR="00F437FA" w:rsidRPr="002C3671" w:rsidRDefault="00F437FA" w:rsidP="00F437FA">
      <w:pPr>
        <w:autoSpaceDE w:val="0"/>
        <w:autoSpaceDN w:val="0"/>
        <w:adjustRightInd w:val="0"/>
        <w:ind w:firstLine="540"/>
      </w:pPr>
      <w:r w:rsidRPr="002C3671">
        <w:t>По каждому критерию оценки заявок на участие в конкурсе Заказчиком определяется порядок такой оценки.</w:t>
      </w:r>
    </w:p>
    <w:p w:rsidR="00F437FA" w:rsidRPr="002C3671" w:rsidRDefault="00F437FA" w:rsidP="00F437FA">
      <w:pPr>
        <w:autoSpaceDE w:val="0"/>
        <w:autoSpaceDN w:val="0"/>
        <w:adjustRightInd w:val="0"/>
        <w:ind w:firstLine="540"/>
      </w:pPr>
    </w:p>
    <w:p w:rsidR="00F437FA" w:rsidRPr="002C3671" w:rsidRDefault="00F437FA" w:rsidP="00BA2FD8">
      <w:pPr>
        <w:pStyle w:val="afffffd"/>
        <w:numPr>
          <w:ilvl w:val="2"/>
          <w:numId w:val="18"/>
        </w:numPr>
        <w:spacing w:after="0" w:line="240" w:lineRule="auto"/>
        <w:outlineLvl w:val="2"/>
        <w:rPr>
          <w:rFonts w:ascii="Times New Roman" w:eastAsia="Times New Roman" w:hAnsi="Times New Roman"/>
          <w:b/>
          <w:sz w:val="24"/>
          <w:szCs w:val="24"/>
        </w:rPr>
      </w:pPr>
      <w:bookmarkStart w:id="32" w:name="_Toc433887643"/>
      <w:r w:rsidRPr="002C3671">
        <w:rPr>
          <w:rFonts w:ascii="Times New Roman" w:eastAsia="Times New Roman" w:hAnsi="Times New Roman"/>
          <w:b/>
          <w:sz w:val="24"/>
          <w:szCs w:val="24"/>
        </w:rPr>
        <w:t>Цена Договора (ЦБ)</w:t>
      </w:r>
      <w:bookmarkEnd w:id="32"/>
    </w:p>
    <w:p w:rsidR="00F437FA" w:rsidRPr="002C3671" w:rsidRDefault="00F437FA" w:rsidP="00F437FA">
      <w:pPr>
        <w:autoSpaceDE w:val="0"/>
        <w:autoSpaceDN w:val="0"/>
        <w:adjustRightInd w:val="0"/>
        <w:ind w:firstLine="540"/>
      </w:pPr>
      <w:r w:rsidRPr="002C3671">
        <w:t>Количество баллов, присуждаемых i-заявке по критерию оценки «цена договора» (</w:t>
      </w:r>
      <w:r w:rsidRPr="002C3671">
        <w:rPr>
          <w:noProof/>
        </w:rPr>
        <w:drawing>
          <wp:inline distT="0" distB="0" distL="0" distR="0" wp14:anchorId="3D7EDE2E" wp14:editId="471E6E71">
            <wp:extent cx="273685" cy="23749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85" cy="237490"/>
                    </a:xfrm>
                    <a:prstGeom prst="rect">
                      <a:avLst/>
                    </a:prstGeom>
                    <a:noFill/>
                    <a:ln>
                      <a:noFill/>
                    </a:ln>
                  </pic:spPr>
                </pic:pic>
              </a:graphicData>
            </a:graphic>
          </wp:inline>
        </w:drawing>
      </w:r>
      <w:r w:rsidRPr="002C3671">
        <w:t>), определяется по формуле:</w:t>
      </w:r>
    </w:p>
    <w:p w:rsidR="00F437FA" w:rsidRPr="002C3671" w:rsidRDefault="00F437FA" w:rsidP="00F437FA">
      <w:pPr>
        <w:autoSpaceDE w:val="0"/>
        <w:autoSpaceDN w:val="0"/>
        <w:adjustRightInd w:val="0"/>
        <w:ind w:firstLine="540"/>
        <w:jc w:val="center"/>
      </w:pPr>
      <w:r w:rsidRPr="002C3671">
        <w:rPr>
          <w:noProof/>
        </w:rPr>
        <w:drawing>
          <wp:inline distT="0" distB="0" distL="0" distR="0" wp14:anchorId="757FB5D2" wp14:editId="3F6F3226">
            <wp:extent cx="1036955" cy="43942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955" cy="439420"/>
                    </a:xfrm>
                    <a:prstGeom prst="rect">
                      <a:avLst/>
                    </a:prstGeom>
                    <a:noFill/>
                    <a:ln>
                      <a:noFill/>
                    </a:ln>
                  </pic:spPr>
                </pic:pic>
              </a:graphicData>
            </a:graphic>
          </wp:inline>
        </w:drawing>
      </w:r>
    </w:p>
    <w:p w:rsidR="00F437FA" w:rsidRPr="002C3671" w:rsidRDefault="00F437FA" w:rsidP="00F437FA">
      <w:pPr>
        <w:autoSpaceDE w:val="0"/>
        <w:autoSpaceDN w:val="0"/>
        <w:adjustRightInd w:val="0"/>
        <w:ind w:firstLine="540"/>
      </w:pPr>
      <w:r w:rsidRPr="002C3671">
        <w:t>где:</w:t>
      </w:r>
    </w:p>
    <w:p w:rsidR="00F437FA" w:rsidRPr="002C3671" w:rsidRDefault="00F437FA" w:rsidP="00F437FA">
      <w:pPr>
        <w:autoSpaceDE w:val="0"/>
        <w:autoSpaceDN w:val="0"/>
        <w:adjustRightInd w:val="0"/>
        <w:ind w:firstLine="540"/>
      </w:pPr>
      <w:r w:rsidRPr="002C3671">
        <w:rPr>
          <w:noProof/>
        </w:rPr>
        <w:drawing>
          <wp:inline distT="0" distB="0" distL="0" distR="0" wp14:anchorId="27E3B532" wp14:editId="65AB0D63">
            <wp:extent cx="201295" cy="237490"/>
            <wp:effectExtent l="0" t="0" r="8255"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295" cy="237490"/>
                    </a:xfrm>
                    <a:prstGeom prst="rect">
                      <a:avLst/>
                    </a:prstGeom>
                    <a:noFill/>
                    <a:ln>
                      <a:noFill/>
                    </a:ln>
                  </pic:spPr>
                </pic:pic>
              </a:graphicData>
            </a:graphic>
          </wp:inline>
        </w:drawing>
      </w:r>
      <w:r w:rsidRPr="002C3671">
        <w:t xml:space="preserve"> - предложение участника </w:t>
      </w:r>
      <w:r w:rsidR="005A1D19" w:rsidRPr="005A1D19">
        <w:t>конкурса</w:t>
      </w:r>
      <w:r w:rsidRPr="002C3671">
        <w:t>, заявка (предложение) которого оценивается;</w:t>
      </w:r>
    </w:p>
    <w:p w:rsidR="00F437FA" w:rsidRPr="002C3671" w:rsidRDefault="00F437FA" w:rsidP="00F437FA">
      <w:pPr>
        <w:autoSpaceDE w:val="0"/>
        <w:autoSpaceDN w:val="0"/>
        <w:adjustRightInd w:val="0"/>
        <w:ind w:firstLine="540"/>
      </w:pPr>
      <w:r w:rsidRPr="002C3671">
        <w:rPr>
          <w:noProof/>
        </w:rPr>
        <w:drawing>
          <wp:inline distT="0" distB="0" distL="0" distR="0" wp14:anchorId="6E2D8114" wp14:editId="62BDCE9B">
            <wp:extent cx="316865" cy="237490"/>
            <wp:effectExtent l="0" t="0" r="6985"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a:ln>
                      <a:noFill/>
                    </a:ln>
                  </pic:spPr>
                </pic:pic>
              </a:graphicData>
            </a:graphic>
          </wp:inline>
        </w:drawing>
      </w:r>
      <w:r w:rsidRPr="002C3671">
        <w:t xml:space="preserve"> - минимальное предложение из предложений по критерию оценки, сделанных участниками </w:t>
      </w:r>
      <w:r w:rsidR="005A1D19" w:rsidRPr="005A1D19">
        <w:t>конкурса</w:t>
      </w:r>
      <w:r w:rsidRPr="002C3671">
        <w:t>;</w:t>
      </w:r>
    </w:p>
    <w:p w:rsidR="00F437FA" w:rsidRPr="002C3671" w:rsidRDefault="00F437FA" w:rsidP="00F437FA">
      <w:pPr>
        <w:autoSpaceDE w:val="0"/>
        <w:autoSpaceDN w:val="0"/>
        <w:adjustRightInd w:val="0"/>
        <w:ind w:firstLine="540"/>
      </w:pPr>
      <w:r w:rsidRPr="002C3671">
        <w:t>Для расчёта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437FA" w:rsidRPr="002C3671" w:rsidRDefault="00F437FA" w:rsidP="00F437FA">
      <w:pPr>
        <w:autoSpaceDE w:val="0"/>
        <w:autoSpaceDN w:val="0"/>
        <w:adjustRightInd w:val="0"/>
        <w:ind w:firstLine="540"/>
      </w:pPr>
      <w:r w:rsidRPr="002C3671">
        <w:t>Дробное значение рейтинга округляется до двух десятичных знаков после запятой по математическим правилам округления.</w:t>
      </w:r>
    </w:p>
    <w:p w:rsidR="00F437FA" w:rsidRPr="002C3671" w:rsidRDefault="00F437FA" w:rsidP="00F437FA">
      <w:pPr>
        <w:autoSpaceDE w:val="0"/>
        <w:autoSpaceDN w:val="0"/>
        <w:adjustRightInd w:val="0"/>
        <w:ind w:firstLine="540"/>
      </w:pPr>
      <w:r w:rsidRPr="002C3671">
        <w:t>При оценке заявок по критерию «цена договора» лучшим условием выполнения договора по указанному критерию признаётся предложение участника конкурса с наименьшей ценой договора.</w:t>
      </w:r>
    </w:p>
    <w:p w:rsidR="00F437FA" w:rsidRPr="0058154A" w:rsidRDefault="00F437FA" w:rsidP="00F437FA">
      <w:pPr>
        <w:autoSpaceDE w:val="0"/>
        <w:autoSpaceDN w:val="0"/>
        <w:adjustRightInd w:val="0"/>
        <w:ind w:firstLine="540"/>
        <w:rPr>
          <w:highlight w:val="yellow"/>
        </w:rPr>
      </w:pPr>
    </w:p>
    <w:p w:rsidR="00F437FA" w:rsidRPr="00306356" w:rsidRDefault="00F437FA" w:rsidP="00BA2FD8">
      <w:pPr>
        <w:pStyle w:val="afffffd"/>
        <w:numPr>
          <w:ilvl w:val="2"/>
          <w:numId w:val="18"/>
        </w:numPr>
        <w:spacing w:after="0"/>
        <w:outlineLvl w:val="2"/>
        <w:rPr>
          <w:rFonts w:ascii="Times New Roman" w:eastAsia="Times New Roman" w:hAnsi="Times New Roman"/>
          <w:b/>
          <w:sz w:val="24"/>
          <w:szCs w:val="24"/>
        </w:rPr>
      </w:pPr>
      <w:bookmarkStart w:id="33" w:name="_Toc433887645"/>
      <w:r w:rsidRPr="00306356">
        <w:rPr>
          <w:rFonts w:ascii="Times New Roman" w:hAnsi="Times New Roman"/>
          <w:b/>
          <w:sz w:val="24"/>
          <w:szCs w:val="24"/>
        </w:rPr>
        <w:t xml:space="preserve">Качественные и функциональные характеристики объекта </w:t>
      </w:r>
      <w:r w:rsidR="005A1D19" w:rsidRPr="005A1D19">
        <w:rPr>
          <w:rFonts w:ascii="Times New Roman" w:hAnsi="Times New Roman"/>
          <w:b/>
          <w:sz w:val="24"/>
          <w:szCs w:val="24"/>
        </w:rPr>
        <w:t xml:space="preserve">конкурса </w:t>
      </w:r>
      <w:r w:rsidRPr="00306356">
        <w:rPr>
          <w:rFonts w:ascii="Times New Roman" w:eastAsia="Times New Roman" w:hAnsi="Times New Roman"/>
          <w:b/>
          <w:sz w:val="24"/>
          <w:szCs w:val="24"/>
        </w:rPr>
        <w:t>(</w:t>
      </w:r>
      <w:r w:rsidRPr="00306356">
        <w:rPr>
          <w:rFonts w:ascii="Times New Roman" w:eastAsia="Times New Roman" w:hAnsi="Times New Roman"/>
          <w:b/>
          <w:sz w:val="24"/>
          <w:szCs w:val="24"/>
          <w:lang w:val="en-US"/>
        </w:rPr>
        <w:t>Rk</w:t>
      </w:r>
      <w:r w:rsidRPr="00306356">
        <w:rPr>
          <w:rFonts w:ascii="Times New Roman" w:eastAsia="Times New Roman" w:hAnsi="Times New Roman"/>
          <w:b/>
          <w:sz w:val="24"/>
          <w:szCs w:val="24"/>
        </w:rPr>
        <w:t>)</w:t>
      </w:r>
      <w:bookmarkEnd w:id="33"/>
    </w:p>
    <w:p w:rsidR="00F437FA" w:rsidRPr="00306356" w:rsidRDefault="00F437FA" w:rsidP="00F437FA">
      <w:pPr>
        <w:autoSpaceDE w:val="0"/>
        <w:autoSpaceDN w:val="0"/>
        <w:adjustRightInd w:val="0"/>
        <w:spacing w:after="0"/>
        <w:rPr>
          <w:rFonts w:eastAsiaTheme="minorEastAsia"/>
          <w:b/>
        </w:rPr>
      </w:pPr>
    </w:p>
    <w:p w:rsidR="00F437FA" w:rsidRPr="00306356" w:rsidRDefault="00F437FA" w:rsidP="00F437FA">
      <w:pPr>
        <w:widowControl w:val="0"/>
        <w:ind w:firstLine="320"/>
        <w:jc w:val="center"/>
        <w:rPr>
          <w:color w:val="000000" w:themeColor="text1"/>
        </w:rPr>
      </w:pPr>
      <w:r w:rsidRPr="00306356">
        <w:rPr>
          <w:color w:val="000000" w:themeColor="text1"/>
          <w:lang w:val="en-US"/>
        </w:rPr>
        <w:t>R</w:t>
      </w:r>
      <w:r w:rsidRPr="00306356">
        <w:rPr>
          <w:color w:val="000000" w:themeColor="text1"/>
        </w:rPr>
        <w:t>к</w:t>
      </w:r>
      <w:r w:rsidRPr="00306356">
        <w:rPr>
          <w:color w:val="000000" w:themeColor="text1"/>
          <w:vertAlign w:val="subscript"/>
          <w:lang w:val="en-US"/>
        </w:rPr>
        <w:t>i</w:t>
      </w:r>
      <w:r w:rsidRPr="00306356">
        <w:rPr>
          <w:color w:val="000000" w:themeColor="text1"/>
        </w:rPr>
        <w:t xml:space="preserve">=  Σ </w:t>
      </w:r>
      <w:r w:rsidRPr="00306356">
        <w:rPr>
          <w:color w:val="000000" w:themeColor="text1"/>
          <w:lang w:val="en-US"/>
        </w:rPr>
        <w:t>k</w:t>
      </w:r>
      <w:r w:rsidRPr="00306356">
        <w:rPr>
          <w:color w:val="000000" w:themeColor="text1"/>
          <w:vertAlign w:val="subscript"/>
          <w:lang w:val="en-US"/>
        </w:rPr>
        <w:t>i</w:t>
      </w:r>
      <w:r w:rsidRPr="00306356">
        <w:rPr>
          <w:color w:val="000000" w:themeColor="text1"/>
          <w:vertAlign w:val="superscript"/>
          <w:lang w:val="en-US"/>
        </w:rPr>
        <w:t>n</w:t>
      </w:r>
      <w:r w:rsidRPr="00306356">
        <w:rPr>
          <w:color w:val="000000" w:themeColor="text1"/>
        </w:rPr>
        <w:t xml:space="preserve">/ </w:t>
      </w:r>
      <w:r w:rsidRPr="00306356">
        <w:rPr>
          <w:color w:val="000000" w:themeColor="text1"/>
          <w:lang w:val="en-US"/>
        </w:rPr>
        <w:t>n</w:t>
      </w:r>
      <w:r w:rsidRPr="00306356">
        <w:rPr>
          <w:color w:val="000000" w:themeColor="text1"/>
        </w:rPr>
        <w:t>,</w:t>
      </w:r>
    </w:p>
    <w:p w:rsidR="00F437FA" w:rsidRPr="00306356" w:rsidRDefault="00F437FA" w:rsidP="00F437FA">
      <w:pPr>
        <w:widowControl w:val="0"/>
        <w:ind w:firstLine="320"/>
        <w:rPr>
          <w:color w:val="000000" w:themeColor="text1"/>
        </w:rPr>
      </w:pPr>
      <w:r w:rsidRPr="00306356">
        <w:rPr>
          <w:color w:val="000000" w:themeColor="text1"/>
        </w:rPr>
        <w:t xml:space="preserve"> где:</w:t>
      </w:r>
    </w:p>
    <w:p w:rsidR="00F437FA" w:rsidRPr="00306356" w:rsidRDefault="00F437FA" w:rsidP="00F437FA">
      <w:pPr>
        <w:widowControl w:val="0"/>
        <w:spacing w:before="40"/>
        <w:ind w:firstLine="318"/>
        <w:rPr>
          <w:color w:val="000000" w:themeColor="text1"/>
        </w:rPr>
      </w:pPr>
      <w:r w:rsidRPr="00306356">
        <w:rPr>
          <w:color w:val="000000" w:themeColor="text1"/>
          <w:lang w:val="en-US"/>
        </w:rPr>
        <w:t>R</w:t>
      </w:r>
      <w:r w:rsidRPr="00306356">
        <w:rPr>
          <w:color w:val="000000" w:themeColor="text1"/>
        </w:rPr>
        <w:t>к</w:t>
      </w:r>
      <w:r w:rsidRPr="00306356">
        <w:rPr>
          <w:color w:val="000000" w:themeColor="text1"/>
          <w:vertAlign w:val="subscript"/>
          <w:lang w:val="en-US"/>
        </w:rPr>
        <w:t>i</w:t>
      </w:r>
      <w:r w:rsidRPr="00306356">
        <w:rPr>
          <w:color w:val="000000" w:themeColor="text1"/>
        </w:rPr>
        <w:t> – </w:t>
      </w:r>
      <w:r w:rsidRPr="00306356">
        <w:rPr>
          <w:color w:val="000000" w:themeColor="text1"/>
          <w:spacing w:val="5"/>
        </w:rPr>
        <w:t xml:space="preserve">оценка, присуждаемая </w:t>
      </w:r>
      <w:r w:rsidRPr="00306356">
        <w:rPr>
          <w:b/>
        </w:rPr>
        <w:t xml:space="preserve">Качественным и функциональным характеристикам объекта </w:t>
      </w:r>
      <w:r w:rsidR="00306356" w:rsidRPr="00306356">
        <w:rPr>
          <w:b/>
        </w:rPr>
        <w:t>конкурса</w:t>
      </w:r>
      <w:r w:rsidRPr="00306356">
        <w:t>, указанным в i-ой заявке</w:t>
      </w:r>
      <w:r w:rsidRPr="00306356">
        <w:rPr>
          <w:color w:val="000000" w:themeColor="text1"/>
        </w:rPr>
        <w:t>;</w:t>
      </w:r>
    </w:p>
    <w:p w:rsidR="00F437FA" w:rsidRPr="00306356" w:rsidRDefault="00F437FA" w:rsidP="00F437FA">
      <w:pPr>
        <w:widowControl w:val="0"/>
        <w:spacing w:before="40"/>
        <w:ind w:firstLine="318"/>
      </w:pPr>
      <w:r w:rsidRPr="00306356">
        <w:rPr>
          <w:color w:val="000000" w:themeColor="text1"/>
          <w:lang w:val="en-US"/>
        </w:rPr>
        <w:t>k</w:t>
      </w:r>
      <w:r w:rsidRPr="00306356">
        <w:rPr>
          <w:color w:val="000000" w:themeColor="text1"/>
          <w:vertAlign w:val="subscript"/>
          <w:lang w:val="en-US"/>
        </w:rPr>
        <w:t>i</w:t>
      </w:r>
      <w:r w:rsidRPr="00306356">
        <w:rPr>
          <w:color w:val="000000" w:themeColor="text1"/>
          <w:vertAlign w:val="superscript"/>
          <w:lang w:val="en-US"/>
        </w:rPr>
        <w:t>n</w:t>
      </w:r>
      <w:r w:rsidRPr="00306356">
        <w:t>- количество баллов, присвоенной работе n-ым членом Конкурсной комиссии от 1 до 100 баллов.</w:t>
      </w:r>
    </w:p>
    <w:p w:rsidR="00905D83" w:rsidRPr="00306356" w:rsidRDefault="00F437FA" w:rsidP="00F437FA">
      <w:pPr>
        <w:widowControl w:val="0"/>
        <w:spacing w:after="0"/>
        <w:ind w:firstLine="318"/>
        <w:rPr>
          <w:color w:val="000000"/>
        </w:rPr>
      </w:pPr>
      <w:r w:rsidRPr="00306356">
        <w:rPr>
          <w:color w:val="000000"/>
          <w:shd w:val="clear" w:color="auto" w:fill="FFFFFF"/>
        </w:rPr>
        <w:lastRenderedPageBreak/>
        <w:t>Количество баллов, присваиваемых заявке по данным показателям, определяется как среднее арифметическое оценок (в баллах) всех членов Конкурсной комиссии, присуждаемых заявке по следующим подкритериям.</w:t>
      </w:r>
    </w:p>
    <w:p w:rsidR="00F437FA" w:rsidRPr="00306356" w:rsidRDefault="00F437FA" w:rsidP="00F437FA">
      <w:pPr>
        <w:widowControl w:val="0"/>
        <w:spacing w:after="0"/>
        <w:ind w:firstLine="318"/>
        <w:rPr>
          <w:color w:val="000000"/>
          <w:shd w:val="clear" w:color="auto" w:fill="FFFFFF"/>
        </w:rPr>
      </w:pPr>
      <w:r w:rsidRPr="00306356">
        <w:rPr>
          <w:color w:val="000000"/>
          <w:shd w:val="clear" w:color="auto" w:fill="FFFFFF"/>
        </w:rPr>
        <w:t>Оцениваются детальные предложения, дополняющие технические требования к содерж</w:t>
      </w:r>
      <w:r w:rsidR="008A2503">
        <w:rPr>
          <w:color w:val="000000"/>
          <w:shd w:val="clear" w:color="auto" w:fill="FFFFFF"/>
        </w:rPr>
        <w:t>анию работ, определенные в Разделе</w:t>
      </w:r>
      <w:r w:rsidRPr="00306356">
        <w:rPr>
          <w:color w:val="000000"/>
          <w:shd w:val="clear" w:color="auto" w:fill="FFFFFF"/>
        </w:rPr>
        <w:t xml:space="preserve"> </w:t>
      </w:r>
      <w:r w:rsidR="008A2503">
        <w:rPr>
          <w:color w:val="000000"/>
          <w:shd w:val="clear" w:color="auto" w:fill="FFFFFF"/>
          <w:lang w:val="en-US"/>
        </w:rPr>
        <w:t>V</w:t>
      </w:r>
      <w:r w:rsidRPr="00306356">
        <w:rPr>
          <w:color w:val="000000"/>
          <w:shd w:val="clear" w:color="auto" w:fill="FFFFFF"/>
        </w:rPr>
        <w:t xml:space="preserve"> Конкурсной документации, по следующим направлениям:</w:t>
      </w:r>
    </w:p>
    <w:p w:rsidR="00F437FA" w:rsidRPr="00306356" w:rsidRDefault="00F437FA" w:rsidP="00F437FA">
      <w:pPr>
        <w:widowControl w:val="0"/>
        <w:spacing w:after="0"/>
        <w:ind w:firstLine="318"/>
        <w:rPr>
          <w:color w:val="000000"/>
          <w:shd w:val="clear" w:color="auto" w:fill="FFFFFF"/>
        </w:rPr>
      </w:pPr>
    </w:p>
    <w:tbl>
      <w:tblPr>
        <w:tblStyle w:val="affff6"/>
        <w:tblW w:w="0" w:type="auto"/>
        <w:tblLook w:val="04A0" w:firstRow="1" w:lastRow="0" w:firstColumn="1" w:lastColumn="0" w:noHBand="0" w:noVBand="1"/>
      </w:tblPr>
      <w:tblGrid>
        <w:gridCol w:w="6884"/>
        <w:gridCol w:w="3253"/>
      </w:tblGrid>
      <w:tr w:rsidR="00F437FA" w:rsidRPr="00306356" w:rsidTr="00112617">
        <w:tc>
          <w:tcPr>
            <w:tcW w:w="6884" w:type="dxa"/>
            <w:tcBorders>
              <w:top w:val="single" w:sz="4" w:space="0" w:color="auto"/>
              <w:left w:val="single" w:sz="4" w:space="0" w:color="auto"/>
              <w:bottom w:val="single" w:sz="4" w:space="0" w:color="auto"/>
              <w:right w:val="single" w:sz="4" w:space="0" w:color="auto"/>
            </w:tcBorders>
            <w:vAlign w:val="center"/>
            <w:hideMark/>
          </w:tcPr>
          <w:p w:rsidR="00F437FA" w:rsidRPr="00306356" w:rsidRDefault="00F437FA" w:rsidP="004C6F24">
            <w:pPr>
              <w:jc w:val="center"/>
              <w:rPr>
                <w:b/>
                <w:color w:val="000000"/>
              </w:rPr>
            </w:pPr>
            <w:r w:rsidRPr="00306356">
              <w:rPr>
                <w:b/>
                <w:color w:val="000000"/>
              </w:rPr>
              <w:t>Наименование</w:t>
            </w:r>
          </w:p>
        </w:tc>
        <w:tc>
          <w:tcPr>
            <w:tcW w:w="3253" w:type="dxa"/>
            <w:tcBorders>
              <w:top w:val="single" w:sz="4" w:space="0" w:color="auto"/>
              <w:left w:val="single" w:sz="4" w:space="0" w:color="auto"/>
              <w:bottom w:val="single" w:sz="4" w:space="0" w:color="auto"/>
              <w:right w:val="single" w:sz="4" w:space="0" w:color="auto"/>
            </w:tcBorders>
            <w:vAlign w:val="bottom"/>
            <w:hideMark/>
          </w:tcPr>
          <w:p w:rsidR="00F437FA" w:rsidRPr="00306356" w:rsidRDefault="00F437FA" w:rsidP="004C6F24">
            <w:pPr>
              <w:jc w:val="center"/>
              <w:rPr>
                <w:b/>
                <w:color w:val="000000"/>
              </w:rPr>
            </w:pPr>
            <w:r w:rsidRPr="00306356">
              <w:rPr>
                <w:b/>
                <w:color w:val="000000"/>
              </w:rPr>
              <w:t>Максимальное Количество присуждаемых баллов</w:t>
            </w:r>
          </w:p>
        </w:tc>
      </w:tr>
      <w:tr w:rsidR="00F437FA" w:rsidRPr="00306356" w:rsidTr="00112617">
        <w:tc>
          <w:tcPr>
            <w:tcW w:w="6884" w:type="dxa"/>
            <w:tcBorders>
              <w:top w:val="single" w:sz="4" w:space="0" w:color="auto"/>
              <w:left w:val="single" w:sz="4" w:space="0" w:color="auto"/>
              <w:bottom w:val="single" w:sz="4" w:space="0" w:color="auto"/>
              <w:right w:val="single" w:sz="4" w:space="0" w:color="auto"/>
            </w:tcBorders>
            <w:vAlign w:val="center"/>
            <w:hideMark/>
          </w:tcPr>
          <w:p w:rsidR="00F437FA" w:rsidRPr="00306356" w:rsidRDefault="00785D68" w:rsidP="00785D68">
            <w:pPr>
              <w:rPr>
                <w:color w:val="000000"/>
              </w:rPr>
            </w:pPr>
            <w:r w:rsidRPr="00306356">
              <w:rPr>
                <w:color w:val="000000"/>
              </w:rPr>
              <w:t>Использование свободного программного обеспечения при построении системы, в том числе СУБД.</w:t>
            </w:r>
            <w:r w:rsidR="009E1517" w:rsidRPr="00306356">
              <w:rPr>
                <w:color w:val="000000"/>
              </w:rPr>
              <w:t xml:space="preserve"> Подтверждается</w:t>
            </w:r>
            <w:r w:rsidRPr="00306356">
              <w:rPr>
                <w:color w:val="000000"/>
              </w:rPr>
              <w:t xml:space="preserve"> в </w:t>
            </w:r>
            <w:r w:rsidR="009E1517" w:rsidRPr="00306356">
              <w:rPr>
                <w:color w:val="000000"/>
              </w:rPr>
              <w:t xml:space="preserve"> </w:t>
            </w:r>
            <w:r w:rsidRPr="00306356">
              <w:rPr>
                <w:color w:val="000000"/>
              </w:rPr>
              <w:t>Предложении по реализации договора</w:t>
            </w:r>
          </w:p>
        </w:tc>
        <w:tc>
          <w:tcPr>
            <w:tcW w:w="3253" w:type="dxa"/>
            <w:tcBorders>
              <w:top w:val="single" w:sz="4" w:space="0" w:color="auto"/>
              <w:left w:val="single" w:sz="4" w:space="0" w:color="auto"/>
              <w:bottom w:val="single" w:sz="4" w:space="0" w:color="auto"/>
              <w:right w:val="single" w:sz="4" w:space="0" w:color="auto"/>
            </w:tcBorders>
            <w:vAlign w:val="bottom"/>
            <w:hideMark/>
          </w:tcPr>
          <w:p w:rsidR="00F437FA" w:rsidRPr="00306356" w:rsidRDefault="00EC2816" w:rsidP="0044145F">
            <w:pPr>
              <w:jc w:val="right"/>
              <w:rPr>
                <w:color w:val="000000"/>
              </w:rPr>
            </w:pPr>
            <w:r w:rsidRPr="00306356">
              <w:rPr>
                <w:color w:val="000000"/>
              </w:rPr>
              <w:t>2</w:t>
            </w:r>
            <w:r w:rsidR="0044145F" w:rsidRPr="00306356">
              <w:rPr>
                <w:color w:val="000000"/>
              </w:rPr>
              <w:t>0</w:t>
            </w:r>
          </w:p>
        </w:tc>
      </w:tr>
      <w:tr w:rsidR="00F437FA" w:rsidRPr="002A0F5F" w:rsidTr="00112617">
        <w:tc>
          <w:tcPr>
            <w:tcW w:w="6884" w:type="dxa"/>
            <w:tcBorders>
              <w:top w:val="single" w:sz="4" w:space="0" w:color="auto"/>
              <w:left w:val="single" w:sz="4" w:space="0" w:color="auto"/>
              <w:bottom w:val="single" w:sz="4" w:space="0" w:color="auto"/>
              <w:right w:val="single" w:sz="4" w:space="0" w:color="auto"/>
            </w:tcBorders>
            <w:vAlign w:val="center"/>
          </w:tcPr>
          <w:p w:rsidR="00F437FA" w:rsidRPr="00306356" w:rsidRDefault="009E1517" w:rsidP="00785D68">
            <w:pPr>
              <w:rPr>
                <w:color w:val="000000"/>
              </w:rPr>
            </w:pPr>
            <w:r w:rsidRPr="00306356">
              <w:rPr>
                <w:color w:val="000000"/>
              </w:rPr>
              <w:t>Наличие р</w:t>
            </w:r>
            <w:r w:rsidR="00905D83" w:rsidRPr="00306356">
              <w:rPr>
                <w:color w:val="000000"/>
              </w:rPr>
              <w:t>асширенно</w:t>
            </w:r>
            <w:r w:rsidRPr="00306356">
              <w:rPr>
                <w:color w:val="000000"/>
              </w:rPr>
              <w:t>го</w:t>
            </w:r>
            <w:r w:rsidR="00905D83" w:rsidRPr="00306356">
              <w:rPr>
                <w:color w:val="000000"/>
              </w:rPr>
              <w:t xml:space="preserve"> описани</w:t>
            </w:r>
            <w:r w:rsidRPr="00306356">
              <w:rPr>
                <w:color w:val="000000"/>
              </w:rPr>
              <w:t>я</w:t>
            </w:r>
            <w:r w:rsidR="00905D83" w:rsidRPr="00306356">
              <w:rPr>
                <w:color w:val="000000"/>
              </w:rPr>
              <w:t xml:space="preserve"> </w:t>
            </w:r>
            <w:r w:rsidR="00EC2816" w:rsidRPr="00306356">
              <w:rPr>
                <w:color w:val="000000"/>
              </w:rPr>
              <w:t>выполнения работ</w:t>
            </w:r>
            <w:r w:rsidR="00785D68" w:rsidRPr="00306356">
              <w:rPr>
                <w:color w:val="000000"/>
              </w:rPr>
              <w:t>. Подтверждается в Предложении по реализации договора</w:t>
            </w:r>
          </w:p>
        </w:tc>
        <w:tc>
          <w:tcPr>
            <w:tcW w:w="3253" w:type="dxa"/>
            <w:tcBorders>
              <w:top w:val="single" w:sz="4" w:space="0" w:color="auto"/>
              <w:left w:val="single" w:sz="4" w:space="0" w:color="auto"/>
              <w:bottom w:val="single" w:sz="4" w:space="0" w:color="auto"/>
              <w:right w:val="single" w:sz="4" w:space="0" w:color="auto"/>
            </w:tcBorders>
            <w:vAlign w:val="bottom"/>
          </w:tcPr>
          <w:p w:rsidR="00F437FA" w:rsidRPr="00306356" w:rsidRDefault="0044145F" w:rsidP="0044145F">
            <w:pPr>
              <w:jc w:val="right"/>
              <w:rPr>
                <w:color w:val="000000"/>
              </w:rPr>
            </w:pPr>
            <w:r w:rsidRPr="00306356">
              <w:rPr>
                <w:color w:val="000000"/>
              </w:rPr>
              <w:t>20</w:t>
            </w:r>
          </w:p>
        </w:tc>
      </w:tr>
      <w:tr w:rsidR="00F437FA" w:rsidRPr="00DC641C" w:rsidTr="00112617">
        <w:tc>
          <w:tcPr>
            <w:tcW w:w="6884" w:type="dxa"/>
            <w:tcBorders>
              <w:top w:val="single" w:sz="4" w:space="0" w:color="auto"/>
              <w:left w:val="single" w:sz="4" w:space="0" w:color="auto"/>
              <w:bottom w:val="single" w:sz="4" w:space="0" w:color="auto"/>
              <w:right w:val="single" w:sz="4" w:space="0" w:color="auto"/>
            </w:tcBorders>
            <w:vAlign w:val="center"/>
          </w:tcPr>
          <w:p w:rsidR="00F437FA" w:rsidRPr="00112617" w:rsidRDefault="00D13C0B" w:rsidP="002B5A6A">
            <w:pPr>
              <w:rPr>
                <w:color w:val="000000"/>
                <w:highlight w:val="yellow"/>
              </w:rPr>
            </w:pPr>
            <w:r>
              <w:rPr>
                <w:color w:val="000000"/>
                <w:highlight w:val="yellow"/>
              </w:rPr>
              <w:t>Предоставление Участником модуля Жилищной инспекции для исполнения функций контролирующего органа, без взимания дополнительной платы. Требования к функциональным возможност</w:t>
            </w:r>
            <w:r w:rsidR="008A2503">
              <w:rPr>
                <w:color w:val="000000"/>
                <w:highlight w:val="yellow"/>
              </w:rPr>
              <w:t>ям модуля приведены в настоящем пункте</w:t>
            </w:r>
            <w:r w:rsidR="00081D4C">
              <w:rPr>
                <w:color w:val="000000"/>
                <w:highlight w:val="yellow"/>
              </w:rPr>
              <w:t xml:space="preserve">. Подтверждается </w:t>
            </w:r>
            <w:r w:rsidR="00785D68" w:rsidRPr="00785D68">
              <w:rPr>
                <w:color w:val="000000"/>
                <w:highlight w:val="yellow"/>
              </w:rPr>
              <w:t>в Предложении по реализации договора</w:t>
            </w:r>
          </w:p>
        </w:tc>
        <w:tc>
          <w:tcPr>
            <w:tcW w:w="3253" w:type="dxa"/>
            <w:tcBorders>
              <w:top w:val="single" w:sz="4" w:space="0" w:color="auto"/>
              <w:left w:val="single" w:sz="4" w:space="0" w:color="auto"/>
              <w:bottom w:val="single" w:sz="4" w:space="0" w:color="auto"/>
              <w:right w:val="single" w:sz="4" w:space="0" w:color="auto"/>
            </w:tcBorders>
            <w:vAlign w:val="bottom"/>
          </w:tcPr>
          <w:p w:rsidR="00F437FA" w:rsidRPr="00DC641C" w:rsidRDefault="0044145F" w:rsidP="004C6F24">
            <w:pPr>
              <w:jc w:val="right"/>
              <w:rPr>
                <w:color w:val="000000"/>
              </w:rPr>
            </w:pPr>
            <w:r w:rsidRPr="00DC641C">
              <w:rPr>
                <w:color w:val="000000"/>
              </w:rPr>
              <w:t>35</w:t>
            </w:r>
          </w:p>
        </w:tc>
      </w:tr>
      <w:tr w:rsidR="0044145F" w:rsidRPr="002A0F5F" w:rsidTr="00112617">
        <w:tc>
          <w:tcPr>
            <w:tcW w:w="6884" w:type="dxa"/>
            <w:tcBorders>
              <w:top w:val="single" w:sz="4" w:space="0" w:color="auto"/>
              <w:left w:val="single" w:sz="4" w:space="0" w:color="auto"/>
              <w:bottom w:val="single" w:sz="4" w:space="0" w:color="auto"/>
              <w:right w:val="single" w:sz="4" w:space="0" w:color="auto"/>
            </w:tcBorders>
            <w:vAlign w:val="center"/>
          </w:tcPr>
          <w:p w:rsidR="0044145F" w:rsidRPr="00306356" w:rsidRDefault="0044145F" w:rsidP="00785D68">
            <w:pPr>
              <w:rPr>
                <w:color w:val="000000"/>
              </w:rPr>
            </w:pPr>
            <w:r w:rsidRPr="00306356">
              <w:rPr>
                <w:color w:val="000000"/>
              </w:rPr>
              <w:t xml:space="preserve">Наличие </w:t>
            </w:r>
            <w:r w:rsidR="00EC2816" w:rsidRPr="00306356">
              <w:rPr>
                <w:color w:val="000000"/>
              </w:rPr>
              <w:t xml:space="preserve">различных </w:t>
            </w:r>
            <w:r w:rsidRPr="00306356">
              <w:rPr>
                <w:color w:val="000000"/>
              </w:rPr>
              <w:t xml:space="preserve">методик </w:t>
            </w:r>
            <w:r w:rsidR="00EC2816" w:rsidRPr="00306356">
              <w:rPr>
                <w:color w:val="000000"/>
              </w:rPr>
              <w:t>формирования региональной программы капитального ремонта</w:t>
            </w:r>
            <w:r w:rsidR="009E1517" w:rsidRPr="00306356">
              <w:rPr>
                <w:color w:val="000000"/>
              </w:rPr>
              <w:t>. Подтверждается описанием разработанных методик</w:t>
            </w:r>
            <w:r w:rsidR="00785D68" w:rsidRPr="00306356">
              <w:rPr>
                <w:color w:val="000000"/>
              </w:rPr>
              <w:t xml:space="preserve"> в Предложении по реализации договора </w:t>
            </w:r>
            <w:r w:rsidR="00CC1F97" w:rsidRPr="00306356">
              <w:rPr>
                <w:color w:val="000000"/>
              </w:rPr>
              <w:t xml:space="preserve"> </w:t>
            </w:r>
          </w:p>
        </w:tc>
        <w:tc>
          <w:tcPr>
            <w:tcW w:w="3253" w:type="dxa"/>
            <w:tcBorders>
              <w:top w:val="single" w:sz="4" w:space="0" w:color="auto"/>
              <w:left w:val="single" w:sz="4" w:space="0" w:color="auto"/>
              <w:bottom w:val="single" w:sz="4" w:space="0" w:color="auto"/>
              <w:right w:val="single" w:sz="4" w:space="0" w:color="auto"/>
            </w:tcBorders>
            <w:vAlign w:val="bottom"/>
          </w:tcPr>
          <w:p w:rsidR="0044145F" w:rsidRPr="00306356" w:rsidRDefault="00D13C0B" w:rsidP="004C6F24">
            <w:pPr>
              <w:jc w:val="right"/>
              <w:rPr>
                <w:color w:val="000000"/>
              </w:rPr>
            </w:pPr>
            <w:r w:rsidRPr="00306356">
              <w:rPr>
                <w:color w:val="000000"/>
              </w:rPr>
              <w:t>2</w:t>
            </w:r>
            <w:r w:rsidR="00EC2816" w:rsidRPr="00306356">
              <w:rPr>
                <w:color w:val="000000"/>
              </w:rPr>
              <w:t>5</w:t>
            </w:r>
          </w:p>
        </w:tc>
      </w:tr>
      <w:tr w:rsidR="00F437FA" w:rsidRPr="002A0F5F" w:rsidTr="00112617">
        <w:tc>
          <w:tcPr>
            <w:tcW w:w="6884" w:type="dxa"/>
            <w:tcBorders>
              <w:top w:val="single" w:sz="4" w:space="0" w:color="auto"/>
              <w:left w:val="single" w:sz="4" w:space="0" w:color="auto"/>
              <w:bottom w:val="single" w:sz="4" w:space="0" w:color="auto"/>
              <w:right w:val="single" w:sz="4" w:space="0" w:color="auto"/>
            </w:tcBorders>
            <w:vAlign w:val="center"/>
            <w:hideMark/>
          </w:tcPr>
          <w:p w:rsidR="00F437FA" w:rsidRPr="00306356" w:rsidRDefault="00F437FA" w:rsidP="004C6F24">
            <w:pPr>
              <w:rPr>
                <w:color w:val="000000"/>
              </w:rPr>
            </w:pPr>
            <w:r w:rsidRPr="00306356">
              <w:rPr>
                <w:color w:val="000000"/>
              </w:rPr>
              <w:t>Итого</w:t>
            </w:r>
          </w:p>
        </w:tc>
        <w:tc>
          <w:tcPr>
            <w:tcW w:w="3253" w:type="dxa"/>
            <w:tcBorders>
              <w:top w:val="single" w:sz="4" w:space="0" w:color="auto"/>
              <w:left w:val="single" w:sz="4" w:space="0" w:color="auto"/>
              <w:bottom w:val="single" w:sz="4" w:space="0" w:color="auto"/>
              <w:right w:val="single" w:sz="4" w:space="0" w:color="auto"/>
            </w:tcBorders>
            <w:vAlign w:val="bottom"/>
          </w:tcPr>
          <w:p w:rsidR="00F437FA" w:rsidRPr="00306356" w:rsidRDefault="00F437FA" w:rsidP="004C6F24">
            <w:pPr>
              <w:jc w:val="right"/>
              <w:rPr>
                <w:b/>
                <w:bCs/>
                <w:color w:val="000000"/>
              </w:rPr>
            </w:pPr>
            <w:r w:rsidRPr="00306356">
              <w:rPr>
                <w:b/>
                <w:bCs/>
                <w:color w:val="000000"/>
              </w:rPr>
              <w:t>100</w:t>
            </w:r>
          </w:p>
          <w:p w:rsidR="00F437FA" w:rsidRPr="00306356" w:rsidRDefault="00F437FA" w:rsidP="004C6F24">
            <w:pPr>
              <w:jc w:val="right"/>
              <w:rPr>
                <w:color w:val="000000"/>
              </w:rPr>
            </w:pPr>
          </w:p>
        </w:tc>
      </w:tr>
    </w:tbl>
    <w:p w:rsidR="00F437FA" w:rsidRPr="008E735E" w:rsidRDefault="00F437FA" w:rsidP="00F437FA">
      <w:pPr>
        <w:widowControl w:val="0"/>
        <w:spacing w:after="0"/>
        <w:ind w:firstLine="708"/>
        <w:rPr>
          <w:color w:val="000000"/>
          <w:highlight w:val="yellow"/>
          <w:shd w:val="clear" w:color="auto" w:fill="FFFFFF"/>
        </w:rPr>
      </w:pPr>
    </w:p>
    <w:p w:rsidR="008E735E" w:rsidRPr="008E735E" w:rsidRDefault="008E735E" w:rsidP="008E735E">
      <w:pPr>
        <w:spacing w:after="0"/>
        <w:ind w:firstLine="709"/>
        <w:jc w:val="left"/>
        <w:rPr>
          <w:b/>
        </w:rPr>
      </w:pPr>
      <w:r w:rsidRPr="008E735E">
        <w:rPr>
          <w:b/>
        </w:rPr>
        <w:t>Требования к функциональным возможностям модуля для Жилищной инспекции «Жилищный надзор»</w:t>
      </w:r>
    </w:p>
    <w:p w:rsidR="008E735E" w:rsidRPr="008E735E" w:rsidRDefault="008E735E" w:rsidP="008E735E">
      <w:pPr>
        <w:spacing w:after="0"/>
        <w:ind w:firstLine="709"/>
        <w:jc w:val="left"/>
        <w:rPr>
          <w:b/>
        </w:rPr>
      </w:pPr>
    </w:p>
    <w:p w:rsidR="008E735E" w:rsidRPr="008E735E" w:rsidRDefault="008E735E" w:rsidP="008E735E">
      <w:pPr>
        <w:spacing w:after="0"/>
        <w:ind w:firstLine="709"/>
      </w:pPr>
      <w:r w:rsidRPr="008E735E">
        <w:t>Модуль должен автоматизировать работу регионального оператора в части обеспечения обратной связи с гражданами при реализации программ капитального ремонта, вести учет организаций, осуществляющих деятельность по управлению и выполнению работ по ремонту МКД, осуществления выбора исполнителей по капитальному ремонту, а также осуществления надзор над исполнением принятых программ. Модуль должен позволять формировать отчетность в органы Государственной жилищной инспекции согласно статьи 172 Жилищного кодекса РФ, а также размещать отчетность в публичном доступе согласно статьи 187 Жилищного кодекса РФ.</w:t>
      </w:r>
    </w:p>
    <w:p w:rsidR="008E735E" w:rsidRPr="008E735E" w:rsidRDefault="008E735E" w:rsidP="008E735E">
      <w:pPr>
        <w:pStyle w:val="afffffff3"/>
        <w:ind w:firstLine="709"/>
        <w:jc w:val="both"/>
        <w:rPr>
          <w:sz w:val="24"/>
          <w:szCs w:val="24"/>
        </w:rPr>
      </w:pPr>
      <w:r w:rsidRPr="008E735E">
        <w:rPr>
          <w:sz w:val="24"/>
          <w:szCs w:val="24"/>
        </w:rPr>
        <w:t>Модуль «Жилищный надзор» должен позволять осуществлять следующие функции:</w:t>
      </w:r>
    </w:p>
    <w:p w:rsidR="008E735E" w:rsidRPr="008E735E" w:rsidRDefault="008E735E" w:rsidP="008E735E">
      <w:pPr>
        <w:pStyle w:val="afffffff3"/>
        <w:numPr>
          <w:ilvl w:val="0"/>
          <w:numId w:val="122"/>
        </w:numPr>
        <w:ind w:left="0" w:firstLine="709"/>
        <w:jc w:val="both"/>
        <w:rPr>
          <w:sz w:val="24"/>
          <w:szCs w:val="24"/>
        </w:rPr>
      </w:pPr>
      <w:r w:rsidRPr="008E735E">
        <w:rPr>
          <w:sz w:val="24"/>
          <w:szCs w:val="24"/>
        </w:rPr>
        <w:t>возможность создания плановых и внеплановых проверок управляющих и подрядных организаций, участвующих в программе капитального ремонта согласно ст. 20 Федерального закона №188-ФЗ;</w:t>
      </w:r>
    </w:p>
    <w:p w:rsidR="008E735E" w:rsidRPr="008E735E" w:rsidRDefault="008E735E" w:rsidP="008E735E">
      <w:pPr>
        <w:pStyle w:val="afffffff3"/>
        <w:numPr>
          <w:ilvl w:val="0"/>
          <w:numId w:val="122"/>
        </w:numPr>
        <w:ind w:left="0" w:firstLine="709"/>
        <w:jc w:val="both"/>
        <w:rPr>
          <w:sz w:val="24"/>
          <w:szCs w:val="24"/>
        </w:rPr>
      </w:pPr>
      <w:r w:rsidRPr="008E735E">
        <w:rPr>
          <w:sz w:val="24"/>
          <w:szCs w:val="24"/>
        </w:rPr>
        <w:t>возможность учета обращений граждан и контроль исполнения работ по жалобам и заявкам согласно ст.20 Федерального закона № 188-ФЗ;</w:t>
      </w:r>
    </w:p>
    <w:p w:rsidR="008E735E" w:rsidRPr="008E735E" w:rsidRDefault="008E735E" w:rsidP="008E735E">
      <w:pPr>
        <w:pStyle w:val="afffffff3"/>
        <w:numPr>
          <w:ilvl w:val="0"/>
          <w:numId w:val="122"/>
        </w:numPr>
        <w:ind w:left="0" w:firstLine="709"/>
        <w:jc w:val="both"/>
        <w:rPr>
          <w:sz w:val="24"/>
          <w:szCs w:val="24"/>
        </w:rPr>
      </w:pPr>
      <w:r w:rsidRPr="008E735E">
        <w:rPr>
          <w:sz w:val="24"/>
          <w:szCs w:val="24"/>
        </w:rPr>
        <w:t>возможность создания в рамках плановой или внеплановой проверки электронных документов: распоряжений (приказов) руководителя, заместителя руководителя органа государственного контроля (надзора), органа муниципального контроля о проведении проверки, акта по результатам проведения плановых и внеплановых проверок, акта обследования по результатам визуального обследования, предписания об устранении выявленных нарушений, протокола об административных правонарушениях, постановления об административном воздействии, представления об устранении причин и условий, способствовавших совершению административного правонарушения, распоряжения (приказа) о проверке исполнения предписаний;</w:t>
      </w:r>
    </w:p>
    <w:p w:rsidR="008E735E" w:rsidRPr="008E735E" w:rsidRDefault="008E735E" w:rsidP="008E735E">
      <w:pPr>
        <w:pStyle w:val="afffffff3"/>
        <w:numPr>
          <w:ilvl w:val="0"/>
          <w:numId w:val="122"/>
        </w:numPr>
        <w:ind w:left="0" w:firstLine="709"/>
        <w:jc w:val="both"/>
        <w:rPr>
          <w:sz w:val="24"/>
          <w:szCs w:val="24"/>
        </w:rPr>
      </w:pPr>
      <w:r w:rsidRPr="008E735E">
        <w:rPr>
          <w:sz w:val="24"/>
          <w:szCs w:val="24"/>
        </w:rPr>
        <w:t>формирование постановлений, выданных органами прокуратуры;</w:t>
      </w:r>
    </w:p>
    <w:p w:rsidR="008E735E" w:rsidRPr="008E735E" w:rsidRDefault="008E735E" w:rsidP="008E735E">
      <w:pPr>
        <w:pStyle w:val="afffffff3"/>
        <w:numPr>
          <w:ilvl w:val="0"/>
          <w:numId w:val="122"/>
        </w:numPr>
        <w:ind w:left="0" w:firstLine="709"/>
        <w:jc w:val="both"/>
        <w:rPr>
          <w:sz w:val="24"/>
          <w:szCs w:val="24"/>
        </w:rPr>
      </w:pPr>
      <w:r w:rsidRPr="008E735E">
        <w:rPr>
          <w:sz w:val="24"/>
          <w:szCs w:val="24"/>
        </w:rPr>
        <w:t>учет уведомлений о способе формирования фонда капитального ремонта на специальном счете, выбранном собственниками помещений в соответствующем МКД. Учёт уставов товарищества собственников жилья, списка домов в управлении товарищества и протоколов общего собрания членов товарищества;</w:t>
      </w:r>
    </w:p>
    <w:p w:rsidR="008E735E" w:rsidRPr="008E735E" w:rsidRDefault="008E735E" w:rsidP="00F437FA">
      <w:pPr>
        <w:pStyle w:val="afffffff3"/>
        <w:numPr>
          <w:ilvl w:val="0"/>
          <w:numId w:val="122"/>
        </w:numPr>
        <w:ind w:left="0" w:firstLine="709"/>
        <w:jc w:val="both"/>
        <w:rPr>
          <w:sz w:val="24"/>
          <w:szCs w:val="24"/>
        </w:rPr>
      </w:pPr>
      <w:r w:rsidRPr="008E735E">
        <w:rPr>
          <w:sz w:val="24"/>
          <w:szCs w:val="24"/>
        </w:rPr>
        <w:t>возможность получения аналитической отчётности. Контроль размещения отчетов реализации адресных программ на официальном сайте региона.</w:t>
      </w:r>
    </w:p>
    <w:p w:rsidR="00F437FA" w:rsidRPr="008E735E" w:rsidRDefault="00F437FA" w:rsidP="00F437FA">
      <w:pPr>
        <w:ind w:firstLine="709"/>
        <w:rPr>
          <w:bCs/>
        </w:rPr>
      </w:pPr>
      <w:r w:rsidRPr="008E735E">
        <w:rPr>
          <w:bCs/>
        </w:rPr>
        <w:t>В целях выявления лучших условий исполнения контракта (максимальная эффективность) и для получения оценки по показателю «</w:t>
      </w:r>
      <w:r w:rsidRPr="008E735E">
        <w:t xml:space="preserve">Качественные и функциональные характеристики объекта </w:t>
      </w:r>
      <w:r w:rsidR="00DC641C" w:rsidRPr="008E735E">
        <w:t>конкурса</w:t>
      </w:r>
      <w:r w:rsidRPr="008E735E">
        <w:rPr>
          <w:bCs/>
        </w:rPr>
        <w:t xml:space="preserve">» участники </w:t>
      </w:r>
      <w:r w:rsidR="00DC641C" w:rsidRPr="008E735E">
        <w:rPr>
          <w:bCs/>
        </w:rPr>
        <w:t>конкурса</w:t>
      </w:r>
      <w:r w:rsidRPr="008E735E">
        <w:rPr>
          <w:bCs/>
        </w:rPr>
        <w:t xml:space="preserve"> также должны представить и описать предложение по организации системы взаимодействия между заказчиком и Исполнителем (могут быть  представлены в виде регламента взаимодействия; схем; алгоритмов, с содержанием  управленческих и организационных решений предлагаемых для эффективного выполнения работ согласно техническим требованиям к содержанию работ, в том числе с указанием наличия зон ответственности за каждую описываемую функцию (действие) при организации процесса взаимодействия.</w:t>
      </w:r>
    </w:p>
    <w:p w:rsidR="00F437FA" w:rsidRPr="00DC641C" w:rsidRDefault="00F437FA" w:rsidP="00F437FA">
      <w:pPr>
        <w:widowControl w:val="0"/>
        <w:spacing w:before="40"/>
        <w:ind w:firstLine="318"/>
        <w:rPr>
          <w:color w:val="000000"/>
          <w:shd w:val="clear" w:color="auto" w:fill="FFFFFF"/>
        </w:rPr>
      </w:pPr>
      <w:r w:rsidRPr="008E735E">
        <w:rPr>
          <w:color w:val="000000"/>
          <w:shd w:val="clear" w:color="auto" w:fill="FFFFFF"/>
        </w:rPr>
        <w:t>Количество присуждаемых заявке</w:t>
      </w:r>
      <w:r w:rsidRPr="00DC641C">
        <w:rPr>
          <w:color w:val="000000"/>
          <w:shd w:val="clear" w:color="auto" w:fill="FFFFFF"/>
        </w:rPr>
        <w:t xml:space="preserve"> Участника баллов определяется с учетом следующих условий:</w:t>
      </w:r>
    </w:p>
    <w:p w:rsidR="00F437FA" w:rsidRPr="00DC641C" w:rsidRDefault="00F437FA" w:rsidP="00F437FA">
      <w:pPr>
        <w:widowControl w:val="0"/>
        <w:spacing w:before="40"/>
        <w:ind w:firstLine="318"/>
        <w:rPr>
          <w:color w:val="000000"/>
          <w:shd w:val="clear" w:color="auto" w:fill="FFFFFF"/>
        </w:rPr>
      </w:pPr>
      <w:r w:rsidRPr="00DC641C">
        <w:rPr>
          <w:color w:val="000000"/>
          <w:shd w:val="clear" w:color="auto" w:fill="FFFFFF"/>
        </w:rPr>
        <w:t>- предложение расширяет исходные требования;</w:t>
      </w:r>
    </w:p>
    <w:p w:rsidR="00F437FA" w:rsidRPr="00DC641C" w:rsidRDefault="00F437FA" w:rsidP="00F437FA">
      <w:pPr>
        <w:widowControl w:val="0"/>
        <w:spacing w:before="40"/>
        <w:ind w:firstLine="318"/>
        <w:rPr>
          <w:color w:val="000000"/>
          <w:shd w:val="clear" w:color="auto" w:fill="FFFFFF"/>
        </w:rPr>
      </w:pPr>
      <w:r w:rsidRPr="00DC641C">
        <w:rPr>
          <w:color w:val="000000"/>
          <w:shd w:val="clear" w:color="auto" w:fill="FFFFFF"/>
        </w:rPr>
        <w:t xml:space="preserve">- предложение содержит сведения о способах (методике) выполнения предложенных требований (какие технологии будут использоваться, в какой последовательности будет производиться проектирование и разработка программного </w:t>
      </w:r>
      <w:r w:rsidR="00DC641C" w:rsidRPr="00DC641C">
        <w:rPr>
          <w:color w:val="000000"/>
          <w:shd w:val="clear" w:color="auto" w:fill="FFFFFF"/>
        </w:rPr>
        <w:t>обеспечения и</w:t>
      </w:r>
      <w:r w:rsidRPr="00DC641C">
        <w:rPr>
          <w:color w:val="000000"/>
          <w:shd w:val="clear" w:color="auto" w:fill="FFFFFF"/>
        </w:rPr>
        <w:t xml:space="preserve"> пр.)</w:t>
      </w:r>
    </w:p>
    <w:p w:rsidR="00F437FA" w:rsidRPr="00DC641C" w:rsidRDefault="00F437FA" w:rsidP="00F437FA">
      <w:pPr>
        <w:widowControl w:val="0"/>
        <w:spacing w:before="40" w:after="0"/>
        <w:ind w:firstLine="318"/>
        <w:rPr>
          <w:color w:val="000000"/>
          <w:shd w:val="clear" w:color="auto" w:fill="FFFFFF"/>
        </w:rPr>
      </w:pPr>
      <w:r w:rsidRPr="00DC641C">
        <w:rPr>
          <w:color w:val="000000"/>
          <w:shd w:val="clear" w:color="auto" w:fill="FFFFFF"/>
        </w:rPr>
        <w:t xml:space="preserve">- предложение соответствует действующим нормативным документам, современным практикам, методикам и стандартам, использующимся в предметной области, </w:t>
      </w:r>
      <w:r w:rsidR="00DC641C" w:rsidRPr="00DC641C">
        <w:rPr>
          <w:color w:val="000000"/>
          <w:shd w:val="clear" w:color="auto" w:fill="FFFFFF"/>
        </w:rPr>
        <w:t>проектирования и</w:t>
      </w:r>
      <w:r w:rsidRPr="00DC641C">
        <w:rPr>
          <w:color w:val="000000"/>
          <w:shd w:val="clear" w:color="auto" w:fill="FFFFFF"/>
        </w:rPr>
        <w:t xml:space="preserve"> разработки программного обеспечения;</w:t>
      </w:r>
    </w:p>
    <w:p w:rsidR="00F437FA" w:rsidRPr="00DC641C" w:rsidRDefault="00F437FA" w:rsidP="00F437FA">
      <w:pPr>
        <w:widowControl w:val="0"/>
        <w:spacing w:before="40" w:after="0"/>
        <w:ind w:firstLine="318"/>
        <w:rPr>
          <w:color w:val="000000"/>
          <w:shd w:val="clear" w:color="auto" w:fill="FFFFFF"/>
        </w:rPr>
      </w:pPr>
      <w:r w:rsidRPr="00DC641C">
        <w:rPr>
          <w:color w:val="000000"/>
          <w:shd w:val="clear" w:color="auto" w:fill="FFFFFF"/>
        </w:rPr>
        <w:t>- в предложении не содержится логических или методических ошибок и противоречий, которые могут повлиять на качество или сроки работ.</w:t>
      </w:r>
    </w:p>
    <w:p w:rsidR="00F437FA" w:rsidRPr="00DC641C" w:rsidRDefault="00F437FA" w:rsidP="00F437FA">
      <w:pPr>
        <w:pStyle w:val="affffff6"/>
        <w:spacing w:before="240"/>
        <w:ind w:firstLine="540"/>
        <w:jc w:val="both"/>
        <w:rPr>
          <w:sz w:val="24"/>
          <w:szCs w:val="24"/>
        </w:rPr>
      </w:pPr>
      <w:r w:rsidRPr="00DC641C">
        <w:rPr>
          <w:sz w:val="24"/>
          <w:szCs w:val="24"/>
        </w:rPr>
        <w:t>Предложение может быть представлено в текстовой форме, в виде чертежей, технических данных или комментариев, могут содержать эскиз, рисунок, фотографии, а также могут включать:</w:t>
      </w:r>
    </w:p>
    <w:p w:rsidR="00F437FA" w:rsidRPr="00DC641C" w:rsidRDefault="00F437FA" w:rsidP="00F437FA">
      <w:pPr>
        <w:pStyle w:val="affffff6"/>
        <w:ind w:firstLine="540"/>
        <w:jc w:val="both"/>
        <w:rPr>
          <w:sz w:val="24"/>
          <w:szCs w:val="24"/>
        </w:rPr>
      </w:pPr>
      <w:r w:rsidRPr="00DC641C">
        <w:rPr>
          <w:sz w:val="24"/>
          <w:szCs w:val="24"/>
        </w:rPr>
        <w:t>- подробное описание применяемых технологий, технических и эксплуатационных характеристик;</w:t>
      </w:r>
    </w:p>
    <w:p w:rsidR="00F437FA" w:rsidRPr="00DC641C" w:rsidRDefault="00F437FA" w:rsidP="00F437FA">
      <w:pPr>
        <w:pStyle w:val="affffff6"/>
        <w:ind w:firstLine="540"/>
        <w:jc w:val="both"/>
        <w:rPr>
          <w:sz w:val="24"/>
          <w:szCs w:val="24"/>
        </w:rPr>
      </w:pPr>
      <w:r w:rsidRPr="00DC641C">
        <w:rPr>
          <w:sz w:val="24"/>
          <w:szCs w:val="24"/>
        </w:rPr>
        <w:t>- постатейные комментарии к Требованиям к качественным, функциональным и техническим характеристикам оказываемых услуг Заказчика;</w:t>
      </w:r>
    </w:p>
    <w:p w:rsidR="00F437FA" w:rsidRPr="00DC641C" w:rsidRDefault="00F437FA" w:rsidP="00F437FA">
      <w:pPr>
        <w:pStyle w:val="affffff6"/>
        <w:ind w:firstLine="540"/>
        <w:jc w:val="both"/>
        <w:rPr>
          <w:sz w:val="24"/>
          <w:szCs w:val="24"/>
        </w:rPr>
      </w:pPr>
      <w:r w:rsidRPr="00DC641C">
        <w:rPr>
          <w:sz w:val="24"/>
          <w:szCs w:val="24"/>
        </w:rPr>
        <w:lastRenderedPageBreak/>
        <w:t>- используемые материалы, машины и механизмы (оборудование).</w:t>
      </w:r>
    </w:p>
    <w:p w:rsidR="00F437FA" w:rsidRPr="00DC641C" w:rsidRDefault="00F437FA" w:rsidP="00F437FA">
      <w:pPr>
        <w:autoSpaceDE w:val="0"/>
        <w:autoSpaceDN w:val="0"/>
        <w:adjustRightInd w:val="0"/>
        <w:ind w:firstLine="540"/>
      </w:pPr>
      <w:r w:rsidRPr="00DC641C">
        <w:t xml:space="preserve">Для оценки заявок по показателю «Качественные и функциональные характеристики объекта </w:t>
      </w:r>
      <w:r w:rsidR="00DC641C" w:rsidRPr="00DC641C">
        <w:t>конкурса</w:t>
      </w:r>
      <w:r w:rsidRPr="00DC641C">
        <w:t>» каждой заявке на участие в конкурсе выставляется значение от 0 до 100 баллов.</w:t>
      </w:r>
    </w:p>
    <w:p w:rsidR="00F437FA" w:rsidRPr="00DC641C" w:rsidRDefault="00F437FA" w:rsidP="00F437FA">
      <w:pPr>
        <w:ind w:firstLine="540"/>
      </w:pPr>
      <w:r w:rsidRPr="00DC641C">
        <w:t xml:space="preserve">Баллы присваиваются в зависимости от степени выгодности предложения участника </w:t>
      </w:r>
      <w:r w:rsidR="00DC641C" w:rsidRPr="00DC641C">
        <w:t>конкурса</w:t>
      </w:r>
      <w:r w:rsidRPr="00DC641C">
        <w:t xml:space="preserve">. Количество баллов, которые присваиваются по значению показателя, зависит от предложений участника </w:t>
      </w:r>
      <w:r w:rsidR="005A1D19" w:rsidRPr="005A1D19">
        <w:t>конкурса</w:t>
      </w:r>
      <w:r w:rsidRPr="00DC641C">
        <w:t>.</w:t>
      </w:r>
    </w:p>
    <w:p w:rsidR="00F437FA" w:rsidRPr="00DC641C" w:rsidRDefault="00F437FA" w:rsidP="00F437FA">
      <w:pPr>
        <w:autoSpaceDE w:val="0"/>
        <w:autoSpaceDN w:val="0"/>
        <w:adjustRightInd w:val="0"/>
        <w:ind w:firstLine="540"/>
      </w:pPr>
      <w:r w:rsidRPr="00DC641C">
        <w:t>Степень выгодности определяется исходя из эффективности предложений, которые ведут к наибольшему удовлетворению потребностей Заказчика.</w:t>
      </w:r>
    </w:p>
    <w:p w:rsidR="00F437FA" w:rsidRPr="00DC641C" w:rsidRDefault="00F437FA" w:rsidP="00F437FA">
      <w:pPr>
        <w:autoSpaceDE w:val="0"/>
        <w:autoSpaceDN w:val="0"/>
        <w:adjustRightInd w:val="0"/>
        <w:ind w:firstLine="540"/>
      </w:pPr>
      <w:r w:rsidRPr="00DC641C">
        <w:t xml:space="preserve">Преимущество предложений (степень их выгодности) определяется Комиссией экспертным путем, а также путем сравнения и сопоставления предложений участников </w:t>
      </w:r>
      <w:r w:rsidR="005A1D19" w:rsidRPr="005A1D19">
        <w:t>конкурса</w:t>
      </w:r>
      <w:r w:rsidRPr="00DC641C">
        <w:t>. Лучшее предложение (максимальная степень выгодности) выбирается из (среди) всех представленных предложений всех участников конкурса исходя из их предложений. Лучшему предложению (с максимальной степенью выгодности) присваивается максимальное количество баллов. Остальным заявкам по данному значению критерия баллы присваиваются по уменьшению степени выгодности предложения.</w:t>
      </w:r>
    </w:p>
    <w:p w:rsidR="00F437FA" w:rsidRPr="002A0F5F" w:rsidRDefault="00F437FA" w:rsidP="00F437FA">
      <w:pPr>
        <w:ind w:firstLine="540"/>
      </w:pPr>
      <w:r w:rsidRPr="00DC641C">
        <w:t xml:space="preserve">Для расчёта итогового рейтинга по заявке рейтинг, присуждаемый этой заявке по критерию «Качественные и функциональные характеристики объекта </w:t>
      </w:r>
      <w:r w:rsidR="00DC641C" w:rsidRPr="00DC641C">
        <w:rPr>
          <w:rFonts w:eastAsiaTheme="minorHAnsi"/>
          <w:lang w:eastAsia="en-US"/>
        </w:rPr>
        <w:t>конкурса</w:t>
      </w:r>
      <w:r w:rsidRPr="00DC641C">
        <w:t>», умножается на соответствующую указанному критерию значимость.</w:t>
      </w:r>
    </w:p>
    <w:p w:rsidR="00F437FA" w:rsidRPr="0058154A" w:rsidRDefault="00F437FA" w:rsidP="00F437FA">
      <w:pPr>
        <w:pStyle w:val="affffff6"/>
        <w:jc w:val="both"/>
        <w:rPr>
          <w:sz w:val="24"/>
          <w:szCs w:val="24"/>
          <w:highlight w:val="yellow"/>
        </w:rPr>
      </w:pPr>
    </w:p>
    <w:p w:rsidR="00F437FA" w:rsidRPr="00DC641C" w:rsidRDefault="00F437FA" w:rsidP="00BA2FD8">
      <w:pPr>
        <w:pStyle w:val="afffffd"/>
        <w:numPr>
          <w:ilvl w:val="2"/>
          <w:numId w:val="18"/>
        </w:numPr>
        <w:spacing w:after="0" w:line="240" w:lineRule="auto"/>
        <w:jc w:val="both"/>
        <w:rPr>
          <w:rFonts w:ascii="Times New Roman" w:hAnsi="Times New Roman"/>
          <w:b/>
          <w:sz w:val="24"/>
          <w:szCs w:val="24"/>
        </w:rPr>
      </w:pPr>
      <w:r w:rsidRPr="00DC641C">
        <w:rPr>
          <w:rFonts w:ascii="Times New Roman" w:hAnsi="Times New Roman"/>
          <w:b/>
          <w:sz w:val="24"/>
          <w:szCs w:val="24"/>
        </w:rPr>
        <w:t xml:space="preserve">Квалификация участника </w:t>
      </w:r>
      <w:r w:rsidR="005A1D19" w:rsidRPr="005A1D19">
        <w:rPr>
          <w:rFonts w:ascii="Times New Roman" w:hAnsi="Times New Roman"/>
          <w:b/>
          <w:sz w:val="24"/>
          <w:szCs w:val="24"/>
        </w:rPr>
        <w:t>конкурса</w:t>
      </w:r>
      <w:r w:rsidRPr="00DC641C">
        <w:rPr>
          <w:rFonts w:ascii="Times New Roman" w:hAnsi="Times New Roman"/>
          <w:b/>
          <w:sz w:val="24"/>
          <w:szCs w:val="24"/>
          <w:lang w:val="en-US"/>
        </w:rPr>
        <w:t xml:space="preserve"> (Kv)</w:t>
      </w:r>
    </w:p>
    <w:p w:rsidR="00584767" w:rsidRPr="00DC641C" w:rsidRDefault="00584767" w:rsidP="00584767">
      <w:pPr>
        <w:pStyle w:val="afffffd"/>
        <w:spacing w:after="0" w:line="240" w:lineRule="auto"/>
        <w:ind w:left="1224"/>
        <w:jc w:val="both"/>
        <w:rPr>
          <w:rFonts w:ascii="Times New Roman" w:hAnsi="Times New Roman"/>
          <w:b/>
          <w:sz w:val="24"/>
          <w:szCs w:val="24"/>
        </w:rPr>
      </w:pPr>
    </w:p>
    <w:p w:rsidR="006564DF" w:rsidRPr="00DC641C" w:rsidRDefault="00F437FA" w:rsidP="00BA2FD8">
      <w:pPr>
        <w:pStyle w:val="afffffd"/>
        <w:numPr>
          <w:ilvl w:val="0"/>
          <w:numId w:val="19"/>
        </w:numPr>
        <w:shd w:val="clear" w:color="auto" w:fill="FFFFFF"/>
        <w:spacing w:before="100" w:beforeAutospacing="1" w:after="202" w:line="240" w:lineRule="auto"/>
        <w:jc w:val="both"/>
        <w:rPr>
          <w:rFonts w:ascii="Times New Roman" w:eastAsia="Times New Roman" w:hAnsi="Times New Roman"/>
          <w:sz w:val="24"/>
          <w:szCs w:val="24"/>
        </w:rPr>
      </w:pPr>
      <w:r w:rsidRPr="00DC641C">
        <w:rPr>
          <w:rFonts w:ascii="Times New Roman" w:eastAsia="Times New Roman" w:hAnsi="Times New Roman"/>
          <w:sz w:val="24"/>
          <w:szCs w:val="24"/>
        </w:rPr>
        <w:t xml:space="preserve">Наличие в штате специалистов по защите информации, прошедших курсы по повышению квалификации по курсу «Защита персональных данных». </w:t>
      </w:r>
    </w:p>
    <w:p w:rsidR="00F437FA" w:rsidRPr="00DC641C" w:rsidRDefault="00F437FA" w:rsidP="00F437FA">
      <w:pPr>
        <w:ind w:firstLine="360"/>
      </w:pPr>
      <w:r w:rsidRPr="00DC641C">
        <w:t>Документами, подтверждающими наличие специалистов, являются копии дипломов специалистов по защите информации, копии документов о прохождении курсов по повышению квалификации, копии приказов о приеме на работу.</w:t>
      </w:r>
    </w:p>
    <w:p w:rsidR="00F437FA" w:rsidRPr="00DC641C" w:rsidRDefault="00F437FA" w:rsidP="00F437FA">
      <w:pPr>
        <w:ind w:firstLine="360"/>
      </w:pPr>
      <w:r w:rsidRPr="00DC641C">
        <w:t xml:space="preserve">Максимальное количество баллов – </w:t>
      </w:r>
      <w:r w:rsidR="006564DF" w:rsidRPr="00DC641C">
        <w:t>4</w:t>
      </w:r>
      <w:r w:rsidRPr="00DC641C">
        <w:t xml:space="preserve">0 </w:t>
      </w:r>
    </w:p>
    <w:p w:rsidR="00F437FA" w:rsidRPr="00DC641C" w:rsidRDefault="00F437FA" w:rsidP="00F437FA">
      <w:pPr>
        <w:pStyle w:val="af6"/>
        <w:shd w:val="clear" w:color="auto" w:fill="FFFFFF"/>
        <w:rPr>
          <w:color w:val="000000"/>
        </w:rPr>
      </w:pPr>
      <w:r w:rsidRPr="00DC641C">
        <w:rPr>
          <w:color w:val="000000"/>
        </w:rPr>
        <w:t>Участникам конкурса по данному показателю присваивается следующее количество баллов:</w:t>
      </w:r>
    </w:p>
    <w:p w:rsidR="00F437FA" w:rsidRPr="00DC641C" w:rsidRDefault="00F437FA" w:rsidP="00F437FA">
      <w:pPr>
        <w:pStyle w:val="af6"/>
        <w:shd w:val="clear" w:color="auto" w:fill="FFFFFF"/>
        <w:rPr>
          <w:color w:val="000000"/>
        </w:rPr>
      </w:pPr>
      <w:r w:rsidRPr="00DC641C">
        <w:rPr>
          <w:color w:val="000000"/>
        </w:rPr>
        <w:t xml:space="preserve">0 баллов – при отсутствии сведений о наличии штатных </w:t>
      </w:r>
      <w:r w:rsidRPr="00DC641C">
        <w:t>специалистов по защите информации, прошедших курсы по повышению квалификации по курсу «Защита персональных данных»</w:t>
      </w:r>
      <w:r w:rsidR="00DC641C">
        <w:rPr>
          <w:color w:val="000000"/>
        </w:rPr>
        <w:t>,  и (</w:t>
      </w:r>
      <w:r w:rsidRPr="00DC641C">
        <w:rPr>
          <w:color w:val="000000"/>
        </w:rPr>
        <w:t>или</w:t>
      </w:r>
      <w:r w:rsidR="00DC641C">
        <w:rPr>
          <w:color w:val="000000"/>
        </w:rPr>
        <w:t>)</w:t>
      </w:r>
      <w:r w:rsidRPr="00DC641C">
        <w:rPr>
          <w:color w:val="000000"/>
        </w:rPr>
        <w:t xml:space="preserve"> при отсутствии соответствующих подтверждающих документов;</w:t>
      </w:r>
    </w:p>
    <w:p w:rsidR="00F437FA" w:rsidRPr="00DC641C" w:rsidRDefault="006564DF" w:rsidP="00F437FA">
      <w:pPr>
        <w:pStyle w:val="af6"/>
        <w:shd w:val="clear" w:color="auto" w:fill="FFFFFF"/>
        <w:rPr>
          <w:color w:val="000000"/>
        </w:rPr>
      </w:pPr>
      <w:r w:rsidRPr="00DC641C">
        <w:rPr>
          <w:color w:val="000000"/>
        </w:rPr>
        <w:t>30</w:t>
      </w:r>
      <w:r w:rsidR="00F437FA" w:rsidRPr="00DC641C">
        <w:rPr>
          <w:color w:val="000000"/>
        </w:rPr>
        <w:t xml:space="preserve"> баллов – при наличии в составе заявки участника конкурса сведений об 1-2 штатном </w:t>
      </w:r>
      <w:r w:rsidR="00F437FA" w:rsidRPr="00DC641C">
        <w:t>специалисте по защите информации, прошедших курсы по повышению квалификации по курсу «Защита персональных данных»</w:t>
      </w:r>
      <w:r w:rsidR="00F437FA" w:rsidRPr="00DC641C">
        <w:rPr>
          <w:color w:val="000000"/>
        </w:rPr>
        <w:t>, и подтверждающих документов;</w:t>
      </w:r>
    </w:p>
    <w:p w:rsidR="00F437FA" w:rsidRPr="00DC641C" w:rsidRDefault="006564DF" w:rsidP="00F437FA">
      <w:pPr>
        <w:pStyle w:val="af6"/>
        <w:shd w:val="clear" w:color="auto" w:fill="FFFFFF"/>
        <w:rPr>
          <w:color w:val="000000"/>
        </w:rPr>
      </w:pPr>
      <w:r w:rsidRPr="00DC641C">
        <w:rPr>
          <w:color w:val="000000"/>
        </w:rPr>
        <w:t>4</w:t>
      </w:r>
      <w:r w:rsidR="00F437FA" w:rsidRPr="00DC641C">
        <w:rPr>
          <w:color w:val="000000"/>
        </w:rPr>
        <w:t xml:space="preserve">0 баллов – при наличии в составе заявки участника конкурса сведений о 3 и более штатных </w:t>
      </w:r>
      <w:r w:rsidR="00F437FA" w:rsidRPr="00DC641C">
        <w:t>специалистов по защите информации, прошедших курсы по повышению квалификации по курсу «Защита персональных данных»</w:t>
      </w:r>
      <w:r w:rsidR="00F437FA" w:rsidRPr="00DC641C">
        <w:rPr>
          <w:color w:val="000000"/>
        </w:rPr>
        <w:t>, и подтверждающих документов.</w:t>
      </w:r>
    </w:p>
    <w:p w:rsidR="006564DF" w:rsidRPr="00DC641C" w:rsidRDefault="00F437FA" w:rsidP="00BA2FD8">
      <w:pPr>
        <w:pStyle w:val="af6"/>
        <w:numPr>
          <w:ilvl w:val="0"/>
          <w:numId w:val="19"/>
        </w:numPr>
        <w:shd w:val="clear" w:color="auto" w:fill="FFFFFF"/>
        <w:spacing w:before="100" w:beforeAutospacing="1" w:after="100" w:afterAutospacing="1"/>
      </w:pPr>
      <w:r w:rsidRPr="00DC641C">
        <w:t xml:space="preserve">Наличие эффективной системы управления в организации, а именно должен иметь в </w:t>
      </w:r>
      <w:r w:rsidR="00DC641C" w:rsidRPr="00DC641C">
        <w:t>штате специалистов</w:t>
      </w:r>
      <w:r w:rsidRPr="00DC641C">
        <w:t xml:space="preserve">, имеющих сертификаты системы менеджмента качества </w:t>
      </w:r>
      <w:r w:rsidRPr="00DC641C">
        <w:rPr>
          <w:lang w:val="en-US"/>
        </w:rPr>
        <w:t>ISO</w:t>
      </w:r>
      <w:r w:rsidRPr="00DC641C">
        <w:t>.</w:t>
      </w:r>
    </w:p>
    <w:p w:rsidR="00F437FA" w:rsidRPr="00DC641C" w:rsidRDefault="00F437FA" w:rsidP="00F437FA">
      <w:r w:rsidRPr="00DC641C">
        <w:tab/>
        <w:t xml:space="preserve">Документами, подтверждающими </w:t>
      </w:r>
      <w:r w:rsidR="00DC641C" w:rsidRPr="00DC641C">
        <w:t>наличие специалистов,</w:t>
      </w:r>
      <w:r w:rsidRPr="00DC641C">
        <w:t xml:space="preserve"> являются копии сертификатов </w:t>
      </w:r>
      <w:r w:rsidRPr="00DC641C">
        <w:rPr>
          <w:lang w:val="en-US"/>
        </w:rPr>
        <w:t>ISO</w:t>
      </w:r>
      <w:r w:rsidRPr="00DC641C">
        <w:t>, копии приказов о приеме на работу.</w:t>
      </w:r>
    </w:p>
    <w:p w:rsidR="00F437FA" w:rsidRPr="00DC641C" w:rsidRDefault="00F437FA" w:rsidP="00F437FA">
      <w:r w:rsidRPr="00DC641C">
        <w:tab/>
        <w:t xml:space="preserve">Максимальное количество баллов – </w:t>
      </w:r>
      <w:r w:rsidR="006564DF" w:rsidRPr="00DC641C">
        <w:t>3</w:t>
      </w:r>
      <w:r w:rsidRPr="00DC641C">
        <w:t>0</w:t>
      </w:r>
    </w:p>
    <w:p w:rsidR="00F437FA" w:rsidRPr="00DC641C" w:rsidRDefault="00F437FA" w:rsidP="00F437FA">
      <w:pPr>
        <w:pStyle w:val="af6"/>
        <w:shd w:val="clear" w:color="auto" w:fill="FFFFFF"/>
        <w:rPr>
          <w:color w:val="000000"/>
        </w:rPr>
      </w:pPr>
      <w:r w:rsidRPr="00DC641C">
        <w:rPr>
          <w:color w:val="000000"/>
        </w:rPr>
        <w:t>Участникам конкурса по данному показателю присваивается следующее количество баллов:</w:t>
      </w:r>
    </w:p>
    <w:p w:rsidR="00F437FA" w:rsidRPr="00DC641C" w:rsidRDefault="00F437FA" w:rsidP="00F437FA">
      <w:pPr>
        <w:pStyle w:val="af6"/>
        <w:shd w:val="clear" w:color="auto" w:fill="FFFFFF"/>
        <w:rPr>
          <w:color w:val="000000"/>
        </w:rPr>
      </w:pPr>
      <w:r w:rsidRPr="00DC641C">
        <w:rPr>
          <w:color w:val="000000"/>
        </w:rPr>
        <w:t xml:space="preserve">0 баллов – при отсутствии сведений о наличии в </w:t>
      </w:r>
      <w:r w:rsidR="00DC641C" w:rsidRPr="00DC641C">
        <w:t>штате специалистов</w:t>
      </w:r>
      <w:r w:rsidRPr="00DC641C">
        <w:t xml:space="preserve">, имеющих сертификаты системы менеджмента качества </w:t>
      </w:r>
      <w:r w:rsidR="00DC641C" w:rsidRPr="00DC641C">
        <w:rPr>
          <w:lang w:val="en-US"/>
        </w:rPr>
        <w:t>ISO</w:t>
      </w:r>
      <w:r w:rsidR="00DC641C" w:rsidRPr="00DC641C">
        <w:rPr>
          <w:color w:val="000000"/>
        </w:rPr>
        <w:t>, и</w:t>
      </w:r>
      <w:r w:rsidR="00DC641C">
        <w:rPr>
          <w:color w:val="000000"/>
        </w:rPr>
        <w:t xml:space="preserve"> (</w:t>
      </w:r>
      <w:r w:rsidRPr="00DC641C">
        <w:rPr>
          <w:color w:val="000000"/>
        </w:rPr>
        <w:t>или</w:t>
      </w:r>
      <w:r w:rsidR="00DC641C">
        <w:rPr>
          <w:color w:val="000000"/>
        </w:rPr>
        <w:t>)</w:t>
      </w:r>
      <w:r w:rsidRPr="00DC641C">
        <w:rPr>
          <w:color w:val="000000"/>
        </w:rPr>
        <w:t xml:space="preserve"> при отсутствии соответствующих подтверждающих документов;</w:t>
      </w:r>
    </w:p>
    <w:p w:rsidR="00F437FA" w:rsidRPr="00DC641C" w:rsidRDefault="00F437FA" w:rsidP="00F437FA">
      <w:pPr>
        <w:pStyle w:val="af6"/>
        <w:shd w:val="clear" w:color="auto" w:fill="FFFFFF"/>
        <w:rPr>
          <w:color w:val="000000"/>
        </w:rPr>
      </w:pPr>
      <w:r w:rsidRPr="00DC641C">
        <w:rPr>
          <w:color w:val="000000"/>
        </w:rPr>
        <w:lastRenderedPageBreak/>
        <w:t xml:space="preserve">20 баллов – при наличии в составе заявки участника конкурса сведений об 1-2 штатном </w:t>
      </w:r>
      <w:r w:rsidRPr="00DC641C">
        <w:t xml:space="preserve">специалисте, имеющем сертификаты системы менеджмента качества </w:t>
      </w:r>
      <w:r w:rsidRPr="00DC641C">
        <w:rPr>
          <w:lang w:val="en-US"/>
        </w:rPr>
        <w:t>ISO</w:t>
      </w:r>
      <w:r w:rsidRPr="00DC641C">
        <w:rPr>
          <w:color w:val="000000"/>
        </w:rPr>
        <w:t>, и подтверждающих документов;</w:t>
      </w:r>
    </w:p>
    <w:p w:rsidR="00F437FA" w:rsidRPr="00DC641C" w:rsidRDefault="006564DF" w:rsidP="00F437FA">
      <w:pPr>
        <w:pStyle w:val="af6"/>
        <w:shd w:val="clear" w:color="auto" w:fill="FFFFFF"/>
        <w:rPr>
          <w:color w:val="000000"/>
        </w:rPr>
      </w:pPr>
      <w:r w:rsidRPr="00DC641C">
        <w:rPr>
          <w:color w:val="000000"/>
        </w:rPr>
        <w:t>3</w:t>
      </w:r>
      <w:r w:rsidR="00F437FA" w:rsidRPr="00DC641C">
        <w:rPr>
          <w:color w:val="000000"/>
        </w:rPr>
        <w:t xml:space="preserve">0 баллов – при наличии в составе заявки участника конкурса сведений о 3 и более </w:t>
      </w:r>
      <w:r w:rsidR="00DC641C" w:rsidRPr="00DC641C">
        <w:rPr>
          <w:color w:val="000000"/>
        </w:rPr>
        <w:t>штатных специалистов</w:t>
      </w:r>
      <w:r w:rsidR="00F437FA" w:rsidRPr="00DC641C">
        <w:t xml:space="preserve">, имеющих сертификаты системы менеджмента качества </w:t>
      </w:r>
      <w:r w:rsidR="00F437FA" w:rsidRPr="00DC641C">
        <w:rPr>
          <w:lang w:val="en-US"/>
        </w:rPr>
        <w:t>ISO</w:t>
      </w:r>
      <w:r w:rsidR="00F437FA" w:rsidRPr="00DC641C">
        <w:rPr>
          <w:color w:val="000000"/>
        </w:rPr>
        <w:t>, и подтверждающих документов.</w:t>
      </w:r>
    </w:p>
    <w:p w:rsidR="00F437FA" w:rsidRPr="00DC641C" w:rsidRDefault="00F437FA" w:rsidP="00F437FA">
      <w:pPr>
        <w:ind w:firstLine="708"/>
      </w:pPr>
      <w:r w:rsidRPr="00DC641C">
        <w:t xml:space="preserve">Для оценки заявок по показателю «квалификация участника </w:t>
      </w:r>
      <w:r w:rsidR="005A1D19" w:rsidRPr="005A1D19">
        <w:t>конкурса</w:t>
      </w:r>
      <w:r w:rsidRPr="00DC641C">
        <w:t>» каждой заявке на участие в конкурсе выставляется значение от 0 до 100 баллов</w:t>
      </w:r>
    </w:p>
    <w:p w:rsidR="000602D4" w:rsidRPr="00DC641C" w:rsidRDefault="00752FDC" w:rsidP="000602D4">
      <w:pPr>
        <w:ind w:firstLine="540"/>
      </w:pPr>
      <w:r w:rsidRPr="00DC641C">
        <w:t xml:space="preserve">3) </w:t>
      </w:r>
      <w:r w:rsidR="000602D4" w:rsidRPr="00DC641C">
        <w:t>Предоставление возможности круглосуточного контакт-центра для приема обращений по вопросам функционирования системы. Подтверждается копией договора с контакт-центром:</w:t>
      </w:r>
    </w:p>
    <w:p w:rsidR="000602D4" w:rsidRPr="00DC641C" w:rsidRDefault="000602D4" w:rsidP="000602D4">
      <w:pPr>
        <w:ind w:firstLine="540"/>
      </w:pPr>
      <w:r w:rsidRPr="00DC641C">
        <w:t>•</w:t>
      </w:r>
      <w:r w:rsidRPr="00DC641C">
        <w:tab/>
        <w:t>договор с контакт-центром отсутствуют – 0 баллов;</w:t>
      </w:r>
    </w:p>
    <w:p w:rsidR="000602D4" w:rsidRPr="00DC641C" w:rsidRDefault="000602D4" w:rsidP="000602D4">
      <w:pPr>
        <w:ind w:firstLine="540"/>
      </w:pPr>
      <w:r w:rsidRPr="00DC641C">
        <w:t>•</w:t>
      </w:r>
      <w:r w:rsidRPr="00DC641C">
        <w:tab/>
        <w:t xml:space="preserve">договор с контакт-центром </w:t>
      </w:r>
      <w:r w:rsidR="00DC641C" w:rsidRPr="00DC641C">
        <w:t>имеется,</w:t>
      </w:r>
      <w:r w:rsidRPr="00DC641C">
        <w:t xml:space="preserve"> и участник готов круглосуточно принимать обращения Заказчика по вопросам функционирования системы на безвозмездной основе – </w:t>
      </w:r>
      <w:r w:rsidR="006564DF" w:rsidRPr="00DC641C">
        <w:t>15</w:t>
      </w:r>
      <w:r w:rsidRPr="00DC641C">
        <w:t xml:space="preserve"> баллов.</w:t>
      </w:r>
    </w:p>
    <w:p w:rsidR="000602D4" w:rsidRPr="00DC641C" w:rsidRDefault="000602D4" w:rsidP="000602D4">
      <w:pPr>
        <w:ind w:firstLine="540"/>
      </w:pPr>
      <w:r w:rsidRPr="00DC641C">
        <w:t>4) Обеспеченность материально-техническими ресурсами при выполнении работ, оказании услуг.</w:t>
      </w:r>
    </w:p>
    <w:p w:rsidR="000602D4" w:rsidRPr="00DC641C" w:rsidRDefault="000602D4" w:rsidP="000602D4">
      <w:pPr>
        <w:ind w:firstLine="540"/>
      </w:pPr>
      <w:r w:rsidRPr="00DC641C">
        <w:t>Оценивается наличие у участника аппаратных средств в сертифицированном центре обработки данных (ЦОД), с использованием которых участник конкурса может обеспечить функционирование системы для Заказчика на безвозмездной основе:</w:t>
      </w:r>
    </w:p>
    <w:p w:rsidR="000602D4" w:rsidRPr="00DC641C" w:rsidRDefault="000602D4" w:rsidP="000602D4">
      <w:pPr>
        <w:ind w:firstLine="540"/>
      </w:pPr>
      <w:r w:rsidRPr="00DC641C">
        <w:t>•</w:t>
      </w:r>
      <w:r w:rsidRPr="00DC641C">
        <w:tab/>
        <w:t>аппаратные средства отсутствуют – 0 баллов;</w:t>
      </w:r>
    </w:p>
    <w:p w:rsidR="000602D4" w:rsidRPr="00DC641C" w:rsidRDefault="000602D4" w:rsidP="000602D4">
      <w:pPr>
        <w:ind w:firstLine="540"/>
      </w:pPr>
      <w:r w:rsidRPr="00DC641C">
        <w:t>•</w:t>
      </w:r>
      <w:r w:rsidRPr="00DC641C">
        <w:tab/>
        <w:t>аппаратные средства имеются, и участник готов предоставить их Заказчику на безвозмездной основе – 1</w:t>
      </w:r>
      <w:r w:rsidR="006564DF" w:rsidRPr="00DC641C">
        <w:t>5</w:t>
      </w:r>
      <w:r w:rsidRPr="00DC641C">
        <w:t xml:space="preserve"> баллов.</w:t>
      </w:r>
    </w:p>
    <w:p w:rsidR="000602D4" w:rsidRPr="00DC641C" w:rsidRDefault="00DC641C" w:rsidP="000602D4">
      <w:pPr>
        <w:ind w:firstLine="540"/>
      </w:pPr>
      <w:r w:rsidRPr="00DC641C">
        <w:t>Готовность предоставления аппаратных средств для обеспечения функционирования</w:t>
      </w:r>
      <w:r w:rsidR="000602D4" w:rsidRPr="00DC641C">
        <w:t xml:space="preserve"> системы подтверждается копией договора участника с ЦОД.</w:t>
      </w:r>
    </w:p>
    <w:p w:rsidR="000602D4" w:rsidRPr="00DC641C" w:rsidRDefault="000602D4" w:rsidP="000602D4">
      <w:pPr>
        <w:ind w:firstLine="540"/>
      </w:pPr>
      <w:r w:rsidRPr="00DC641C">
        <w:t xml:space="preserve">Для расчёта итогового рейтинга по заявке рейтинг, присуждаемый этой заявке по критерию «квалификация участника </w:t>
      </w:r>
      <w:r w:rsidR="005A1D19" w:rsidRPr="005A1D19">
        <w:t>конкурса</w:t>
      </w:r>
      <w:r w:rsidRPr="00DC641C">
        <w:t>», умножается на соответствующую указанному критерию значимость.</w:t>
      </w:r>
    </w:p>
    <w:p w:rsidR="00752FDC" w:rsidRPr="0058154A" w:rsidRDefault="00752FDC" w:rsidP="00F437FA">
      <w:pPr>
        <w:ind w:firstLine="540"/>
        <w:rPr>
          <w:highlight w:val="yellow"/>
        </w:rPr>
      </w:pPr>
    </w:p>
    <w:p w:rsidR="00112617" w:rsidRPr="00DC641C" w:rsidRDefault="00112617" w:rsidP="00BA2FD8">
      <w:pPr>
        <w:pStyle w:val="afffffd"/>
        <w:numPr>
          <w:ilvl w:val="2"/>
          <w:numId w:val="18"/>
        </w:numPr>
        <w:rPr>
          <w:rFonts w:ascii="Times New Roman" w:eastAsia="Times New Roman" w:hAnsi="Times New Roman"/>
          <w:b/>
          <w:sz w:val="24"/>
          <w:szCs w:val="24"/>
        </w:rPr>
      </w:pPr>
      <w:r w:rsidRPr="00DC641C">
        <w:rPr>
          <w:rFonts w:ascii="Times New Roman" w:eastAsia="Times New Roman" w:hAnsi="Times New Roman"/>
          <w:b/>
          <w:sz w:val="24"/>
          <w:szCs w:val="24"/>
        </w:rPr>
        <w:t>Срок выполнения работ</w:t>
      </w:r>
      <w:r w:rsidR="00850017" w:rsidRPr="00DC641C">
        <w:rPr>
          <w:rFonts w:ascii="Times New Roman" w:eastAsia="Times New Roman" w:hAnsi="Times New Roman"/>
          <w:b/>
          <w:sz w:val="24"/>
          <w:szCs w:val="24"/>
        </w:rPr>
        <w:t xml:space="preserve"> (С</w:t>
      </w:r>
      <w:r w:rsidR="00850017" w:rsidRPr="00DC641C">
        <w:rPr>
          <w:rFonts w:ascii="Times New Roman" w:eastAsia="Times New Roman" w:hAnsi="Times New Roman"/>
          <w:b/>
          <w:sz w:val="24"/>
          <w:szCs w:val="24"/>
          <w:vertAlign w:val="subscript"/>
          <w:lang w:val="en-US"/>
        </w:rPr>
        <w:t>i</w:t>
      </w:r>
      <w:r w:rsidR="00850017" w:rsidRPr="00DC641C">
        <w:rPr>
          <w:rFonts w:ascii="Times New Roman" w:eastAsia="Times New Roman" w:hAnsi="Times New Roman"/>
          <w:b/>
          <w:sz w:val="24"/>
          <w:szCs w:val="24"/>
          <w:lang w:val="en-US"/>
        </w:rPr>
        <w:t>)</w:t>
      </w:r>
    </w:p>
    <w:p w:rsidR="00850017" w:rsidRPr="00DC641C" w:rsidRDefault="00850017" w:rsidP="00850017">
      <w:pPr>
        <w:ind w:firstLine="540"/>
      </w:pPr>
      <w:r w:rsidRPr="00DC641C">
        <w:t>С</w:t>
      </w:r>
      <w:r w:rsidRPr="00DC641C">
        <w:rPr>
          <w:vertAlign w:val="subscript"/>
        </w:rPr>
        <w:t>i</w:t>
      </w:r>
      <w:r w:rsidRPr="00DC641C">
        <w:t xml:space="preserve"> =  (CР</w:t>
      </w:r>
      <w:r w:rsidRPr="00DC641C">
        <w:rPr>
          <w:vertAlign w:val="subscript"/>
        </w:rPr>
        <w:t>min</w:t>
      </w:r>
      <w:r w:rsidRPr="00DC641C">
        <w:t>/CР</w:t>
      </w:r>
      <w:r w:rsidRPr="00DC641C">
        <w:rPr>
          <w:vertAlign w:val="subscript"/>
        </w:rPr>
        <w:t>i</w:t>
      </w:r>
      <w:r w:rsidRPr="00DC641C">
        <w:t>) ×100, где:</w:t>
      </w:r>
    </w:p>
    <w:p w:rsidR="00850017" w:rsidRPr="00DC641C" w:rsidRDefault="00850017" w:rsidP="00850017">
      <w:pPr>
        <w:ind w:firstLine="540"/>
      </w:pPr>
      <w:r w:rsidRPr="00DC641C">
        <w:t>С</w:t>
      </w:r>
      <w:r w:rsidRPr="00DC641C">
        <w:rPr>
          <w:vertAlign w:val="subscript"/>
        </w:rPr>
        <w:t>i</w:t>
      </w:r>
      <w:r w:rsidRPr="00DC641C">
        <w:t xml:space="preserve"> </w:t>
      </w:r>
      <w:r w:rsidR="00DE0150" w:rsidRPr="00DC641C">
        <w:t>– оценка</w:t>
      </w:r>
      <w:r w:rsidR="00DE0150">
        <w:t xml:space="preserve"> срока выполнения работ по Договору</w:t>
      </w:r>
      <w:r w:rsidRPr="00DC641C">
        <w:t xml:space="preserve"> i- ой заявки;</w:t>
      </w:r>
    </w:p>
    <w:p w:rsidR="00850017" w:rsidRPr="00DC641C" w:rsidRDefault="00850017" w:rsidP="00850017">
      <w:pPr>
        <w:ind w:firstLine="540"/>
      </w:pPr>
      <w:r w:rsidRPr="00DC641C">
        <w:t>CР</w:t>
      </w:r>
      <w:r w:rsidRPr="00DC641C">
        <w:rPr>
          <w:vertAlign w:val="subscript"/>
        </w:rPr>
        <w:t>min</w:t>
      </w:r>
      <w:r w:rsidRPr="00DC641C">
        <w:t xml:space="preserve"> – минимальный срок исполнения Договора;</w:t>
      </w:r>
    </w:p>
    <w:p w:rsidR="00850017" w:rsidRPr="00DC641C" w:rsidRDefault="00850017" w:rsidP="00850017">
      <w:pPr>
        <w:ind w:firstLine="540"/>
      </w:pPr>
      <w:r w:rsidRPr="00DC641C">
        <w:t>CР</w:t>
      </w:r>
      <w:r w:rsidRPr="00DC641C">
        <w:rPr>
          <w:vertAlign w:val="subscript"/>
        </w:rPr>
        <w:t>i</w:t>
      </w:r>
      <w:r w:rsidR="00DE0150">
        <w:t xml:space="preserve"> – срок вы</w:t>
      </w:r>
      <w:r w:rsidRPr="00DC641C">
        <w:t>полнения i-ой заявки.</w:t>
      </w:r>
    </w:p>
    <w:p w:rsidR="00850017" w:rsidRPr="00DC641C" w:rsidRDefault="00850017" w:rsidP="00850017">
      <w:pPr>
        <w:ind w:firstLine="540"/>
      </w:pPr>
      <w:r w:rsidRPr="00DC641C">
        <w:t>Для расчёта итогового рейтинга по заявке рейтинг, присуждаемый этой заявке по критерию «срок исполнения Договора», умножается на соответствующую указанному критерию значимость.</w:t>
      </w:r>
    </w:p>
    <w:p w:rsidR="00850017" w:rsidRPr="00DC641C" w:rsidRDefault="00850017" w:rsidP="00850017">
      <w:pPr>
        <w:ind w:firstLine="540"/>
      </w:pPr>
      <w:r w:rsidRPr="00DC641C">
        <w:t>Дробное значение рейтинга округляется до двух десятичных знаков после запятой по математическим правилам округления.</w:t>
      </w:r>
    </w:p>
    <w:p w:rsidR="00850017" w:rsidRPr="00DE0150" w:rsidRDefault="00850017" w:rsidP="00BA2FD8">
      <w:pPr>
        <w:pStyle w:val="afffffd"/>
        <w:numPr>
          <w:ilvl w:val="2"/>
          <w:numId w:val="18"/>
        </w:numPr>
        <w:rPr>
          <w:rFonts w:ascii="Times New Roman" w:eastAsia="Times New Roman" w:hAnsi="Times New Roman"/>
          <w:b/>
          <w:sz w:val="24"/>
          <w:szCs w:val="24"/>
        </w:rPr>
      </w:pPr>
      <w:r w:rsidRPr="00DE0150">
        <w:rPr>
          <w:rFonts w:ascii="Times New Roman" w:eastAsia="Times New Roman" w:hAnsi="Times New Roman"/>
          <w:b/>
          <w:sz w:val="24"/>
          <w:szCs w:val="24"/>
        </w:rPr>
        <w:t>Срок гарантийных обязательств</w:t>
      </w:r>
      <w:r w:rsidRPr="00DE0150">
        <w:rPr>
          <w:rFonts w:ascii="Times New Roman" w:eastAsia="Times New Roman" w:hAnsi="Times New Roman"/>
          <w:b/>
          <w:sz w:val="24"/>
          <w:szCs w:val="24"/>
          <w:lang w:val="en-US"/>
        </w:rPr>
        <w:t xml:space="preserve"> (</w:t>
      </w:r>
      <w:r w:rsidR="00F6754F" w:rsidRPr="00DE0150">
        <w:rPr>
          <w:rFonts w:ascii="Times New Roman" w:eastAsia="Times New Roman" w:hAnsi="Times New Roman"/>
          <w:b/>
          <w:sz w:val="24"/>
          <w:szCs w:val="24"/>
          <w:lang w:val="en-US"/>
        </w:rPr>
        <w:t>G</w:t>
      </w:r>
      <w:r w:rsidRPr="00DE0150">
        <w:rPr>
          <w:rFonts w:ascii="Times New Roman" w:eastAsia="Times New Roman" w:hAnsi="Times New Roman"/>
          <w:b/>
          <w:sz w:val="24"/>
          <w:szCs w:val="24"/>
          <w:vertAlign w:val="subscript"/>
          <w:lang w:val="en-US"/>
        </w:rPr>
        <w:t>i</w:t>
      </w:r>
      <w:r w:rsidRPr="00DE0150">
        <w:rPr>
          <w:rFonts w:ascii="Times New Roman" w:eastAsia="Times New Roman" w:hAnsi="Times New Roman"/>
          <w:b/>
          <w:sz w:val="24"/>
          <w:szCs w:val="24"/>
          <w:lang w:val="en-US"/>
        </w:rPr>
        <w:t>)</w:t>
      </w:r>
    </w:p>
    <w:p w:rsidR="00850017" w:rsidRPr="00DE0150" w:rsidRDefault="00F6754F" w:rsidP="00850017">
      <w:pPr>
        <w:ind w:firstLine="540"/>
      </w:pPr>
      <w:r w:rsidRPr="00DE0150">
        <w:rPr>
          <w:lang w:val="en-US"/>
        </w:rPr>
        <w:t>G</w:t>
      </w:r>
      <w:r w:rsidR="00850017" w:rsidRPr="00DE0150">
        <w:rPr>
          <w:vertAlign w:val="subscript"/>
        </w:rPr>
        <w:t>i</w:t>
      </w:r>
      <w:r w:rsidR="00850017" w:rsidRPr="00DE0150">
        <w:t xml:space="preserve"> </w:t>
      </w:r>
      <w:r w:rsidR="00DE0150" w:rsidRPr="00DE0150">
        <w:t>= (</w:t>
      </w:r>
      <w:r w:rsidRPr="00DE0150">
        <w:rPr>
          <w:lang w:val="en-US"/>
        </w:rPr>
        <w:t>GP</w:t>
      </w:r>
      <w:r w:rsidRPr="00DE0150">
        <w:rPr>
          <w:vertAlign w:val="subscript"/>
        </w:rPr>
        <w:t xml:space="preserve">i </w:t>
      </w:r>
      <w:r w:rsidRPr="00DE0150">
        <w:t xml:space="preserve">/ </w:t>
      </w:r>
      <w:r w:rsidRPr="00DE0150">
        <w:rPr>
          <w:lang w:val="en-US"/>
        </w:rPr>
        <w:t>GP</w:t>
      </w:r>
      <w:r w:rsidR="00850017" w:rsidRPr="00DE0150">
        <w:rPr>
          <w:vertAlign w:val="subscript"/>
        </w:rPr>
        <w:t>m</w:t>
      </w:r>
      <w:r w:rsidR="00850017" w:rsidRPr="00DE0150">
        <w:rPr>
          <w:vertAlign w:val="subscript"/>
          <w:lang w:val="en-US"/>
        </w:rPr>
        <w:t>ax</w:t>
      </w:r>
      <w:r w:rsidR="00850017" w:rsidRPr="00DE0150">
        <w:t>) ×100, где:</w:t>
      </w:r>
    </w:p>
    <w:p w:rsidR="00850017" w:rsidRPr="00DE0150" w:rsidRDefault="00F6754F" w:rsidP="00850017">
      <w:pPr>
        <w:ind w:firstLine="540"/>
      </w:pPr>
      <w:r w:rsidRPr="00DE0150">
        <w:rPr>
          <w:lang w:val="en-US"/>
        </w:rPr>
        <w:t>G</w:t>
      </w:r>
      <w:r w:rsidR="00850017" w:rsidRPr="00DE0150">
        <w:rPr>
          <w:vertAlign w:val="subscript"/>
        </w:rPr>
        <w:t>i</w:t>
      </w:r>
      <w:r w:rsidR="00850017" w:rsidRPr="00DE0150">
        <w:t xml:space="preserve"> </w:t>
      </w:r>
      <w:r w:rsidR="00DE0150" w:rsidRPr="00DE0150">
        <w:t>– оценка</w:t>
      </w:r>
      <w:r w:rsidR="00850017" w:rsidRPr="00DE0150">
        <w:t xml:space="preserve"> </w:t>
      </w:r>
      <w:r w:rsidR="00DE0150" w:rsidRPr="00DE0150">
        <w:t xml:space="preserve">срока гарантийных обязательств </w:t>
      </w:r>
      <w:r w:rsidR="00850017" w:rsidRPr="00DE0150">
        <w:t>i- ой заявки;</w:t>
      </w:r>
    </w:p>
    <w:p w:rsidR="00850017" w:rsidRPr="00DE0150" w:rsidRDefault="00F6754F" w:rsidP="00850017">
      <w:pPr>
        <w:ind w:firstLine="540"/>
      </w:pPr>
      <w:r w:rsidRPr="00DE0150">
        <w:rPr>
          <w:lang w:val="en-US"/>
        </w:rPr>
        <w:t>GP</w:t>
      </w:r>
      <w:r w:rsidR="00850017" w:rsidRPr="00DE0150">
        <w:rPr>
          <w:vertAlign w:val="subscript"/>
        </w:rPr>
        <w:t>m</w:t>
      </w:r>
      <w:r w:rsidRPr="00DE0150">
        <w:rPr>
          <w:vertAlign w:val="subscript"/>
          <w:lang w:val="en-US"/>
        </w:rPr>
        <w:t>ax</w:t>
      </w:r>
      <w:r w:rsidR="00850017" w:rsidRPr="00DE0150">
        <w:t xml:space="preserve"> – </w:t>
      </w:r>
      <w:r w:rsidRPr="00DE0150">
        <w:t>макси</w:t>
      </w:r>
      <w:r w:rsidR="00850017" w:rsidRPr="00DE0150">
        <w:t>мальный</w:t>
      </w:r>
      <w:r w:rsidR="00DE0150">
        <w:t xml:space="preserve"> срок</w:t>
      </w:r>
      <w:r w:rsidR="00850017" w:rsidRPr="00DE0150">
        <w:t xml:space="preserve"> </w:t>
      </w:r>
      <w:r w:rsidR="00DE0150" w:rsidRPr="00DE0150">
        <w:t>гарантийных обязательств</w:t>
      </w:r>
      <w:r w:rsidR="00850017" w:rsidRPr="00DE0150">
        <w:t>;</w:t>
      </w:r>
    </w:p>
    <w:p w:rsidR="00850017" w:rsidRPr="00DE0150" w:rsidRDefault="00F6754F" w:rsidP="00850017">
      <w:pPr>
        <w:ind w:firstLine="540"/>
      </w:pPr>
      <w:r w:rsidRPr="00DE0150">
        <w:rPr>
          <w:lang w:val="en-US"/>
        </w:rPr>
        <w:t>GP</w:t>
      </w:r>
      <w:r w:rsidR="00850017" w:rsidRPr="00DE0150">
        <w:rPr>
          <w:vertAlign w:val="subscript"/>
        </w:rPr>
        <w:t>i</w:t>
      </w:r>
      <w:r w:rsidR="00850017" w:rsidRPr="00DE0150">
        <w:t xml:space="preserve"> – </w:t>
      </w:r>
      <w:r w:rsidR="00DE0150" w:rsidRPr="00DE0150">
        <w:t>гарантийный срок</w:t>
      </w:r>
      <w:r w:rsidR="00850017" w:rsidRPr="00DE0150">
        <w:t xml:space="preserve"> i-ой заявки.</w:t>
      </w:r>
    </w:p>
    <w:p w:rsidR="00850017" w:rsidRPr="00DE0150" w:rsidRDefault="00850017" w:rsidP="00850017">
      <w:pPr>
        <w:ind w:firstLine="540"/>
      </w:pPr>
      <w:r w:rsidRPr="00DE0150">
        <w:t>Для расчёта итогового рейтинга по заявке рейтинг, присуждаемый этой заявке по критерию «срок исполнения Договора», умножается на соответствующую указанному критерию значимость.</w:t>
      </w:r>
    </w:p>
    <w:p w:rsidR="00850017" w:rsidRPr="00DE0150" w:rsidRDefault="00850017" w:rsidP="00850017">
      <w:pPr>
        <w:ind w:firstLine="540"/>
      </w:pPr>
      <w:r w:rsidRPr="00DE0150">
        <w:lastRenderedPageBreak/>
        <w:t>Дробное значение рейтинга округляется до двух десятичных знаков после запятой по математическим правилам округления.</w:t>
      </w:r>
    </w:p>
    <w:p w:rsidR="00112617" w:rsidRPr="00112617" w:rsidRDefault="00112617" w:rsidP="00BA2FD8">
      <w:pPr>
        <w:pStyle w:val="afffffd"/>
        <w:numPr>
          <w:ilvl w:val="2"/>
          <w:numId w:val="18"/>
        </w:numPr>
        <w:rPr>
          <w:rFonts w:ascii="Times New Roman" w:eastAsia="Times New Roman" w:hAnsi="Times New Roman"/>
          <w:b/>
          <w:sz w:val="24"/>
          <w:szCs w:val="24"/>
        </w:rPr>
      </w:pPr>
      <w:r>
        <w:rPr>
          <w:rFonts w:ascii="Times New Roman" w:eastAsia="Times New Roman" w:hAnsi="Times New Roman"/>
          <w:b/>
          <w:sz w:val="24"/>
          <w:szCs w:val="24"/>
        </w:rPr>
        <w:t>Итоговый рейтинг</w:t>
      </w:r>
    </w:p>
    <w:p w:rsidR="00F437FA" w:rsidRPr="00DE0150" w:rsidRDefault="00F437FA" w:rsidP="00F437FA">
      <w:pPr>
        <w:autoSpaceDE w:val="0"/>
        <w:autoSpaceDN w:val="0"/>
        <w:adjustRightInd w:val="0"/>
        <w:ind w:firstLine="540"/>
      </w:pPr>
      <w:r w:rsidRPr="00DE0150">
        <w:t>Итоговый рейтинг (R</w:t>
      </w:r>
      <w:r w:rsidRPr="00DE0150">
        <w:rPr>
          <w:vertAlign w:val="subscript"/>
          <w:lang w:val="en-US"/>
        </w:rPr>
        <w:t>i</w:t>
      </w:r>
      <w:r w:rsidRPr="00DE0150">
        <w:t xml:space="preserve">) </w:t>
      </w:r>
      <w:r w:rsidRPr="00DE0150">
        <w:rPr>
          <w:lang w:val="en-US"/>
        </w:rPr>
        <w:t>i</w:t>
      </w:r>
      <w:r w:rsidRPr="00DE0150">
        <w:t>-ой заявки на участие в конкурсе вычисляется как сумма рейтингов по каждому критерию оценки заявки на участие в конкурсе:</w:t>
      </w:r>
    </w:p>
    <w:p w:rsidR="00F437FA" w:rsidRPr="00DE0150" w:rsidRDefault="00F437FA" w:rsidP="00F437FA">
      <w:pPr>
        <w:autoSpaceDE w:val="0"/>
        <w:autoSpaceDN w:val="0"/>
        <w:adjustRightInd w:val="0"/>
        <w:jc w:val="center"/>
        <w:rPr>
          <w:bCs/>
          <w:vertAlign w:val="subscript"/>
        </w:rPr>
      </w:pPr>
      <w:r w:rsidRPr="00DE0150">
        <w:rPr>
          <w:bCs/>
          <w:lang w:val="en-US"/>
        </w:rPr>
        <w:t>R</w:t>
      </w:r>
      <w:r w:rsidRPr="00DE0150">
        <w:rPr>
          <w:bCs/>
          <w:vertAlign w:val="subscript"/>
          <w:lang w:val="en-US"/>
        </w:rPr>
        <w:t>i</w:t>
      </w:r>
      <w:r w:rsidRPr="00DE0150">
        <w:rPr>
          <w:bCs/>
        </w:rPr>
        <w:t xml:space="preserve"> = Цб</w:t>
      </w:r>
      <w:r w:rsidRPr="00DE0150">
        <w:rPr>
          <w:bCs/>
          <w:vertAlign w:val="subscript"/>
          <w:lang w:val="en-US"/>
        </w:rPr>
        <w:t>i</w:t>
      </w:r>
      <w:r w:rsidRPr="00DE0150">
        <w:rPr>
          <w:bCs/>
        </w:rPr>
        <w:t>×Т</w:t>
      </w:r>
      <w:r w:rsidRPr="00DE0150">
        <w:rPr>
          <w:bCs/>
          <w:vertAlign w:val="subscript"/>
        </w:rPr>
        <w:t>1</w:t>
      </w:r>
      <w:r w:rsidRPr="00DE0150">
        <w:rPr>
          <w:bCs/>
        </w:rPr>
        <w:t xml:space="preserve">+ </w:t>
      </w:r>
      <w:r w:rsidRPr="00DE0150">
        <w:rPr>
          <w:bCs/>
          <w:lang w:val="en-US"/>
        </w:rPr>
        <w:t>Rk</w:t>
      </w:r>
      <w:r w:rsidRPr="00DE0150">
        <w:rPr>
          <w:bCs/>
          <w:vertAlign w:val="subscript"/>
          <w:lang w:val="en-US"/>
        </w:rPr>
        <w:t>i</w:t>
      </w:r>
      <w:r w:rsidRPr="00DE0150">
        <w:rPr>
          <w:bCs/>
        </w:rPr>
        <w:t>×Т</w:t>
      </w:r>
      <w:r w:rsidRPr="00DE0150">
        <w:rPr>
          <w:bCs/>
          <w:vertAlign w:val="subscript"/>
        </w:rPr>
        <w:t>2</w:t>
      </w:r>
      <w:r w:rsidRPr="00DE0150">
        <w:rPr>
          <w:bCs/>
        </w:rPr>
        <w:t>+</w:t>
      </w:r>
      <w:r w:rsidRPr="00DE0150">
        <w:rPr>
          <w:bCs/>
          <w:lang w:val="en-US"/>
        </w:rPr>
        <w:t>Kv</w:t>
      </w:r>
      <w:r w:rsidRPr="00DE0150">
        <w:rPr>
          <w:bCs/>
          <w:vertAlign w:val="subscript"/>
          <w:lang w:val="en-US"/>
        </w:rPr>
        <w:t>i</w:t>
      </w:r>
      <w:r w:rsidRPr="00DE0150">
        <w:rPr>
          <w:bCs/>
        </w:rPr>
        <w:t>×Т</w:t>
      </w:r>
      <w:r w:rsidRPr="00DE0150">
        <w:rPr>
          <w:bCs/>
          <w:vertAlign w:val="subscript"/>
        </w:rPr>
        <w:t>3</w:t>
      </w:r>
      <w:r w:rsidR="00F6754F" w:rsidRPr="00DE0150">
        <w:rPr>
          <w:bCs/>
        </w:rPr>
        <w:t>+ С</w:t>
      </w:r>
      <w:r w:rsidR="00F6754F" w:rsidRPr="00DE0150">
        <w:rPr>
          <w:bCs/>
          <w:vertAlign w:val="subscript"/>
          <w:lang w:val="en-US"/>
        </w:rPr>
        <w:t>i</w:t>
      </w:r>
      <w:r w:rsidR="00F6754F" w:rsidRPr="00DE0150">
        <w:rPr>
          <w:bCs/>
        </w:rPr>
        <w:t>×</w:t>
      </w:r>
      <w:r w:rsidR="00F6754F" w:rsidRPr="00DE0150">
        <w:rPr>
          <w:bCs/>
          <w:lang w:val="en-US"/>
        </w:rPr>
        <w:t>T</w:t>
      </w:r>
      <w:r w:rsidR="00F6754F" w:rsidRPr="00DE0150">
        <w:rPr>
          <w:bCs/>
          <w:vertAlign w:val="subscript"/>
        </w:rPr>
        <w:t>4</w:t>
      </w:r>
      <w:r w:rsidR="00F6754F" w:rsidRPr="00DE0150">
        <w:rPr>
          <w:bCs/>
        </w:rPr>
        <w:t>+</w:t>
      </w:r>
      <w:r w:rsidR="00F6754F" w:rsidRPr="00DE0150">
        <w:rPr>
          <w:bCs/>
          <w:lang w:val="en-US"/>
        </w:rPr>
        <w:t>G</w:t>
      </w:r>
      <w:r w:rsidR="00F6754F" w:rsidRPr="00DE0150">
        <w:rPr>
          <w:bCs/>
          <w:vertAlign w:val="subscript"/>
          <w:lang w:val="en-US"/>
        </w:rPr>
        <w:t>i</w:t>
      </w:r>
      <w:r w:rsidR="00F6754F" w:rsidRPr="00DE0150">
        <w:rPr>
          <w:bCs/>
        </w:rPr>
        <w:t>×</w:t>
      </w:r>
      <w:r w:rsidR="00F6754F" w:rsidRPr="00DE0150">
        <w:rPr>
          <w:bCs/>
          <w:lang w:val="en-US"/>
        </w:rPr>
        <w:t>T</w:t>
      </w:r>
      <w:r w:rsidR="00F6754F" w:rsidRPr="00DE0150">
        <w:rPr>
          <w:bCs/>
          <w:vertAlign w:val="subscript"/>
        </w:rPr>
        <w:t>5</w:t>
      </w:r>
    </w:p>
    <w:p w:rsidR="00F437FA" w:rsidRPr="00DE0150" w:rsidRDefault="00F437FA" w:rsidP="00F437FA">
      <w:pPr>
        <w:autoSpaceDE w:val="0"/>
        <w:autoSpaceDN w:val="0"/>
        <w:adjustRightInd w:val="0"/>
        <w:ind w:firstLine="540"/>
      </w:pPr>
      <w:r w:rsidRPr="00DE0150">
        <w:t xml:space="preserve">Дробное значение рейтинга округляется до двух десятичных знаков после запятой по математическим правилам округления. </w:t>
      </w:r>
    </w:p>
    <w:p w:rsidR="00F437FA" w:rsidRPr="00DE0150" w:rsidRDefault="00F437FA" w:rsidP="00F437FA">
      <w:pPr>
        <w:autoSpaceDE w:val="0"/>
        <w:autoSpaceDN w:val="0"/>
        <w:adjustRightInd w:val="0"/>
        <w:ind w:firstLine="540"/>
      </w:pPr>
      <w:r w:rsidRPr="00DE0150">
        <w:t xml:space="preserve">На основании результатов оценки заявок на участие </w:t>
      </w:r>
      <w:r w:rsidR="00DE0150" w:rsidRPr="00DE0150">
        <w:t>в конкурсе</w:t>
      </w:r>
      <w:r w:rsidRPr="00DE0150">
        <w:t xml:space="preserve">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437FA" w:rsidRPr="00FA3F4A" w:rsidRDefault="00F437FA" w:rsidP="00F437FA">
      <w:pPr>
        <w:autoSpaceDE w:val="0"/>
        <w:autoSpaceDN w:val="0"/>
        <w:adjustRightInd w:val="0"/>
        <w:ind w:firstLine="540"/>
      </w:pPr>
      <w:r w:rsidRPr="00DE0150">
        <w:t xml:space="preserve">Победителем признается участник конкурса, заявке </w:t>
      </w:r>
      <w:r w:rsidR="00DE0150" w:rsidRPr="00DE0150">
        <w:t>на участие,</w:t>
      </w:r>
      <w:r w:rsidRPr="00DE0150">
        <w:t xml:space="preserve"> которого присвоен самый высокий итоговый рейтинг. Заявке на участие в конкурсе такого участника конкурса присваивается первый порядковый номер.</w:t>
      </w:r>
    </w:p>
    <w:p w:rsidR="00F437FA" w:rsidRDefault="00F437FA" w:rsidP="00F437FA">
      <w:pPr>
        <w:autoSpaceDE w:val="0"/>
        <w:autoSpaceDN w:val="0"/>
        <w:adjustRightInd w:val="0"/>
        <w:spacing w:after="0"/>
        <w:ind w:firstLine="567"/>
        <w:rPr>
          <w:b/>
          <w:bCs/>
          <w:color w:val="000000"/>
        </w:rPr>
      </w:pPr>
      <w:r>
        <w:rPr>
          <w:b/>
          <w:bCs/>
          <w:color w:val="000000"/>
        </w:rPr>
        <w:br w:type="page"/>
      </w:r>
    </w:p>
    <w:p w:rsidR="004B742B" w:rsidRDefault="004B742B" w:rsidP="004B742B">
      <w:pPr>
        <w:autoSpaceDE w:val="0"/>
        <w:autoSpaceDN w:val="0"/>
        <w:adjustRightInd w:val="0"/>
        <w:rPr>
          <w:b/>
          <w:bCs/>
          <w:color w:val="000000"/>
        </w:rPr>
      </w:pPr>
    </w:p>
    <w:p w:rsidR="004B742B" w:rsidRPr="004E0A4A" w:rsidRDefault="004E0A4A" w:rsidP="004B742B">
      <w:pPr>
        <w:autoSpaceDE w:val="0"/>
        <w:autoSpaceDN w:val="0"/>
        <w:adjustRightInd w:val="0"/>
        <w:jc w:val="center"/>
        <w:rPr>
          <w:b/>
          <w:bCs/>
          <w:color w:val="000000"/>
          <w:lang w:val="en-US"/>
        </w:rPr>
      </w:pPr>
      <w:r>
        <w:rPr>
          <w:b/>
          <w:bCs/>
          <w:color w:val="000000"/>
        </w:rPr>
        <w:t>РАЗДЕЛ I</w:t>
      </w:r>
      <w:r>
        <w:rPr>
          <w:b/>
          <w:bCs/>
          <w:color w:val="000000"/>
          <w:lang w:val="en-US"/>
        </w:rPr>
        <w:t>V</w:t>
      </w:r>
    </w:p>
    <w:p w:rsidR="004B742B" w:rsidRPr="005F6FB1" w:rsidRDefault="004B742B" w:rsidP="004B742B">
      <w:pPr>
        <w:autoSpaceDE w:val="0"/>
        <w:autoSpaceDN w:val="0"/>
        <w:adjustRightInd w:val="0"/>
        <w:jc w:val="center"/>
        <w:rPr>
          <w:b/>
          <w:bCs/>
          <w:color w:val="000000"/>
        </w:rPr>
      </w:pPr>
      <w:r w:rsidRPr="005F6FB1">
        <w:rPr>
          <w:b/>
          <w:bCs/>
          <w:color w:val="000000"/>
        </w:rPr>
        <w:t xml:space="preserve">ОБРАЗЦЫ ФОРМ </w:t>
      </w:r>
      <w:r>
        <w:rPr>
          <w:b/>
          <w:bCs/>
          <w:color w:val="000000"/>
        </w:rPr>
        <w:t xml:space="preserve">ДОКУМЕНТОВ </w:t>
      </w:r>
      <w:r w:rsidRPr="005F6FB1">
        <w:rPr>
          <w:b/>
          <w:bCs/>
          <w:color w:val="000000"/>
        </w:rPr>
        <w:t>ДЛЯ ЗАПОЛНЕНИЯ</w:t>
      </w:r>
    </w:p>
    <w:p w:rsidR="004B742B" w:rsidRPr="005F6FB1" w:rsidRDefault="004B742B" w:rsidP="004B742B">
      <w:pPr>
        <w:autoSpaceDE w:val="0"/>
        <w:autoSpaceDN w:val="0"/>
        <w:adjustRightInd w:val="0"/>
        <w:jc w:val="center"/>
        <w:rPr>
          <w:b/>
          <w:bCs/>
          <w:color w:val="000000"/>
        </w:rPr>
      </w:pPr>
    </w:p>
    <w:p w:rsidR="004B742B" w:rsidRPr="005F6FB1" w:rsidRDefault="004B742B" w:rsidP="004B742B">
      <w:pPr>
        <w:autoSpaceDE w:val="0"/>
        <w:autoSpaceDN w:val="0"/>
        <w:adjustRightInd w:val="0"/>
        <w:jc w:val="center"/>
        <w:rPr>
          <w:b/>
          <w:bCs/>
          <w:color w:val="000000"/>
        </w:rPr>
      </w:pPr>
    </w:p>
    <w:p w:rsidR="004B742B" w:rsidRPr="005F6FB1" w:rsidRDefault="004B742B" w:rsidP="004B742B">
      <w:pPr>
        <w:autoSpaceDE w:val="0"/>
        <w:autoSpaceDN w:val="0"/>
        <w:adjustRightInd w:val="0"/>
        <w:jc w:val="center"/>
        <w:rPr>
          <w:b/>
          <w:bCs/>
          <w:color w:val="000000"/>
        </w:rPr>
      </w:pPr>
    </w:p>
    <w:p w:rsidR="004B742B" w:rsidRPr="005F6FB1" w:rsidRDefault="004B742B" w:rsidP="004B742B">
      <w:pPr>
        <w:autoSpaceDE w:val="0"/>
        <w:autoSpaceDN w:val="0"/>
        <w:adjustRightInd w:val="0"/>
        <w:jc w:val="center"/>
        <w:rPr>
          <w:b/>
          <w:bCs/>
          <w:color w:val="000000"/>
        </w:rPr>
      </w:pPr>
      <w:r w:rsidRPr="005F6FB1">
        <w:rPr>
          <w:b/>
          <w:bCs/>
          <w:color w:val="000000"/>
        </w:rPr>
        <w:t>ОПИСЬ ДОКУМЕНТОВ,</w:t>
      </w:r>
    </w:p>
    <w:p w:rsidR="004B742B" w:rsidRPr="005F6FB1" w:rsidRDefault="004B742B" w:rsidP="004B742B">
      <w:pPr>
        <w:autoSpaceDE w:val="0"/>
        <w:autoSpaceDN w:val="0"/>
        <w:adjustRightInd w:val="0"/>
        <w:jc w:val="center"/>
        <w:rPr>
          <w:b/>
          <w:bCs/>
          <w:color w:val="000000"/>
        </w:rPr>
      </w:pPr>
    </w:p>
    <w:p w:rsidR="004B742B" w:rsidRPr="005F6FB1" w:rsidRDefault="004B742B" w:rsidP="004B742B">
      <w:pPr>
        <w:autoSpaceDE w:val="0"/>
        <w:autoSpaceDN w:val="0"/>
        <w:adjustRightInd w:val="0"/>
        <w:jc w:val="center"/>
        <w:rPr>
          <w:b/>
          <w:bCs/>
          <w:color w:val="000000"/>
        </w:rPr>
      </w:pPr>
    </w:p>
    <w:p w:rsidR="004B742B" w:rsidRPr="005F6FB1" w:rsidRDefault="004B742B" w:rsidP="004B742B">
      <w:pPr>
        <w:jc w:val="center"/>
        <w:rPr>
          <w:sz w:val="26"/>
          <w:szCs w:val="26"/>
        </w:rPr>
      </w:pPr>
      <w:r w:rsidRPr="005F6FB1">
        <w:rPr>
          <w:sz w:val="26"/>
          <w:szCs w:val="26"/>
        </w:rPr>
        <w:t>представляемых для участия в открытом конкурсе</w:t>
      </w:r>
    </w:p>
    <w:p w:rsidR="004B742B" w:rsidRPr="005F6FB1" w:rsidRDefault="004B742B" w:rsidP="004B742B">
      <w:pPr>
        <w:jc w:val="center"/>
        <w:rPr>
          <w:sz w:val="26"/>
          <w:szCs w:val="26"/>
        </w:rPr>
      </w:pPr>
      <w:r w:rsidRPr="005F6FB1">
        <w:rPr>
          <w:sz w:val="26"/>
          <w:szCs w:val="26"/>
        </w:rPr>
        <w:t>на __________________________________________________</w:t>
      </w:r>
    </w:p>
    <w:p w:rsidR="004B742B" w:rsidRPr="005F6FB1" w:rsidRDefault="004B742B" w:rsidP="004B742B">
      <w:pPr>
        <w:jc w:val="center"/>
        <w:rPr>
          <w:i/>
          <w:sz w:val="26"/>
          <w:szCs w:val="26"/>
          <w:vertAlign w:val="superscript"/>
        </w:rPr>
      </w:pPr>
      <w:r w:rsidRPr="005F6FB1">
        <w:rPr>
          <w:i/>
          <w:sz w:val="26"/>
          <w:szCs w:val="26"/>
          <w:vertAlign w:val="superscript"/>
        </w:rPr>
        <w:t>(предмет конкурса)</w:t>
      </w:r>
    </w:p>
    <w:p w:rsidR="004B742B" w:rsidRPr="005F6FB1" w:rsidRDefault="004B742B" w:rsidP="004B742B">
      <w:pPr>
        <w:jc w:val="center"/>
        <w:rPr>
          <w:b/>
          <w:i/>
          <w:sz w:val="26"/>
          <w:szCs w:val="26"/>
          <w:vertAlign w:val="superscript"/>
        </w:rPr>
      </w:pPr>
    </w:p>
    <w:p w:rsidR="004B742B" w:rsidRPr="005F6FB1" w:rsidRDefault="004B742B" w:rsidP="004B742B">
      <w:pPr>
        <w:rPr>
          <w:sz w:val="26"/>
          <w:szCs w:val="26"/>
        </w:rPr>
      </w:pPr>
      <w:r w:rsidRPr="005F6FB1">
        <w:rPr>
          <w:sz w:val="26"/>
          <w:szCs w:val="26"/>
        </w:rPr>
        <w:t xml:space="preserve">Настоящим </w:t>
      </w:r>
      <w:r w:rsidRPr="005F6FB1">
        <w:rPr>
          <w:i/>
          <w:sz w:val="26"/>
          <w:szCs w:val="26"/>
        </w:rPr>
        <w:t>___</w:t>
      </w:r>
      <w:r w:rsidRPr="005F6FB1">
        <w:rPr>
          <w:sz w:val="26"/>
          <w:szCs w:val="26"/>
        </w:rPr>
        <w:t xml:space="preserve">_________________________ подтверждает, что для участия в </w:t>
      </w:r>
      <w:r w:rsidR="00DE0150">
        <w:rPr>
          <w:sz w:val="26"/>
          <w:szCs w:val="26"/>
        </w:rPr>
        <w:tab/>
      </w:r>
      <w:r w:rsidR="00DE0150">
        <w:rPr>
          <w:sz w:val="26"/>
          <w:szCs w:val="26"/>
        </w:rPr>
        <w:tab/>
      </w:r>
    </w:p>
    <w:p w:rsidR="00DE0150" w:rsidRDefault="00DE0150" w:rsidP="004B742B">
      <w:pPr>
        <w:rPr>
          <w:i/>
          <w:sz w:val="26"/>
          <w:szCs w:val="26"/>
          <w:vertAlign w:val="superscript"/>
        </w:rPr>
      </w:pPr>
      <w:r>
        <w:rPr>
          <w:i/>
          <w:sz w:val="26"/>
          <w:szCs w:val="26"/>
          <w:vertAlign w:val="superscript"/>
        </w:rPr>
        <w:tab/>
      </w:r>
      <w:r>
        <w:rPr>
          <w:i/>
          <w:sz w:val="26"/>
          <w:szCs w:val="26"/>
          <w:vertAlign w:val="superscript"/>
        </w:rPr>
        <w:tab/>
      </w:r>
      <w:r>
        <w:rPr>
          <w:i/>
          <w:sz w:val="26"/>
          <w:szCs w:val="26"/>
          <w:vertAlign w:val="superscript"/>
        </w:rPr>
        <w:tab/>
      </w:r>
      <w:r w:rsidR="005A7CA9" w:rsidRPr="005F6FB1">
        <w:rPr>
          <w:i/>
          <w:sz w:val="26"/>
          <w:szCs w:val="26"/>
          <w:vertAlign w:val="superscript"/>
        </w:rPr>
        <w:t>(наименование участника</w:t>
      </w:r>
      <w:r w:rsidR="005A1D19">
        <w:rPr>
          <w:i/>
          <w:sz w:val="26"/>
          <w:szCs w:val="26"/>
          <w:vertAlign w:val="superscript"/>
        </w:rPr>
        <w:t xml:space="preserve"> конкурса</w:t>
      </w:r>
      <w:r w:rsidR="005A7CA9" w:rsidRPr="005F6FB1">
        <w:rPr>
          <w:i/>
          <w:sz w:val="26"/>
          <w:szCs w:val="26"/>
          <w:vertAlign w:val="superscript"/>
        </w:rPr>
        <w:t>)</w:t>
      </w:r>
    </w:p>
    <w:p w:rsidR="004B742B" w:rsidRPr="005F6FB1" w:rsidRDefault="004B742B" w:rsidP="004B742B">
      <w:pPr>
        <w:rPr>
          <w:sz w:val="26"/>
          <w:szCs w:val="26"/>
        </w:rPr>
      </w:pPr>
      <w:r w:rsidRPr="005F6FB1">
        <w:rPr>
          <w:sz w:val="26"/>
          <w:szCs w:val="26"/>
        </w:rPr>
        <w:t>открытом</w:t>
      </w:r>
      <w:r w:rsidR="001D4D11">
        <w:rPr>
          <w:sz w:val="26"/>
          <w:szCs w:val="26"/>
        </w:rPr>
        <w:t xml:space="preserve"> </w:t>
      </w:r>
      <w:r w:rsidRPr="005F6FB1">
        <w:rPr>
          <w:sz w:val="26"/>
          <w:szCs w:val="26"/>
        </w:rPr>
        <w:t>конкурсе направляются нижеперечисленные документы.</w:t>
      </w:r>
    </w:p>
    <w:p w:rsidR="004B742B" w:rsidRPr="005F6FB1" w:rsidRDefault="004B742B" w:rsidP="004B742B">
      <w:pPr>
        <w:rPr>
          <w:i/>
          <w:sz w:val="26"/>
          <w:szCs w:val="26"/>
        </w:rPr>
      </w:pPr>
    </w:p>
    <w:tbl>
      <w:tblPr>
        <w:tblW w:w="10116" w:type="dxa"/>
        <w:tblLook w:val="01E0" w:firstRow="1" w:lastRow="1" w:firstColumn="1" w:lastColumn="1" w:noHBand="0" w:noVBand="0"/>
      </w:tblPr>
      <w:tblGrid>
        <w:gridCol w:w="822"/>
        <w:gridCol w:w="6090"/>
        <w:gridCol w:w="1587"/>
        <w:gridCol w:w="1617"/>
      </w:tblGrid>
      <w:tr w:rsidR="004B742B" w:rsidRPr="005F6FB1" w:rsidTr="004B742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B742B" w:rsidRPr="005F6FB1" w:rsidRDefault="004B742B" w:rsidP="004B742B">
            <w:pPr>
              <w:jc w:val="center"/>
              <w:rPr>
                <w:sz w:val="26"/>
                <w:szCs w:val="26"/>
              </w:rPr>
            </w:pPr>
            <w:r w:rsidRPr="005F6FB1">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4B742B" w:rsidRPr="005F6FB1" w:rsidRDefault="004B742B" w:rsidP="004B742B">
            <w:pPr>
              <w:ind w:left="-113"/>
              <w:jc w:val="center"/>
              <w:rPr>
                <w:sz w:val="26"/>
                <w:szCs w:val="26"/>
              </w:rPr>
            </w:pPr>
            <w:r w:rsidRPr="005F6FB1">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F74E90" w:rsidRDefault="004B742B" w:rsidP="00F74E90">
            <w:pPr>
              <w:ind w:left="-108" w:right="-81"/>
              <w:jc w:val="center"/>
              <w:rPr>
                <w:sz w:val="26"/>
                <w:szCs w:val="26"/>
              </w:rPr>
            </w:pPr>
            <w:r w:rsidRPr="005F6FB1">
              <w:rPr>
                <w:sz w:val="26"/>
                <w:szCs w:val="26"/>
              </w:rPr>
              <w:t>Страницы с __ по __</w:t>
            </w:r>
          </w:p>
          <w:p w:rsidR="004B742B" w:rsidRPr="005F6FB1" w:rsidRDefault="00F74E90" w:rsidP="00F74E90">
            <w:pPr>
              <w:ind w:left="-108" w:right="-81"/>
              <w:jc w:val="center"/>
              <w:rPr>
                <w:sz w:val="26"/>
                <w:szCs w:val="26"/>
              </w:rPr>
            </w:pPr>
            <w:r w:rsidRPr="00F74E90">
              <w:rPr>
                <w:i/>
                <w:sz w:val="16"/>
                <w:szCs w:val="16"/>
              </w:rPr>
              <w:t>(</w:t>
            </w:r>
            <w:r>
              <w:rPr>
                <w:i/>
                <w:sz w:val="16"/>
                <w:szCs w:val="16"/>
              </w:rPr>
              <w:t>указ</w:t>
            </w:r>
            <w:r w:rsidRPr="00F74E90">
              <w:rPr>
                <w:i/>
                <w:sz w:val="16"/>
                <w:szCs w:val="16"/>
              </w:rPr>
              <w:t>ат</w:t>
            </w:r>
            <w:r>
              <w:rPr>
                <w:i/>
                <w:sz w:val="16"/>
                <w:szCs w:val="16"/>
              </w:rPr>
              <w:t>ь</w:t>
            </w:r>
            <w:r w:rsidR="001D4D11">
              <w:rPr>
                <w:i/>
                <w:sz w:val="16"/>
                <w:szCs w:val="16"/>
              </w:rPr>
              <w:t xml:space="preserve"> </w:t>
            </w:r>
            <w:r>
              <w:rPr>
                <w:i/>
                <w:sz w:val="16"/>
                <w:szCs w:val="16"/>
              </w:rPr>
              <w:t>номера</w:t>
            </w:r>
            <w:r w:rsidRPr="00F74E90">
              <w:rPr>
                <w:i/>
                <w:sz w:val="16"/>
                <w:szCs w:val="16"/>
              </w:rPr>
              <w:t xml:space="preserve"> страниц)</w:t>
            </w:r>
          </w:p>
        </w:tc>
        <w:tc>
          <w:tcPr>
            <w:tcW w:w="1617" w:type="dxa"/>
            <w:tcBorders>
              <w:top w:val="single" w:sz="4" w:space="0" w:color="auto"/>
              <w:left w:val="single" w:sz="4" w:space="0" w:color="auto"/>
              <w:bottom w:val="single" w:sz="4" w:space="0" w:color="auto"/>
              <w:right w:val="single" w:sz="4" w:space="0" w:color="auto"/>
            </w:tcBorders>
            <w:vAlign w:val="center"/>
          </w:tcPr>
          <w:p w:rsidR="004B742B" w:rsidRPr="005F6FB1" w:rsidRDefault="004B742B" w:rsidP="004B742B">
            <w:pPr>
              <w:ind w:left="-135"/>
              <w:jc w:val="center"/>
              <w:rPr>
                <w:sz w:val="26"/>
                <w:szCs w:val="26"/>
              </w:rPr>
            </w:pPr>
            <w:r w:rsidRPr="005F6FB1">
              <w:rPr>
                <w:sz w:val="26"/>
                <w:szCs w:val="26"/>
              </w:rPr>
              <w:t>Количество страниц</w:t>
            </w:r>
          </w:p>
        </w:tc>
      </w:tr>
      <w:tr w:rsidR="004B742B" w:rsidRPr="005F6FB1" w:rsidTr="004B742B">
        <w:tc>
          <w:tcPr>
            <w:tcW w:w="822"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B742B" w:rsidRPr="005F6FB1" w:rsidRDefault="004B742B" w:rsidP="004B742B">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4B742B" w:rsidRPr="005F6FB1" w:rsidRDefault="004B742B" w:rsidP="004B742B">
            <w:pPr>
              <w:rPr>
                <w:sz w:val="26"/>
                <w:szCs w:val="26"/>
              </w:rPr>
            </w:pPr>
          </w:p>
        </w:tc>
      </w:tr>
      <w:tr w:rsidR="004B742B" w:rsidRPr="005F6FB1" w:rsidTr="004B742B">
        <w:tc>
          <w:tcPr>
            <w:tcW w:w="822"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B742B" w:rsidRPr="005F6FB1" w:rsidRDefault="004B742B" w:rsidP="004B742B">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4B742B" w:rsidRPr="005F6FB1" w:rsidRDefault="004B742B" w:rsidP="004B742B">
            <w:pPr>
              <w:rPr>
                <w:sz w:val="26"/>
                <w:szCs w:val="26"/>
              </w:rPr>
            </w:pPr>
          </w:p>
        </w:tc>
      </w:tr>
      <w:tr w:rsidR="004B742B" w:rsidRPr="005F6FB1" w:rsidTr="004B742B">
        <w:tc>
          <w:tcPr>
            <w:tcW w:w="822"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B742B" w:rsidRPr="005F6FB1" w:rsidRDefault="004B742B" w:rsidP="004B742B">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4B742B" w:rsidRPr="005F6FB1" w:rsidRDefault="004B742B" w:rsidP="004B742B">
            <w:pPr>
              <w:rPr>
                <w:sz w:val="20"/>
                <w:szCs w:val="20"/>
              </w:rPr>
            </w:pPr>
          </w:p>
        </w:tc>
      </w:tr>
      <w:tr w:rsidR="004B742B" w:rsidRPr="005F6FB1" w:rsidTr="004B742B">
        <w:tc>
          <w:tcPr>
            <w:tcW w:w="822"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B742B" w:rsidRPr="005F6FB1" w:rsidRDefault="004B742B" w:rsidP="004B742B">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4B742B" w:rsidRPr="005F6FB1" w:rsidRDefault="004B742B" w:rsidP="004B742B">
            <w:pPr>
              <w:rPr>
                <w:sz w:val="20"/>
                <w:szCs w:val="20"/>
              </w:rPr>
            </w:pPr>
          </w:p>
        </w:tc>
      </w:tr>
      <w:tr w:rsidR="004B742B" w:rsidRPr="005F6FB1" w:rsidTr="004B742B">
        <w:tc>
          <w:tcPr>
            <w:tcW w:w="822"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B742B" w:rsidRPr="005F6FB1" w:rsidRDefault="004B742B" w:rsidP="004B742B">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4B742B" w:rsidRPr="005F6FB1" w:rsidRDefault="004B742B" w:rsidP="004B742B">
            <w:pPr>
              <w:rPr>
                <w:sz w:val="20"/>
                <w:szCs w:val="20"/>
              </w:rPr>
            </w:pPr>
          </w:p>
        </w:tc>
      </w:tr>
      <w:tr w:rsidR="004B742B" w:rsidRPr="005F6FB1" w:rsidTr="004B742B">
        <w:tc>
          <w:tcPr>
            <w:tcW w:w="822"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B742B" w:rsidRPr="005F6FB1" w:rsidRDefault="004B742B" w:rsidP="004B742B">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4B742B" w:rsidRPr="005F6FB1" w:rsidRDefault="004B742B" w:rsidP="004B742B">
            <w:pPr>
              <w:rPr>
                <w:sz w:val="20"/>
                <w:szCs w:val="20"/>
              </w:rPr>
            </w:pPr>
          </w:p>
        </w:tc>
      </w:tr>
      <w:tr w:rsidR="004B742B" w:rsidRPr="005F6FB1" w:rsidTr="004B742B">
        <w:tc>
          <w:tcPr>
            <w:tcW w:w="822"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4B742B" w:rsidRPr="005F6FB1" w:rsidRDefault="004B742B" w:rsidP="004B742B">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B742B" w:rsidRPr="005F6FB1" w:rsidRDefault="004B742B" w:rsidP="004B742B">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4B742B" w:rsidRPr="005F6FB1" w:rsidRDefault="004B742B" w:rsidP="004B742B">
            <w:pPr>
              <w:rPr>
                <w:sz w:val="20"/>
                <w:szCs w:val="20"/>
              </w:rPr>
            </w:pPr>
          </w:p>
        </w:tc>
      </w:tr>
    </w:tbl>
    <w:p w:rsidR="004B742B" w:rsidRPr="005F6FB1" w:rsidRDefault="004B742B" w:rsidP="004B742B">
      <w:pPr>
        <w:rPr>
          <w:sz w:val="20"/>
          <w:szCs w:val="20"/>
        </w:rPr>
      </w:pPr>
    </w:p>
    <w:p w:rsidR="004B742B" w:rsidRPr="005F6FB1" w:rsidRDefault="004B742B" w:rsidP="004B742B"/>
    <w:p w:rsidR="004B742B" w:rsidRPr="005F6FB1" w:rsidRDefault="004B742B" w:rsidP="004B742B">
      <w:pPr>
        <w:pStyle w:val="ConsNonformat"/>
        <w:widowControl/>
        <w:ind w:right="0"/>
        <w:jc w:val="both"/>
        <w:rPr>
          <w:rFonts w:ascii="Times New Roman" w:hAnsi="Times New Roman" w:cs="Times New Roman"/>
          <w:sz w:val="28"/>
          <w:szCs w:val="28"/>
        </w:rPr>
      </w:pPr>
    </w:p>
    <w:p w:rsidR="004B742B" w:rsidRPr="005F6FB1" w:rsidRDefault="004B742B" w:rsidP="004B742B">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4B742B" w:rsidRPr="005F6FB1" w:rsidRDefault="004B742B" w:rsidP="004B742B">
      <w:pPr>
        <w:ind w:firstLine="5160"/>
        <w:rPr>
          <w:i/>
          <w:sz w:val="26"/>
          <w:szCs w:val="26"/>
        </w:rPr>
      </w:pPr>
      <w:r w:rsidRPr="005F6FB1">
        <w:rPr>
          <w:i/>
          <w:sz w:val="26"/>
          <w:szCs w:val="26"/>
          <w:vertAlign w:val="superscript"/>
        </w:rPr>
        <w:t>(подпись)</w:t>
      </w:r>
    </w:p>
    <w:p w:rsidR="004B742B" w:rsidRPr="005F6FB1" w:rsidRDefault="004B742B" w:rsidP="004B742B">
      <w:pPr>
        <w:ind w:firstLine="5160"/>
      </w:pPr>
      <w:r w:rsidRPr="005F6FB1">
        <w:t>М.П.</w:t>
      </w:r>
    </w:p>
    <w:p w:rsidR="004B742B" w:rsidRDefault="004B742B" w:rsidP="004B742B">
      <w:pPr>
        <w:spacing w:after="0"/>
        <w:ind w:left="5672" w:firstLine="709"/>
        <w:rPr>
          <w:b/>
        </w:rPr>
      </w:pPr>
    </w:p>
    <w:p w:rsidR="004B742B" w:rsidRDefault="004B742B" w:rsidP="004B742B">
      <w:pPr>
        <w:spacing w:after="0"/>
        <w:ind w:left="5672" w:firstLine="709"/>
        <w:rPr>
          <w:b/>
        </w:rPr>
      </w:pPr>
    </w:p>
    <w:p w:rsidR="004B742B" w:rsidRPr="00413D94" w:rsidRDefault="004B742B" w:rsidP="004B742B">
      <w:pPr>
        <w:spacing w:after="0"/>
        <w:jc w:val="left"/>
        <w:rPr>
          <w:b/>
        </w:rPr>
      </w:pPr>
      <w:r w:rsidRPr="00413D94">
        <w:rPr>
          <w:b/>
        </w:rPr>
        <w:br w:type="page"/>
      </w:r>
    </w:p>
    <w:p w:rsidR="004B742B" w:rsidRDefault="004B742B" w:rsidP="004B742B">
      <w:pPr>
        <w:spacing w:after="0"/>
        <w:rPr>
          <w:b/>
          <w:sz w:val="20"/>
          <w:szCs w:val="20"/>
        </w:rPr>
      </w:pPr>
      <w:r>
        <w:rPr>
          <w:b/>
          <w:sz w:val="20"/>
          <w:szCs w:val="20"/>
        </w:rPr>
        <w:lastRenderedPageBreak/>
        <w:t xml:space="preserve">На бланке организации                                                                                                                                    </w:t>
      </w:r>
      <w:r w:rsidRPr="008C7D9F">
        <w:rPr>
          <w:b/>
          <w:sz w:val="20"/>
          <w:szCs w:val="20"/>
        </w:rPr>
        <w:t>Форма № 1</w:t>
      </w:r>
    </w:p>
    <w:p w:rsidR="004B742B" w:rsidRPr="00DE0150" w:rsidRDefault="004B742B" w:rsidP="004B742B">
      <w:pPr>
        <w:spacing w:after="0"/>
        <w:rPr>
          <w:b/>
          <w:sz w:val="20"/>
          <w:szCs w:val="20"/>
        </w:rPr>
      </w:pPr>
      <w:r w:rsidRPr="00DE0150">
        <w:rPr>
          <w:b/>
          <w:sz w:val="20"/>
          <w:szCs w:val="20"/>
        </w:rPr>
        <w:t>Дата, исх. Номер</w:t>
      </w:r>
    </w:p>
    <w:p w:rsidR="004B742B" w:rsidRPr="00421559" w:rsidRDefault="004B742B" w:rsidP="004B742B">
      <w:pPr>
        <w:spacing w:after="0"/>
        <w:rPr>
          <w:b/>
          <w:sz w:val="20"/>
          <w:szCs w:val="20"/>
          <w:highlight w:val="yellow"/>
        </w:rPr>
      </w:pPr>
    </w:p>
    <w:p w:rsidR="004B742B" w:rsidRPr="00DE0150" w:rsidRDefault="004B742B" w:rsidP="0032255A">
      <w:pPr>
        <w:spacing w:after="0"/>
        <w:ind w:left="5672" w:firstLine="709"/>
        <w:jc w:val="right"/>
        <w:rPr>
          <w:b/>
        </w:rPr>
      </w:pPr>
      <w:r w:rsidRPr="00DE0150">
        <w:rPr>
          <w:b/>
        </w:rPr>
        <w:t xml:space="preserve">Заказчику: </w:t>
      </w:r>
    </w:p>
    <w:p w:rsidR="004B742B" w:rsidRPr="00DE0150" w:rsidRDefault="004B742B" w:rsidP="0032255A">
      <w:pPr>
        <w:pStyle w:val="39"/>
        <w:spacing w:after="0"/>
        <w:ind w:firstLine="709"/>
        <w:jc w:val="right"/>
        <w:rPr>
          <w:sz w:val="24"/>
        </w:rPr>
      </w:pPr>
      <w:r w:rsidRPr="00DE0150">
        <w:rPr>
          <w:sz w:val="24"/>
        </w:rPr>
        <w:tab/>
      </w:r>
      <w:r w:rsidRPr="00DE0150">
        <w:rPr>
          <w:sz w:val="24"/>
        </w:rPr>
        <w:tab/>
      </w:r>
      <w:r w:rsidRPr="00DE0150">
        <w:rPr>
          <w:sz w:val="24"/>
        </w:rPr>
        <w:tab/>
      </w:r>
      <w:r w:rsidRPr="00DE0150">
        <w:rPr>
          <w:sz w:val="24"/>
        </w:rPr>
        <w:tab/>
      </w:r>
      <w:r w:rsidRPr="00DE0150">
        <w:rPr>
          <w:sz w:val="24"/>
        </w:rPr>
        <w:tab/>
      </w:r>
      <w:r w:rsidRPr="00DE0150">
        <w:rPr>
          <w:sz w:val="24"/>
        </w:rPr>
        <w:tab/>
      </w:r>
      <w:r w:rsidRPr="00DE0150">
        <w:rPr>
          <w:sz w:val="24"/>
        </w:rPr>
        <w:tab/>
      </w:r>
      <w:r w:rsidRPr="00DE0150">
        <w:rPr>
          <w:sz w:val="24"/>
        </w:rPr>
        <w:tab/>
      </w:r>
      <w:r w:rsidRPr="00DE0150">
        <w:rPr>
          <w:sz w:val="24"/>
        </w:rPr>
        <w:tab/>
        <w:t>_____________________</w:t>
      </w:r>
    </w:p>
    <w:p w:rsidR="004B742B" w:rsidRPr="00DE0150" w:rsidRDefault="004B742B" w:rsidP="004B742B">
      <w:pPr>
        <w:pStyle w:val="39"/>
        <w:spacing w:after="0"/>
        <w:ind w:firstLine="709"/>
        <w:jc w:val="center"/>
        <w:rPr>
          <w:sz w:val="24"/>
        </w:rPr>
      </w:pPr>
    </w:p>
    <w:p w:rsidR="004B742B" w:rsidRPr="00DE0150" w:rsidRDefault="004B742B" w:rsidP="004B742B">
      <w:pPr>
        <w:pStyle w:val="39"/>
        <w:spacing w:before="0" w:after="0"/>
        <w:ind w:firstLine="709"/>
        <w:jc w:val="center"/>
        <w:rPr>
          <w:sz w:val="23"/>
          <w:szCs w:val="23"/>
        </w:rPr>
      </w:pPr>
      <w:r w:rsidRPr="00DE0150">
        <w:rPr>
          <w:sz w:val="23"/>
          <w:szCs w:val="23"/>
        </w:rPr>
        <w:t>ЗАЯВКА НА УЧАСТИЕ В КОНКУРСЕ</w:t>
      </w:r>
    </w:p>
    <w:p w:rsidR="004B742B" w:rsidRPr="00DE0150" w:rsidRDefault="004B742B" w:rsidP="004B742B">
      <w:pPr>
        <w:spacing w:after="0"/>
        <w:ind w:firstLine="360"/>
        <w:jc w:val="center"/>
        <w:rPr>
          <w:b/>
          <w:i/>
          <w:sz w:val="23"/>
          <w:szCs w:val="23"/>
        </w:rPr>
      </w:pPr>
      <w:r w:rsidRPr="00DE0150">
        <w:rPr>
          <w:b/>
          <w:i/>
          <w:sz w:val="23"/>
          <w:szCs w:val="23"/>
        </w:rPr>
        <w:t>на _________________________________________________________</w:t>
      </w:r>
    </w:p>
    <w:p w:rsidR="004B742B" w:rsidRPr="00DE0150" w:rsidRDefault="004B742B" w:rsidP="004B742B">
      <w:pPr>
        <w:pStyle w:val="aff6"/>
        <w:spacing w:after="0"/>
        <w:ind w:firstLine="708"/>
        <w:rPr>
          <w:szCs w:val="24"/>
        </w:rPr>
      </w:pPr>
      <w:r w:rsidRPr="00DE0150">
        <w:rPr>
          <w:sz w:val="23"/>
          <w:szCs w:val="23"/>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w:t>
      </w:r>
      <w:r w:rsidRPr="00DE0150">
        <w:rPr>
          <w:szCs w:val="24"/>
        </w:rPr>
        <w:t xml:space="preserve"> _____________________________________________________________________________</w:t>
      </w:r>
      <w:r w:rsidR="0018295A" w:rsidRPr="00DE0150">
        <w:rPr>
          <w:szCs w:val="24"/>
        </w:rPr>
        <w:t>_____</w:t>
      </w:r>
    </w:p>
    <w:p w:rsidR="005A7CA9" w:rsidRPr="00DE0150" w:rsidRDefault="005A1D19" w:rsidP="005A7CA9">
      <w:pPr>
        <w:pStyle w:val="39"/>
        <w:spacing w:before="0" w:after="0"/>
        <w:jc w:val="center"/>
        <w:rPr>
          <w:b w:val="0"/>
          <w:sz w:val="24"/>
          <w:vertAlign w:val="superscript"/>
        </w:rPr>
      </w:pPr>
      <w:r>
        <w:rPr>
          <w:b w:val="0"/>
          <w:sz w:val="24"/>
          <w:vertAlign w:val="superscript"/>
        </w:rPr>
        <w:t>наименование участника  конкурса</w:t>
      </w:r>
      <w:r w:rsidR="005A7CA9" w:rsidRPr="00DE0150">
        <w:rPr>
          <w:b w:val="0"/>
          <w:sz w:val="24"/>
          <w:vertAlign w:val="superscript"/>
        </w:rPr>
        <w:t xml:space="preserve"> (для юридического лица) , ФИО,</w:t>
      </w:r>
      <w:r w:rsidR="001D4D11" w:rsidRPr="00DE0150">
        <w:rPr>
          <w:b w:val="0"/>
          <w:sz w:val="24"/>
          <w:vertAlign w:val="superscript"/>
        </w:rPr>
        <w:t xml:space="preserve"> </w:t>
      </w:r>
      <w:r w:rsidR="005A7CA9" w:rsidRPr="00DE0150">
        <w:rPr>
          <w:b w:val="0"/>
          <w:sz w:val="24"/>
          <w:vertAlign w:val="superscript"/>
        </w:rPr>
        <w:t>паспортные данные, место жительства (для физического лица, индивидуального предпринимателя)</w:t>
      </w:r>
    </w:p>
    <w:p w:rsidR="004B742B" w:rsidRPr="00DE0150" w:rsidRDefault="004B742B" w:rsidP="004B742B">
      <w:pPr>
        <w:pStyle w:val="aff8"/>
        <w:spacing w:before="0"/>
        <w:ind w:firstLine="0"/>
        <w:rPr>
          <w:szCs w:val="24"/>
        </w:rPr>
      </w:pPr>
      <w:r w:rsidRPr="00DE0150">
        <w:rPr>
          <w:szCs w:val="24"/>
        </w:rPr>
        <w:t>в лице ______________________________________________________________________</w:t>
      </w:r>
    </w:p>
    <w:p w:rsidR="005A7CA9" w:rsidRPr="00DE0150" w:rsidRDefault="005A7CA9" w:rsidP="0032255A">
      <w:pPr>
        <w:pStyle w:val="aff8"/>
        <w:tabs>
          <w:tab w:val="left" w:pos="8860"/>
        </w:tabs>
        <w:spacing w:before="0"/>
        <w:ind w:firstLine="0"/>
        <w:jc w:val="center"/>
        <w:rPr>
          <w:i/>
          <w:szCs w:val="24"/>
        </w:rPr>
      </w:pPr>
      <w:r w:rsidRPr="00DE0150">
        <w:rPr>
          <w:i/>
          <w:vertAlign w:val="superscript"/>
        </w:rPr>
        <w:t>наименование должности, Ф.И.О. руководителя, уполномоченного лица ( для  юридического лица)</w:t>
      </w:r>
    </w:p>
    <w:p w:rsidR="004B742B" w:rsidRPr="00DE0150" w:rsidRDefault="004B742B" w:rsidP="004B742B">
      <w:pPr>
        <w:pStyle w:val="aff6"/>
        <w:spacing w:after="0"/>
        <w:rPr>
          <w:sz w:val="23"/>
          <w:szCs w:val="23"/>
        </w:rPr>
      </w:pPr>
      <w:r w:rsidRPr="00DE0150">
        <w:rPr>
          <w:sz w:val="23"/>
          <w:szCs w:val="23"/>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FA78DA" w:rsidRPr="00DE0150">
        <w:rPr>
          <w:sz w:val="23"/>
          <w:szCs w:val="23"/>
        </w:rPr>
        <w:t>проектной документацией</w:t>
      </w:r>
      <w:r w:rsidRPr="00DE0150">
        <w:rPr>
          <w:sz w:val="23"/>
          <w:szCs w:val="23"/>
        </w:rPr>
        <w:t xml:space="preserve">, проектом договора, </w:t>
      </w:r>
      <w:r w:rsidRPr="00DE0150">
        <w:rPr>
          <w:bCs/>
          <w:iCs/>
          <w:sz w:val="23"/>
          <w:szCs w:val="23"/>
        </w:rPr>
        <w:t>входящими в состав конкурсной документации</w:t>
      </w:r>
      <w:r w:rsidRPr="00DE0150">
        <w:rPr>
          <w:sz w:val="23"/>
          <w:szCs w:val="23"/>
        </w:rPr>
        <w:t>, и направляет настоящую заявку.</w:t>
      </w:r>
    </w:p>
    <w:p w:rsidR="004B742B" w:rsidRPr="00DE0150" w:rsidRDefault="004B742B" w:rsidP="004B742B">
      <w:pPr>
        <w:autoSpaceDE w:val="0"/>
        <w:autoSpaceDN w:val="0"/>
        <w:adjustRightInd w:val="0"/>
        <w:spacing w:after="0"/>
        <w:ind w:firstLine="708"/>
        <w:rPr>
          <w:sz w:val="23"/>
          <w:szCs w:val="23"/>
        </w:rPr>
      </w:pPr>
      <w:r w:rsidRPr="00DE0150">
        <w:rPr>
          <w:sz w:val="23"/>
          <w:szCs w:val="23"/>
        </w:rPr>
        <w:t xml:space="preserve">2. Мы согласны </w:t>
      </w:r>
      <w:r w:rsidR="007D0173" w:rsidRPr="00DE0150">
        <w:rPr>
          <w:sz w:val="23"/>
          <w:szCs w:val="23"/>
        </w:rPr>
        <w:t>выполнить работы</w:t>
      </w:r>
      <w:r w:rsidRPr="00DE0150">
        <w:rPr>
          <w:sz w:val="23"/>
          <w:szCs w:val="23"/>
        </w:rPr>
        <w:t xml:space="preserve">,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w:t>
      </w:r>
      <w:r w:rsidR="00FA78DA" w:rsidRPr="00DE0150">
        <w:rPr>
          <w:sz w:val="23"/>
          <w:szCs w:val="23"/>
        </w:rPr>
        <w:t>проектной документацией</w:t>
      </w:r>
      <w:r w:rsidRPr="00DE0150">
        <w:rPr>
          <w:sz w:val="23"/>
          <w:szCs w:val="23"/>
        </w:rPr>
        <w:t xml:space="preserve">, проектом договора, </w:t>
      </w:r>
      <w:r w:rsidRPr="00DE0150">
        <w:rPr>
          <w:bCs/>
          <w:iCs/>
          <w:sz w:val="23"/>
          <w:szCs w:val="23"/>
        </w:rPr>
        <w:t>входящими в состав конкурсной документации</w:t>
      </w:r>
      <w:r w:rsidRPr="00DE0150">
        <w:rPr>
          <w:sz w:val="23"/>
          <w:szCs w:val="23"/>
        </w:rPr>
        <w:t>, а также на условиях, которые мы представили в настоящем предложении:</w:t>
      </w:r>
    </w:p>
    <w:tbl>
      <w:tblPr>
        <w:tblW w:w="971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8"/>
        <w:gridCol w:w="1701"/>
        <w:gridCol w:w="2674"/>
        <w:gridCol w:w="1559"/>
      </w:tblGrid>
      <w:tr w:rsidR="00DB2F11" w:rsidRPr="00421559" w:rsidTr="00DB2F11">
        <w:trPr>
          <w:tblHeader/>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tcPr>
          <w:p w:rsidR="00DB2F11" w:rsidRPr="00F77DBC" w:rsidRDefault="00DB2F11" w:rsidP="00785D68">
            <w:pPr>
              <w:spacing w:after="0"/>
              <w:jc w:val="center"/>
              <w:rPr>
                <w:sz w:val="23"/>
                <w:szCs w:val="23"/>
              </w:rPr>
            </w:pPr>
            <w:r w:rsidRPr="00F77DBC">
              <w:rPr>
                <w:sz w:val="23"/>
                <w:szCs w:val="23"/>
              </w:rPr>
              <w:t>Условия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2F11" w:rsidRPr="00F77DBC" w:rsidRDefault="00DB2F11" w:rsidP="00785D68">
            <w:pPr>
              <w:spacing w:after="0"/>
              <w:jc w:val="center"/>
              <w:rPr>
                <w:sz w:val="23"/>
                <w:szCs w:val="23"/>
              </w:rPr>
            </w:pPr>
            <w:r w:rsidRPr="00F77DBC">
              <w:rPr>
                <w:sz w:val="23"/>
                <w:szCs w:val="23"/>
              </w:rPr>
              <w:t>Единица измерения</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DB2F11" w:rsidRPr="00F77DBC" w:rsidRDefault="00DB2F11" w:rsidP="00785D68">
            <w:pPr>
              <w:spacing w:after="0"/>
              <w:jc w:val="center"/>
              <w:rPr>
                <w:sz w:val="23"/>
                <w:szCs w:val="23"/>
              </w:rPr>
            </w:pPr>
            <w:r w:rsidRPr="00F77DBC">
              <w:rPr>
                <w:sz w:val="23"/>
                <w:szCs w:val="23"/>
              </w:rPr>
              <w:t>Значение</w:t>
            </w:r>
          </w:p>
          <w:p w:rsidR="00DB2F11" w:rsidRPr="00F77DBC" w:rsidRDefault="00DB2F11" w:rsidP="00785D68">
            <w:pPr>
              <w:spacing w:after="0"/>
              <w:jc w:val="center"/>
              <w:rPr>
                <w:i/>
                <w:sz w:val="23"/>
                <w:szCs w:val="23"/>
              </w:rPr>
            </w:pPr>
            <w:r w:rsidRPr="00F77DBC">
              <w:rPr>
                <w:i/>
                <w:sz w:val="23"/>
                <w:szCs w:val="23"/>
              </w:rPr>
              <w:t>(цифрами и</w:t>
            </w:r>
          </w:p>
          <w:p w:rsidR="00DB2F11" w:rsidRPr="00F77DBC" w:rsidRDefault="00DB2F11" w:rsidP="00785D68">
            <w:pPr>
              <w:spacing w:after="0"/>
              <w:jc w:val="center"/>
              <w:rPr>
                <w:sz w:val="23"/>
                <w:szCs w:val="23"/>
              </w:rPr>
            </w:pPr>
            <w:r w:rsidRPr="00F77DBC">
              <w:rPr>
                <w:i/>
                <w:sz w:val="23"/>
                <w:szCs w:val="23"/>
              </w:rPr>
              <w:t>прописью)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F11" w:rsidRPr="00F77DBC" w:rsidRDefault="00DB2F11" w:rsidP="00785D68">
            <w:pPr>
              <w:spacing w:after="0"/>
              <w:jc w:val="center"/>
              <w:rPr>
                <w:sz w:val="23"/>
                <w:szCs w:val="23"/>
              </w:rPr>
            </w:pPr>
            <w:r w:rsidRPr="00F77DBC">
              <w:rPr>
                <w:sz w:val="23"/>
                <w:szCs w:val="23"/>
              </w:rPr>
              <w:t>Примечание</w:t>
            </w:r>
          </w:p>
        </w:tc>
      </w:tr>
      <w:tr w:rsidR="00DB2F11" w:rsidRPr="00421559" w:rsidTr="00421559">
        <w:trPr>
          <w:trHeight w:val="546"/>
        </w:trPr>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rsidR="00DB2F11" w:rsidRPr="00F77DBC" w:rsidRDefault="00DB2F11" w:rsidP="00785D68">
            <w:pPr>
              <w:autoSpaceDE w:val="0"/>
              <w:autoSpaceDN w:val="0"/>
              <w:adjustRightInd w:val="0"/>
              <w:spacing w:after="0"/>
              <w:jc w:val="left"/>
              <w:rPr>
                <w:sz w:val="23"/>
                <w:szCs w:val="23"/>
              </w:rPr>
            </w:pPr>
          </w:p>
          <w:p w:rsidR="00DB2F11" w:rsidRPr="00F77DBC" w:rsidRDefault="00DB2F11" w:rsidP="00785D68">
            <w:pPr>
              <w:autoSpaceDE w:val="0"/>
              <w:autoSpaceDN w:val="0"/>
              <w:adjustRightInd w:val="0"/>
              <w:spacing w:after="0"/>
              <w:jc w:val="left"/>
              <w:rPr>
                <w:sz w:val="23"/>
                <w:szCs w:val="23"/>
              </w:rPr>
            </w:pPr>
            <w:r w:rsidRPr="00F77DBC">
              <w:rPr>
                <w:sz w:val="23"/>
                <w:szCs w:val="23"/>
              </w:rPr>
              <w:t>Цена договора</w:t>
            </w:r>
          </w:p>
          <w:p w:rsidR="00DB2F11" w:rsidRPr="00F77DBC" w:rsidRDefault="00DB2F11" w:rsidP="00785D68">
            <w:pPr>
              <w:autoSpaceDE w:val="0"/>
              <w:autoSpaceDN w:val="0"/>
              <w:adjustRightInd w:val="0"/>
              <w:spacing w:after="0"/>
              <w:jc w:val="left"/>
              <w:rPr>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2F11" w:rsidRPr="00F77DBC" w:rsidRDefault="00DB2F11" w:rsidP="00785D68">
            <w:pPr>
              <w:spacing w:after="0"/>
              <w:jc w:val="center"/>
              <w:rPr>
                <w:sz w:val="23"/>
                <w:szCs w:val="23"/>
              </w:rPr>
            </w:pPr>
            <w:r w:rsidRPr="00F77DBC">
              <w:rPr>
                <w:sz w:val="23"/>
                <w:szCs w:val="23"/>
              </w:rPr>
              <w:t>руб. РФ</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DB2F11" w:rsidRPr="00F77DBC" w:rsidRDefault="00DB2F11" w:rsidP="00785D68">
            <w:pPr>
              <w:spacing w:after="0"/>
              <w:jc w:val="left"/>
              <w:rPr>
                <w:b/>
                <w:i/>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2F11" w:rsidRPr="00F77DBC" w:rsidRDefault="00DB2F11" w:rsidP="00785D68">
            <w:pPr>
              <w:spacing w:after="0"/>
              <w:jc w:val="left"/>
              <w:rPr>
                <w:b/>
                <w:i/>
                <w:sz w:val="23"/>
                <w:szCs w:val="23"/>
              </w:rPr>
            </w:pPr>
          </w:p>
        </w:tc>
      </w:tr>
      <w:tr w:rsidR="00785D68" w:rsidRPr="00421559" w:rsidTr="00237314">
        <w:trPr>
          <w:trHeight w:val="5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85D68" w:rsidRPr="00F77DBC" w:rsidRDefault="00785D68" w:rsidP="00785D68">
            <w:pPr>
              <w:spacing w:after="0"/>
            </w:pPr>
            <w:r w:rsidRPr="00F77DBC">
              <w:t>Срок выполнения работ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85D68" w:rsidRPr="00F77DBC" w:rsidRDefault="00785D68" w:rsidP="00785D68">
            <w:pPr>
              <w:spacing w:after="0"/>
              <w:jc w:val="center"/>
              <w:rPr>
                <w:sz w:val="23"/>
                <w:szCs w:val="23"/>
              </w:rPr>
            </w:pPr>
            <w:r w:rsidRPr="00F77DBC">
              <w:rPr>
                <w:sz w:val="23"/>
                <w:szCs w:val="23"/>
              </w:rPr>
              <w:t>дней</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785D68" w:rsidRPr="00F77DBC" w:rsidRDefault="00785D68" w:rsidP="00785D68">
            <w:pPr>
              <w:spacing w:after="0"/>
              <w:jc w:val="left"/>
              <w:rPr>
                <w:b/>
                <w:i/>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5D68" w:rsidRPr="00F77DBC" w:rsidRDefault="00785D68" w:rsidP="00785D68">
            <w:pPr>
              <w:spacing w:after="0"/>
              <w:jc w:val="left"/>
              <w:rPr>
                <w:b/>
                <w:i/>
                <w:sz w:val="23"/>
                <w:szCs w:val="23"/>
              </w:rPr>
            </w:pPr>
          </w:p>
        </w:tc>
      </w:tr>
      <w:tr w:rsidR="00785D68" w:rsidRPr="00421559" w:rsidTr="00237314">
        <w:trPr>
          <w:trHeight w:val="54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785D68" w:rsidRPr="00F77DBC" w:rsidRDefault="00785D68" w:rsidP="00785D68">
            <w:pPr>
              <w:spacing w:after="0"/>
            </w:pPr>
            <w:r w:rsidRPr="00F77DBC">
              <w:t>Срок гарантийных обязательств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85D68" w:rsidRPr="00F77DBC" w:rsidRDefault="00785D68" w:rsidP="00785D68">
            <w:pPr>
              <w:spacing w:after="0"/>
              <w:jc w:val="center"/>
              <w:rPr>
                <w:sz w:val="23"/>
                <w:szCs w:val="23"/>
              </w:rPr>
            </w:pPr>
            <w:r w:rsidRPr="00F77DBC">
              <w:rPr>
                <w:sz w:val="23"/>
                <w:szCs w:val="23"/>
              </w:rPr>
              <w:t>дней</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785D68" w:rsidRPr="00F77DBC" w:rsidRDefault="00785D68" w:rsidP="00785D68">
            <w:pPr>
              <w:spacing w:after="0"/>
              <w:jc w:val="left"/>
              <w:rPr>
                <w:b/>
                <w:i/>
                <w:sz w:val="23"/>
                <w:szCs w:val="23"/>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5D68" w:rsidRPr="00F77DBC" w:rsidRDefault="00785D68" w:rsidP="00785D68">
            <w:pPr>
              <w:spacing w:after="0"/>
              <w:jc w:val="left"/>
              <w:rPr>
                <w:b/>
                <w:i/>
                <w:sz w:val="23"/>
                <w:szCs w:val="23"/>
              </w:rPr>
            </w:pPr>
          </w:p>
        </w:tc>
      </w:tr>
    </w:tbl>
    <w:p w:rsidR="004B742B" w:rsidRPr="000F0DBB" w:rsidRDefault="004B742B" w:rsidP="004B742B">
      <w:pPr>
        <w:spacing w:after="0"/>
        <w:ind w:firstLine="708"/>
        <w:rPr>
          <w:sz w:val="23"/>
          <w:szCs w:val="23"/>
        </w:rPr>
      </w:pPr>
      <w:r w:rsidRPr="000F0DBB">
        <w:rPr>
          <w:sz w:val="23"/>
          <w:szCs w:val="23"/>
        </w:rPr>
        <w:t xml:space="preserve">3. Мы ознакомлены с материалами, содержащимися в конкурсной документации, в том числе </w:t>
      </w:r>
      <w:r w:rsidR="00FA78DA" w:rsidRPr="000F0DBB">
        <w:rPr>
          <w:sz w:val="23"/>
          <w:szCs w:val="23"/>
        </w:rPr>
        <w:t>проектной документации</w:t>
      </w:r>
      <w:r w:rsidRPr="000F0DBB">
        <w:rPr>
          <w:sz w:val="23"/>
          <w:szCs w:val="23"/>
        </w:rPr>
        <w:t>, проекте договора</w:t>
      </w:r>
      <w:r w:rsidR="008806AB" w:rsidRPr="000F0DBB">
        <w:rPr>
          <w:sz w:val="23"/>
          <w:szCs w:val="23"/>
        </w:rPr>
        <w:t>,</w:t>
      </w:r>
      <w:r w:rsidR="00785D68" w:rsidRPr="000F0DBB">
        <w:rPr>
          <w:sz w:val="23"/>
          <w:szCs w:val="23"/>
        </w:rPr>
        <w:t xml:space="preserve"> </w:t>
      </w:r>
      <w:r w:rsidRPr="000F0DBB">
        <w:rPr>
          <w:sz w:val="23"/>
          <w:szCs w:val="23"/>
        </w:rPr>
        <w:t>влияющими на цену договора.</w:t>
      </w:r>
    </w:p>
    <w:p w:rsidR="004B742B" w:rsidRPr="000F0DBB" w:rsidRDefault="004B742B" w:rsidP="004B742B">
      <w:pPr>
        <w:spacing w:after="0"/>
        <w:ind w:firstLine="709"/>
        <w:rPr>
          <w:sz w:val="23"/>
          <w:szCs w:val="23"/>
        </w:rPr>
      </w:pPr>
      <w:r w:rsidRPr="000F0DBB">
        <w:rPr>
          <w:sz w:val="23"/>
          <w:szCs w:val="23"/>
        </w:rPr>
        <w:t xml:space="preserve">4. Мы согласны с тем, что в случае, если нами не были учтены какие-либо расценки на </w:t>
      </w:r>
      <w:r w:rsidR="007D0173" w:rsidRPr="000F0DBB">
        <w:rPr>
          <w:sz w:val="23"/>
          <w:szCs w:val="23"/>
        </w:rPr>
        <w:t>выполнение работ</w:t>
      </w:r>
      <w:r w:rsidRPr="000F0DBB">
        <w:rPr>
          <w:sz w:val="23"/>
          <w:szCs w:val="23"/>
        </w:rPr>
        <w:t xml:space="preserve">, составляющих полный комплекс </w:t>
      </w:r>
      <w:r w:rsidR="007D0173" w:rsidRPr="000F0DBB">
        <w:rPr>
          <w:sz w:val="23"/>
          <w:szCs w:val="23"/>
        </w:rPr>
        <w:t>работ</w:t>
      </w:r>
      <w:r w:rsidRPr="000F0DBB">
        <w:rPr>
          <w:sz w:val="23"/>
          <w:szCs w:val="23"/>
        </w:rPr>
        <w:t>, которые должны быть выполнены в соответствии с предметом договора, данные</w:t>
      </w:r>
      <w:r w:rsidR="007D0173" w:rsidRPr="000F0DBB">
        <w:rPr>
          <w:sz w:val="23"/>
          <w:szCs w:val="23"/>
        </w:rPr>
        <w:t xml:space="preserve"> работы</w:t>
      </w:r>
      <w:r w:rsidRPr="000F0DBB">
        <w:rPr>
          <w:sz w:val="23"/>
          <w:szCs w:val="23"/>
        </w:rPr>
        <w:t xml:space="preserve"> будут в любом случае </w:t>
      </w:r>
      <w:r w:rsidR="007D0173" w:rsidRPr="000F0DBB">
        <w:rPr>
          <w:sz w:val="23"/>
          <w:szCs w:val="23"/>
        </w:rPr>
        <w:t>выполнены</w:t>
      </w:r>
      <w:r w:rsidRPr="000F0DBB">
        <w:rPr>
          <w:sz w:val="23"/>
          <w:szCs w:val="23"/>
        </w:rPr>
        <w:t xml:space="preserve"> в полном соответствии с конкурсной документацией, в том числе </w:t>
      </w:r>
      <w:r w:rsidR="008029DC" w:rsidRPr="000F0DBB">
        <w:rPr>
          <w:sz w:val="23"/>
          <w:szCs w:val="23"/>
        </w:rPr>
        <w:t>проектной документацией</w:t>
      </w:r>
      <w:r w:rsidRPr="000F0DBB">
        <w:rPr>
          <w:sz w:val="23"/>
          <w:szCs w:val="23"/>
        </w:rPr>
        <w:t>, в пределах предлагаемой нами цены договора.</w:t>
      </w:r>
    </w:p>
    <w:p w:rsidR="004B742B" w:rsidRPr="000F0DBB" w:rsidRDefault="004B742B" w:rsidP="004B742B">
      <w:pPr>
        <w:spacing w:after="0"/>
        <w:ind w:firstLine="708"/>
        <w:rPr>
          <w:sz w:val="23"/>
          <w:szCs w:val="23"/>
        </w:rPr>
      </w:pPr>
      <w:r w:rsidRPr="000F0DBB">
        <w:rPr>
          <w:sz w:val="23"/>
          <w:szCs w:val="23"/>
        </w:rPr>
        <w:t xml:space="preserve">5. Если наши предложения, изложенные выше, будут приняты, мы берем на себя обязательство </w:t>
      </w:r>
      <w:r w:rsidR="007D0173" w:rsidRPr="000F0DBB">
        <w:rPr>
          <w:sz w:val="23"/>
          <w:szCs w:val="23"/>
        </w:rPr>
        <w:t xml:space="preserve">выполнить работы </w:t>
      </w:r>
      <w:r w:rsidRPr="000F0DBB">
        <w:rPr>
          <w:sz w:val="23"/>
          <w:szCs w:val="23"/>
        </w:rPr>
        <w:t xml:space="preserve">в соответствии с требованиями конкурсной документации, включая требования, содержащиеся в </w:t>
      </w:r>
      <w:r w:rsidR="00FA78DA" w:rsidRPr="000F0DBB">
        <w:rPr>
          <w:sz w:val="23"/>
          <w:szCs w:val="23"/>
        </w:rPr>
        <w:t>проектной документации</w:t>
      </w:r>
      <w:r w:rsidRPr="000F0DBB">
        <w:rPr>
          <w:sz w:val="23"/>
          <w:szCs w:val="23"/>
        </w:rPr>
        <w:t>, и согласно нашим предложениям, которые мы просим включить в договор.</w:t>
      </w:r>
    </w:p>
    <w:p w:rsidR="0032255A" w:rsidRPr="000F0DBB" w:rsidRDefault="004B742B" w:rsidP="00785D68">
      <w:pPr>
        <w:spacing w:after="0"/>
        <w:ind w:firstLine="708"/>
        <w:rPr>
          <w:sz w:val="23"/>
          <w:szCs w:val="23"/>
        </w:rPr>
      </w:pPr>
      <w:r w:rsidRPr="000F0DBB">
        <w:rPr>
          <w:sz w:val="23"/>
          <w:szCs w:val="23"/>
        </w:rPr>
        <w:t>6. </w:t>
      </w:r>
      <w:r w:rsidR="0032255A" w:rsidRPr="000F0DBB">
        <w:rPr>
          <w:sz w:val="23"/>
          <w:szCs w:val="23"/>
        </w:rPr>
        <w:t>Настоящей заявкой мы под</w:t>
      </w:r>
      <w:r w:rsidR="00785D68" w:rsidRPr="000F0DBB">
        <w:rPr>
          <w:sz w:val="23"/>
          <w:szCs w:val="23"/>
        </w:rPr>
        <w:t>т</w:t>
      </w:r>
      <w:r w:rsidR="0032255A" w:rsidRPr="000F0DBB">
        <w:rPr>
          <w:sz w:val="23"/>
          <w:szCs w:val="23"/>
        </w:rPr>
        <w:t>верждаем, что ____________________________________________</w:t>
      </w:r>
      <w:r w:rsidR="00785D68" w:rsidRPr="000F0DBB">
        <w:rPr>
          <w:sz w:val="23"/>
          <w:szCs w:val="23"/>
        </w:rPr>
        <w:t>____</w:t>
      </w:r>
      <w:r w:rsidR="0032255A" w:rsidRPr="000F0DBB">
        <w:rPr>
          <w:sz w:val="23"/>
          <w:szCs w:val="23"/>
        </w:rPr>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5A1D19" w:rsidRPr="000F0DBB">
        <w:rPr>
          <w:sz w:val="23"/>
          <w:szCs w:val="23"/>
        </w:rPr>
        <w:t>конкурса</w:t>
      </w:r>
      <w:r w:rsidR="00421559" w:rsidRPr="000F0DBB">
        <w:rPr>
          <w:sz w:val="23"/>
          <w:szCs w:val="23"/>
        </w:rPr>
        <w:t>.</w:t>
      </w:r>
    </w:p>
    <w:p w:rsidR="00421559" w:rsidRPr="000F0DBB" w:rsidRDefault="00421559" w:rsidP="000B0B37">
      <w:pPr>
        <w:spacing w:after="0"/>
        <w:ind w:firstLine="708"/>
        <w:rPr>
          <w:sz w:val="23"/>
          <w:szCs w:val="23"/>
        </w:rPr>
      </w:pPr>
      <w:r w:rsidRPr="000F0DBB">
        <w:rPr>
          <w:sz w:val="23"/>
          <w:szCs w:val="23"/>
        </w:rPr>
        <w:t xml:space="preserve">7. Настоящим подтверждаем, что _________________________________  является субъектом малого предпринимательства, </w:t>
      </w:r>
      <w:r w:rsidR="00785D68" w:rsidRPr="000F0DBB">
        <w:rPr>
          <w:rFonts w:eastAsiaTheme="minorHAnsi"/>
          <w:sz w:val="23"/>
          <w:szCs w:val="23"/>
          <w:lang w:eastAsia="en-US"/>
        </w:rPr>
        <w:t>осуществляющего</w:t>
      </w:r>
      <w:r w:rsidRPr="000F0DBB">
        <w:rPr>
          <w:rFonts w:eastAsiaTheme="minorHAnsi"/>
          <w:sz w:val="23"/>
          <w:szCs w:val="23"/>
          <w:lang w:eastAsia="en-US"/>
        </w:rPr>
        <w:t xml:space="preserve"> предпринимательскую деятельность и </w:t>
      </w:r>
      <w:r w:rsidRPr="000F0DBB">
        <w:rPr>
          <w:spacing w:val="-1"/>
          <w:sz w:val="23"/>
          <w:szCs w:val="23"/>
        </w:rPr>
        <w:t>соответствующие требованиям, установленным статьей 4 Федерального закона № 209-ФЗ</w:t>
      </w:r>
    </w:p>
    <w:p w:rsidR="000B0B37" w:rsidRPr="000F0DBB" w:rsidRDefault="00421559" w:rsidP="000B0B37">
      <w:pPr>
        <w:spacing w:after="0"/>
        <w:ind w:firstLine="708"/>
        <w:rPr>
          <w:sz w:val="23"/>
          <w:szCs w:val="23"/>
        </w:rPr>
      </w:pPr>
      <w:r w:rsidRPr="000F0DBB">
        <w:rPr>
          <w:sz w:val="23"/>
          <w:szCs w:val="23"/>
        </w:rPr>
        <w:t>8.</w:t>
      </w:r>
      <w:r w:rsidR="0032255A" w:rsidRPr="000F0DBB">
        <w:rPr>
          <w:sz w:val="23"/>
          <w:szCs w:val="23"/>
        </w:rPr>
        <w:t xml:space="preserve"> </w:t>
      </w:r>
      <w:r w:rsidR="004B742B" w:rsidRPr="000F0DBB">
        <w:rPr>
          <w:sz w:val="23"/>
          <w:szCs w:val="23"/>
        </w:rPr>
        <w:t>Настоящей заявкой подтверждаем, что в отношении __________________________________________________________________________________</w:t>
      </w:r>
    </w:p>
    <w:p w:rsidR="004B742B" w:rsidRPr="000F0DBB" w:rsidRDefault="004B742B" w:rsidP="004B742B">
      <w:pPr>
        <w:autoSpaceDE w:val="0"/>
        <w:autoSpaceDN w:val="0"/>
        <w:adjustRightInd w:val="0"/>
        <w:spacing w:after="0"/>
        <w:rPr>
          <w:sz w:val="23"/>
          <w:szCs w:val="23"/>
        </w:rPr>
      </w:pPr>
      <w:r w:rsidRPr="000F0DBB">
        <w:rPr>
          <w:sz w:val="23"/>
          <w:szCs w:val="23"/>
        </w:rP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w:t>
      </w:r>
      <w:r w:rsidRPr="000F0DBB">
        <w:rPr>
          <w:sz w:val="23"/>
          <w:szCs w:val="23"/>
        </w:rPr>
        <w:lastRenderedPageBreak/>
        <w:t xml:space="preserve">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5A1D19" w:rsidRPr="000F0DBB">
        <w:rPr>
          <w:sz w:val="23"/>
          <w:szCs w:val="23"/>
        </w:rPr>
        <w:t xml:space="preserve">конкурса </w:t>
      </w:r>
      <w:r w:rsidRPr="000F0DBB">
        <w:rPr>
          <w:sz w:val="23"/>
          <w:szCs w:val="23"/>
        </w:rPr>
        <w:t>по данным бухгалтерской отчетности за последний завершенный отчетный период.</w:t>
      </w:r>
    </w:p>
    <w:p w:rsidR="00B255B1" w:rsidRPr="000F0DBB" w:rsidRDefault="00421559" w:rsidP="00E67372">
      <w:pPr>
        <w:autoSpaceDE w:val="0"/>
        <w:autoSpaceDN w:val="0"/>
        <w:adjustRightInd w:val="0"/>
        <w:spacing w:after="0"/>
        <w:ind w:firstLine="709"/>
        <w:rPr>
          <w:color w:val="000000"/>
          <w:sz w:val="23"/>
          <w:szCs w:val="23"/>
        </w:rPr>
      </w:pPr>
      <w:r w:rsidRPr="000F0DBB">
        <w:rPr>
          <w:spacing w:val="-4"/>
          <w:sz w:val="23"/>
          <w:szCs w:val="23"/>
        </w:rPr>
        <w:t>9</w:t>
      </w:r>
      <w:r w:rsidR="00B255B1" w:rsidRPr="000F0DBB">
        <w:rPr>
          <w:spacing w:val="-4"/>
          <w:sz w:val="23"/>
          <w:szCs w:val="23"/>
        </w:rPr>
        <w:t xml:space="preserve">. Настоящим сообщаем, </w:t>
      </w:r>
      <w:r w:rsidR="00B255B1" w:rsidRPr="000F0DBB">
        <w:rPr>
          <w:color w:val="000000"/>
          <w:spacing w:val="-4"/>
          <w:sz w:val="23"/>
          <w:szCs w:val="23"/>
        </w:rPr>
        <w:t xml:space="preserve">что </w:t>
      </w:r>
      <w:r w:rsidR="00B255B1" w:rsidRPr="000F0DBB">
        <w:rPr>
          <w:spacing w:val="-4"/>
          <w:sz w:val="23"/>
          <w:szCs w:val="23"/>
        </w:rP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w:t>
      </w:r>
      <w:r w:rsidR="00B255B1" w:rsidRPr="000F0DBB">
        <w:rPr>
          <w:spacing w:val="-4"/>
          <w:sz w:val="23"/>
          <w:szCs w:val="23"/>
          <w:lang w:val="en-US"/>
        </w:rPr>
        <w:t> </w:t>
      </w:r>
      <w:r w:rsidR="00B255B1" w:rsidRPr="000F0DBB">
        <w:rPr>
          <w:spacing w:val="-4"/>
          <w:sz w:val="23"/>
          <w:szCs w:val="23"/>
        </w:rPr>
        <w:t>г. №</w:t>
      </w:r>
      <w:r w:rsidR="00B255B1" w:rsidRPr="000F0DBB">
        <w:rPr>
          <w:spacing w:val="-4"/>
          <w:sz w:val="23"/>
          <w:szCs w:val="23"/>
          <w:lang w:val="en-US"/>
        </w:rPr>
        <w:t> </w:t>
      </w:r>
      <w:r w:rsidR="00B255B1" w:rsidRPr="000F0DBB">
        <w:rPr>
          <w:spacing w:val="-4"/>
          <w:sz w:val="23"/>
          <w:szCs w:val="23"/>
        </w:rPr>
        <w:t xml:space="preserve">44-ФЗ «О контрактной системе в сфере закупок товаров, работ, услуг для обеспечения государственных и муниципальных нужд» </w:t>
      </w:r>
      <w:r w:rsidR="00B255B1" w:rsidRPr="000F0DBB">
        <w:rPr>
          <w:i/>
          <w:spacing w:val="-4"/>
          <w:sz w:val="23"/>
          <w:szCs w:val="23"/>
        </w:rPr>
        <w:t>отсутствуют/присутствуют</w:t>
      </w:r>
      <w:r w:rsidR="003B0694" w:rsidRPr="000F0DBB">
        <w:rPr>
          <w:b/>
          <w:i/>
          <w:spacing w:val="-4"/>
          <w:sz w:val="23"/>
          <w:szCs w:val="23"/>
        </w:rPr>
        <w:t>(выбрать)</w:t>
      </w:r>
      <w:r w:rsidR="00B255B1" w:rsidRPr="000F0DBB">
        <w:rPr>
          <w:spacing w:val="-4"/>
          <w:sz w:val="23"/>
          <w:szCs w:val="23"/>
        </w:rPr>
        <w:t>сведения о</w:t>
      </w:r>
      <w:r w:rsidR="00E67372" w:rsidRPr="000F0DBB">
        <w:rPr>
          <w:sz w:val="23"/>
          <w:szCs w:val="23"/>
        </w:rPr>
        <w:t>______</w:t>
      </w:r>
      <w:r w:rsidR="00B255B1" w:rsidRPr="000F0DBB">
        <w:rPr>
          <w:color w:val="000000"/>
          <w:sz w:val="23"/>
          <w:szCs w:val="23"/>
        </w:rPr>
        <w:t>______________________</w:t>
      </w:r>
      <w:r w:rsidR="00E67372" w:rsidRPr="000F0DBB">
        <w:rPr>
          <w:color w:val="000000"/>
          <w:sz w:val="23"/>
          <w:szCs w:val="23"/>
        </w:rPr>
        <w:t>_____</w:t>
      </w:r>
      <w:r w:rsidR="00B255B1" w:rsidRPr="000F0DBB">
        <w:rPr>
          <w:color w:val="000000"/>
          <w:sz w:val="23"/>
          <w:szCs w:val="23"/>
        </w:rPr>
        <w:t>_____.</w:t>
      </w:r>
    </w:p>
    <w:p w:rsidR="0032255A" w:rsidRPr="000F0DBB" w:rsidRDefault="00421559" w:rsidP="0032255A">
      <w:pPr>
        <w:spacing w:after="0"/>
        <w:ind w:firstLine="708"/>
        <w:rPr>
          <w:i/>
          <w:sz w:val="23"/>
          <w:szCs w:val="23"/>
          <w:vertAlign w:val="superscript"/>
        </w:rPr>
      </w:pPr>
      <w:r w:rsidRPr="000F0DBB">
        <w:rPr>
          <w:sz w:val="23"/>
          <w:szCs w:val="23"/>
        </w:rPr>
        <w:t>10</w:t>
      </w:r>
      <w:r w:rsidR="0032255A" w:rsidRPr="000F0DBB">
        <w:rPr>
          <w:sz w:val="23"/>
          <w:szCs w:val="23"/>
        </w:rPr>
        <w:t xml:space="preserve">. У руководителя или главного бухгалтера _____________________________ отсутствует судимость за преступления в сфере экономики (за исключением лиц, у которых такая судимость погашена или снята), а также в отношении него  не применено наказание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w:t>
      </w:r>
      <w:r w:rsidR="005A1D19" w:rsidRPr="000F0DBB">
        <w:rPr>
          <w:sz w:val="23"/>
          <w:szCs w:val="23"/>
        </w:rPr>
        <w:t>конкурса</w:t>
      </w:r>
      <w:r w:rsidR="0032255A" w:rsidRPr="000F0DBB">
        <w:rPr>
          <w:sz w:val="23"/>
          <w:szCs w:val="23"/>
        </w:rPr>
        <w:t>, и административного наказания в виде дисквалификации.</w:t>
      </w:r>
    </w:p>
    <w:p w:rsidR="004B742B" w:rsidRPr="000F0DBB" w:rsidRDefault="00421559" w:rsidP="00B255B1">
      <w:pPr>
        <w:autoSpaceDE w:val="0"/>
        <w:autoSpaceDN w:val="0"/>
        <w:adjustRightInd w:val="0"/>
        <w:spacing w:after="0"/>
        <w:ind w:firstLine="709"/>
        <w:rPr>
          <w:sz w:val="23"/>
          <w:szCs w:val="23"/>
        </w:rPr>
      </w:pPr>
      <w:r w:rsidRPr="000F0DBB">
        <w:rPr>
          <w:sz w:val="23"/>
          <w:szCs w:val="23"/>
        </w:rPr>
        <w:t>11</w:t>
      </w:r>
      <w:r w:rsidR="004B742B" w:rsidRPr="000F0DBB">
        <w:rPr>
          <w:sz w:val="23"/>
          <w:szCs w:val="23"/>
        </w:rPr>
        <w:t xml:space="preserve">. Нарушения обязательств по договорам, заключенным с </w:t>
      </w:r>
      <w:r w:rsidR="00F437FA" w:rsidRPr="000F0DBB">
        <w:rPr>
          <w:sz w:val="23"/>
          <w:szCs w:val="23"/>
        </w:rPr>
        <w:t>Заказчиком</w:t>
      </w:r>
      <w:r w:rsidR="004C1E64" w:rsidRPr="000F0DBB">
        <w:rPr>
          <w:sz w:val="23"/>
          <w:szCs w:val="23"/>
        </w:rPr>
        <w:t>,</w:t>
      </w:r>
      <w:r w:rsidR="004B742B" w:rsidRPr="000F0DBB">
        <w:rPr>
          <w:sz w:val="23"/>
          <w:szCs w:val="23"/>
        </w:rPr>
        <w:t xml:space="preserve"> его дочерними обществами</w:t>
      </w:r>
      <w:r w:rsidR="004C1E64" w:rsidRPr="000F0DBB">
        <w:rPr>
          <w:sz w:val="23"/>
          <w:szCs w:val="23"/>
        </w:rPr>
        <w:t xml:space="preserve"> и филиалами </w:t>
      </w:r>
      <w:r w:rsidR="004B742B" w:rsidRPr="000F0DBB">
        <w:rPr>
          <w:sz w:val="23"/>
          <w:szCs w:val="23"/>
        </w:rPr>
        <w:t xml:space="preserve"> ________________________</w:t>
      </w:r>
      <w:r w:rsidR="004B742B" w:rsidRPr="000F0DBB">
        <w:rPr>
          <w:i/>
          <w:sz w:val="23"/>
          <w:szCs w:val="23"/>
        </w:rPr>
        <w:t>имеются/отсутствуют</w:t>
      </w:r>
      <w:r w:rsidR="005A7CA9" w:rsidRPr="000F0DBB">
        <w:rPr>
          <w:i/>
          <w:sz w:val="23"/>
          <w:szCs w:val="23"/>
        </w:rPr>
        <w:t>(</w:t>
      </w:r>
      <w:r w:rsidR="005A7CA9" w:rsidRPr="000F0DBB">
        <w:rPr>
          <w:b/>
          <w:i/>
          <w:sz w:val="23"/>
          <w:szCs w:val="23"/>
        </w:rPr>
        <w:t>выбрать)</w:t>
      </w:r>
      <w:r w:rsidR="004B742B" w:rsidRPr="000F0DBB">
        <w:rPr>
          <w:sz w:val="23"/>
          <w:szCs w:val="23"/>
        </w:rPr>
        <w:t>.</w:t>
      </w:r>
    </w:p>
    <w:p w:rsidR="0032255A" w:rsidRPr="000F0DBB" w:rsidRDefault="0032255A" w:rsidP="0032255A">
      <w:pPr>
        <w:pStyle w:val="aff8"/>
        <w:spacing w:before="0"/>
        <w:ind w:firstLine="708"/>
        <w:rPr>
          <w:sz w:val="23"/>
          <w:szCs w:val="23"/>
        </w:rPr>
      </w:pPr>
      <w:r w:rsidRPr="000F0DBB">
        <w:rPr>
          <w:sz w:val="23"/>
          <w:szCs w:val="23"/>
        </w:rPr>
        <w:t>1</w:t>
      </w:r>
      <w:r w:rsidR="00421559" w:rsidRPr="000F0DBB">
        <w:rPr>
          <w:sz w:val="23"/>
          <w:szCs w:val="23"/>
        </w:rPr>
        <w:t>2</w:t>
      </w:r>
      <w:r w:rsidRPr="000F0DBB">
        <w:rPr>
          <w:sz w:val="23"/>
          <w:szCs w:val="23"/>
        </w:rPr>
        <w:t>. Настоящим подтверждаем, что _________________________________________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B742B" w:rsidRPr="000F0DBB" w:rsidRDefault="0032255A" w:rsidP="004B742B">
      <w:pPr>
        <w:spacing w:after="0"/>
        <w:ind w:firstLine="708"/>
        <w:rPr>
          <w:sz w:val="23"/>
          <w:szCs w:val="23"/>
        </w:rPr>
      </w:pPr>
      <w:r w:rsidRPr="000F0DBB">
        <w:rPr>
          <w:sz w:val="23"/>
          <w:szCs w:val="23"/>
        </w:rPr>
        <w:t>1</w:t>
      </w:r>
      <w:r w:rsidR="00421559" w:rsidRPr="000F0DBB">
        <w:rPr>
          <w:sz w:val="23"/>
          <w:szCs w:val="23"/>
        </w:rPr>
        <w:t>3</w:t>
      </w:r>
      <w:r w:rsidRPr="000F0DBB">
        <w:rPr>
          <w:sz w:val="23"/>
          <w:szCs w:val="23"/>
        </w:rPr>
        <w:t>.</w:t>
      </w:r>
      <w:r w:rsidR="004B742B" w:rsidRPr="000F0DBB">
        <w:rPr>
          <w:sz w:val="23"/>
          <w:szCs w:val="23"/>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B742B" w:rsidRPr="000F0DBB" w:rsidRDefault="00B255B1" w:rsidP="004B742B">
      <w:pPr>
        <w:autoSpaceDE w:val="0"/>
        <w:autoSpaceDN w:val="0"/>
        <w:adjustRightInd w:val="0"/>
        <w:spacing w:after="0"/>
        <w:ind w:firstLine="708"/>
        <w:rPr>
          <w:sz w:val="23"/>
          <w:szCs w:val="23"/>
        </w:rPr>
      </w:pPr>
      <w:r w:rsidRPr="000F0DBB">
        <w:rPr>
          <w:sz w:val="23"/>
          <w:szCs w:val="23"/>
        </w:rPr>
        <w:t>1</w:t>
      </w:r>
      <w:r w:rsidR="00421559" w:rsidRPr="000F0DBB">
        <w:rPr>
          <w:sz w:val="23"/>
          <w:szCs w:val="23"/>
        </w:rPr>
        <w:t>4</w:t>
      </w:r>
      <w:r w:rsidR="004B742B" w:rsidRPr="000F0DBB">
        <w:rPr>
          <w:sz w:val="23"/>
          <w:szCs w:val="23"/>
        </w:rPr>
        <w:t xml:space="preserve">. В случае, если наши предложения будут признаны лучшими, мы берем на себя обязательства подписать договор с Заказчиком на </w:t>
      </w:r>
      <w:r w:rsidR="007D0173" w:rsidRPr="000F0DBB">
        <w:rPr>
          <w:sz w:val="23"/>
          <w:szCs w:val="23"/>
        </w:rPr>
        <w:t>выполнение работ</w:t>
      </w:r>
      <w:r w:rsidR="004B742B" w:rsidRPr="000F0DBB">
        <w:rPr>
          <w:sz w:val="23"/>
          <w:szCs w:val="23"/>
        </w:rPr>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4B742B" w:rsidRPr="000F0DBB">
        <w:rPr>
          <w:bCs/>
          <w:sz w:val="23"/>
          <w:szCs w:val="23"/>
        </w:rPr>
        <w:t xml:space="preserve"> не позднее 20 дней со дня подписания итогового протокола конкурса.</w:t>
      </w:r>
    </w:p>
    <w:p w:rsidR="004B742B" w:rsidRPr="000F0DBB" w:rsidRDefault="004B742B" w:rsidP="004B742B">
      <w:pPr>
        <w:spacing w:after="0"/>
        <w:ind w:firstLine="708"/>
        <w:rPr>
          <w:sz w:val="23"/>
          <w:szCs w:val="23"/>
        </w:rPr>
      </w:pPr>
      <w:r w:rsidRPr="000F0DBB">
        <w:rPr>
          <w:sz w:val="23"/>
          <w:szCs w:val="23"/>
        </w:rPr>
        <w:t>1</w:t>
      </w:r>
      <w:r w:rsidR="00421559" w:rsidRPr="000F0DBB">
        <w:rPr>
          <w:sz w:val="23"/>
          <w:szCs w:val="23"/>
        </w:rPr>
        <w:t>5</w:t>
      </w:r>
      <w:r w:rsidRPr="000F0DBB">
        <w:rPr>
          <w:sz w:val="23"/>
          <w:szCs w:val="23"/>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Pr="000F0DBB">
        <w:rPr>
          <w:bCs/>
          <w:sz w:val="23"/>
          <w:szCs w:val="23"/>
        </w:rPr>
        <w:t>,</w:t>
      </w:r>
      <w:r w:rsidRPr="000F0DBB">
        <w:rPr>
          <w:sz w:val="23"/>
          <w:szCs w:val="23"/>
        </w:rPr>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4B742B" w:rsidRPr="000F0DBB" w:rsidRDefault="004B742B" w:rsidP="004B742B">
      <w:pPr>
        <w:spacing w:after="0"/>
        <w:ind w:firstLine="709"/>
        <w:rPr>
          <w:sz w:val="23"/>
          <w:szCs w:val="23"/>
        </w:rPr>
      </w:pPr>
      <w:r w:rsidRPr="000F0DBB">
        <w:rPr>
          <w:sz w:val="23"/>
          <w:szCs w:val="23"/>
        </w:rPr>
        <w:t>1</w:t>
      </w:r>
      <w:r w:rsidR="00421559" w:rsidRPr="000F0DBB">
        <w:rPr>
          <w:sz w:val="23"/>
          <w:szCs w:val="23"/>
        </w:rPr>
        <w:t>6</w:t>
      </w:r>
      <w:r w:rsidRPr="000F0DBB">
        <w:rPr>
          <w:sz w:val="23"/>
          <w:szCs w:val="23"/>
        </w:rPr>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 внесенные нами в качестве обеспечения заявки на участие в конкурсе денежные средства нам не возвращаются.</w:t>
      </w:r>
    </w:p>
    <w:p w:rsidR="004B742B" w:rsidRPr="000F0DBB" w:rsidRDefault="004B742B" w:rsidP="004B742B">
      <w:pPr>
        <w:pStyle w:val="aff8"/>
        <w:spacing w:before="0"/>
        <w:ind w:firstLine="708"/>
        <w:rPr>
          <w:sz w:val="23"/>
          <w:szCs w:val="23"/>
        </w:rPr>
      </w:pPr>
      <w:r w:rsidRPr="000F0DBB">
        <w:rPr>
          <w:sz w:val="23"/>
          <w:szCs w:val="23"/>
        </w:rPr>
        <w:t>1</w:t>
      </w:r>
      <w:r w:rsidR="00421559" w:rsidRPr="000F0DBB">
        <w:rPr>
          <w:sz w:val="23"/>
          <w:szCs w:val="23"/>
        </w:rPr>
        <w:t>7</w:t>
      </w:r>
      <w:r w:rsidRPr="000F0DBB">
        <w:rPr>
          <w:sz w:val="23"/>
          <w:szCs w:val="23"/>
        </w:rPr>
        <w:t>. Настоящим подтверждаем, что совершаемая сделка по договору, право на заключение которого является предметом конкурса,</w:t>
      </w:r>
      <w:r w:rsidR="00785D68" w:rsidRPr="000F0DBB">
        <w:rPr>
          <w:sz w:val="23"/>
          <w:szCs w:val="23"/>
        </w:rPr>
        <w:t xml:space="preserve"> </w:t>
      </w:r>
      <w:r w:rsidRPr="000F0DBB">
        <w:rPr>
          <w:i/>
          <w:sz w:val="23"/>
          <w:szCs w:val="23"/>
        </w:rPr>
        <w:t>является/не является (</w:t>
      </w:r>
      <w:r w:rsidRPr="000F0DBB">
        <w:rPr>
          <w:b/>
          <w:i/>
          <w:sz w:val="23"/>
          <w:szCs w:val="23"/>
        </w:rPr>
        <w:t>выбрать</w:t>
      </w:r>
      <w:r w:rsidRPr="000F0DBB">
        <w:rPr>
          <w:i/>
          <w:sz w:val="23"/>
          <w:szCs w:val="23"/>
        </w:rPr>
        <w:t>)</w:t>
      </w:r>
      <w:r w:rsidRPr="000F0DBB">
        <w:rPr>
          <w:sz w:val="23"/>
          <w:szCs w:val="23"/>
        </w:rPr>
        <w:t xml:space="preserve"> для нас крупной.</w:t>
      </w:r>
    </w:p>
    <w:p w:rsidR="003471BB" w:rsidRPr="000F0DBB" w:rsidRDefault="003471BB" w:rsidP="003471BB">
      <w:pPr>
        <w:pStyle w:val="aff8"/>
        <w:spacing w:before="0"/>
        <w:ind w:firstLine="708"/>
        <w:rPr>
          <w:sz w:val="23"/>
          <w:szCs w:val="23"/>
        </w:rPr>
      </w:pPr>
      <w:r w:rsidRPr="000F0DBB">
        <w:rPr>
          <w:sz w:val="23"/>
          <w:szCs w:val="23"/>
        </w:rPr>
        <w:t>1</w:t>
      </w:r>
      <w:r w:rsidR="00421559" w:rsidRPr="000F0DBB">
        <w:rPr>
          <w:sz w:val="23"/>
          <w:szCs w:val="23"/>
        </w:rPr>
        <w:t>8</w:t>
      </w:r>
      <w:r w:rsidRPr="000F0DBB">
        <w:rPr>
          <w:sz w:val="23"/>
          <w:szCs w:val="23"/>
        </w:rPr>
        <w:t>. Настоящим подтверждаем, что совершаемая сделка в отношении внесения денежных средств в качестве обеспечения заявки на участие в конкурсе</w:t>
      </w:r>
      <w:r w:rsidR="00B47DF9" w:rsidRPr="000F0DBB">
        <w:rPr>
          <w:sz w:val="23"/>
          <w:szCs w:val="23"/>
        </w:rPr>
        <w:t>, обеспечения исполнения обязательств</w:t>
      </w:r>
      <w:r w:rsidRPr="000F0DBB">
        <w:rPr>
          <w:sz w:val="23"/>
          <w:szCs w:val="23"/>
        </w:rPr>
        <w:t xml:space="preserve"> по договору</w:t>
      </w:r>
      <w:r w:rsidR="00785D68" w:rsidRPr="000F0DBB">
        <w:rPr>
          <w:sz w:val="23"/>
          <w:szCs w:val="23"/>
        </w:rPr>
        <w:t xml:space="preserve"> </w:t>
      </w:r>
      <w:r w:rsidRPr="000F0DBB">
        <w:rPr>
          <w:i/>
          <w:sz w:val="23"/>
          <w:szCs w:val="23"/>
        </w:rPr>
        <w:t>является/не является (</w:t>
      </w:r>
      <w:r w:rsidRPr="000F0DBB">
        <w:rPr>
          <w:b/>
          <w:i/>
          <w:sz w:val="23"/>
          <w:szCs w:val="23"/>
        </w:rPr>
        <w:t>выбрать</w:t>
      </w:r>
      <w:r w:rsidRPr="000F0DBB">
        <w:rPr>
          <w:i/>
          <w:sz w:val="23"/>
          <w:szCs w:val="23"/>
        </w:rPr>
        <w:t>)</w:t>
      </w:r>
      <w:r w:rsidRPr="000F0DBB">
        <w:rPr>
          <w:sz w:val="23"/>
          <w:szCs w:val="23"/>
        </w:rPr>
        <w:t xml:space="preserve"> для нас крупной.</w:t>
      </w:r>
    </w:p>
    <w:p w:rsidR="004B742B" w:rsidRPr="000F0DBB" w:rsidRDefault="0032255A" w:rsidP="0032255A">
      <w:pPr>
        <w:pStyle w:val="aff8"/>
        <w:spacing w:before="0"/>
        <w:ind w:firstLine="708"/>
        <w:rPr>
          <w:sz w:val="23"/>
          <w:szCs w:val="23"/>
        </w:rPr>
      </w:pPr>
      <w:r w:rsidRPr="000F0DBB">
        <w:rPr>
          <w:sz w:val="23"/>
          <w:szCs w:val="23"/>
        </w:rPr>
        <w:t>1</w:t>
      </w:r>
      <w:r w:rsidR="00421559" w:rsidRPr="000F0DBB">
        <w:rPr>
          <w:sz w:val="23"/>
          <w:szCs w:val="23"/>
        </w:rPr>
        <w:t>9</w:t>
      </w:r>
      <w:r w:rsidRPr="000F0DBB">
        <w:rPr>
          <w:sz w:val="23"/>
          <w:szCs w:val="23"/>
        </w:rPr>
        <w:t xml:space="preserve">. </w:t>
      </w:r>
      <w:r w:rsidR="004B742B" w:rsidRPr="000F0DBB">
        <w:rPr>
          <w:sz w:val="23"/>
          <w:szCs w:val="23"/>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4B742B" w:rsidRPr="000F0DBB" w:rsidRDefault="004B742B" w:rsidP="004B742B">
      <w:pPr>
        <w:spacing w:after="0"/>
        <w:ind w:firstLine="708"/>
        <w:rPr>
          <w:sz w:val="23"/>
          <w:szCs w:val="23"/>
        </w:rPr>
      </w:pPr>
      <w:r w:rsidRPr="000F0DBB">
        <w:rPr>
          <w:sz w:val="23"/>
          <w:szCs w:val="23"/>
        </w:rPr>
        <w:t>Все сведения о проведении конкурса просим сообщать указанному уполномоченному лицу.</w:t>
      </w:r>
    </w:p>
    <w:p w:rsidR="004B742B" w:rsidRPr="000F0DBB" w:rsidRDefault="00421559" w:rsidP="004B742B">
      <w:pPr>
        <w:pStyle w:val="aff8"/>
        <w:ind w:firstLine="601"/>
        <w:rPr>
          <w:sz w:val="23"/>
          <w:szCs w:val="23"/>
        </w:rPr>
      </w:pPr>
      <w:r w:rsidRPr="000F0DBB">
        <w:rPr>
          <w:sz w:val="23"/>
          <w:szCs w:val="23"/>
        </w:rPr>
        <w:t>20</w:t>
      </w:r>
      <w:r w:rsidR="004B742B" w:rsidRPr="000F0DBB">
        <w:rPr>
          <w:sz w:val="23"/>
          <w:szCs w:val="23"/>
        </w:rPr>
        <w:t>. Адрес места нахождения ________________________________, телефон: ___________, факс: ________ , e-mail: _______________; почтовый адрес:______________________________</w:t>
      </w:r>
    </w:p>
    <w:p w:rsidR="004B742B" w:rsidRPr="000F0DBB" w:rsidRDefault="00421559" w:rsidP="004B742B">
      <w:pPr>
        <w:pStyle w:val="aff8"/>
        <w:spacing w:before="0"/>
        <w:ind w:firstLine="567"/>
        <w:rPr>
          <w:sz w:val="23"/>
          <w:szCs w:val="23"/>
        </w:rPr>
      </w:pPr>
      <w:r w:rsidRPr="000F0DBB">
        <w:rPr>
          <w:sz w:val="23"/>
          <w:szCs w:val="23"/>
        </w:rPr>
        <w:t>21</w:t>
      </w:r>
      <w:r w:rsidR="004B742B" w:rsidRPr="000F0DBB">
        <w:rPr>
          <w:sz w:val="23"/>
          <w:szCs w:val="23"/>
        </w:rPr>
        <w:t>. К настоящей заявке прилагаются документы согласно описи - на _____ л.</w:t>
      </w:r>
    </w:p>
    <w:p w:rsidR="004B742B" w:rsidRPr="000F0DBB" w:rsidRDefault="004B742B" w:rsidP="004B742B">
      <w:pPr>
        <w:ind w:firstLine="600"/>
        <w:rPr>
          <w:sz w:val="23"/>
          <w:szCs w:val="23"/>
        </w:rPr>
      </w:pPr>
      <w:r w:rsidRPr="000F0DBB">
        <w:rPr>
          <w:b/>
          <w:sz w:val="23"/>
          <w:szCs w:val="23"/>
        </w:rPr>
        <w:t>Руководитель организации</w:t>
      </w:r>
      <w:r w:rsidRPr="000F0DBB">
        <w:rPr>
          <w:sz w:val="23"/>
          <w:szCs w:val="23"/>
        </w:rPr>
        <w:tab/>
        <w:t>_____________________ (Фамилия И.О.)</w:t>
      </w:r>
    </w:p>
    <w:p w:rsidR="00421559" w:rsidRPr="000F0DBB" w:rsidRDefault="004B742B" w:rsidP="000F0DBB">
      <w:pPr>
        <w:ind w:firstLine="5160"/>
        <w:rPr>
          <w:i/>
        </w:rPr>
      </w:pPr>
      <w:r w:rsidRPr="000F0DBB">
        <w:rPr>
          <w:i/>
          <w:vertAlign w:val="superscript"/>
        </w:rPr>
        <w:t>(подпись)</w:t>
      </w:r>
    </w:p>
    <w:p w:rsidR="00FA78DA" w:rsidRPr="00DB1EB8" w:rsidRDefault="00FA78DA" w:rsidP="0032255A">
      <w:pPr>
        <w:tabs>
          <w:tab w:val="left" w:pos="8085"/>
          <w:tab w:val="right" w:pos="9804"/>
        </w:tabs>
        <w:ind w:left="7788" w:right="-80"/>
        <w:jc w:val="right"/>
        <w:rPr>
          <w:b/>
          <w:sz w:val="20"/>
          <w:szCs w:val="20"/>
        </w:rPr>
      </w:pPr>
      <w:r w:rsidRPr="00DB1EB8">
        <w:rPr>
          <w:b/>
          <w:sz w:val="20"/>
          <w:szCs w:val="20"/>
        </w:rPr>
        <w:lastRenderedPageBreak/>
        <w:t>Форма № 2</w:t>
      </w:r>
    </w:p>
    <w:p w:rsidR="00FA78DA" w:rsidRPr="00DB1EB8" w:rsidRDefault="00FA78DA" w:rsidP="0032255A">
      <w:pPr>
        <w:spacing w:after="0"/>
        <w:ind w:left="6372"/>
        <w:jc w:val="right"/>
      </w:pPr>
      <w:r w:rsidRPr="00DB1EB8">
        <w:t xml:space="preserve">                   Приложение № 1 </w:t>
      </w:r>
    </w:p>
    <w:p w:rsidR="00FA78DA" w:rsidRPr="00DB1EB8" w:rsidRDefault="00FA78DA" w:rsidP="0032255A">
      <w:pPr>
        <w:tabs>
          <w:tab w:val="left" w:pos="8085"/>
          <w:tab w:val="right" w:pos="9804"/>
        </w:tabs>
        <w:spacing w:after="0"/>
        <w:ind w:left="6372" w:right="-80"/>
        <w:jc w:val="right"/>
        <w:rPr>
          <w:b/>
          <w:sz w:val="20"/>
          <w:szCs w:val="20"/>
        </w:rPr>
      </w:pPr>
      <w:r w:rsidRPr="00DB1EB8">
        <w:t>к Заявке на участие в конкурсе</w:t>
      </w:r>
    </w:p>
    <w:p w:rsidR="00FA78DA" w:rsidRPr="00DB1EB8" w:rsidRDefault="00FA78DA" w:rsidP="00FA78DA">
      <w:pPr>
        <w:tabs>
          <w:tab w:val="left" w:pos="8085"/>
          <w:tab w:val="right" w:pos="9804"/>
        </w:tabs>
        <w:spacing w:after="0"/>
        <w:ind w:left="7788" w:right="-80"/>
        <w:jc w:val="center"/>
        <w:rPr>
          <w:b/>
          <w:sz w:val="20"/>
          <w:szCs w:val="20"/>
        </w:rPr>
      </w:pPr>
    </w:p>
    <w:p w:rsidR="00FA78DA" w:rsidRPr="00DB1EB8" w:rsidRDefault="00FA78DA" w:rsidP="00FA78DA">
      <w:pPr>
        <w:spacing w:after="0"/>
        <w:jc w:val="center"/>
        <w:rPr>
          <w:b/>
        </w:rPr>
      </w:pPr>
      <w:r w:rsidRPr="00DB1EB8">
        <w:rPr>
          <w:b/>
        </w:rPr>
        <w:t xml:space="preserve">АНКЕТА УЧАСТНИКА </w:t>
      </w:r>
    </w:p>
    <w:p w:rsidR="00FA78DA" w:rsidRPr="00DB1EB8" w:rsidRDefault="00FA78DA" w:rsidP="00FA78DA">
      <w:pPr>
        <w:spacing w:after="0"/>
        <w:jc w:val="center"/>
      </w:pPr>
      <w:r w:rsidRPr="00DB1EB8">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FA78DA" w:rsidRPr="00DB1EB8" w:rsidTr="00577075">
        <w:tc>
          <w:tcPr>
            <w:tcW w:w="7196" w:type="dxa"/>
          </w:tcPr>
          <w:p w:rsidR="00FA78DA" w:rsidRPr="00DB1EB8" w:rsidRDefault="00FA78DA" w:rsidP="00BA2FD8">
            <w:pPr>
              <w:numPr>
                <w:ilvl w:val="0"/>
                <w:numId w:val="8"/>
              </w:numPr>
              <w:tabs>
                <w:tab w:val="left" w:pos="426"/>
              </w:tabs>
              <w:spacing w:after="0"/>
              <w:ind w:left="0" w:firstLine="0"/>
              <w:rPr>
                <w:b/>
                <w:i/>
              </w:rPr>
            </w:pPr>
            <w:r w:rsidRPr="00DB1EB8">
              <w:rPr>
                <w:b/>
              </w:rPr>
              <w:t>Фирменное наименование (наименование) участника</w:t>
            </w:r>
          </w:p>
        </w:tc>
        <w:tc>
          <w:tcPr>
            <w:tcW w:w="2693" w:type="dxa"/>
          </w:tcPr>
          <w:p w:rsidR="00FA78DA" w:rsidRPr="00DB1EB8" w:rsidRDefault="00FA78DA" w:rsidP="00577075">
            <w:pPr>
              <w:rPr>
                <w:b/>
              </w:rPr>
            </w:pPr>
          </w:p>
        </w:tc>
      </w:tr>
      <w:tr w:rsidR="00FA78DA" w:rsidRPr="00DB1EB8" w:rsidTr="00577075">
        <w:tc>
          <w:tcPr>
            <w:tcW w:w="7196" w:type="dxa"/>
          </w:tcPr>
          <w:p w:rsidR="00FA78DA" w:rsidRPr="00DB1EB8" w:rsidRDefault="00FA78DA" w:rsidP="00BA2FD8">
            <w:pPr>
              <w:numPr>
                <w:ilvl w:val="0"/>
                <w:numId w:val="8"/>
              </w:numPr>
              <w:tabs>
                <w:tab w:val="left" w:pos="426"/>
              </w:tabs>
              <w:spacing w:after="0"/>
              <w:ind w:left="0" w:firstLine="0"/>
              <w:rPr>
                <w:b/>
              </w:rPr>
            </w:pPr>
            <w:r w:rsidRPr="00DB1EB8">
              <w:rPr>
                <w:b/>
              </w:rPr>
              <w:t>Сведения об организационно-правовой форме участника</w:t>
            </w:r>
          </w:p>
        </w:tc>
        <w:tc>
          <w:tcPr>
            <w:tcW w:w="2693" w:type="dxa"/>
          </w:tcPr>
          <w:p w:rsidR="00FA78DA" w:rsidRPr="00DB1EB8" w:rsidRDefault="00FA78DA" w:rsidP="00577075">
            <w:pPr>
              <w:rPr>
                <w:b/>
              </w:rPr>
            </w:pPr>
          </w:p>
        </w:tc>
      </w:tr>
      <w:tr w:rsidR="00FA78DA" w:rsidRPr="00DB1EB8" w:rsidTr="00577075">
        <w:trPr>
          <w:cantSplit/>
          <w:trHeight w:val="146"/>
        </w:trPr>
        <w:tc>
          <w:tcPr>
            <w:tcW w:w="7196" w:type="dxa"/>
          </w:tcPr>
          <w:p w:rsidR="00FA78DA" w:rsidRPr="00DB1EB8" w:rsidRDefault="00FA78DA" w:rsidP="00BA2FD8">
            <w:pPr>
              <w:numPr>
                <w:ilvl w:val="0"/>
                <w:numId w:val="8"/>
              </w:numPr>
              <w:tabs>
                <w:tab w:val="left" w:pos="426"/>
              </w:tabs>
              <w:ind w:hanging="720"/>
              <w:rPr>
                <w:b/>
              </w:rPr>
            </w:pPr>
            <w:r w:rsidRPr="00DB1EB8">
              <w:rPr>
                <w:b/>
              </w:rPr>
              <w:t>ИНН</w:t>
            </w:r>
          </w:p>
        </w:tc>
        <w:tc>
          <w:tcPr>
            <w:tcW w:w="2693" w:type="dxa"/>
          </w:tcPr>
          <w:p w:rsidR="00FA78DA" w:rsidRPr="00DB1EB8" w:rsidRDefault="00FA78DA" w:rsidP="00577075"/>
        </w:tc>
      </w:tr>
      <w:tr w:rsidR="00FA78DA" w:rsidRPr="00DB1EB8" w:rsidTr="00577075">
        <w:trPr>
          <w:cantSplit/>
          <w:trHeight w:val="146"/>
        </w:trPr>
        <w:tc>
          <w:tcPr>
            <w:tcW w:w="7196" w:type="dxa"/>
          </w:tcPr>
          <w:p w:rsidR="00FA78DA" w:rsidRPr="00DB1EB8" w:rsidRDefault="00FA78DA" w:rsidP="00BA2FD8">
            <w:pPr>
              <w:numPr>
                <w:ilvl w:val="0"/>
                <w:numId w:val="8"/>
              </w:numPr>
              <w:tabs>
                <w:tab w:val="left" w:pos="426"/>
              </w:tabs>
              <w:ind w:hanging="720"/>
              <w:rPr>
                <w:b/>
              </w:rPr>
            </w:pPr>
            <w:r w:rsidRPr="00DB1EB8">
              <w:rPr>
                <w:b/>
              </w:rPr>
              <w:t>ОГРН</w:t>
            </w:r>
          </w:p>
        </w:tc>
        <w:tc>
          <w:tcPr>
            <w:tcW w:w="2693" w:type="dxa"/>
          </w:tcPr>
          <w:p w:rsidR="00FA78DA" w:rsidRPr="00DB1EB8" w:rsidRDefault="00FA78DA" w:rsidP="00577075"/>
        </w:tc>
      </w:tr>
      <w:tr w:rsidR="00FA78DA" w:rsidRPr="00DB1EB8" w:rsidTr="00577075">
        <w:trPr>
          <w:cantSplit/>
          <w:trHeight w:val="146"/>
        </w:trPr>
        <w:tc>
          <w:tcPr>
            <w:tcW w:w="7196" w:type="dxa"/>
          </w:tcPr>
          <w:p w:rsidR="00FA78DA" w:rsidRPr="00DB1EB8" w:rsidRDefault="00FA78DA" w:rsidP="00BA2FD8">
            <w:pPr>
              <w:numPr>
                <w:ilvl w:val="0"/>
                <w:numId w:val="8"/>
              </w:numPr>
              <w:tabs>
                <w:tab w:val="left" w:pos="426"/>
              </w:tabs>
              <w:ind w:hanging="720"/>
              <w:rPr>
                <w:b/>
              </w:rPr>
            </w:pPr>
            <w:r w:rsidRPr="00DB1EB8">
              <w:rPr>
                <w:b/>
              </w:rPr>
              <w:t>КПП</w:t>
            </w:r>
          </w:p>
        </w:tc>
        <w:tc>
          <w:tcPr>
            <w:tcW w:w="2693" w:type="dxa"/>
          </w:tcPr>
          <w:p w:rsidR="00FA78DA" w:rsidRPr="00DB1EB8" w:rsidRDefault="00FA78DA" w:rsidP="00577075"/>
        </w:tc>
      </w:tr>
      <w:tr w:rsidR="00FA78DA" w:rsidRPr="00DB1EB8" w:rsidTr="00577075">
        <w:trPr>
          <w:cantSplit/>
          <w:trHeight w:val="146"/>
        </w:trPr>
        <w:tc>
          <w:tcPr>
            <w:tcW w:w="7196" w:type="dxa"/>
          </w:tcPr>
          <w:p w:rsidR="00FA78DA" w:rsidRPr="00DB1EB8" w:rsidRDefault="00FA78DA" w:rsidP="00BA2FD8">
            <w:pPr>
              <w:numPr>
                <w:ilvl w:val="0"/>
                <w:numId w:val="8"/>
              </w:numPr>
              <w:tabs>
                <w:tab w:val="left" w:pos="426"/>
              </w:tabs>
              <w:ind w:hanging="720"/>
              <w:rPr>
                <w:b/>
              </w:rPr>
            </w:pPr>
            <w:r w:rsidRPr="00DB1EB8">
              <w:rPr>
                <w:b/>
              </w:rPr>
              <w:t>ОКТМО</w:t>
            </w:r>
          </w:p>
        </w:tc>
        <w:tc>
          <w:tcPr>
            <w:tcW w:w="2693" w:type="dxa"/>
          </w:tcPr>
          <w:p w:rsidR="00FA78DA" w:rsidRPr="00DB1EB8" w:rsidRDefault="00FA78DA" w:rsidP="00577075"/>
        </w:tc>
      </w:tr>
      <w:tr w:rsidR="00FA78DA" w:rsidRPr="00DB1EB8" w:rsidTr="00577075">
        <w:trPr>
          <w:cantSplit/>
          <w:trHeight w:val="146"/>
        </w:trPr>
        <w:tc>
          <w:tcPr>
            <w:tcW w:w="7196" w:type="dxa"/>
          </w:tcPr>
          <w:p w:rsidR="00FA78DA" w:rsidRPr="00DB1EB8" w:rsidRDefault="00FA78DA" w:rsidP="00BA2FD8">
            <w:pPr>
              <w:numPr>
                <w:ilvl w:val="0"/>
                <w:numId w:val="8"/>
              </w:numPr>
              <w:tabs>
                <w:tab w:val="left" w:pos="426"/>
              </w:tabs>
              <w:ind w:hanging="720"/>
              <w:rPr>
                <w:b/>
              </w:rPr>
            </w:pPr>
            <w:r w:rsidRPr="00DB1EB8">
              <w:rPr>
                <w:b/>
              </w:rPr>
              <w:t>ОКПО</w:t>
            </w:r>
          </w:p>
        </w:tc>
        <w:tc>
          <w:tcPr>
            <w:tcW w:w="2693" w:type="dxa"/>
          </w:tcPr>
          <w:p w:rsidR="00FA78DA" w:rsidRPr="00DB1EB8" w:rsidRDefault="00FA78DA" w:rsidP="00577075"/>
        </w:tc>
      </w:tr>
      <w:tr w:rsidR="00FA78DA" w:rsidRPr="00DB1EB8" w:rsidTr="00577075">
        <w:trPr>
          <w:cantSplit/>
          <w:trHeight w:val="146"/>
        </w:trPr>
        <w:tc>
          <w:tcPr>
            <w:tcW w:w="7196" w:type="dxa"/>
          </w:tcPr>
          <w:p w:rsidR="00FA78DA" w:rsidRPr="00DB1EB8" w:rsidRDefault="00FA78DA" w:rsidP="00BA2FD8">
            <w:pPr>
              <w:numPr>
                <w:ilvl w:val="0"/>
                <w:numId w:val="8"/>
              </w:numPr>
              <w:tabs>
                <w:tab w:val="left" w:pos="426"/>
              </w:tabs>
              <w:ind w:hanging="720"/>
              <w:rPr>
                <w:b/>
              </w:rPr>
            </w:pPr>
            <w:r w:rsidRPr="00DB1EB8">
              <w:rPr>
                <w:b/>
              </w:rPr>
              <w:t>Место нахождения  участника</w:t>
            </w:r>
          </w:p>
        </w:tc>
        <w:tc>
          <w:tcPr>
            <w:tcW w:w="2693" w:type="dxa"/>
          </w:tcPr>
          <w:p w:rsidR="00FA78DA" w:rsidRPr="00DB1EB8" w:rsidRDefault="00FA78DA" w:rsidP="00577075"/>
        </w:tc>
      </w:tr>
      <w:tr w:rsidR="00FA78DA" w:rsidRPr="00DB1EB8" w:rsidTr="00577075">
        <w:trPr>
          <w:cantSplit/>
          <w:trHeight w:val="322"/>
        </w:trPr>
        <w:tc>
          <w:tcPr>
            <w:tcW w:w="7196" w:type="dxa"/>
          </w:tcPr>
          <w:p w:rsidR="00FA78DA" w:rsidRPr="00DB1EB8" w:rsidRDefault="00FA78DA" w:rsidP="00BA2FD8">
            <w:pPr>
              <w:numPr>
                <w:ilvl w:val="0"/>
                <w:numId w:val="8"/>
              </w:numPr>
              <w:tabs>
                <w:tab w:val="left" w:pos="426"/>
              </w:tabs>
              <w:ind w:hanging="720"/>
              <w:rPr>
                <w:b/>
              </w:rPr>
            </w:pPr>
            <w:r w:rsidRPr="00DB1EB8">
              <w:rPr>
                <w:b/>
              </w:rPr>
              <w:t>Почтовый адрес участника</w:t>
            </w:r>
          </w:p>
        </w:tc>
        <w:tc>
          <w:tcPr>
            <w:tcW w:w="2693" w:type="dxa"/>
          </w:tcPr>
          <w:p w:rsidR="00FA78DA" w:rsidRPr="00DB1EB8" w:rsidRDefault="00FA78DA" w:rsidP="00577075"/>
        </w:tc>
      </w:tr>
      <w:tr w:rsidR="00FA78DA" w:rsidRPr="00DB1EB8" w:rsidTr="00577075">
        <w:trPr>
          <w:cantSplit/>
          <w:trHeight w:val="255"/>
        </w:trPr>
        <w:tc>
          <w:tcPr>
            <w:tcW w:w="7196" w:type="dxa"/>
          </w:tcPr>
          <w:p w:rsidR="00FA78DA" w:rsidRPr="00DB1EB8" w:rsidRDefault="00FA78DA" w:rsidP="00BA2FD8">
            <w:pPr>
              <w:numPr>
                <w:ilvl w:val="0"/>
                <w:numId w:val="8"/>
              </w:numPr>
              <w:tabs>
                <w:tab w:val="left" w:pos="426"/>
              </w:tabs>
              <w:ind w:hanging="720"/>
              <w:rPr>
                <w:b/>
              </w:rPr>
            </w:pPr>
            <w:r w:rsidRPr="00DB1EB8">
              <w:rPr>
                <w:b/>
              </w:rPr>
              <w:t>Номер контактного телефона/факса, адрес эл. почты</w:t>
            </w:r>
          </w:p>
        </w:tc>
        <w:tc>
          <w:tcPr>
            <w:tcW w:w="2693" w:type="dxa"/>
          </w:tcPr>
          <w:p w:rsidR="00FA78DA" w:rsidRPr="00DB1EB8" w:rsidRDefault="00FA78DA" w:rsidP="00577075"/>
        </w:tc>
      </w:tr>
      <w:tr w:rsidR="00FA78DA" w:rsidRPr="00DB1EB8" w:rsidTr="00577075">
        <w:trPr>
          <w:cantSplit/>
          <w:trHeight w:val="255"/>
        </w:trPr>
        <w:tc>
          <w:tcPr>
            <w:tcW w:w="7196" w:type="dxa"/>
          </w:tcPr>
          <w:p w:rsidR="00FA78DA" w:rsidRPr="00DB1EB8" w:rsidRDefault="00FA78DA" w:rsidP="00BA2FD8">
            <w:pPr>
              <w:numPr>
                <w:ilvl w:val="0"/>
                <w:numId w:val="8"/>
              </w:numPr>
              <w:ind w:left="0" w:firstLine="0"/>
              <w:rPr>
                <w:b/>
              </w:rPr>
            </w:pPr>
            <w:r w:rsidRPr="00DB1EB8">
              <w:rPr>
                <w:b/>
              </w:rPr>
              <w:t xml:space="preserve">Банковские реквизиты </w:t>
            </w:r>
            <w:r w:rsidRPr="00DB1EB8">
              <w:rPr>
                <w:i/>
              </w:rPr>
              <w:t>(наименование и адрес банка,  номер расчетного счета, номер корреспондентского счета, БИК, прочие банковские реквизиты) (указываются реквизиты, которые будут использованы при заключении договора)</w:t>
            </w:r>
          </w:p>
        </w:tc>
        <w:tc>
          <w:tcPr>
            <w:tcW w:w="2693" w:type="dxa"/>
          </w:tcPr>
          <w:p w:rsidR="00FA78DA" w:rsidRPr="00DB1EB8" w:rsidRDefault="00FA78DA" w:rsidP="00577075"/>
        </w:tc>
      </w:tr>
      <w:tr w:rsidR="00FA78DA" w:rsidRPr="00DB1EB8" w:rsidTr="00577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FA78DA" w:rsidRPr="00DB1EB8" w:rsidRDefault="00FA78DA" w:rsidP="00577075">
            <w:pPr>
              <w:spacing w:after="0" w:line="240" w:lineRule="atLeast"/>
              <w:ind w:firstLine="400"/>
              <w:rPr>
                <w:i/>
                <w:sz w:val="21"/>
                <w:szCs w:val="21"/>
              </w:rPr>
            </w:pPr>
            <w:r w:rsidRPr="00DB1EB8">
              <w:rPr>
                <w:i/>
                <w:sz w:val="21"/>
                <w:szCs w:val="21"/>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005A1D19">
              <w:rPr>
                <w:i/>
                <w:sz w:val="21"/>
                <w:szCs w:val="21"/>
              </w:rPr>
              <w:t>по усмотрению  участника конкурса</w:t>
            </w:r>
            <w:r w:rsidRPr="00DB1EB8">
              <w:rPr>
                <w:i/>
                <w:sz w:val="21"/>
                <w:szCs w:val="21"/>
              </w:rPr>
              <w:t xml:space="preserve"> могут быть представлены:</w:t>
            </w:r>
          </w:p>
          <w:p w:rsidR="00FA78DA" w:rsidRPr="00DB1EB8" w:rsidRDefault="00FA78DA" w:rsidP="00BA2FD8">
            <w:pPr>
              <w:numPr>
                <w:ilvl w:val="0"/>
                <w:numId w:val="16"/>
              </w:numPr>
              <w:tabs>
                <w:tab w:val="num" w:pos="400"/>
              </w:tabs>
              <w:spacing w:after="0" w:line="240" w:lineRule="atLeast"/>
              <w:ind w:left="0" w:firstLine="851"/>
              <w:rPr>
                <w:b/>
                <w:sz w:val="21"/>
                <w:szCs w:val="21"/>
              </w:rPr>
            </w:pPr>
            <w:r w:rsidRPr="00DB1EB8">
              <w:rPr>
                <w:i/>
                <w:sz w:val="21"/>
                <w:szCs w:val="21"/>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FA78DA" w:rsidRPr="00DB1EB8" w:rsidRDefault="00FA78DA" w:rsidP="00BA2FD8">
            <w:pPr>
              <w:numPr>
                <w:ilvl w:val="0"/>
                <w:numId w:val="16"/>
              </w:numPr>
              <w:tabs>
                <w:tab w:val="num" w:pos="400"/>
              </w:tabs>
              <w:spacing w:after="0" w:line="240" w:lineRule="atLeast"/>
              <w:ind w:left="0" w:firstLine="851"/>
              <w:rPr>
                <w:i/>
                <w:sz w:val="21"/>
                <w:szCs w:val="21"/>
              </w:rPr>
            </w:pPr>
            <w:r w:rsidRPr="00DB1EB8">
              <w:rPr>
                <w:i/>
                <w:sz w:val="21"/>
                <w:szCs w:val="21"/>
              </w:rPr>
              <w:t>акт сверки, выданный ИФНС о состоянии расчетов с бюджетами всех уровней и внебюджетными фондами за последний отчетный период.</w:t>
            </w:r>
          </w:p>
          <w:p w:rsidR="00FA78DA" w:rsidRPr="00DB1EB8" w:rsidRDefault="00FA78DA" w:rsidP="00577075">
            <w:pPr>
              <w:tabs>
                <w:tab w:val="num" w:pos="400"/>
              </w:tabs>
              <w:spacing w:after="0" w:line="240" w:lineRule="atLeast"/>
              <w:ind w:left="851"/>
              <w:rPr>
                <w:b/>
                <w:sz w:val="21"/>
                <w:szCs w:val="21"/>
              </w:rPr>
            </w:pPr>
          </w:p>
          <w:p w:rsidR="00FA78DA" w:rsidRPr="00DB1EB8" w:rsidRDefault="00FA78DA" w:rsidP="00577075">
            <w:pPr>
              <w:ind w:firstLine="851"/>
            </w:pPr>
            <w:r w:rsidRPr="00DB1EB8">
              <w:rPr>
                <w:b/>
              </w:rPr>
              <w:t>Руководитель организации</w:t>
            </w:r>
            <w:r w:rsidRPr="00DB1EB8">
              <w:tab/>
            </w:r>
            <w:r w:rsidRPr="00DB1EB8">
              <w:tab/>
              <w:t>_____________________ (Фамилия И.О.)</w:t>
            </w:r>
          </w:p>
          <w:p w:rsidR="00FA78DA" w:rsidRPr="00DB1EB8" w:rsidRDefault="00FA78DA" w:rsidP="00577075">
            <w:pPr>
              <w:ind w:firstLine="5160"/>
              <w:rPr>
                <w:i/>
              </w:rPr>
            </w:pPr>
            <w:r w:rsidRPr="00DB1EB8">
              <w:rPr>
                <w:i/>
                <w:vertAlign w:val="superscript"/>
              </w:rPr>
              <w:t xml:space="preserve">                  (подпись)</w:t>
            </w:r>
          </w:p>
          <w:p w:rsidR="00FA78DA" w:rsidRPr="00DB1EB8" w:rsidRDefault="00FA78DA" w:rsidP="00577075">
            <w:pPr>
              <w:rPr>
                <w:i/>
              </w:rPr>
            </w:pPr>
            <w:r w:rsidRPr="00DB1EB8">
              <w:rPr>
                <w:i/>
                <w:sz w:val="18"/>
                <w:szCs w:val="18"/>
              </w:rPr>
              <w:t xml:space="preserve">                                                                                                                                     МП  </w:t>
            </w:r>
          </w:p>
          <w:p w:rsidR="00FA78DA" w:rsidRPr="00DB1EB8" w:rsidRDefault="00FA78DA" w:rsidP="00577075">
            <w:pPr>
              <w:tabs>
                <w:tab w:val="num" w:pos="400"/>
              </w:tabs>
              <w:rPr>
                <w:i/>
                <w:sz w:val="16"/>
                <w:szCs w:val="16"/>
              </w:rPr>
            </w:pPr>
          </w:p>
        </w:tc>
      </w:tr>
    </w:tbl>
    <w:p w:rsidR="00FA78DA" w:rsidRPr="00DB1EB8" w:rsidRDefault="00FA78DA" w:rsidP="00FA78DA">
      <w:pPr>
        <w:spacing w:after="0"/>
        <w:jc w:val="center"/>
        <w:rPr>
          <w:b/>
        </w:rPr>
      </w:pPr>
      <w:r w:rsidRPr="00DB1EB8">
        <w:rPr>
          <w:b/>
        </w:rPr>
        <w:t xml:space="preserve">АНКЕТА УЧАСТНИКА </w:t>
      </w:r>
    </w:p>
    <w:p w:rsidR="00FA78DA" w:rsidRPr="00DB1EB8" w:rsidRDefault="00FA78DA" w:rsidP="00FA78DA">
      <w:pPr>
        <w:spacing w:after="0"/>
        <w:jc w:val="center"/>
      </w:pPr>
      <w:r w:rsidRPr="00DB1EB8">
        <w:t>(для физических лиц, в том числе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FA78DA" w:rsidRPr="00DB1EB8" w:rsidTr="00577075">
        <w:trPr>
          <w:trHeight w:val="224"/>
        </w:trPr>
        <w:tc>
          <w:tcPr>
            <w:tcW w:w="6808" w:type="dxa"/>
          </w:tcPr>
          <w:p w:rsidR="00FA78DA" w:rsidRPr="00DB1EB8" w:rsidRDefault="00FA78DA" w:rsidP="00577075">
            <w:pPr>
              <w:numPr>
                <w:ilvl w:val="1"/>
                <w:numId w:val="2"/>
              </w:numPr>
              <w:tabs>
                <w:tab w:val="clear" w:pos="1440"/>
                <w:tab w:val="num" w:pos="0"/>
                <w:tab w:val="left" w:pos="426"/>
              </w:tabs>
              <w:ind w:left="0" w:firstLine="0"/>
              <w:rPr>
                <w:b/>
              </w:rPr>
            </w:pPr>
            <w:r w:rsidRPr="00DB1EB8">
              <w:rPr>
                <w:b/>
              </w:rPr>
              <w:t>Фамилия, имя, отчество участника</w:t>
            </w:r>
          </w:p>
        </w:tc>
        <w:tc>
          <w:tcPr>
            <w:tcW w:w="3020" w:type="dxa"/>
          </w:tcPr>
          <w:p w:rsidR="00FA78DA" w:rsidRPr="00DB1EB8" w:rsidRDefault="00FA78DA" w:rsidP="00577075">
            <w:pPr>
              <w:rPr>
                <w:b/>
              </w:rPr>
            </w:pPr>
          </w:p>
        </w:tc>
      </w:tr>
      <w:tr w:rsidR="00FA78DA" w:rsidRPr="00DB1EB8" w:rsidTr="00577075">
        <w:trPr>
          <w:cantSplit/>
          <w:trHeight w:val="158"/>
        </w:trPr>
        <w:tc>
          <w:tcPr>
            <w:tcW w:w="6808" w:type="dxa"/>
          </w:tcPr>
          <w:p w:rsidR="00FA78DA" w:rsidRPr="00DB1EB8" w:rsidRDefault="00FA78DA" w:rsidP="00577075">
            <w:pPr>
              <w:numPr>
                <w:ilvl w:val="0"/>
                <w:numId w:val="2"/>
              </w:numPr>
              <w:tabs>
                <w:tab w:val="num" w:pos="0"/>
                <w:tab w:val="left" w:pos="426"/>
              </w:tabs>
              <w:ind w:left="0" w:firstLine="0"/>
              <w:rPr>
                <w:b/>
              </w:rPr>
            </w:pPr>
            <w:r w:rsidRPr="00DB1EB8">
              <w:rPr>
                <w:b/>
              </w:rPr>
              <w:t>Паспортные данные участника</w:t>
            </w:r>
          </w:p>
        </w:tc>
        <w:tc>
          <w:tcPr>
            <w:tcW w:w="3020" w:type="dxa"/>
          </w:tcPr>
          <w:p w:rsidR="00FA78DA" w:rsidRPr="00DB1EB8" w:rsidRDefault="00FA78DA" w:rsidP="00577075"/>
        </w:tc>
      </w:tr>
      <w:tr w:rsidR="00FA78DA" w:rsidRPr="00DB1EB8" w:rsidTr="00577075">
        <w:trPr>
          <w:cantSplit/>
          <w:trHeight w:val="248"/>
        </w:trPr>
        <w:tc>
          <w:tcPr>
            <w:tcW w:w="6808" w:type="dxa"/>
          </w:tcPr>
          <w:p w:rsidR="00FA78DA" w:rsidRPr="00DB1EB8" w:rsidRDefault="00FA78DA" w:rsidP="00577075">
            <w:pPr>
              <w:numPr>
                <w:ilvl w:val="0"/>
                <w:numId w:val="2"/>
              </w:numPr>
              <w:tabs>
                <w:tab w:val="num" w:pos="0"/>
                <w:tab w:val="left" w:pos="426"/>
              </w:tabs>
              <w:ind w:left="0" w:firstLine="0"/>
              <w:rPr>
                <w:b/>
              </w:rPr>
            </w:pPr>
            <w:r w:rsidRPr="00DB1EB8">
              <w:rPr>
                <w:b/>
              </w:rPr>
              <w:t>Сведения о месте жительства участника</w:t>
            </w:r>
          </w:p>
        </w:tc>
        <w:tc>
          <w:tcPr>
            <w:tcW w:w="3020" w:type="dxa"/>
          </w:tcPr>
          <w:p w:rsidR="00FA78DA" w:rsidRPr="00DB1EB8" w:rsidRDefault="00FA78DA" w:rsidP="00577075"/>
        </w:tc>
      </w:tr>
      <w:tr w:rsidR="00FA78DA" w:rsidRPr="00DB1EB8" w:rsidTr="00577075">
        <w:trPr>
          <w:cantSplit/>
          <w:trHeight w:val="248"/>
        </w:trPr>
        <w:tc>
          <w:tcPr>
            <w:tcW w:w="6808" w:type="dxa"/>
          </w:tcPr>
          <w:p w:rsidR="00FA78DA" w:rsidRPr="00DB1EB8" w:rsidRDefault="00FA78DA" w:rsidP="00577075">
            <w:pPr>
              <w:numPr>
                <w:ilvl w:val="0"/>
                <w:numId w:val="2"/>
              </w:numPr>
              <w:tabs>
                <w:tab w:val="num" w:pos="0"/>
                <w:tab w:val="left" w:pos="426"/>
              </w:tabs>
              <w:ind w:left="0" w:firstLine="0"/>
              <w:rPr>
                <w:b/>
              </w:rPr>
            </w:pPr>
            <w:r w:rsidRPr="00DB1EB8">
              <w:rPr>
                <w:b/>
              </w:rPr>
              <w:t>ИНН</w:t>
            </w:r>
          </w:p>
        </w:tc>
        <w:tc>
          <w:tcPr>
            <w:tcW w:w="3020" w:type="dxa"/>
          </w:tcPr>
          <w:p w:rsidR="00FA78DA" w:rsidRPr="00DB1EB8" w:rsidRDefault="00FA78DA" w:rsidP="00577075"/>
        </w:tc>
      </w:tr>
      <w:tr w:rsidR="00FA78DA" w:rsidRPr="00DB1EB8" w:rsidTr="00577075">
        <w:trPr>
          <w:cantSplit/>
          <w:trHeight w:val="248"/>
        </w:trPr>
        <w:tc>
          <w:tcPr>
            <w:tcW w:w="6808" w:type="dxa"/>
          </w:tcPr>
          <w:p w:rsidR="00FA78DA" w:rsidRPr="00DB1EB8" w:rsidRDefault="00FA78DA" w:rsidP="00577075">
            <w:pPr>
              <w:numPr>
                <w:ilvl w:val="0"/>
                <w:numId w:val="2"/>
              </w:numPr>
              <w:tabs>
                <w:tab w:val="num" w:pos="0"/>
                <w:tab w:val="left" w:pos="426"/>
              </w:tabs>
              <w:ind w:left="0" w:firstLine="0"/>
              <w:rPr>
                <w:b/>
              </w:rPr>
            </w:pPr>
            <w:r w:rsidRPr="00DB1EB8">
              <w:rPr>
                <w:b/>
              </w:rPr>
              <w:t>ОГРНИП</w:t>
            </w:r>
          </w:p>
        </w:tc>
        <w:tc>
          <w:tcPr>
            <w:tcW w:w="3020" w:type="dxa"/>
          </w:tcPr>
          <w:p w:rsidR="00FA78DA" w:rsidRPr="00DB1EB8" w:rsidRDefault="00FA78DA" w:rsidP="00577075"/>
        </w:tc>
      </w:tr>
      <w:tr w:rsidR="00FA78DA" w:rsidRPr="00DB1EB8" w:rsidTr="00577075">
        <w:trPr>
          <w:cantSplit/>
          <w:trHeight w:val="248"/>
        </w:trPr>
        <w:tc>
          <w:tcPr>
            <w:tcW w:w="6808" w:type="dxa"/>
          </w:tcPr>
          <w:p w:rsidR="00FA78DA" w:rsidRPr="00DB1EB8" w:rsidRDefault="00FA78DA" w:rsidP="00577075">
            <w:pPr>
              <w:numPr>
                <w:ilvl w:val="0"/>
                <w:numId w:val="2"/>
              </w:numPr>
              <w:tabs>
                <w:tab w:val="num" w:pos="0"/>
                <w:tab w:val="left" w:pos="426"/>
              </w:tabs>
              <w:ind w:left="0" w:firstLine="0"/>
              <w:rPr>
                <w:b/>
              </w:rPr>
            </w:pPr>
            <w:r w:rsidRPr="00DB1EB8">
              <w:rPr>
                <w:b/>
              </w:rPr>
              <w:t>ОКТМО/ ОКОПФ/ ОКПО</w:t>
            </w:r>
          </w:p>
        </w:tc>
        <w:tc>
          <w:tcPr>
            <w:tcW w:w="3020" w:type="dxa"/>
          </w:tcPr>
          <w:p w:rsidR="00FA78DA" w:rsidRPr="00DB1EB8" w:rsidRDefault="00FA78DA" w:rsidP="00577075"/>
        </w:tc>
      </w:tr>
      <w:tr w:rsidR="00FA78DA" w:rsidRPr="00DB1EB8" w:rsidTr="00577075">
        <w:trPr>
          <w:cantSplit/>
          <w:trHeight w:val="181"/>
        </w:trPr>
        <w:tc>
          <w:tcPr>
            <w:tcW w:w="6808" w:type="dxa"/>
          </w:tcPr>
          <w:p w:rsidR="00FA78DA" w:rsidRPr="00DB1EB8" w:rsidRDefault="00FA78DA" w:rsidP="00577075">
            <w:pPr>
              <w:numPr>
                <w:ilvl w:val="0"/>
                <w:numId w:val="2"/>
              </w:numPr>
              <w:tabs>
                <w:tab w:val="num" w:pos="0"/>
                <w:tab w:val="left" w:pos="426"/>
              </w:tabs>
              <w:ind w:left="0" w:firstLine="0"/>
              <w:rPr>
                <w:b/>
              </w:rPr>
            </w:pPr>
            <w:r w:rsidRPr="00DB1EB8">
              <w:rPr>
                <w:b/>
              </w:rPr>
              <w:t>Номер контактного телефона/факса, адрес эл. почты</w:t>
            </w:r>
          </w:p>
        </w:tc>
        <w:tc>
          <w:tcPr>
            <w:tcW w:w="3020" w:type="dxa"/>
          </w:tcPr>
          <w:p w:rsidR="00FA78DA" w:rsidRPr="00DB1EB8" w:rsidRDefault="00FA78DA" w:rsidP="00577075"/>
        </w:tc>
      </w:tr>
      <w:tr w:rsidR="00FA78DA" w:rsidRPr="00DB1EB8" w:rsidTr="00577075">
        <w:trPr>
          <w:cantSplit/>
          <w:trHeight w:val="181"/>
        </w:trPr>
        <w:tc>
          <w:tcPr>
            <w:tcW w:w="6808" w:type="dxa"/>
          </w:tcPr>
          <w:p w:rsidR="00FA78DA" w:rsidRPr="00DB1EB8" w:rsidRDefault="00FA78DA" w:rsidP="00577075">
            <w:pPr>
              <w:numPr>
                <w:ilvl w:val="0"/>
                <w:numId w:val="2"/>
              </w:numPr>
              <w:tabs>
                <w:tab w:val="num" w:pos="0"/>
                <w:tab w:val="left" w:pos="426"/>
              </w:tabs>
              <w:ind w:left="0" w:firstLine="0"/>
              <w:rPr>
                <w:b/>
              </w:rPr>
            </w:pPr>
            <w:r w:rsidRPr="00DB1EB8">
              <w:rPr>
                <w:b/>
              </w:rPr>
              <w:t xml:space="preserve">Банковские реквизиты </w:t>
            </w:r>
            <w:r w:rsidRPr="00DB1EB8">
              <w:rPr>
                <w:i/>
              </w:rPr>
              <w:t>(указываются реквизиты, которые будут указаны при заключении договора)</w:t>
            </w:r>
          </w:p>
        </w:tc>
        <w:tc>
          <w:tcPr>
            <w:tcW w:w="3020" w:type="dxa"/>
          </w:tcPr>
          <w:p w:rsidR="00FA78DA" w:rsidRPr="00DB1EB8" w:rsidRDefault="00FA78DA" w:rsidP="00577075"/>
        </w:tc>
      </w:tr>
    </w:tbl>
    <w:p w:rsidR="00FA78DA" w:rsidRPr="00DB1EB8" w:rsidRDefault="00FA78DA" w:rsidP="00FA78DA">
      <w:pPr>
        <w:rPr>
          <w:sz w:val="20"/>
          <w:szCs w:val="20"/>
        </w:rPr>
      </w:pPr>
    </w:p>
    <w:p w:rsidR="007C0E25" w:rsidRDefault="00FA78DA" w:rsidP="007C0E25">
      <w:pPr>
        <w:ind w:firstLine="708"/>
      </w:pPr>
      <w:r w:rsidRPr="00DB1EB8">
        <w:rPr>
          <w:b/>
        </w:rPr>
        <w:t xml:space="preserve">Участник </w:t>
      </w:r>
      <w:r w:rsidR="005A1D19" w:rsidRPr="005A1D19">
        <w:rPr>
          <w:b/>
        </w:rPr>
        <w:t>конкурса</w:t>
      </w:r>
      <w:r w:rsidRPr="00DB1EB8">
        <w:rPr>
          <w:b/>
        </w:rPr>
        <w:tab/>
      </w:r>
      <w:r w:rsidRPr="00DB1EB8">
        <w:t>_____________________ (Фамилия И.О.)</w:t>
      </w:r>
    </w:p>
    <w:p w:rsidR="004B742B" w:rsidRDefault="00FA78DA" w:rsidP="00F437FA">
      <w:pPr>
        <w:ind w:firstLine="708"/>
      </w:pPr>
      <w:r w:rsidRPr="00DB1EB8">
        <w:rPr>
          <w:i/>
          <w:vertAlign w:val="superscript"/>
        </w:rPr>
        <w:t xml:space="preserve">                                                                                 (подпись)</w:t>
      </w:r>
      <w:r w:rsidRPr="005F6FB1">
        <w:br w:type="page"/>
      </w:r>
    </w:p>
    <w:p w:rsidR="001C1F83" w:rsidRDefault="001C1F83" w:rsidP="0058154A">
      <w:pPr>
        <w:spacing w:after="0"/>
        <w:jc w:val="right"/>
      </w:pPr>
    </w:p>
    <w:p w:rsidR="00DA2DBF" w:rsidRDefault="00DA2DBF" w:rsidP="007E5C79"/>
    <w:p w:rsidR="00DB299E" w:rsidRPr="000F0DBB" w:rsidRDefault="00DB299E" w:rsidP="00DB299E">
      <w:pPr>
        <w:tabs>
          <w:tab w:val="left" w:pos="8085"/>
          <w:tab w:val="right" w:pos="9804"/>
        </w:tabs>
        <w:ind w:left="8496" w:right="-80"/>
        <w:jc w:val="right"/>
        <w:rPr>
          <w:b/>
          <w:sz w:val="20"/>
          <w:szCs w:val="20"/>
        </w:rPr>
      </w:pPr>
      <w:r w:rsidRPr="000F0DBB">
        <w:rPr>
          <w:b/>
          <w:sz w:val="20"/>
          <w:szCs w:val="20"/>
        </w:rPr>
        <w:t xml:space="preserve">Форма № </w:t>
      </w:r>
      <w:r w:rsidR="00F437FA" w:rsidRPr="000F0DBB">
        <w:rPr>
          <w:b/>
          <w:sz w:val="20"/>
          <w:szCs w:val="20"/>
        </w:rPr>
        <w:t>2</w:t>
      </w:r>
    </w:p>
    <w:p w:rsidR="00DB299E" w:rsidRPr="000F0DBB" w:rsidRDefault="00DB299E" w:rsidP="00DB299E">
      <w:pPr>
        <w:spacing w:after="0"/>
        <w:ind w:left="6372"/>
        <w:jc w:val="right"/>
      </w:pPr>
    </w:p>
    <w:p w:rsidR="00DB299E" w:rsidRPr="000F0DBB" w:rsidRDefault="00DB299E" w:rsidP="00DB299E">
      <w:pPr>
        <w:spacing w:after="0"/>
        <w:ind w:left="6372"/>
        <w:jc w:val="right"/>
      </w:pPr>
      <w:r w:rsidRPr="000F0DBB">
        <w:t xml:space="preserve">                          Приложение № __</w:t>
      </w:r>
    </w:p>
    <w:p w:rsidR="00DB299E" w:rsidRPr="000F0DBB" w:rsidRDefault="00DB299E" w:rsidP="00DB299E">
      <w:pPr>
        <w:tabs>
          <w:tab w:val="left" w:pos="708"/>
        </w:tabs>
        <w:jc w:val="right"/>
      </w:pPr>
      <w:r w:rsidRPr="000F0DBB">
        <w:t xml:space="preserve">      к Заявке на участие в конкурсе</w:t>
      </w:r>
    </w:p>
    <w:p w:rsidR="00DB299E" w:rsidRPr="000F0DBB" w:rsidRDefault="00DB299E" w:rsidP="00DB299E">
      <w:pPr>
        <w:tabs>
          <w:tab w:val="left" w:pos="708"/>
        </w:tabs>
        <w:rPr>
          <w:b/>
          <w:sz w:val="28"/>
          <w:szCs w:val="28"/>
        </w:rPr>
      </w:pPr>
      <w:r w:rsidRPr="000F0DBB">
        <w:t>На бланке организации</w:t>
      </w:r>
    </w:p>
    <w:p w:rsidR="00DB299E" w:rsidRPr="000F0DBB" w:rsidRDefault="00DB299E" w:rsidP="00DB299E">
      <w:pPr>
        <w:tabs>
          <w:tab w:val="left" w:pos="708"/>
        </w:tabs>
      </w:pPr>
      <w:r w:rsidRPr="000F0DBB">
        <w:t>Дата, исх. номер</w:t>
      </w:r>
    </w:p>
    <w:p w:rsidR="0058154A" w:rsidRPr="000F0DBB" w:rsidRDefault="0058154A" w:rsidP="0058154A">
      <w:pPr>
        <w:widowControl w:val="0"/>
        <w:ind w:left="-540" w:firstLine="996"/>
        <w:jc w:val="right"/>
        <w:rPr>
          <w:b/>
          <w:bCs/>
          <w:u w:val="single"/>
        </w:rPr>
      </w:pPr>
    </w:p>
    <w:p w:rsidR="0058154A" w:rsidRPr="000F0DBB" w:rsidRDefault="0058154A" w:rsidP="0058154A"/>
    <w:p w:rsidR="0058154A" w:rsidRPr="000F0DBB" w:rsidRDefault="00DB299E" w:rsidP="0058154A">
      <w:pPr>
        <w:pStyle w:val="FR3"/>
        <w:spacing w:line="240" w:lineRule="auto"/>
        <w:ind w:left="480" w:right="800"/>
        <w:rPr>
          <w:b/>
          <w:bCs/>
          <w:sz w:val="24"/>
          <w:szCs w:val="24"/>
        </w:rPr>
      </w:pPr>
      <w:r w:rsidRPr="000F0DBB">
        <w:rPr>
          <w:b/>
          <w:sz w:val="24"/>
          <w:szCs w:val="24"/>
        </w:rPr>
        <w:t xml:space="preserve">ПРЕДЛОЖЕНИЕ ПО РЕАЛИЗАЦИИ </w:t>
      </w:r>
      <w:r w:rsidR="000F0DBB" w:rsidRPr="000F0DBB">
        <w:rPr>
          <w:b/>
          <w:sz w:val="24"/>
          <w:szCs w:val="24"/>
        </w:rPr>
        <w:t>ДОГОВОРА</w:t>
      </w:r>
      <w:r w:rsidR="000F0DBB" w:rsidRPr="000F0DBB">
        <w:rPr>
          <w:b/>
          <w:bCs/>
          <w:sz w:val="24"/>
          <w:szCs w:val="24"/>
        </w:rPr>
        <w:t>, УЧИТЫВАЮЩЕЕ</w:t>
      </w:r>
      <w:r w:rsidR="0058154A" w:rsidRPr="000F0DBB">
        <w:rPr>
          <w:b/>
          <w:bCs/>
          <w:sz w:val="24"/>
          <w:szCs w:val="24"/>
        </w:rPr>
        <w:t xml:space="preserve"> ТРЕБОВАНИЯ ЗАКАЗЧИКА, ИЗЛОЖЕННЫЕ В РАЗДЕЛЕ </w:t>
      </w:r>
      <w:r w:rsidR="0058154A" w:rsidRPr="000F0DBB">
        <w:rPr>
          <w:b/>
          <w:bCs/>
          <w:sz w:val="24"/>
          <w:szCs w:val="24"/>
          <w:lang w:val="en-US"/>
        </w:rPr>
        <w:t>V</w:t>
      </w:r>
      <w:r w:rsidR="0058154A" w:rsidRPr="000F0DBB">
        <w:rPr>
          <w:b/>
          <w:bCs/>
          <w:sz w:val="24"/>
          <w:szCs w:val="24"/>
        </w:rPr>
        <w:t>.</w:t>
      </w:r>
    </w:p>
    <w:p w:rsidR="0058154A" w:rsidRPr="000F0DBB" w:rsidRDefault="0058154A" w:rsidP="0058154A">
      <w:pPr>
        <w:pStyle w:val="FR3"/>
        <w:spacing w:line="240" w:lineRule="auto"/>
        <w:ind w:left="480" w:right="800"/>
        <w:rPr>
          <w:b/>
          <w:bCs/>
          <w:sz w:val="24"/>
          <w:szCs w:val="24"/>
        </w:rPr>
      </w:pPr>
      <w:r w:rsidRPr="000F0DBB">
        <w:rPr>
          <w:b/>
          <w:bCs/>
          <w:sz w:val="24"/>
          <w:szCs w:val="24"/>
        </w:rPr>
        <w:t>КОНКУРСНОЙ ДОКУМЕНТАЦИИ</w:t>
      </w:r>
    </w:p>
    <w:p w:rsidR="0058154A" w:rsidRPr="000F0DBB" w:rsidRDefault="0058154A" w:rsidP="0058154A">
      <w:pPr>
        <w:pStyle w:val="FR3"/>
        <w:spacing w:line="240" w:lineRule="auto"/>
        <w:ind w:left="480" w:right="800"/>
        <w:rPr>
          <w:b/>
          <w:bCs/>
          <w:sz w:val="24"/>
          <w:szCs w:val="24"/>
        </w:rPr>
      </w:pPr>
    </w:p>
    <w:p w:rsidR="0058154A" w:rsidRPr="000F0DBB" w:rsidRDefault="0058154A" w:rsidP="0058154A">
      <w:pPr>
        <w:pStyle w:val="FR3"/>
        <w:spacing w:line="240" w:lineRule="auto"/>
        <w:ind w:left="480" w:right="800"/>
        <w:rPr>
          <w:b/>
          <w:bCs/>
          <w:sz w:val="24"/>
          <w:szCs w:val="24"/>
        </w:rPr>
      </w:pPr>
    </w:p>
    <w:p w:rsidR="0058154A" w:rsidRPr="000F0DBB" w:rsidRDefault="0058154A" w:rsidP="0058154A">
      <w:pPr>
        <w:ind w:firstLine="709"/>
      </w:pPr>
      <w:r w:rsidRPr="000F0DBB">
        <w:t xml:space="preserve">Участник </w:t>
      </w:r>
      <w:r w:rsidR="005A1D19" w:rsidRPr="000F0DBB">
        <w:t>конкурса</w:t>
      </w:r>
      <w:r w:rsidRPr="000F0DBB">
        <w:t xml:space="preserve"> в данной форме представляет полное описание подлежащих оказанию услуг и сведения о качественных, функциональных и технических характеристиках подлежащей </w:t>
      </w:r>
      <w:r w:rsidR="00DB299E" w:rsidRPr="000F0DBB">
        <w:t>выполнению работы</w:t>
      </w:r>
      <w:r w:rsidRPr="000F0DBB">
        <w:t>, необходимые для оценки заявок на участие в конкурсе согласно установленному в конкурсной документации критерию оценки заявок на участие в конкурсе «</w:t>
      </w:r>
      <w:r w:rsidR="00DB299E" w:rsidRPr="000F0DBB">
        <w:t>Предложение по реализации Договора</w:t>
      </w:r>
      <w:r w:rsidRPr="000F0DBB">
        <w:t>» и составления полного текста Технического задания Контракта.</w:t>
      </w:r>
    </w:p>
    <w:p w:rsidR="0058154A" w:rsidRPr="00421559" w:rsidRDefault="0058154A" w:rsidP="0058154A">
      <w:pPr>
        <w:rPr>
          <w:highlight w:val="yellow"/>
        </w:rPr>
      </w:pPr>
    </w:p>
    <w:p w:rsidR="0058154A" w:rsidRPr="000F0DBB" w:rsidRDefault="0058154A" w:rsidP="0058154A">
      <w:pPr>
        <w:pStyle w:val="af8"/>
        <w:spacing w:line="260" w:lineRule="auto"/>
        <w:ind w:right="-2" w:firstLine="480"/>
        <w:rPr>
          <w:rFonts w:ascii="Times New Roman" w:hAnsi="Times New Roman"/>
          <w:szCs w:val="24"/>
        </w:rPr>
      </w:pPr>
      <w:r w:rsidRPr="000F0DBB">
        <w:rPr>
          <w:rFonts w:ascii="Times New Roman" w:hAnsi="Times New Roman"/>
          <w:szCs w:val="24"/>
        </w:rPr>
        <w:t xml:space="preserve">Описание подлежащих оказанию услуг осуществляется в соответствии                                                           с п. </w:t>
      </w:r>
      <w:r w:rsidR="000F0DBB" w:rsidRPr="000F0DBB">
        <w:rPr>
          <w:rFonts w:ascii="Times New Roman" w:hAnsi="Times New Roman"/>
          <w:szCs w:val="24"/>
        </w:rPr>
        <w:t>14</w:t>
      </w:r>
      <w:r w:rsidRPr="000F0DBB">
        <w:rPr>
          <w:rFonts w:ascii="Times New Roman" w:hAnsi="Times New Roman"/>
          <w:szCs w:val="24"/>
        </w:rPr>
        <w:t xml:space="preserve"> Информационной карты конкурса в виде предложений по выполнению установленных в </w:t>
      </w:r>
      <w:r w:rsidR="00DB299E" w:rsidRPr="000F0DBB">
        <w:rPr>
          <w:rFonts w:ascii="Times New Roman" w:hAnsi="Times New Roman"/>
          <w:szCs w:val="24"/>
        </w:rPr>
        <w:t>Технических требованиях</w:t>
      </w:r>
      <w:r w:rsidRPr="000F0DBB">
        <w:rPr>
          <w:rFonts w:ascii="Times New Roman" w:hAnsi="Times New Roman"/>
          <w:szCs w:val="24"/>
        </w:rPr>
        <w:t xml:space="preserve"> (Раздел </w:t>
      </w:r>
      <w:r w:rsidR="00DB299E" w:rsidRPr="000F0DBB">
        <w:rPr>
          <w:rFonts w:ascii="Times New Roman" w:hAnsi="Times New Roman"/>
          <w:szCs w:val="24"/>
          <w:lang w:val="en-US"/>
        </w:rPr>
        <w:t>V</w:t>
      </w:r>
      <w:r w:rsidRPr="000F0DBB">
        <w:rPr>
          <w:rFonts w:ascii="Times New Roman" w:hAnsi="Times New Roman"/>
          <w:szCs w:val="24"/>
        </w:rPr>
        <w:t xml:space="preserve"> К</w:t>
      </w:r>
      <w:r w:rsidR="000F0DBB" w:rsidRPr="000F0DBB">
        <w:rPr>
          <w:rFonts w:ascii="Times New Roman" w:hAnsi="Times New Roman"/>
          <w:szCs w:val="24"/>
        </w:rPr>
        <w:t>онкурсной документации)</w:t>
      </w:r>
      <w:r w:rsidRPr="000F0DBB">
        <w:rPr>
          <w:rFonts w:ascii="Times New Roman" w:hAnsi="Times New Roman"/>
          <w:szCs w:val="24"/>
        </w:rPr>
        <w:t>.</w:t>
      </w:r>
    </w:p>
    <w:p w:rsidR="0058154A" w:rsidRPr="000F0DBB" w:rsidRDefault="0058154A" w:rsidP="0058154A"/>
    <w:p w:rsidR="0058154A" w:rsidRPr="000F0DBB" w:rsidRDefault="0058154A" w:rsidP="0058154A">
      <w:pPr>
        <w:ind w:firstLine="480"/>
      </w:pPr>
      <w:r w:rsidRPr="000F0DBB">
        <w:t xml:space="preserve">Участник </w:t>
      </w:r>
      <w:r w:rsidR="005A1D19" w:rsidRPr="000F0DBB">
        <w:t>конкурса</w:t>
      </w:r>
      <w:r w:rsidRPr="000F0DBB">
        <w:t xml:space="preserve"> представляет в данной форме предложения по критери</w:t>
      </w:r>
      <w:r w:rsidR="00DB299E" w:rsidRPr="000F0DBB">
        <w:t>ю</w:t>
      </w:r>
      <w:r w:rsidRPr="000F0DBB">
        <w:t xml:space="preserve"> «</w:t>
      </w:r>
      <w:r w:rsidR="00DB299E" w:rsidRPr="000F0DBB">
        <w:t>Предложение по реализации Договора</w:t>
      </w:r>
      <w:r w:rsidR="000F0DBB" w:rsidRPr="000F0DBB">
        <w:t xml:space="preserve">», установленного в п. 1.1.2. Раздела </w:t>
      </w:r>
      <w:r w:rsidR="000F0DBB" w:rsidRPr="000F0DBB">
        <w:rPr>
          <w:lang w:val="en-US"/>
        </w:rPr>
        <w:t>III</w:t>
      </w:r>
      <w:r w:rsidRPr="000F0DBB">
        <w:t xml:space="preserve"> </w:t>
      </w:r>
      <w:r w:rsidR="000F0DBB" w:rsidRPr="000F0DBB">
        <w:t>Конкурсной документации.</w:t>
      </w:r>
    </w:p>
    <w:p w:rsidR="0058154A" w:rsidRPr="00421559" w:rsidRDefault="0058154A" w:rsidP="0058154A">
      <w:pPr>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421559" w:rsidRDefault="0058154A" w:rsidP="0058154A">
      <w:pPr>
        <w:ind w:firstLine="567"/>
        <w:rPr>
          <w:highlight w:val="yellow"/>
        </w:rPr>
      </w:pPr>
    </w:p>
    <w:p w:rsidR="0058154A" w:rsidRPr="00DF02A3" w:rsidRDefault="0058154A" w:rsidP="00DB299E">
      <w:pPr>
        <w:pStyle w:val="46"/>
        <w:ind w:firstLine="357"/>
        <w:jc w:val="both"/>
        <w:rPr>
          <w:b w:val="0"/>
          <w:i/>
          <w:iCs/>
          <w:sz w:val="18"/>
          <w:szCs w:val="18"/>
        </w:rPr>
      </w:pPr>
      <w:r w:rsidRPr="00DF02A3">
        <w:rPr>
          <w:b w:val="0"/>
          <w:i/>
          <w:iCs/>
          <w:sz w:val="18"/>
          <w:szCs w:val="18"/>
        </w:rPr>
        <w:t>Примечание:</w:t>
      </w:r>
    </w:p>
    <w:p w:rsidR="0058154A" w:rsidRPr="00DF02A3" w:rsidRDefault="005A1D19" w:rsidP="00DB299E">
      <w:pPr>
        <w:pStyle w:val="46"/>
        <w:ind w:firstLine="357"/>
        <w:jc w:val="both"/>
        <w:rPr>
          <w:b w:val="0"/>
          <w:i/>
          <w:sz w:val="18"/>
          <w:szCs w:val="18"/>
        </w:rPr>
      </w:pPr>
      <w:r w:rsidRPr="00DF02A3">
        <w:rPr>
          <w:b w:val="0"/>
          <w:i/>
          <w:iCs/>
          <w:sz w:val="18"/>
          <w:szCs w:val="18"/>
        </w:rPr>
        <w:t>Участник конкурса</w:t>
      </w:r>
      <w:r w:rsidR="0058154A" w:rsidRPr="00DF02A3">
        <w:rPr>
          <w:b w:val="0"/>
          <w:i/>
          <w:iCs/>
          <w:sz w:val="18"/>
          <w:szCs w:val="18"/>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копии документов), подтверждающую </w:t>
      </w:r>
      <w:r w:rsidR="0058154A" w:rsidRPr="00DF02A3">
        <w:rPr>
          <w:b w:val="0"/>
          <w:i/>
          <w:sz w:val="18"/>
          <w:szCs w:val="18"/>
        </w:rPr>
        <w:t>качественные, функциональные и экологические характеристики</w:t>
      </w:r>
      <w:r w:rsidR="0058154A" w:rsidRPr="00DF02A3">
        <w:rPr>
          <w:b w:val="0"/>
          <w:i/>
          <w:iCs/>
          <w:sz w:val="18"/>
          <w:szCs w:val="18"/>
        </w:rPr>
        <w:t xml:space="preserve"> подлежащих </w:t>
      </w:r>
      <w:r w:rsidR="0058154A" w:rsidRPr="00DF02A3">
        <w:rPr>
          <w:b w:val="0"/>
          <w:i/>
          <w:sz w:val="18"/>
          <w:szCs w:val="18"/>
        </w:rPr>
        <w:t>оказанию услуг.</w:t>
      </w:r>
    </w:p>
    <w:p w:rsidR="0058154A" w:rsidRPr="00DF02A3" w:rsidRDefault="0058154A" w:rsidP="0058154A"/>
    <w:p w:rsidR="0058154A" w:rsidRPr="00DF02A3" w:rsidRDefault="0058154A" w:rsidP="0058154A">
      <w:pPr>
        <w:keepNext/>
        <w:keepLines/>
        <w:widowControl w:val="0"/>
        <w:suppressLineNumbers/>
        <w:suppressAutoHyphens/>
        <w:autoSpaceDE w:val="0"/>
        <w:autoSpaceDN w:val="0"/>
        <w:adjustRightInd w:val="0"/>
        <w:ind w:left="283" w:right="283"/>
      </w:pPr>
      <w:r w:rsidRPr="00DF02A3">
        <w:t xml:space="preserve">Должность руководителя (лица, уполномоченного участником </w:t>
      </w:r>
      <w:r w:rsidR="00CB3EB5" w:rsidRPr="00DF02A3">
        <w:t>конкурса</w:t>
      </w:r>
      <w:r w:rsidRPr="00DF02A3">
        <w:t xml:space="preserve">) </w:t>
      </w:r>
    </w:p>
    <w:p w:rsidR="0058154A" w:rsidRPr="00DF02A3" w:rsidRDefault="0058154A" w:rsidP="0058154A">
      <w:pPr>
        <w:keepNext/>
        <w:keepLines/>
        <w:widowControl w:val="0"/>
        <w:suppressLineNumbers/>
        <w:suppressAutoHyphens/>
        <w:autoSpaceDE w:val="0"/>
        <w:autoSpaceDN w:val="0"/>
        <w:adjustRightInd w:val="0"/>
        <w:ind w:left="283" w:right="21"/>
      </w:pPr>
      <w:r w:rsidRPr="00DF02A3">
        <w:t xml:space="preserve">участника </w:t>
      </w:r>
      <w:r w:rsidR="005A1D19" w:rsidRPr="00DF02A3">
        <w:t>конкурса</w:t>
      </w:r>
      <w:r w:rsidRPr="00DF02A3">
        <w:t xml:space="preserve"> </w:t>
      </w:r>
      <w:r w:rsidRPr="00DF02A3">
        <w:tab/>
      </w:r>
      <w:r w:rsidRPr="00DF02A3">
        <w:tab/>
        <w:t>______________             ______________</w:t>
      </w:r>
    </w:p>
    <w:p w:rsidR="0058154A" w:rsidRPr="00DF02A3" w:rsidRDefault="0058154A" w:rsidP="0058154A">
      <w:pPr>
        <w:jc w:val="center"/>
      </w:pPr>
      <w:r w:rsidRPr="00DF02A3">
        <w:rPr>
          <w:i/>
          <w:iCs/>
        </w:rPr>
        <w:t xml:space="preserve">                    (подпись)                            (Ф.И.О.)    </w:t>
      </w:r>
    </w:p>
    <w:p w:rsidR="0058154A" w:rsidRPr="00251F0E" w:rsidRDefault="0058154A" w:rsidP="0058154A">
      <w:pPr>
        <w:pStyle w:val="FR3"/>
        <w:spacing w:line="240" w:lineRule="auto"/>
        <w:ind w:left="480" w:right="800"/>
        <w:jc w:val="left"/>
        <w:rPr>
          <w:i/>
          <w:sz w:val="24"/>
          <w:szCs w:val="24"/>
        </w:rPr>
      </w:pPr>
      <w:r w:rsidRPr="00DF02A3">
        <w:rPr>
          <w:sz w:val="24"/>
          <w:szCs w:val="24"/>
        </w:rPr>
        <w:t>М.П.</w:t>
      </w:r>
      <w:r w:rsidRPr="00251F0E">
        <w:rPr>
          <w:sz w:val="24"/>
          <w:szCs w:val="24"/>
        </w:rPr>
        <w:t xml:space="preserve"> </w:t>
      </w:r>
    </w:p>
    <w:p w:rsidR="0058154A" w:rsidRDefault="0058154A">
      <w:pPr>
        <w:spacing w:after="0"/>
        <w:jc w:val="left"/>
        <w:rPr>
          <w:b/>
          <w:sz w:val="20"/>
          <w:szCs w:val="20"/>
        </w:rPr>
      </w:pPr>
    </w:p>
    <w:p w:rsidR="00F437FA" w:rsidRDefault="00F437FA" w:rsidP="00F437FA">
      <w:pPr>
        <w:spacing w:after="0"/>
        <w:jc w:val="right"/>
      </w:pPr>
    </w:p>
    <w:p w:rsidR="004B742B" w:rsidRPr="005F6FB1" w:rsidRDefault="00F437FA" w:rsidP="004B742B">
      <w:pPr>
        <w:keepNext/>
        <w:spacing w:before="240" w:after="240"/>
        <w:rPr>
          <w:i/>
          <w:iCs/>
        </w:rPr>
      </w:pPr>
      <w:r>
        <w:rPr>
          <w:i/>
          <w:iCs/>
        </w:rPr>
        <w:t xml:space="preserve">На </w:t>
      </w:r>
      <w:r w:rsidR="004B742B" w:rsidRPr="005F6FB1">
        <w:rPr>
          <w:i/>
          <w:iCs/>
        </w:rPr>
        <w:t xml:space="preserve">бланке участника </w:t>
      </w:r>
      <w:r w:rsidR="005A1D19" w:rsidRPr="005A1D19">
        <w:rPr>
          <w:i/>
          <w:iCs/>
        </w:rPr>
        <w:t>конкурса</w:t>
      </w:r>
    </w:p>
    <w:p w:rsidR="004B742B" w:rsidRPr="005F6FB1" w:rsidRDefault="004B742B" w:rsidP="004B742B">
      <w:pPr>
        <w:keepNext/>
        <w:spacing w:before="240" w:after="240"/>
        <w:rPr>
          <w:i/>
          <w:iCs/>
        </w:rPr>
      </w:pPr>
    </w:p>
    <w:p w:rsidR="004B742B" w:rsidRPr="007F0B0A" w:rsidRDefault="004B742B" w:rsidP="004B742B">
      <w:pPr>
        <w:keepNext/>
        <w:spacing w:before="240" w:after="240"/>
        <w:jc w:val="center"/>
        <w:outlineLvl w:val="0"/>
        <w:rPr>
          <w:b/>
          <w:bCs/>
        </w:rPr>
      </w:pPr>
      <w:r w:rsidRPr="007F0B0A">
        <w:rPr>
          <w:b/>
          <w:bCs/>
        </w:rPr>
        <w:t>Доверенность</w:t>
      </w:r>
    </w:p>
    <w:p w:rsidR="004B742B" w:rsidRPr="005F6FB1" w:rsidRDefault="004B742B" w:rsidP="004B742B">
      <w:pPr>
        <w:keepNext/>
        <w:rPr>
          <w:bCs/>
        </w:rPr>
      </w:pPr>
      <w:r w:rsidRPr="005F6FB1">
        <w:rPr>
          <w:bCs/>
        </w:rPr>
        <w:t xml:space="preserve">______________________                                                       </w:t>
      </w:r>
      <w:r>
        <w:rPr>
          <w:bCs/>
        </w:rPr>
        <w:t xml:space="preserve">        «____»______________ 20</w:t>
      </w:r>
      <w:r w:rsidRPr="007B2685">
        <w:rPr>
          <w:bCs/>
        </w:rPr>
        <w:t>____</w:t>
      </w:r>
      <w:r w:rsidRPr="005F6FB1">
        <w:rPr>
          <w:bCs/>
        </w:rPr>
        <w:t>г.</w:t>
      </w:r>
    </w:p>
    <w:p w:rsidR="004B742B" w:rsidRPr="005F6FB1" w:rsidRDefault="004B742B" w:rsidP="004B742B">
      <w:pPr>
        <w:keepNext/>
        <w:rPr>
          <w:bCs/>
          <w:i/>
          <w:sz w:val="20"/>
          <w:szCs w:val="20"/>
        </w:rPr>
      </w:pPr>
      <w:r w:rsidRPr="005F6FB1">
        <w:rPr>
          <w:bCs/>
          <w:i/>
          <w:sz w:val="20"/>
          <w:szCs w:val="20"/>
        </w:rPr>
        <w:t xml:space="preserve">           (город)</w:t>
      </w:r>
    </w:p>
    <w:p w:rsidR="004B742B" w:rsidRPr="005F6FB1" w:rsidRDefault="004B742B" w:rsidP="004B742B">
      <w:pPr>
        <w:keepNext/>
        <w:ind w:firstLine="539"/>
      </w:pPr>
    </w:p>
    <w:p w:rsidR="004B742B" w:rsidRPr="005F6FB1" w:rsidRDefault="004B742B" w:rsidP="004B742B">
      <w:pPr>
        <w:keepNext/>
        <w:ind w:firstLine="539"/>
      </w:pPr>
    </w:p>
    <w:p w:rsidR="004B742B" w:rsidRPr="005F6FB1" w:rsidRDefault="004B742B" w:rsidP="004B742B">
      <w:pPr>
        <w:keepNext/>
        <w:ind w:firstLine="539"/>
      </w:pPr>
      <w:r w:rsidRPr="005F6FB1">
        <w:t xml:space="preserve">Юридическое лицо (физическое лицо) – участник </w:t>
      </w:r>
      <w:r w:rsidR="005A1D19" w:rsidRPr="005A1D19">
        <w:t>конкурса</w:t>
      </w:r>
      <w:r w:rsidRPr="005F6FB1">
        <w:t>: ________________________________________________________________ (далее – доверитель)</w:t>
      </w:r>
    </w:p>
    <w:p w:rsidR="004B742B" w:rsidRPr="005F6FB1" w:rsidRDefault="004B742B" w:rsidP="004B742B">
      <w:pPr>
        <w:keepNext/>
        <w:rPr>
          <w:vertAlign w:val="superscript"/>
        </w:rPr>
      </w:pPr>
      <w:r w:rsidRPr="005F6FB1">
        <w:rPr>
          <w:vertAlign w:val="superscript"/>
        </w:rPr>
        <w:t xml:space="preserve">                                                                 (наименование участника </w:t>
      </w:r>
      <w:r w:rsidR="00CB3EB5" w:rsidRPr="00CB3EB5">
        <w:rPr>
          <w:vertAlign w:val="superscript"/>
        </w:rPr>
        <w:t>конкурса</w:t>
      </w:r>
      <w:r w:rsidRPr="005F6FB1">
        <w:rPr>
          <w:vertAlign w:val="superscript"/>
        </w:rPr>
        <w:t>)</w:t>
      </w:r>
    </w:p>
    <w:p w:rsidR="004B742B" w:rsidRPr="005F6FB1" w:rsidRDefault="004B742B" w:rsidP="004B742B">
      <w:pPr>
        <w:keepNext/>
      </w:pPr>
      <w:r w:rsidRPr="005F6FB1">
        <w:t>в лице___________________________________________________________________________,</w:t>
      </w:r>
    </w:p>
    <w:p w:rsidR="004B742B" w:rsidRPr="005F6FB1" w:rsidRDefault="004B742B" w:rsidP="004B742B">
      <w:pPr>
        <w:keepNext/>
        <w:jc w:val="center"/>
        <w:rPr>
          <w:vertAlign w:val="superscript"/>
        </w:rPr>
      </w:pPr>
      <w:r w:rsidRPr="005F6FB1">
        <w:rPr>
          <w:vertAlign w:val="superscript"/>
        </w:rPr>
        <w:t>(фамилия, имя, отчество, должность)</w:t>
      </w:r>
    </w:p>
    <w:p w:rsidR="004B742B" w:rsidRPr="005F6FB1" w:rsidRDefault="004B742B" w:rsidP="004B742B">
      <w:pPr>
        <w:keepNext/>
      </w:pPr>
      <w:r w:rsidRPr="005F6FB1">
        <w:t>действующего(-ей) на основании ____________________________________, доверяет</w:t>
      </w:r>
    </w:p>
    <w:p w:rsidR="004B742B" w:rsidRPr="005F6FB1" w:rsidRDefault="004B742B" w:rsidP="004B742B">
      <w:pPr>
        <w:keepNext/>
        <w:rPr>
          <w:vertAlign w:val="superscript"/>
        </w:rPr>
      </w:pPr>
      <w:r w:rsidRPr="005F6FB1">
        <w:rPr>
          <w:vertAlign w:val="superscript"/>
        </w:rPr>
        <w:t xml:space="preserve">                                                                                                                   (устава, доверенности, положения и т.д.)</w:t>
      </w:r>
    </w:p>
    <w:p w:rsidR="004B742B" w:rsidRPr="005F6FB1" w:rsidRDefault="004B742B" w:rsidP="004B742B">
      <w:pPr>
        <w:keepNext/>
      </w:pPr>
      <w:r w:rsidRPr="005F6FB1">
        <w:t xml:space="preserve">__________________________________________________________________________________ </w:t>
      </w:r>
    </w:p>
    <w:p w:rsidR="004B742B" w:rsidRPr="005F6FB1" w:rsidRDefault="004B742B" w:rsidP="004B742B">
      <w:pPr>
        <w:keepNext/>
      </w:pPr>
      <w:r w:rsidRPr="005F6FB1">
        <w:rPr>
          <w:vertAlign w:val="superscript"/>
        </w:rPr>
        <w:t xml:space="preserve">                                (фамилия, имя, отчество, должность)</w:t>
      </w:r>
    </w:p>
    <w:p w:rsidR="004B742B" w:rsidRPr="005F6FB1" w:rsidRDefault="004B742B" w:rsidP="004B742B">
      <w:pPr>
        <w:keepNext/>
      </w:pPr>
      <w:r w:rsidRPr="005F6FB1">
        <w:t xml:space="preserve">паспорт серия _______ №_________________ выдан ________________________________ «___» ___________ _____ г. представлять интересы _____________________________________                         </w:t>
      </w:r>
    </w:p>
    <w:p w:rsidR="004B742B" w:rsidRPr="005F6FB1" w:rsidRDefault="004B742B" w:rsidP="004B742B">
      <w:pPr>
        <w:keepNext/>
        <w:rPr>
          <w:vertAlign w:val="superscript"/>
        </w:rPr>
      </w:pPr>
      <w:r w:rsidRPr="005F6FB1">
        <w:rPr>
          <w:vertAlign w:val="superscript"/>
        </w:rPr>
        <w:t xml:space="preserve">(наименование участника </w:t>
      </w:r>
      <w:r w:rsidR="00CB3EB5" w:rsidRPr="00CB3EB5">
        <w:rPr>
          <w:vertAlign w:val="superscript"/>
        </w:rPr>
        <w:t>конкурса</w:t>
      </w:r>
      <w:r w:rsidRPr="005F6FB1">
        <w:rPr>
          <w:vertAlign w:val="superscript"/>
        </w:rPr>
        <w:t xml:space="preserve">) </w:t>
      </w:r>
    </w:p>
    <w:p w:rsidR="004B742B" w:rsidRPr="005F6FB1" w:rsidRDefault="004B742B" w:rsidP="004B742B">
      <w:pPr>
        <w:keepNext/>
      </w:pPr>
      <w:r w:rsidRPr="005F6FB1">
        <w:t>на процедуре вскрытия конвертов с заявками на участие в конкурсе</w:t>
      </w:r>
      <w:r w:rsidRPr="005F6FB1">
        <w:rPr>
          <w:szCs w:val="28"/>
        </w:rPr>
        <w:t xml:space="preserve">, проводимого </w:t>
      </w:r>
      <w:r w:rsidR="001D4D11" w:rsidRPr="001D4D11">
        <w:t>Специализированн</w:t>
      </w:r>
      <w:r w:rsidR="001D4D11">
        <w:t>ой</w:t>
      </w:r>
      <w:r w:rsidR="001D4D11" w:rsidRPr="001D4D11">
        <w:t xml:space="preserve"> некоммерческ</w:t>
      </w:r>
      <w:r w:rsidR="001D4D11">
        <w:t>ой</w:t>
      </w:r>
      <w:r w:rsidR="001D4D11" w:rsidRPr="001D4D11">
        <w:t xml:space="preserve"> организаци</w:t>
      </w:r>
      <w:r w:rsidR="001D4D11">
        <w:t>ей</w:t>
      </w:r>
      <w:r w:rsidR="001D4D11" w:rsidRPr="001D4D11">
        <w:t xml:space="preserve"> «Региональный фонд капитального ремонта многоквартирных домов на территории Республики Алтай»</w:t>
      </w:r>
      <w:r w:rsidRPr="005F6FB1">
        <w:t>, на</w:t>
      </w:r>
      <w:r w:rsidR="001D4D11">
        <w:t xml:space="preserve"> </w:t>
      </w:r>
      <w:r w:rsidRPr="005F6FB1">
        <w:t>право заключения договора на __________________________________________.</w:t>
      </w:r>
    </w:p>
    <w:p w:rsidR="004B742B" w:rsidRPr="005F6FB1" w:rsidRDefault="004B742B" w:rsidP="004B742B">
      <w:pPr>
        <w:keepNext/>
        <w:rPr>
          <w:vertAlign w:val="superscript"/>
        </w:rPr>
      </w:pPr>
      <w:r w:rsidRPr="005F6FB1">
        <w:rPr>
          <w:vertAlign w:val="superscript"/>
        </w:rPr>
        <w:t xml:space="preserve">                                           (наименование</w:t>
      </w:r>
      <w:r>
        <w:rPr>
          <w:vertAlign w:val="superscript"/>
        </w:rPr>
        <w:t xml:space="preserve"> предмета конкурса</w:t>
      </w:r>
      <w:r w:rsidRPr="005F6FB1">
        <w:rPr>
          <w:vertAlign w:val="superscript"/>
        </w:rPr>
        <w:t>)</w:t>
      </w:r>
    </w:p>
    <w:p w:rsidR="004B742B" w:rsidRPr="005F6FB1" w:rsidRDefault="004B742B" w:rsidP="004B742B">
      <w:pPr>
        <w:keepNext/>
      </w:pPr>
    </w:p>
    <w:p w:rsidR="004B742B" w:rsidRPr="005F6FB1" w:rsidRDefault="004B742B" w:rsidP="004B742B">
      <w:pPr>
        <w:keepNext/>
        <w:spacing w:before="240" w:after="480"/>
      </w:pPr>
      <w:r w:rsidRPr="005F6FB1">
        <w:t>Доверенность действит</w:t>
      </w:r>
      <w:r>
        <w:t>ельна до «____» ____________ 20</w:t>
      </w:r>
      <w:r w:rsidRPr="007B2685">
        <w:t>____</w:t>
      </w:r>
      <w:r w:rsidRPr="005F6FB1">
        <w:t>г.</w:t>
      </w:r>
    </w:p>
    <w:tbl>
      <w:tblPr>
        <w:tblW w:w="10188" w:type="dxa"/>
        <w:tblLayout w:type="fixed"/>
        <w:tblLook w:val="0000" w:firstRow="0" w:lastRow="0" w:firstColumn="0" w:lastColumn="0" w:noHBand="0" w:noVBand="0"/>
      </w:tblPr>
      <w:tblGrid>
        <w:gridCol w:w="3447"/>
        <w:gridCol w:w="882"/>
        <w:gridCol w:w="5859"/>
      </w:tblGrid>
      <w:tr w:rsidR="004B742B" w:rsidRPr="005F6FB1" w:rsidTr="004B742B">
        <w:tc>
          <w:tcPr>
            <w:tcW w:w="3447" w:type="dxa"/>
            <w:tcBorders>
              <w:top w:val="nil"/>
              <w:left w:val="nil"/>
              <w:bottom w:val="single" w:sz="6" w:space="0" w:color="auto"/>
              <w:right w:val="nil"/>
            </w:tcBorders>
          </w:tcPr>
          <w:p w:rsidR="004B742B" w:rsidRPr="005F6FB1" w:rsidRDefault="004B742B" w:rsidP="004B742B">
            <w:pPr>
              <w:keepNext/>
            </w:pPr>
          </w:p>
        </w:tc>
        <w:tc>
          <w:tcPr>
            <w:tcW w:w="882" w:type="dxa"/>
            <w:tcBorders>
              <w:top w:val="nil"/>
              <w:left w:val="nil"/>
              <w:bottom w:val="nil"/>
              <w:right w:val="nil"/>
            </w:tcBorders>
          </w:tcPr>
          <w:p w:rsidR="004B742B" w:rsidRPr="005F6FB1" w:rsidRDefault="004B742B" w:rsidP="004B742B">
            <w:pPr>
              <w:keepNext/>
            </w:pPr>
          </w:p>
        </w:tc>
        <w:tc>
          <w:tcPr>
            <w:tcW w:w="5859" w:type="dxa"/>
            <w:tcBorders>
              <w:top w:val="nil"/>
              <w:left w:val="nil"/>
              <w:bottom w:val="single" w:sz="6" w:space="0" w:color="auto"/>
              <w:right w:val="nil"/>
            </w:tcBorders>
          </w:tcPr>
          <w:p w:rsidR="004B742B" w:rsidRPr="005F6FB1" w:rsidRDefault="004B742B" w:rsidP="004B742B">
            <w:pPr>
              <w:keepNext/>
            </w:pPr>
          </w:p>
        </w:tc>
      </w:tr>
      <w:tr w:rsidR="004B742B" w:rsidRPr="005F6FB1" w:rsidTr="004B742B">
        <w:tc>
          <w:tcPr>
            <w:tcW w:w="3447" w:type="dxa"/>
            <w:tcBorders>
              <w:top w:val="single" w:sz="6" w:space="0" w:color="auto"/>
              <w:left w:val="nil"/>
              <w:bottom w:val="nil"/>
              <w:right w:val="nil"/>
            </w:tcBorders>
          </w:tcPr>
          <w:p w:rsidR="004B742B" w:rsidRPr="005F6FB1" w:rsidRDefault="004B742B" w:rsidP="004B742B">
            <w:pPr>
              <w:keepNext/>
              <w:rPr>
                <w:bCs/>
                <w:vertAlign w:val="superscript"/>
              </w:rPr>
            </w:pPr>
            <w:r w:rsidRPr="005F6FB1">
              <w:rPr>
                <w:bCs/>
                <w:vertAlign w:val="superscript"/>
              </w:rPr>
              <w:t xml:space="preserve">                                    (подпись)</w:t>
            </w:r>
          </w:p>
        </w:tc>
        <w:tc>
          <w:tcPr>
            <w:tcW w:w="882" w:type="dxa"/>
            <w:tcBorders>
              <w:top w:val="nil"/>
              <w:left w:val="nil"/>
              <w:bottom w:val="nil"/>
              <w:right w:val="nil"/>
            </w:tcBorders>
          </w:tcPr>
          <w:p w:rsidR="004B742B" w:rsidRPr="005F6FB1" w:rsidRDefault="004B742B" w:rsidP="004B742B">
            <w:pPr>
              <w:keepNext/>
              <w:rPr>
                <w:i/>
              </w:rPr>
            </w:pPr>
            <w:r w:rsidRPr="005F6FB1">
              <w:rPr>
                <w:i/>
              </w:rPr>
              <w:t>М.П.</w:t>
            </w:r>
          </w:p>
        </w:tc>
        <w:tc>
          <w:tcPr>
            <w:tcW w:w="5859" w:type="dxa"/>
            <w:tcBorders>
              <w:top w:val="single" w:sz="6" w:space="0" w:color="auto"/>
              <w:left w:val="nil"/>
              <w:bottom w:val="nil"/>
              <w:right w:val="nil"/>
            </w:tcBorders>
          </w:tcPr>
          <w:p w:rsidR="004B742B" w:rsidRPr="005F6FB1" w:rsidRDefault="004B742B" w:rsidP="004B742B">
            <w:pPr>
              <w:keepNext/>
              <w:rPr>
                <w:bCs/>
                <w:vertAlign w:val="superscript"/>
              </w:rPr>
            </w:pPr>
            <w:r w:rsidRPr="005F6FB1">
              <w:rPr>
                <w:bCs/>
                <w:vertAlign w:val="superscript"/>
              </w:rPr>
              <w:t xml:space="preserve">                            (фамилия, имя, отчество подписавшего, должность)</w:t>
            </w:r>
          </w:p>
          <w:p w:rsidR="004B742B" w:rsidRPr="005F6FB1" w:rsidRDefault="004B742B" w:rsidP="004B742B">
            <w:pPr>
              <w:keepNext/>
              <w:rPr>
                <w:bCs/>
                <w:i/>
              </w:rPr>
            </w:pPr>
          </w:p>
        </w:tc>
      </w:tr>
    </w:tbl>
    <w:p w:rsidR="004B742B" w:rsidRPr="005F6FB1" w:rsidRDefault="004B742B" w:rsidP="004B742B">
      <w:pPr>
        <w:pStyle w:val="1b"/>
        <w:spacing w:before="0" w:after="0"/>
        <w:jc w:val="both"/>
        <w:rPr>
          <w:b w:val="0"/>
          <w:sz w:val="24"/>
          <w:szCs w:val="24"/>
        </w:rPr>
      </w:pPr>
    </w:p>
    <w:p w:rsidR="004B742B" w:rsidRPr="005F6FB1" w:rsidRDefault="004B742B" w:rsidP="004B742B">
      <w:pPr>
        <w:pStyle w:val="1b"/>
        <w:spacing w:before="0" w:after="0"/>
        <w:jc w:val="both"/>
        <w:rPr>
          <w:b w:val="0"/>
          <w:sz w:val="24"/>
          <w:szCs w:val="24"/>
        </w:rPr>
      </w:pPr>
    </w:p>
    <w:p w:rsidR="004B742B" w:rsidRPr="005F6FB1" w:rsidRDefault="004B742B" w:rsidP="004B742B">
      <w:pPr>
        <w:pStyle w:val="1b"/>
        <w:spacing w:before="0" w:after="0"/>
        <w:jc w:val="both"/>
        <w:rPr>
          <w:b w:val="0"/>
          <w:sz w:val="24"/>
          <w:szCs w:val="24"/>
        </w:rPr>
      </w:pPr>
    </w:p>
    <w:p w:rsidR="004B742B" w:rsidRDefault="004B742B" w:rsidP="004B742B">
      <w:pPr>
        <w:pStyle w:val="1b"/>
        <w:spacing w:before="0" w:after="0"/>
        <w:jc w:val="both"/>
        <w:rPr>
          <w:b w:val="0"/>
          <w:sz w:val="24"/>
          <w:szCs w:val="24"/>
        </w:rPr>
      </w:pPr>
      <w:r w:rsidRPr="005F6FB1">
        <w:rPr>
          <w:b w:val="0"/>
          <w:sz w:val="24"/>
          <w:szCs w:val="24"/>
        </w:rPr>
        <w:t>Данная доверенность представляется на процедуру вскрытия конвертов с заявками на участие в конкурсе</w:t>
      </w:r>
    </w:p>
    <w:p w:rsidR="00AC270B" w:rsidRDefault="00AC270B" w:rsidP="00AC270B"/>
    <w:p w:rsidR="00AC270B" w:rsidRDefault="00AC270B" w:rsidP="00AC270B"/>
    <w:p w:rsidR="00AC270B" w:rsidRDefault="00AC270B" w:rsidP="00AC270B"/>
    <w:p w:rsidR="00AC270B" w:rsidRDefault="00AC270B" w:rsidP="00AC270B"/>
    <w:p w:rsidR="00AC270B" w:rsidRDefault="00AC270B" w:rsidP="00AC270B"/>
    <w:p w:rsidR="00AC270B" w:rsidRDefault="00AC270B" w:rsidP="00AC270B"/>
    <w:p w:rsidR="00DF02A3" w:rsidRDefault="00DF02A3" w:rsidP="00AC270B"/>
    <w:p w:rsidR="00DF02A3" w:rsidRDefault="00DF02A3" w:rsidP="00AC270B"/>
    <w:p w:rsidR="004E0A4A" w:rsidRPr="0092640E" w:rsidRDefault="004E0A4A" w:rsidP="004E0A4A">
      <w:pPr>
        <w:autoSpaceDE w:val="0"/>
        <w:autoSpaceDN w:val="0"/>
        <w:adjustRightInd w:val="0"/>
        <w:jc w:val="center"/>
        <w:rPr>
          <w:b/>
          <w:bCs/>
          <w:color w:val="000000"/>
        </w:rPr>
      </w:pPr>
      <w:r w:rsidRPr="0092640E">
        <w:rPr>
          <w:b/>
          <w:bCs/>
          <w:color w:val="000000"/>
        </w:rPr>
        <w:lastRenderedPageBreak/>
        <w:t>РАЗДЕЛ V</w:t>
      </w:r>
    </w:p>
    <w:p w:rsidR="004E0A4A" w:rsidRPr="0092640E" w:rsidRDefault="004E0A4A" w:rsidP="004E0A4A">
      <w:pPr>
        <w:jc w:val="center"/>
        <w:rPr>
          <w:b/>
          <w:sz w:val="28"/>
          <w:szCs w:val="28"/>
        </w:rPr>
      </w:pPr>
    </w:p>
    <w:p w:rsidR="004E0A4A" w:rsidRPr="0092640E" w:rsidRDefault="004E0A4A" w:rsidP="004E0A4A">
      <w:pPr>
        <w:jc w:val="center"/>
        <w:rPr>
          <w:b/>
          <w:sz w:val="28"/>
          <w:szCs w:val="28"/>
        </w:rPr>
      </w:pPr>
      <w:r w:rsidRPr="0092640E">
        <w:rPr>
          <w:b/>
          <w:sz w:val="28"/>
          <w:szCs w:val="28"/>
        </w:rPr>
        <w:t>ТЕХНИЧЕСКИЕ ТРЕБОВАНИЯ</w:t>
      </w:r>
    </w:p>
    <w:p w:rsidR="004E0A4A" w:rsidRPr="0092640E" w:rsidRDefault="004E0A4A" w:rsidP="004E0A4A">
      <w:pPr>
        <w:jc w:val="center"/>
        <w:rPr>
          <w:b/>
          <w:sz w:val="28"/>
          <w:szCs w:val="28"/>
        </w:rPr>
      </w:pPr>
      <w:r w:rsidRPr="0092640E">
        <w:rPr>
          <w:b/>
          <w:sz w:val="28"/>
          <w:szCs w:val="28"/>
        </w:rPr>
        <w:t>на выполнение работ по разработке и вн</w:t>
      </w:r>
      <w:r>
        <w:rPr>
          <w:b/>
          <w:sz w:val="28"/>
          <w:szCs w:val="28"/>
        </w:rPr>
        <w:t>едрению информационной системы «</w:t>
      </w:r>
      <w:r w:rsidRPr="0092640E">
        <w:rPr>
          <w:b/>
          <w:sz w:val="28"/>
          <w:szCs w:val="28"/>
        </w:rPr>
        <w:t xml:space="preserve">Региональная система капитального ремонта многоквартирных домов на территории </w:t>
      </w:r>
      <w:r>
        <w:rPr>
          <w:b/>
          <w:sz w:val="28"/>
          <w:szCs w:val="28"/>
        </w:rPr>
        <w:t>Республики Алтай»</w:t>
      </w:r>
    </w:p>
    <w:p w:rsidR="004E0A4A" w:rsidRDefault="004E0A4A" w:rsidP="004E0A4A"/>
    <w:p w:rsidR="004E0A4A" w:rsidRDefault="004E0A4A"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254946" w:rsidRDefault="00254946"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254946" w:rsidRPr="0048089F" w:rsidRDefault="00254946" w:rsidP="009F7C74">
      <w:pPr>
        <w:pStyle w:val="affffff9"/>
        <w:jc w:val="center"/>
        <w:rPr>
          <w:rFonts w:ascii="Times New Roman" w:hAnsi="Times New Roman" w:cs="Times New Roman"/>
          <w:color w:val="auto"/>
          <w:sz w:val="26"/>
          <w:szCs w:val="26"/>
        </w:rPr>
      </w:pPr>
      <w:r w:rsidRPr="0048089F">
        <w:rPr>
          <w:rFonts w:ascii="Times New Roman" w:hAnsi="Times New Roman" w:cs="Times New Roman"/>
          <w:color w:val="auto"/>
          <w:sz w:val="26"/>
          <w:szCs w:val="26"/>
        </w:rPr>
        <w:lastRenderedPageBreak/>
        <w:t>Оглавление</w:t>
      </w:r>
    </w:p>
    <w:p w:rsidR="009F7C74" w:rsidRPr="0048089F" w:rsidRDefault="009F7C74" w:rsidP="009F7C74">
      <w:pPr>
        <w:pStyle w:val="affffffffffff1"/>
        <w:rPr>
          <w:i/>
          <w:iCs/>
          <w:sz w:val="26"/>
          <w:szCs w:val="26"/>
          <w:lang w:val="ru-RU"/>
        </w:rPr>
      </w:pPr>
      <w:r w:rsidRPr="0048089F">
        <w:rPr>
          <w:sz w:val="26"/>
          <w:szCs w:val="26"/>
          <w:lang w:val="ru-RU"/>
        </w:rPr>
        <w:fldChar w:fldCharType="begin"/>
      </w:r>
      <w:r w:rsidRPr="0048089F">
        <w:rPr>
          <w:sz w:val="26"/>
          <w:szCs w:val="26"/>
          <w:lang w:val="ru-RU"/>
        </w:rPr>
        <w:instrText xml:space="preserve"> TOC \o "1-3" \h \z \u </w:instrText>
      </w:r>
      <w:r w:rsidRPr="0048089F">
        <w:rPr>
          <w:sz w:val="26"/>
          <w:szCs w:val="26"/>
          <w:lang w:val="ru-RU"/>
        </w:rPr>
        <w:fldChar w:fldCharType="separate"/>
      </w:r>
    </w:p>
    <w:p w:rsidR="009F7C74" w:rsidRPr="008E735E" w:rsidRDefault="009F7C74" w:rsidP="009F7C74">
      <w:pPr>
        <w:pStyle w:val="affffffffffff1"/>
        <w:rPr>
          <w:bCs/>
          <w:sz w:val="26"/>
          <w:szCs w:val="26"/>
          <w:lang w:val="ru-RU"/>
        </w:rPr>
      </w:pPr>
      <w:hyperlink w:anchor="_Toc442342473" w:history="1">
        <w:r w:rsidRPr="0048089F">
          <w:rPr>
            <w:rStyle w:val="af4"/>
            <w:bCs/>
            <w:color w:val="auto"/>
            <w:sz w:val="26"/>
            <w:szCs w:val="26"/>
            <w:lang w:val="ru-RU"/>
          </w:rPr>
          <w:t>1</w:t>
        </w:r>
        <w:r w:rsidRPr="0048089F">
          <w:rPr>
            <w:rStyle w:val="af4"/>
            <w:bCs/>
            <w:color w:val="auto"/>
            <w:sz w:val="26"/>
            <w:szCs w:val="26"/>
            <w:lang w:val="ru-RU"/>
          </w:rPr>
          <w:tab/>
          <w:t>Общие положения</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_Toc442342473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w:t>
        </w:r>
        <w:r w:rsidR="001A00E8">
          <w:rPr>
            <w:rStyle w:val="af4"/>
            <w:bCs/>
            <w:noProof/>
            <w:webHidden/>
            <w:color w:val="auto"/>
            <w:sz w:val="26"/>
            <w:szCs w:val="26"/>
            <w:lang w:val="ru-RU"/>
          </w:rPr>
          <w:t>0</w:t>
        </w:r>
        <w:r w:rsidRPr="0048089F">
          <w:rPr>
            <w:rStyle w:val="af4"/>
            <w:webHidden/>
            <w:color w:val="auto"/>
            <w:sz w:val="26"/>
            <w:szCs w:val="26"/>
          </w:rPr>
          <w:fldChar w:fldCharType="end"/>
        </w:r>
      </w:hyperlink>
    </w:p>
    <w:p w:rsidR="009F7C74" w:rsidRPr="008E735E" w:rsidRDefault="009F7C74" w:rsidP="009F7C74">
      <w:pPr>
        <w:pStyle w:val="affffffffffff1"/>
        <w:rPr>
          <w:bCs/>
          <w:sz w:val="26"/>
          <w:szCs w:val="26"/>
          <w:lang w:val="ru-RU"/>
        </w:rPr>
      </w:pPr>
      <w:hyperlink w:anchor="_Toc442342474" w:history="1">
        <w:r w:rsidRPr="0048089F">
          <w:rPr>
            <w:rStyle w:val="af4"/>
            <w:bCs/>
            <w:color w:val="auto"/>
            <w:sz w:val="26"/>
            <w:szCs w:val="26"/>
            <w:lang w:val="ru-RU"/>
          </w:rPr>
          <w:t>1.1</w:t>
        </w:r>
        <w:r w:rsidRPr="0048089F">
          <w:rPr>
            <w:rStyle w:val="af4"/>
            <w:bCs/>
            <w:color w:val="auto"/>
            <w:sz w:val="26"/>
            <w:szCs w:val="26"/>
            <w:lang w:val="ru-RU"/>
          </w:rPr>
          <w:tab/>
          <w:t>Полное наименование раб</w:t>
        </w:r>
        <w:r w:rsidRPr="0048089F">
          <w:rPr>
            <w:rStyle w:val="af4"/>
            <w:bCs/>
            <w:color w:val="auto"/>
            <w:sz w:val="26"/>
            <w:szCs w:val="26"/>
            <w:lang w:val="ru-RU"/>
          </w:rPr>
          <w:t>о</w:t>
        </w:r>
        <w:r w:rsidRPr="0048089F">
          <w:rPr>
            <w:rStyle w:val="af4"/>
            <w:bCs/>
            <w:color w:val="auto"/>
            <w:sz w:val="26"/>
            <w:szCs w:val="26"/>
            <w:lang w:val="ru-RU"/>
          </w:rPr>
          <w:t>т</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_Toc442342474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40</w:t>
        </w:r>
        <w:r w:rsidRPr="0048089F">
          <w:rPr>
            <w:rStyle w:val="af4"/>
            <w:webHidden/>
            <w:color w:val="auto"/>
            <w:sz w:val="26"/>
            <w:szCs w:val="26"/>
          </w:rPr>
          <w:fldChar w:fldCharType="end"/>
        </w:r>
      </w:hyperlink>
    </w:p>
    <w:p w:rsidR="009F7C74" w:rsidRPr="008E735E" w:rsidRDefault="009F7C74" w:rsidP="009F7C74">
      <w:pPr>
        <w:pStyle w:val="affffffffffff1"/>
        <w:rPr>
          <w:bCs/>
          <w:sz w:val="26"/>
          <w:szCs w:val="26"/>
          <w:lang w:val="ru-RU"/>
        </w:rPr>
      </w:pPr>
      <w:hyperlink w:anchor="_Toc442342475" w:history="1">
        <w:r w:rsidRPr="0048089F">
          <w:rPr>
            <w:rStyle w:val="af4"/>
            <w:bCs/>
            <w:color w:val="auto"/>
            <w:sz w:val="26"/>
            <w:szCs w:val="26"/>
            <w:lang w:val="ru-RU"/>
          </w:rPr>
          <w:t>1.2</w:t>
        </w:r>
        <w:r w:rsidRPr="0048089F">
          <w:rPr>
            <w:rStyle w:val="af4"/>
            <w:bCs/>
            <w:color w:val="auto"/>
            <w:sz w:val="26"/>
            <w:szCs w:val="26"/>
            <w:lang w:val="ru-RU"/>
          </w:rPr>
          <w:tab/>
          <w:t>Основание для разработки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_Toc442342475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40</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76" w:history="1">
        <w:r w:rsidRPr="0048089F">
          <w:rPr>
            <w:rStyle w:val="af4"/>
            <w:bCs/>
            <w:color w:val="auto"/>
            <w:sz w:val="26"/>
            <w:szCs w:val="26"/>
            <w:lang w:val="ru-RU"/>
          </w:rPr>
          <w:t>2</w:t>
        </w:r>
        <w:r w:rsidRPr="0048089F">
          <w:rPr>
            <w:rStyle w:val="af4"/>
            <w:bCs/>
            <w:color w:val="auto"/>
            <w:sz w:val="26"/>
            <w:szCs w:val="26"/>
            <w:lang w:val="ru-RU"/>
          </w:rPr>
          <w:tab/>
          <w:t>Назначение и цели создания системы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_Toc442342476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40</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77" w:history="1">
        <w:r w:rsidRPr="0048089F">
          <w:rPr>
            <w:rStyle w:val="af4"/>
            <w:bCs/>
            <w:color w:val="auto"/>
            <w:sz w:val="26"/>
            <w:szCs w:val="26"/>
            <w:lang w:val="ru-RU"/>
          </w:rPr>
          <w:t>2.1</w:t>
        </w:r>
        <w:r w:rsidRPr="0048089F">
          <w:rPr>
            <w:rStyle w:val="af4"/>
            <w:bCs/>
            <w:color w:val="auto"/>
            <w:sz w:val="26"/>
            <w:szCs w:val="26"/>
            <w:lang w:val="ru-RU"/>
          </w:rPr>
          <w:tab/>
          <w:t>Функциональное назначение Системы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_Toc442342477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40</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78" w:history="1">
        <w:r w:rsidRPr="0048089F">
          <w:rPr>
            <w:rStyle w:val="af4"/>
            <w:bCs/>
            <w:color w:val="auto"/>
            <w:sz w:val="26"/>
            <w:szCs w:val="26"/>
            <w:lang w:val="ru-RU"/>
          </w:rPr>
          <w:t>2.2</w:t>
        </w:r>
        <w:r w:rsidRPr="0048089F">
          <w:rPr>
            <w:rStyle w:val="af4"/>
            <w:bCs/>
            <w:color w:val="auto"/>
            <w:sz w:val="26"/>
            <w:szCs w:val="26"/>
            <w:lang w:val="ru-RU"/>
          </w:rPr>
          <w:tab/>
          <w:t>Цели создания Системы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_Toc442342478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41</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79" w:history="1">
        <w:r w:rsidRPr="0048089F">
          <w:rPr>
            <w:rStyle w:val="af4"/>
            <w:bCs/>
            <w:color w:val="auto"/>
            <w:sz w:val="26"/>
            <w:szCs w:val="26"/>
            <w:lang w:val="ru-RU"/>
          </w:rPr>
          <w:t>3</w:t>
        </w:r>
        <w:r w:rsidRPr="0048089F">
          <w:rPr>
            <w:rStyle w:val="af4"/>
            <w:bCs/>
            <w:color w:val="auto"/>
            <w:sz w:val="26"/>
            <w:szCs w:val="26"/>
            <w:lang w:val="ru-RU"/>
          </w:rPr>
          <w:tab/>
          <w:t>ХАРАКТЕРИСТИКА ОБЪЕКТА АВТОМАТИЗАЦИИ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_Toc442342479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41</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80" w:history="1">
        <w:r w:rsidRPr="0048089F">
          <w:rPr>
            <w:rStyle w:val="af4"/>
            <w:bCs/>
            <w:color w:val="auto"/>
            <w:sz w:val="26"/>
            <w:szCs w:val="26"/>
            <w:lang w:val="ru-RU"/>
          </w:rPr>
          <w:t>3.1</w:t>
        </w:r>
        <w:r w:rsidRPr="0048089F">
          <w:rPr>
            <w:rStyle w:val="af4"/>
            <w:bCs/>
            <w:color w:val="auto"/>
            <w:sz w:val="26"/>
            <w:szCs w:val="26"/>
            <w:lang w:val="ru-RU"/>
          </w:rPr>
          <w:tab/>
          <w:t>Сведения об объектах автоматизации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_Toc442342480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41</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81" w:history="1">
        <w:r w:rsidRPr="0048089F">
          <w:rPr>
            <w:rStyle w:val="af4"/>
            <w:bCs/>
            <w:color w:val="auto"/>
            <w:sz w:val="26"/>
            <w:szCs w:val="26"/>
            <w:lang w:val="ru-RU"/>
          </w:rPr>
          <w:t>3.2</w:t>
        </w:r>
        <w:r w:rsidRPr="0048089F">
          <w:rPr>
            <w:rStyle w:val="af4"/>
            <w:bCs/>
            <w:color w:val="auto"/>
            <w:sz w:val="26"/>
            <w:szCs w:val="26"/>
            <w:lang w:val="ru-RU"/>
          </w:rPr>
          <w:tab/>
          <w:t>Роли объектов автоматизации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_Toc442342481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42</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88" w:history="1">
        <w:r w:rsidRPr="0048089F">
          <w:rPr>
            <w:rStyle w:val="af4"/>
            <w:bCs/>
            <w:color w:val="auto"/>
            <w:sz w:val="26"/>
            <w:szCs w:val="26"/>
            <w:lang w:val="ru-RU"/>
          </w:rPr>
          <w:t>4</w:t>
        </w:r>
        <w:r w:rsidRPr="0048089F">
          <w:rPr>
            <w:rStyle w:val="af4"/>
            <w:bCs/>
            <w:color w:val="auto"/>
            <w:sz w:val="26"/>
            <w:szCs w:val="26"/>
            <w:lang w:val="ru-RU"/>
          </w:rPr>
          <w:tab/>
          <w:t>ТРЕБОВАНИЯ К СИСТЕМЕ</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_Toc442342488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47</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89" w:history="1">
        <w:r w:rsidRPr="0048089F">
          <w:rPr>
            <w:rStyle w:val="af4"/>
            <w:bCs/>
            <w:color w:val="auto"/>
            <w:sz w:val="26"/>
            <w:szCs w:val="26"/>
            <w:lang w:val="ru-RU"/>
          </w:rPr>
          <w:t>4.1 Требования к Системе в целом</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_Toc442342489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47</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0" w:history="1">
        <w:r w:rsidRPr="0048089F">
          <w:rPr>
            <w:rStyle w:val="af4"/>
            <w:bCs/>
            <w:color w:val="auto"/>
            <w:sz w:val="26"/>
            <w:szCs w:val="26"/>
            <w:lang w:val="ru-RU"/>
          </w:rPr>
          <w:t>4.1.1</w:t>
        </w:r>
        <w:r w:rsidRPr="0048089F">
          <w:rPr>
            <w:rStyle w:val="af4"/>
            <w:bCs/>
            <w:color w:val="auto"/>
            <w:sz w:val="26"/>
            <w:szCs w:val="26"/>
            <w:lang w:val="ru-RU"/>
          </w:rPr>
          <w:tab/>
          <w:t>Требования к структуре и функционированию Системы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_Toc442342490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47</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1" w:history="1">
        <w:r w:rsidRPr="0048089F">
          <w:rPr>
            <w:rStyle w:val="af4"/>
            <w:bCs/>
            <w:color w:val="auto"/>
            <w:sz w:val="26"/>
            <w:szCs w:val="26"/>
            <w:lang w:val="ru-RU"/>
          </w:rPr>
          <w:t>4.1.2</w:t>
        </w:r>
        <w:r w:rsidRPr="0048089F">
          <w:rPr>
            <w:rStyle w:val="af4"/>
            <w:bCs/>
            <w:color w:val="auto"/>
            <w:sz w:val="26"/>
            <w:szCs w:val="26"/>
            <w:lang w:val="ru-RU"/>
          </w:rPr>
          <w:tab/>
          <w:t>Требования к способам и средствам связи для информационного обмена между подсистемами Системы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_Toc442342491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48</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2" w:history="1">
        <w:r w:rsidRPr="0048089F">
          <w:rPr>
            <w:rStyle w:val="af4"/>
            <w:bCs/>
            <w:color w:val="auto"/>
            <w:sz w:val="26"/>
            <w:szCs w:val="26"/>
            <w:lang w:val="ru-RU"/>
          </w:rPr>
          <w:t>4.1.3</w:t>
        </w:r>
        <w:r w:rsidRPr="0048089F">
          <w:rPr>
            <w:rStyle w:val="af4"/>
            <w:bCs/>
            <w:color w:val="auto"/>
            <w:sz w:val="26"/>
            <w:szCs w:val="26"/>
            <w:lang w:val="ru-RU"/>
          </w:rPr>
          <w:tab/>
          <w:t>Показатели назначения</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_Toc442342492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48</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3" w:history="1">
        <w:r w:rsidRPr="0048089F">
          <w:rPr>
            <w:rStyle w:val="af4"/>
            <w:bCs/>
            <w:color w:val="auto"/>
            <w:sz w:val="26"/>
            <w:szCs w:val="26"/>
            <w:lang w:val="ru-RU"/>
          </w:rPr>
          <w:t>4.1.4</w:t>
        </w:r>
        <w:r w:rsidRPr="0048089F">
          <w:rPr>
            <w:rStyle w:val="af4"/>
            <w:bCs/>
            <w:color w:val="auto"/>
            <w:sz w:val="26"/>
            <w:szCs w:val="26"/>
            <w:lang w:val="ru-RU"/>
          </w:rPr>
          <w:tab/>
          <w:t>Требования к эргономике и технической эстетике</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_Toc442342493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49</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4" w:history="1">
        <w:r w:rsidRPr="0048089F">
          <w:rPr>
            <w:rStyle w:val="af4"/>
            <w:bCs/>
            <w:color w:val="auto"/>
            <w:sz w:val="26"/>
            <w:szCs w:val="26"/>
            <w:lang w:val="ru-RU"/>
          </w:rPr>
          <w:t>4.1.5</w:t>
        </w:r>
        <w:r w:rsidRPr="0048089F">
          <w:rPr>
            <w:rStyle w:val="af4"/>
            <w:bCs/>
            <w:color w:val="auto"/>
            <w:sz w:val="26"/>
            <w:szCs w:val="26"/>
            <w:lang w:val="ru-RU"/>
          </w:rPr>
          <w:tab/>
          <w:t>Требования по сохранности информации при авариях</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_Toc442342494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50</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5" w:history="1">
        <w:r w:rsidRPr="0048089F">
          <w:rPr>
            <w:rStyle w:val="af4"/>
            <w:bCs/>
            <w:color w:val="auto"/>
            <w:sz w:val="26"/>
            <w:szCs w:val="26"/>
            <w:lang w:val="ru-RU"/>
          </w:rPr>
          <w:t>4.1.6</w:t>
        </w:r>
        <w:r w:rsidRPr="0048089F">
          <w:rPr>
            <w:rStyle w:val="af4"/>
            <w:bCs/>
            <w:color w:val="auto"/>
            <w:sz w:val="26"/>
            <w:szCs w:val="26"/>
            <w:lang w:val="ru-RU"/>
          </w:rPr>
          <w:tab/>
          <w:t>Требования по стандартизации и унификации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_Toc442342495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50</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6" w:history="1">
        <w:r w:rsidRPr="0048089F">
          <w:rPr>
            <w:rStyle w:val="af4"/>
            <w:bCs/>
            <w:color w:val="auto"/>
            <w:sz w:val="26"/>
            <w:szCs w:val="26"/>
            <w:lang w:val="ru-RU"/>
          </w:rPr>
          <w:t>4.2</w:t>
        </w:r>
        <w:r w:rsidRPr="0048089F">
          <w:rPr>
            <w:rStyle w:val="af4"/>
            <w:bCs/>
            <w:color w:val="auto"/>
            <w:sz w:val="26"/>
            <w:szCs w:val="26"/>
            <w:lang w:val="ru-RU"/>
          </w:rPr>
          <w:tab/>
          <w:t>Требование к обработке данных</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_Toc442342496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51</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7" w:history="1">
        <w:r w:rsidRPr="0048089F">
          <w:rPr>
            <w:rStyle w:val="af4"/>
            <w:bCs/>
            <w:color w:val="auto"/>
            <w:sz w:val="26"/>
            <w:szCs w:val="26"/>
            <w:lang w:val="ru-RU"/>
          </w:rPr>
          <w:t>4.2.1</w:t>
        </w:r>
        <w:r w:rsidRPr="0048089F">
          <w:rPr>
            <w:rStyle w:val="af4"/>
            <w:bCs/>
            <w:color w:val="auto"/>
            <w:sz w:val="26"/>
            <w:szCs w:val="26"/>
            <w:lang w:val="ru-RU"/>
          </w:rPr>
          <w:tab/>
          <w:t>Требования к ЦОД</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_Toc442342497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51</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8" w:history="1">
        <w:r w:rsidRPr="0048089F">
          <w:rPr>
            <w:rStyle w:val="af4"/>
            <w:bCs/>
            <w:color w:val="auto"/>
            <w:sz w:val="26"/>
            <w:szCs w:val="26"/>
            <w:lang w:val="ru-RU"/>
          </w:rPr>
          <w:t>4.2.2</w:t>
        </w:r>
        <w:r w:rsidRPr="0048089F">
          <w:rPr>
            <w:rStyle w:val="af4"/>
            <w:bCs/>
            <w:color w:val="auto"/>
            <w:sz w:val="26"/>
            <w:szCs w:val="26"/>
            <w:lang w:val="ru-RU"/>
          </w:rPr>
          <w:tab/>
          <w:t>Требование к аппаратному обеспечению сервера баз данных</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_Toc442342498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52</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499" w:history="1">
        <w:r w:rsidRPr="0048089F">
          <w:rPr>
            <w:rStyle w:val="af4"/>
            <w:bCs/>
            <w:color w:val="auto"/>
            <w:sz w:val="26"/>
            <w:szCs w:val="26"/>
            <w:lang w:val="ru-RU"/>
          </w:rPr>
          <w:t>4.2.3</w:t>
        </w:r>
        <w:r w:rsidRPr="0048089F">
          <w:rPr>
            <w:rStyle w:val="af4"/>
            <w:bCs/>
            <w:color w:val="auto"/>
            <w:sz w:val="26"/>
            <w:szCs w:val="26"/>
            <w:lang w:val="ru-RU"/>
          </w:rPr>
          <w:tab/>
          <w:t>Требование к программному обеспечению сервера баз данных</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_Toc442342499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52</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0" w:history="1">
        <w:r w:rsidRPr="0048089F">
          <w:rPr>
            <w:rStyle w:val="af4"/>
            <w:bCs/>
            <w:color w:val="auto"/>
            <w:sz w:val="26"/>
            <w:szCs w:val="26"/>
            <w:lang w:val="ru-RU"/>
          </w:rPr>
          <w:t>4.2.4</w:t>
        </w:r>
        <w:r w:rsidRPr="0048089F">
          <w:rPr>
            <w:rStyle w:val="af4"/>
            <w:bCs/>
            <w:color w:val="auto"/>
            <w:sz w:val="26"/>
            <w:szCs w:val="26"/>
            <w:lang w:val="ru-RU"/>
          </w:rPr>
          <w:tab/>
          <w:t>Требование к аппаратному обеспечению сервера авторизации и шлюзов</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_Toc442342500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52</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1" w:history="1">
        <w:r w:rsidRPr="0048089F">
          <w:rPr>
            <w:rStyle w:val="af4"/>
            <w:bCs/>
            <w:color w:val="auto"/>
            <w:sz w:val="26"/>
            <w:szCs w:val="26"/>
            <w:lang w:val="ru-RU"/>
          </w:rPr>
          <w:t>4.2.5</w:t>
        </w:r>
        <w:r w:rsidRPr="0048089F">
          <w:rPr>
            <w:rStyle w:val="af4"/>
            <w:bCs/>
            <w:color w:val="auto"/>
            <w:sz w:val="26"/>
            <w:szCs w:val="26"/>
            <w:lang w:val="ru-RU"/>
          </w:rPr>
          <w:tab/>
          <w:t>Требование к программному обеспечению сервера авторизации и шлюзов</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_Toc442342501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53</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2" w:history="1">
        <w:r w:rsidRPr="0048089F">
          <w:rPr>
            <w:rStyle w:val="af4"/>
            <w:bCs/>
            <w:color w:val="auto"/>
            <w:sz w:val="26"/>
            <w:szCs w:val="26"/>
            <w:lang w:val="ru-RU"/>
          </w:rPr>
          <w:t>4.2.6</w:t>
        </w:r>
        <w:r w:rsidRPr="0048089F">
          <w:rPr>
            <w:rStyle w:val="af4"/>
            <w:bCs/>
            <w:color w:val="auto"/>
            <w:sz w:val="26"/>
            <w:szCs w:val="26"/>
            <w:lang w:val="ru-RU"/>
          </w:rPr>
          <w:tab/>
          <w:t>Требование к аппаратному обеспечению web-сервера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_Toc442342502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53</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3" w:history="1">
        <w:r w:rsidRPr="0048089F">
          <w:rPr>
            <w:rStyle w:val="af4"/>
            <w:bCs/>
            <w:color w:val="auto"/>
            <w:sz w:val="26"/>
            <w:szCs w:val="26"/>
            <w:lang w:val="ru-RU"/>
          </w:rPr>
          <w:t>4.2.7</w:t>
        </w:r>
        <w:r w:rsidRPr="0048089F">
          <w:rPr>
            <w:rStyle w:val="af4"/>
            <w:bCs/>
            <w:color w:val="auto"/>
            <w:sz w:val="26"/>
            <w:szCs w:val="26"/>
            <w:lang w:val="ru-RU"/>
          </w:rPr>
          <w:tab/>
          <w:t>Требование к программному обеспечению web-сервера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_Toc442342503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53</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4" w:history="1">
        <w:r w:rsidRPr="0048089F">
          <w:rPr>
            <w:rStyle w:val="af4"/>
            <w:bCs/>
            <w:color w:val="auto"/>
            <w:sz w:val="26"/>
            <w:szCs w:val="26"/>
            <w:lang w:val="ru-RU"/>
          </w:rPr>
          <w:t>4.2.8</w:t>
        </w:r>
        <w:r w:rsidRPr="0048089F">
          <w:rPr>
            <w:rStyle w:val="af4"/>
            <w:bCs/>
            <w:color w:val="auto"/>
            <w:sz w:val="26"/>
            <w:szCs w:val="26"/>
            <w:lang w:val="ru-RU"/>
          </w:rPr>
          <w:tab/>
          <w:t>Требование к аппаратному обеспечению файлового сервера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_Toc442342504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53</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5" w:history="1">
        <w:r w:rsidRPr="0048089F">
          <w:rPr>
            <w:rStyle w:val="af4"/>
            <w:bCs/>
            <w:color w:val="auto"/>
            <w:sz w:val="26"/>
            <w:szCs w:val="26"/>
            <w:lang w:val="ru-RU"/>
          </w:rPr>
          <w:t>4.2.9</w:t>
        </w:r>
        <w:r w:rsidRPr="0048089F">
          <w:rPr>
            <w:rStyle w:val="af4"/>
            <w:bCs/>
            <w:color w:val="auto"/>
            <w:sz w:val="26"/>
            <w:szCs w:val="26"/>
            <w:lang w:val="ru-RU"/>
          </w:rPr>
          <w:tab/>
          <w:t>Требование к программному обеспечению файлового сервера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_Toc442342505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54</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6" w:history="1">
        <w:r w:rsidRPr="0048089F">
          <w:rPr>
            <w:rStyle w:val="af4"/>
            <w:bCs/>
            <w:color w:val="auto"/>
            <w:sz w:val="26"/>
            <w:szCs w:val="26"/>
            <w:lang w:val="ru-RU"/>
          </w:rPr>
          <w:t>4.2.10</w:t>
        </w:r>
        <w:r w:rsidRPr="0048089F">
          <w:rPr>
            <w:rStyle w:val="af4"/>
            <w:bCs/>
            <w:color w:val="auto"/>
            <w:sz w:val="26"/>
            <w:szCs w:val="26"/>
            <w:lang w:val="ru-RU"/>
          </w:rPr>
          <w:tab/>
          <w:t>Требования к системе защиты информации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_Toc442342506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54</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7" w:history="1">
        <w:r w:rsidRPr="0048089F">
          <w:rPr>
            <w:rStyle w:val="af4"/>
            <w:bCs/>
            <w:color w:val="auto"/>
            <w:sz w:val="26"/>
            <w:szCs w:val="26"/>
            <w:lang w:val="ru-RU"/>
          </w:rPr>
          <w:t>4.2.11</w:t>
        </w:r>
        <w:r w:rsidRPr="0048089F">
          <w:rPr>
            <w:rStyle w:val="af4"/>
            <w:bCs/>
            <w:color w:val="auto"/>
            <w:sz w:val="26"/>
            <w:szCs w:val="26"/>
            <w:lang w:val="ru-RU"/>
          </w:rPr>
          <w:tab/>
          <w:t>Требования к подсистеме регистрации и учета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_Toc442342507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54</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8" w:history="1">
        <w:r w:rsidRPr="0048089F">
          <w:rPr>
            <w:rStyle w:val="af4"/>
            <w:bCs/>
            <w:color w:val="auto"/>
            <w:sz w:val="26"/>
            <w:szCs w:val="26"/>
            <w:lang w:val="ru-RU"/>
          </w:rPr>
          <w:t>4.2.12</w:t>
        </w:r>
        <w:r w:rsidRPr="0048089F">
          <w:rPr>
            <w:rStyle w:val="af4"/>
            <w:bCs/>
            <w:color w:val="auto"/>
            <w:sz w:val="26"/>
            <w:szCs w:val="26"/>
            <w:lang w:val="ru-RU"/>
          </w:rPr>
          <w:tab/>
          <w:t>Требования к подсистеме обеспечения целостности и безопасности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_Toc442342508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54</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09" w:history="1">
        <w:r w:rsidRPr="0048089F">
          <w:rPr>
            <w:rStyle w:val="af4"/>
            <w:bCs/>
            <w:color w:val="auto"/>
            <w:sz w:val="26"/>
            <w:szCs w:val="26"/>
            <w:lang w:val="ru-RU"/>
          </w:rPr>
          <w:t>4.2.13</w:t>
        </w:r>
        <w:r w:rsidRPr="0048089F">
          <w:rPr>
            <w:rStyle w:val="af4"/>
            <w:bCs/>
            <w:color w:val="auto"/>
            <w:sz w:val="26"/>
            <w:szCs w:val="26"/>
            <w:lang w:val="ru-RU"/>
          </w:rPr>
          <w:tab/>
          <w:t>Требования к подсистеме антивирусной защиты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_Toc442342509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55</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0" w:history="1">
        <w:r w:rsidRPr="0048089F">
          <w:rPr>
            <w:rStyle w:val="af4"/>
            <w:bCs/>
            <w:color w:val="auto"/>
            <w:sz w:val="26"/>
            <w:szCs w:val="26"/>
            <w:lang w:val="ru-RU"/>
          </w:rPr>
          <w:t>4.2.14</w:t>
        </w:r>
        <w:r w:rsidRPr="0048089F">
          <w:rPr>
            <w:rStyle w:val="af4"/>
            <w:bCs/>
            <w:color w:val="auto"/>
            <w:sz w:val="26"/>
            <w:szCs w:val="26"/>
            <w:lang w:val="ru-RU"/>
          </w:rPr>
          <w:tab/>
          <w:t>Требования к подсистеме межсетевого экранирования</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_Toc442342510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55</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1" w:history="1">
        <w:r w:rsidRPr="0048089F">
          <w:rPr>
            <w:rStyle w:val="af4"/>
            <w:bCs/>
            <w:color w:val="auto"/>
            <w:sz w:val="26"/>
            <w:szCs w:val="26"/>
            <w:lang w:val="ru-RU"/>
          </w:rPr>
          <w:t>4.3</w:t>
        </w:r>
        <w:r w:rsidRPr="0048089F">
          <w:rPr>
            <w:rStyle w:val="af4"/>
            <w:bCs/>
            <w:color w:val="auto"/>
            <w:sz w:val="26"/>
            <w:szCs w:val="26"/>
            <w:lang w:val="ru-RU"/>
          </w:rPr>
          <w:tab/>
          <w:t>Требования к патентной чистоте</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_Toc442342511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56</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2" w:history="1">
        <w:r w:rsidRPr="0048089F">
          <w:rPr>
            <w:rStyle w:val="af4"/>
            <w:bCs/>
            <w:color w:val="auto"/>
            <w:sz w:val="26"/>
            <w:szCs w:val="26"/>
            <w:lang w:val="ru-RU"/>
          </w:rPr>
          <w:t>4.4</w:t>
        </w:r>
        <w:r w:rsidRPr="0048089F">
          <w:rPr>
            <w:rStyle w:val="af4"/>
            <w:bCs/>
            <w:color w:val="auto"/>
            <w:sz w:val="26"/>
            <w:szCs w:val="26"/>
            <w:lang w:val="ru-RU"/>
          </w:rPr>
          <w:tab/>
          <w:t>Требования к функциям (задачам), выполняемым Системой</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_Toc442342512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56</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3" w:history="1">
        <w:r w:rsidRPr="0048089F">
          <w:rPr>
            <w:rStyle w:val="af4"/>
            <w:bCs/>
            <w:color w:val="auto"/>
            <w:sz w:val="26"/>
            <w:szCs w:val="26"/>
            <w:lang w:val="ru-RU"/>
          </w:rPr>
          <w:t>4.4.1</w:t>
        </w:r>
        <w:r w:rsidRPr="0048089F">
          <w:rPr>
            <w:rStyle w:val="af4"/>
            <w:bCs/>
            <w:color w:val="auto"/>
            <w:sz w:val="26"/>
            <w:szCs w:val="26"/>
            <w:lang w:val="ru-RU"/>
          </w:rPr>
          <w:tab/>
          <w:t>Модуль: «Мониторинг жилищного фонда»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_Toc442342513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56</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4" w:history="1">
        <w:r w:rsidRPr="0048089F">
          <w:rPr>
            <w:rStyle w:val="af4"/>
            <w:bCs/>
            <w:color w:val="auto"/>
            <w:sz w:val="26"/>
            <w:szCs w:val="26"/>
            <w:lang w:val="ru-RU"/>
          </w:rPr>
          <w:t>4.4.2</w:t>
        </w:r>
        <w:r w:rsidRPr="0048089F">
          <w:rPr>
            <w:rStyle w:val="af4"/>
            <w:bCs/>
            <w:color w:val="auto"/>
            <w:sz w:val="26"/>
            <w:szCs w:val="26"/>
            <w:lang w:val="ru-RU"/>
          </w:rPr>
          <w:tab/>
          <w:t>Модуль «Формирование региональных программ»</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_Toc442342514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57</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5" w:history="1">
        <w:r w:rsidRPr="0048089F">
          <w:rPr>
            <w:rStyle w:val="af4"/>
            <w:bCs/>
            <w:color w:val="auto"/>
            <w:sz w:val="26"/>
            <w:szCs w:val="26"/>
            <w:lang w:val="ru-RU"/>
          </w:rPr>
          <w:t>4.4.3</w:t>
        </w:r>
        <w:r w:rsidRPr="0048089F">
          <w:rPr>
            <w:rStyle w:val="af4"/>
            <w:bCs/>
            <w:color w:val="auto"/>
            <w:sz w:val="26"/>
            <w:szCs w:val="26"/>
            <w:lang w:val="ru-RU"/>
          </w:rPr>
          <w:tab/>
          <w:t>Модуль «Биллинговый центр»</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_Toc442342515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58</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6" w:history="1">
        <w:r w:rsidRPr="0048089F">
          <w:rPr>
            <w:rStyle w:val="af4"/>
            <w:bCs/>
            <w:color w:val="auto"/>
            <w:sz w:val="26"/>
            <w:szCs w:val="26"/>
            <w:lang w:val="ru-RU"/>
          </w:rPr>
          <w:t>4.5</w:t>
        </w:r>
        <w:r w:rsidRPr="0048089F">
          <w:rPr>
            <w:rStyle w:val="af4"/>
            <w:bCs/>
            <w:color w:val="auto"/>
            <w:sz w:val="26"/>
            <w:szCs w:val="26"/>
            <w:lang w:val="ru-RU"/>
          </w:rPr>
          <w:tab/>
          <w:t>Информационная поддержка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_Toc442342516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59</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7" w:history="1">
        <w:r w:rsidRPr="0048089F">
          <w:rPr>
            <w:rStyle w:val="af4"/>
            <w:bCs/>
            <w:color w:val="auto"/>
            <w:sz w:val="26"/>
            <w:szCs w:val="26"/>
            <w:lang w:val="ru-RU"/>
          </w:rPr>
          <w:t>4.6</w:t>
        </w:r>
        <w:r w:rsidRPr="0048089F">
          <w:rPr>
            <w:rStyle w:val="af4"/>
            <w:bCs/>
            <w:color w:val="auto"/>
            <w:sz w:val="26"/>
            <w:szCs w:val="26"/>
            <w:lang w:val="ru-RU"/>
          </w:rPr>
          <w:tab/>
          <w:t>Информационная поддержка управления МКД в системе капитального ремонта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_Toc442342517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60</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8" w:history="1">
        <w:r w:rsidRPr="0048089F">
          <w:rPr>
            <w:rStyle w:val="af4"/>
            <w:bCs/>
            <w:color w:val="auto"/>
            <w:sz w:val="26"/>
            <w:szCs w:val="26"/>
            <w:lang w:val="ru-RU"/>
          </w:rPr>
          <w:t>4.7</w:t>
        </w:r>
        <w:r w:rsidRPr="0048089F">
          <w:rPr>
            <w:rStyle w:val="af4"/>
            <w:bCs/>
            <w:color w:val="auto"/>
            <w:sz w:val="26"/>
            <w:szCs w:val="26"/>
            <w:lang w:val="ru-RU"/>
          </w:rPr>
          <w:tab/>
          <w:t>Требования к минимальному набору справочников и реестров системы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_Toc442342518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60</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19" w:history="1">
        <w:r w:rsidRPr="0048089F">
          <w:rPr>
            <w:rStyle w:val="af4"/>
            <w:bCs/>
            <w:color w:val="auto"/>
            <w:sz w:val="26"/>
            <w:szCs w:val="26"/>
            <w:lang w:val="ru-RU"/>
          </w:rPr>
          <w:t>4.8</w:t>
        </w:r>
        <w:r w:rsidRPr="0048089F">
          <w:rPr>
            <w:rStyle w:val="af4"/>
            <w:bCs/>
            <w:color w:val="auto"/>
            <w:sz w:val="26"/>
            <w:szCs w:val="26"/>
            <w:lang w:val="ru-RU"/>
          </w:rPr>
          <w:tab/>
          <w:t>Требования к наполнению Системы данными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_Toc442342519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62</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0" w:history="1">
        <w:r w:rsidRPr="0048089F">
          <w:rPr>
            <w:rStyle w:val="af4"/>
            <w:bCs/>
            <w:color w:val="auto"/>
            <w:sz w:val="26"/>
            <w:szCs w:val="26"/>
            <w:lang w:val="ru-RU"/>
          </w:rPr>
          <w:t>4.9</w:t>
        </w:r>
        <w:r w:rsidRPr="0048089F">
          <w:rPr>
            <w:rStyle w:val="af4"/>
            <w:bCs/>
            <w:color w:val="auto"/>
            <w:sz w:val="26"/>
            <w:szCs w:val="26"/>
            <w:lang w:val="ru-RU"/>
          </w:rPr>
          <w:tab/>
          <w:t>Требования к взаимодействию с внешними информационными системами.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_Toc442342520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62</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2" w:history="1">
        <w:r w:rsidRPr="0048089F">
          <w:rPr>
            <w:rStyle w:val="af4"/>
            <w:bCs/>
            <w:color w:val="auto"/>
            <w:sz w:val="26"/>
            <w:szCs w:val="26"/>
            <w:lang w:val="ru-RU"/>
          </w:rPr>
          <w:t>5</w:t>
        </w:r>
        <w:r w:rsidRPr="0048089F">
          <w:rPr>
            <w:rStyle w:val="af4"/>
            <w:bCs/>
            <w:color w:val="auto"/>
            <w:sz w:val="26"/>
            <w:szCs w:val="26"/>
            <w:lang w:val="ru-RU"/>
          </w:rPr>
          <w:tab/>
          <w:t>СОСТАВ И СОДЕРЖАНИЕ РАБОТ ПО СОЗДАНИЮ СИСТЕМЫ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_Toc442342522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63</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3" w:history="1">
        <w:r w:rsidRPr="0048089F">
          <w:rPr>
            <w:rStyle w:val="af4"/>
            <w:bCs/>
            <w:color w:val="auto"/>
            <w:sz w:val="26"/>
            <w:szCs w:val="26"/>
            <w:lang w:val="ru-RU"/>
          </w:rPr>
          <w:t>5.1</w:t>
        </w:r>
        <w:r w:rsidRPr="0048089F">
          <w:rPr>
            <w:rStyle w:val="af4"/>
            <w:bCs/>
            <w:color w:val="auto"/>
            <w:sz w:val="26"/>
            <w:szCs w:val="26"/>
            <w:lang w:val="ru-RU"/>
          </w:rPr>
          <w:tab/>
          <w:t>Этапы работ</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_Toc442342523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63</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4" w:history="1">
        <w:r w:rsidRPr="0048089F">
          <w:rPr>
            <w:rStyle w:val="af4"/>
            <w:bCs/>
            <w:color w:val="auto"/>
            <w:sz w:val="26"/>
            <w:szCs w:val="26"/>
            <w:lang w:val="ru-RU"/>
          </w:rPr>
          <w:t>5.2</w:t>
        </w:r>
        <w:r w:rsidRPr="0048089F">
          <w:rPr>
            <w:rStyle w:val="af4"/>
            <w:bCs/>
            <w:color w:val="auto"/>
            <w:sz w:val="26"/>
            <w:szCs w:val="26"/>
            <w:lang w:val="ru-RU"/>
          </w:rPr>
          <w:tab/>
          <w:t>Требования к гарантийному обслуживанию Системы</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_Toc442342524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65</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5" w:history="1">
        <w:r w:rsidRPr="0048089F">
          <w:rPr>
            <w:rStyle w:val="af4"/>
            <w:bCs/>
            <w:color w:val="auto"/>
            <w:sz w:val="26"/>
            <w:szCs w:val="26"/>
            <w:lang w:val="ru-RU"/>
          </w:rPr>
          <w:t>6</w:t>
        </w:r>
        <w:r w:rsidRPr="0048089F">
          <w:rPr>
            <w:rStyle w:val="af4"/>
            <w:bCs/>
            <w:color w:val="auto"/>
            <w:sz w:val="26"/>
            <w:szCs w:val="26"/>
            <w:lang w:val="ru-RU"/>
          </w:rPr>
          <w:tab/>
          <w:t>ТРЕБОВАНИЯ К СОСТАВУ И СОДЕРЖАНИЮ РАБОТ ПО ПОДГОТОВКЕ ОБЪЕКТА АВТОМАТИЗАЦИИ для ВВОДа СИСТЕМЫ В ЭКСПЛУАТАЦИЮ</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_Toc442342525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65</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6" w:history="1">
        <w:r w:rsidRPr="0048089F">
          <w:rPr>
            <w:rStyle w:val="af4"/>
            <w:bCs/>
            <w:color w:val="auto"/>
            <w:sz w:val="26"/>
            <w:szCs w:val="26"/>
            <w:lang w:val="ru-RU"/>
          </w:rPr>
          <w:t>6.1</w:t>
        </w:r>
        <w:r w:rsidRPr="0048089F">
          <w:rPr>
            <w:rStyle w:val="af4"/>
            <w:bCs/>
            <w:color w:val="auto"/>
            <w:sz w:val="26"/>
            <w:szCs w:val="26"/>
            <w:lang w:val="ru-RU"/>
          </w:rPr>
          <w:tab/>
          <w:t>Подготовка персонала</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_Toc442342526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65</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7" w:history="1">
        <w:r w:rsidRPr="0048089F">
          <w:rPr>
            <w:rStyle w:val="af4"/>
            <w:bCs/>
            <w:color w:val="auto"/>
            <w:sz w:val="26"/>
            <w:szCs w:val="26"/>
            <w:lang w:val="ru-RU"/>
          </w:rPr>
          <w:t>7</w:t>
        </w:r>
        <w:r w:rsidRPr="0048089F">
          <w:rPr>
            <w:rStyle w:val="af4"/>
            <w:bCs/>
            <w:color w:val="auto"/>
            <w:sz w:val="26"/>
            <w:szCs w:val="26"/>
            <w:lang w:val="ru-RU"/>
          </w:rPr>
          <w:tab/>
          <w:t>ТРЕБОВАНИЯ К ДОКУМЕНТИРОВАНИЮ</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_Toc442342527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66</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8" w:history="1">
        <w:r w:rsidRPr="0048089F">
          <w:rPr>
            <w:rStyle w:val="af4"/>
            <w:bCs/>
            <w:color w:val="auto"/>
            <w:sz w:val="26"/>
            <w:szCs w:val="26"/>
            <w:lang w:val="ru-RU"/>
          </w:rPr>
          <w:t>7.1</w:t>
        </w:r>
        <w:r w:rsidRPr="0048089F">
          <w:rPr>
            <w:rStyle w:val="af4"/>
            <w:bCs/>
            <w:color w:val="auto"/>
            <w:sz w:val="26"/>
            <w:szCs w:val="26"/>
            <w:lang w:val="ru-RU"/>
          </w:rPr>
          <w:tab/>
          <w:t>Требования к созданию технической документации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_Toc442342528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66</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29" w:history="1">
        <w:r w:rsidRPr="0048089F">
          <w:rPr>
            <w:rStyle w:val="af4"/>
            <w:bCs/>
            <w:color w:val="auto"/>
            <w:sz w:val="26"/>
            <w:szCs w:val="26"/>
            <w:lang w:val="ru-RU"/>
          </w:rPr>
          <w:t>7.2</w:t>
        </w:r>
        <w:r w:rsidRPr="0048089F">
          <w:rPr>
            <w:rStyle w:val="af4"/>
            <w:bCs/>
            <w:color w:val="auto"/>
            <w:sz w:val="26"/>
            <w:szCs w:val="26"/>
            <w:lang w:val="ru-RU"/>
          </w:rPr>
          <w:tab/>
          <w:t>Требования к созданию рабочей и эксплуатационной документации</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_Toc442342529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66</w:t>
        </w:r>
        <w:r w:rsidRPr="0048089F">
          <w:rPr>
            <w:rStyle w:val="af4"/>
            <w:webHidden/>
            <w:color w:val="auto"/>
            <w:sz w:val="26"/>
            <w:szCs w:val="26"/>
          </w:rPr>
          <w:fldChar w:fldCharType="end"/>
        </w:r>
      </w:hyperlink>
    </w:p>
    <w:p w:rsidR="009F7C74" w:rsidRPr="0048089F" w:rsidRDefault="009F7C74" w:rsidP="009F7C74">
      <w:pPr>
        <w:pStyle w:val="affffffffffff1"/>
        <w:rPr>
          <w:bCs/>
          <w:sz w:val="26"/>
          <w:szCs w:val="26"/>
          <w:lang w:val="ru-RU"/>
        </w:rPr>
      </w:pPr>
      <w:hyperlink w:anchor="_Toc442342530" w:history="1">
        <w:r w:rsidRPr="0048089F">
          <w:rPr>
            <w:rStyle w:val="af4"/>
            <w:bCs/>
            <w:color w:val="auto"/>
            <w:sz w:val="26"/>
            <w:szCs w:val="26"/>
            <w:lang w:val="ru-RU"/>
          </w:rPr>
          <w:t>7.3</w:t>
        </w:r>
        <w:r w:rsidRPr="0048089F">
          <w:rPr>
            <w:rStyle w:val="af4"/>
            <w:bCs/>
            <w:color w:val="auto"/>
            <w:sz w:val="26"/>
            <w:szCs w:val="26"/>
            <w:lang w:val="ru-RU"/>
          </w:rPr>
          <w:tab/>
          <w:t>Требования к документированию</w:t>
        </w:r>
        <w:r w:rsidRPr="0048089F">
          <w:rPr>
            <w:rStyle w:val="af4"/>
            <w:bCs/>
            <w:webHidden/>
            <w:color w:val="auto"/>
            <w:sz w:val="26"/>
            <w:szCs w:val="26"/>
            <w:lang w:val="ru-RU"/>
          </w:rPr>
          <w:tab/>
        </w:r>
        <w:r w:rsidRPr="0048089F">
          <w:rPr>
            <w:rStyle w:val="af4"/>
            <w:bCs/>
            <w:webHidden/>
            <w:color w:val="auto"/>
            <w:sz w:val="26"/>
            <w:szCs w:val="26"/>
            <w:lang w:val="ru-RU"/>
          </w:rPr>
          <w:fldChar w:fldCharType="begin"/>
        </w:r>
        <w:r w:rsidRPr="0048089F">
          <w:rPr>
            <w:rStyle w:val="af4"/>
            <w:bCs/>
            <w:webHidden/>
            <w:color w:val="auto"/>
            <w:sz w:val="26"/>
            <w:szCs w:val="26"/>
            <w:lang w:val="ru-RU"/>
          </w:rPr>
          <w:instrText xml:space="preserve"> PAGEREF _Toc442342530 \h </w:instrText>
        </w:r>
        <w:r w:rsidRPr="0048089F">
          <w:rPr>
            <w:rStyle w:val="af4"/>
            <w:bCs/>
            <w:webHidden/>
            <w:color w:val="auto"/>
            <w:sz w:val="26"/>
            <w:szCs w:val="26"/>
            <w:lang w:val="ru-RU"/>
          </w:rPr>
        </w:r>
        <w:r w:rsidRPr="0048089F">
          <w:rPr>
            <w:rStyle w:val="af4"/>
            <w:bCs/>
            <w:webHidden/>
            <w:color w:val="auto"/>
            <w:sz w:val="26"/>
            <w:szCs w:val="26"/>
            <w:lang w:val="ru-RU"/>
          </w:rPr>
          <w:fldChar w:fldCharType="separate"/>
        </w:r>
        <w:r w:rsidR="001A00E8">
          <w:rPr>
            <w:rStyle w:val="af4"/>
            <w:bCs/>
            <w:noProof/>
            <w:webHidden/>
            <w:color w:val="auto"/>
            <w:sz w:val="26"/>
            <w:szCs w:val="26"/>
            <w:lang w:val="ru-RU"/>
          </w:rPr>
          <w:t>67</w:t>
        </w:r>
        <w:r w:rsidRPr="0048089F">
          <w:rPr>
            <w:rStyle w:val="af4"/>
            <w:webHidden/>
            <w:color w:val="auto"/>
            <w:sz w:val="26"/>
            <w:szCs w:val="26"/>
          </w:rPr>
          <w:fldChar w:fldCharType="end"/>
        </w:r>
      </w:hyperlink>
    </w:p>
    <w:p w:rsidR="00254946" w:rsidRPr="0048089F" w:rsidRDefault="009F7C74" w:rsidP="009F7C74">
      <w:pPr>
        <w:pStyle w:val="affffffffffff1"/>
        <w:pBdr>
          <w:top w:val="single" w:sz="4" w:space="1" w:color="auto"/>
          <w:left w:val="single" w:sz="4" w:space="1" w:color="auto"/>
          <w:bottom w:val="single" w:sz="4" w:space="1" w:color="auto"/>
          <w:right w:val="single" w:sz="4" w:space="1" w:color="auto"/>
          <w:between w:val="single" w:sz="4" w:space="1" w:color="auto"/>
          <w:bar w:val="single" w:sz="4" w:color="auto"/>
        </w:pBdr>
        <w:rPr>
          <w:sz w:val="26"/>
          <w:szCs w:val="26"/>
        </w:rPr>
      </w:pPr>
      <w:r w:rsidRPr="0048089F">
        <w:rPr>
          <w:sz w:val="26"/>
          <w:szCs w:val="26"/>
        </w:rPr>
        <w:fldChar w:fldCharType="end"/>
      </w:r>
      <w:r w:rsidR="00254946" w:rsidRPr="0048089F">
        <w:rPr>
          <w:sz w:val="26"/>
          <w:szCs w:val="26"/>
        </w:rPr>
        <w:br w:type="page"/>
      </w:r>
    </w:p>
    <w:p w:rsidR="00254946" w:rsidRPr="005A0994" w:rsidRDefault="00254946" w:rsidP="00254946">
      <w:pPr>
        <w:spacing w:after="0"/>
        <w:ind w:firstLine="709"/>
        <w:jc w:val="center"/>
        <w:rPr>
          <w:b/>
          <w:color w:val="FF0000"/>
          <w:sz w:val="28"/>
          <w:szCs w:val="28"/>
        </w:rPr>
      </w:pPr>
    </w:p>
    <w:p w:rsidR="00254946" w:rsidRPr="005A0994" w:rsidRDefault="00254946" w:rsidP="00254946">
      <w:pPr>
        <w:spacing w:after="0"/>
        <w:ind w:firstLine="709"/>
        <w:jc w:val="center"/>
        <w:rPr>
          <w:b/>
          <w:sz w:val="28"/>
          <w:szCs w:val="28"/>
        </w:rPr>
      </w:pPr>
      <w:r w:rsidRPr="005A0994">
        <w:rPr>
          <w:b/>
          <w:sz w:val="28"/>
          <w:szCs w:val="28"/>
        </w:rPr>
        <w:t>Термины и сокращения</w:t>
      </w:r>
    </w:p>
    <w:p w:rsidR="00254946" w:rsidRPr="005A0994" w:rsidRDefault="00254946" w:rsidP="00254946">
      <w:pPr>
        <w:spacing w:after="0"/>
        <w:jc w:val="center"/>
        <w:rPr>
          <w:b/>
          <w:sz w:val="28"/>
          <w:szCs w:val="28"/>
        </w:rPr>
      </w:pPr>
    </w:p>
    <w:tbl>
      <w:tblPr>
        <w:tblW w:w="5000" w:type="pct"/>
        <w:tblCellMar>
          <w:left w:w="5" w:type="dxa"/>
          <w:right w:w="115" w:type="dxa"/>
        </w:tblCellMar>
        <w:tblLook w:val="04A0" w:firstRow="1" w:lastRow="0" w:firstColumn="1" w:lastColumn="0" w:noHBand="0" w:noVBand="1"/>
      </w:tblPr>
      <w:tblGrid>
        <w:gridCol w:w="2317"/>
        <w:gridCol w:w="7724"/>
      </w:tblGrid>
      <w:tr w:rsidR="00254946" w:rsidRPr="005A0994" w:rsidTr="009F7C74">
        <w:trPr>
          <w:trHeight w:val="422"/>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b/>
                <w:sz w:val="28"/>
                <w:szCs w:val="28"/>
              </w:rPr>
            </w:pPr>
            <w:r w:rsidRPr="005A0994">
              <w:rPr>
                <w:b/>
                <w:sz w:val="28"/>
                <w:szCs w:val="28"/>
              </w:rPr>
              <w:t>Термин или сокращение</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jc w:val="left"/>
              <w:rPr>
                <w:b/>
                <w:sz w:val="28"/>
                <w:szCs w:val="28"/>
              </w:rPr>
            </w:pPr>
            <w:r w:rsidRPr="005A0994">
              <w:rPr>
                <w:b/>
                <w:sz w:val="28"/>
                <w:szCs w:val="28"/>
              </w:rPr>
              <w:t>Значение</w:t>
            </w:r>
          </w:p>
        </w:tc>
      </w:tr>
      <w:tr w:rsidR="00254946" w:rsidRPr="005A0994" w:rsidTr="009F7C74">
        <w:trPr>
          <w:trHeight w:val="288"/>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АРМ</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Автоматизированное рабочее место</w:t>
            </w:r>
          </w:p>
        </w:tc>
      </w:tr>
      <w:tr w:rsidR="00254946" w:rsidRPr="005A0994" w:rsidTr="009F7C74">
        <w:trPr>
          <w:trHeight w:val="288"/>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АС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Автоматизированная система </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АСУ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Автоматизированная система управления </w:t>
            </w:r>
          </w:p>
        </w:tc>
      </w:tr>
      <w:tr w:rsidR="00254946" w:rsidRPr="005A0994" w:rsidTr="009F7C74">
        <w:trPr>
          <w:trHeight w:val="1714"/>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Веб-сервис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программная система, идентифицируемая строкой </w:t>
            </w:r>
            <w:r w:rsidRPr="005A0994">
              <w:rPr>
                <w:sz w:val="28"/>
                <w:szCs w:val="28"/>
                <w:lang w:eastAsia="ar-SA"/>
              </w:rPr>
              <w:t>URI,</w:t>
            </w:r>
            <w:r w:rsidRPr="005A0994">
              <w:rPr>
                <w:sz w:val="28"/>
                <w:szCs w:val="28"/>
              </w:rPr>
              <w:t xml:space="preserve"> </w:t>
            </w:r>
            <w:r w:rsidRPr="005A0994">
              <w:rPr>
                <w:sz w:val="28"/>
                <w:szCs w:val="28"/>
                <w:lang w:eastAsia="ar-SA"/>
              </w:rPr>
              <w:t xml:space="preserve">чьи </w:t>
            </w:r>
            <w:r w:rsidRPr="005A0994">
              <w:rPr>
                <w:sz w:val="28"/>
                <w:szCs w:val="28"/>
              </w:rPr>
              <w:t xml:space="preserve">публичные и привязки определены и описаны языком </w:t>
            </w:r>
            <w:r w:rsidRPr="005A0994">
              <w:rPr>
                <w:sz w:val="28"/>
                <w:szCs w:val="28"/>
                <w:lang w:eastAsia="ar-SA"/>
              </w:rPr>
              <w:t>XML.</w:t>
            </w:r>
            <w:r w:rsidRPr="005A0994">
              <w:rPr>
                <w:sz w:val="28"/>
                <w:szCs w:val="28"/>
              </w:rPr>
              <w:t xml:space="preserve"> </w:t>
            </w:r>
            <w:r w:rsidRPr="005A0994">
              <w:rPr>
                <w:sz w:val="28"/>
                <w:szCs w:val="28"/>
                <w:lang w:eastAsia="ar-SA"/>
              </w:rPr>
              <w:t>О</w:t>
            </w:r>
            <w:r w:rsidRPr="005A0994">
              <w:rPr>
                <w:sz w:val="28"/>
                <w:szCs w:val="28"/>
              </w:rPr>
              <w:t xml:space="preserve">писание этой программной системы может быть найдено другими программными системами, которые могут взаимодействовать с ней согласно этому описанию посредством сообщений, основанных на </w:t>
            </w:r>
            <w:r w:rsidRPr="005A0994">
              <w:rPr>
                <w:sz w:val="28"/>
                <w:szCs w:val="28"/>
                <w:lang w:eastAsia="ar-SA"/>
              </w:rPr>
              <w:t>XML,</w:t>
            </w:r>
            <w:r w:rsidRPr="005A0994">
              <w:rPr>
                <w:sz w:val="28"/>
                <w:szCs w:val="28"/>
              </w:rPr>
              <w:t xml:space="preserve"> и передаваемых с помощь</w:t>
            </w:r>
            <w:r w:rsidRPr="005A0994">
              <w:rPr>
                <w:sz w:val="28"/>
                <w:szCs w:val="28"/>
                <w:lang w:eastAsia="ar-SA"/>
              </w:rPr>
              <w:t>ю</w:t>
            </w:r>
            <w:r w:rsidRPr="005A0994">
              <w:rPr>
                <w:sz w:val="28"/>
                <w:szCs w:val="28"/>
              </w:rPr>
              <w:t xml:space="preserve"> </w:t>
            </w:r>
            <w:r w:rsidRPr="005A0994">
              <w:rPr>
                <w:sz w:val="28"/>
                <w:szCs w:val="28"/>
                <w:lang w:eastAsia="ar-SA"/>
              </w:rPr>
              <w:t>интернет-протоколов.</w:t>
            </w:r>
          </w:p>
        </w:tc>
      </w:tr>
      <w:tr w:rsidR="00254946" w:rsidRPr="005A0994" w:rsidTr="009F7C74">
        <w:trPr>
          <w:trHeight w:val="288"/>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ВК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Вычислительный комплекс </w:t>
            </w:r>
          </w:p>
        </w:tc>
      </w:tr>
      <w:tr w:rsidR="00254946" w:rsidRPr="005A0994" w:rsidTr="009F7C74">
        <w:trPr>
          <w:trHeight w:val="288"/>
        </w:trPr>
        <w:tc>
          <w:tcPr>
            <w:tcW w:w="1154" w:type="pct"/>
            <w:tcBorders>
              <w:top w:val="single" w:sz="4" w:space="0" w:color="000000"/>
              <w:left w:val="single" w:sz="4" w:space="0" w:color="000000"/>
              <w:bottom w:val="single" w:sz="4" w:space="0" w:color="000000"/>
              <w:right w:val="nil"/>
            </w:tcBorders>
          </w:tcPr>
          <w:p w:rsidR="00254946" w:rsidRPr="005A0994" w:rsidRDefault="00254946" w:rsidP="009F7C74">
            <w:pPr>
              <w:suppressAutoHyphens/>
              <w:snapToGrid w:val="0"/>
              <w:spacing w:after="0" w:line="100" w:lineRule="atLeast"/>
              <w:jc w:val="left"/>
              <w:rPr>
                <w:sz w:val="28"/>
                <w:szCs w:val="28"/>
              </w:rPr>
            </w:pPr>
            <w:r w:rsidRPr="005A0994">
              <w:rPr>
                <w:sz w:val="28"/>
                <w:szCs w:val="28"/>
              </w:rPr>
              <w:t>Двухфакторная аутентификация</w:t>
            </w:r>
          </w:p>
        </w:tc>
        <w:tc>
          <w:tcPr>
            <w:tcW w:w="3846" w:type="pct"/>
            <w:tcBorders>
              <w:top w:val="single" w:sz="4" w:space="0" w:color="000000"/>
              <w:left w:val="single" w:sz="4" w:space="0" w:color="000000"/>
              <w:bottom w:val="single" w:sz="4" w:space="0" w:color="000000"/>
              <w:right w:val="single" w:sz="4" w:space="0" w:color="000000"/>
            </w:tcBorders>
          </w:tcPr>
          <w:p w:rsidR="00254946" w:rsidRPr="005A0994" w:rsidRDefault="00254946" w:rsidP="009F7C74">
            <w:pPr>
              <w:suppressAutoHyphens/>
              <w:snapToGrid w:val="0"/>
              <w:spacing w:after="0" w:line="100" w:lineRule="atLeast"/>
              <w:rPr>
                <w:sz w:val="28"/>
                <w:szCs w:val="28"/>
              </w:rPr>
            </w:pPr>
            <w:r w:rsidRPr="005A0994">
              <w:rPr>
                <w:sz w:val="28"/>
                <w:szCs w:val="28"/>
              </w:rPr>
              <w:t>Использует дополнительную контекстную информацию (расположение, время, физическое устройство, сеть, запрашиваемое приложение). В зависимости от контекста пользователю предлагается тот или иной способ аутентификации. Например, пользователю на рабочем месте в организации будет предложено ввести только пароль, а при удаленном доступе ему же будет предложена уже более сильная аутентификация двухфакторная.</w:t>
            </w:r>
          </w:p>
        </w:tc>
      </w:tr>
      <w:tr w:rsidR="00254946" w:rsidRPr="005A0994" w:rsidTr="009F7C74">
        <w:trPr>
          <w:trHeight w:val="235"/>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ЕХД</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Единое хранилище данных</w:t>
            </w:r>
          </w:p>
        </w:tc>
      </w:tr>
      <w:tr w:rsidR="00254946" w:rsidRPr="005A0994" w:rsidTr="009F7C74">
        <w:trPr>
          <w:trHeight w:val="1065"/>
        </w:trPr>
        <w:tc>
          <w:tcPr>
            <w:tcW w:w="1154" w:type="pct"/>
            <w:tcBorders>
              <w:top w:val="single" w:sz="4" w:space="0" w:color="000000"/>
              <w:left w:val="single" w:sz="4" w:space="0" w:color="000000"/>
              <w:bottom w:val="single" w:sz="4" w:space="0" w:color="000000"/>
              <w:right w:val="nil"/>
            </w:tcBorders>
          </w:tcPr>
          <w:p w:rsidR="00254946" w:rsidRPr="005A0994" w:rsidRDefault="00254946" w:rsidP="009F7C74">
            <w:pPr>
              <w:snapToGrid w:val="0"/>
              <w:spacing w:after="0" w:line="100" w:lineRule="atLeast"/>
              <w:jc w:val="left"/>
              <w:rPr>
                <w:sz w:val="28"/>
                <w:szCs w:val="28"/>
              </w:rPr>
            </w:pPr>
            <w:r w:rsidRPr="005A0994">
              <w:rPr>
                <w:sz w:val="28"/>
                <w:szCs w:val="28"/>
              </w:rPr>
              <w:t xml:space="preserve">Информационная поддержка </w:t>
            </w:r>
          </w:p>
          <w:p w:rsidR="00254946" w:rsidRPr="005A0994" w:rsidRDefault="00254946" w:rsidP="009F7C74">
            <w:pPr>
              <w:suppressAutoHyphens/>
              <w:spacing w:after="0" w:line="100" w:lineRule="atLeast"/>
              <w:jc w:val="left"/>
              <w:rPr>
                <w:sz w:val="28"/>
                <w:szCs w:val="28"/>
              </w:rPr>
            </w:pP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Процесс информационного обеспечения, ориентированный на пользователей информации, занятых управлением сложными объектами. Информационная поддержка используется при подготовке и реализации управленческих решений </w:t>
            </w:r>
          </w:p>
        </w:tc>
      </w:tr>
      <w:tr w:rsidR="00254946" w:rsidRPr="005A0994" w:rsidTr="009F7C74">
        <w:trPr>
          <w:trHeight w:val="1365"/>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ИТ инфраструктура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Аппаратное обеспечение (серверы, рабочие станции, периферийные устройства, устройства хранения, активное и пассивное сетевое оборудование, телекоммуникационное оборудование, системное ПО, служебное ПО (например, ПО архивирования, операционные системы, СУБД) </w:t>
            </w:r>
          </w:p>
        </w:tc>
      </w:tr>
      <w:tr w:rsidR="00254946" w:rsidRPr="005A0994" w:rsidTr="009F7C74">
        <w:trPr>
          <w:trHeight w:val="1365"/>
        </w:trPr>
        <w:tc>
          <w:tcPr>
            <w:tcW w:w="1154" w:type="pct"/>
            <w:tcBorders>
              <w:top w:val="single" w:sz="4" w:space="0" w:color="000000"/>
              <w:left w:val="single" w:sz="4" w:space="0" w:color="000000"/>
              <w:bottom w:val="single" w:sz="4" w:space="0" w:color="000000"/>
              <w:right w:val="nil"/>
            </w:tcBorders>
          </w:tcPr>
          <w:p w:rsidR="00254946" w:rsidRPr="005A0994" w:rsidRDefault="00254946" w:rsidP="009F7C74">
            <w:pPr>
              <w:suppressAutoHyphens/>
              <w:snapToGrid w:val="0"/>
              <w:spacing w:after="0" w:line="100" w:lineRule="atLeast"/>
              <w:jc w:val="left"/>
              <w:rPr>
                <w:sz w:val="28"/>
                <w:szCs w:val="28"/>
              </w:rPr>
            </w:pPr>
            <w:r w:rsidRPr="005A0994">
              <w:rPr>
                <w:sz w:val="28"/>
                <w:szCs w:val="28"/>
              </w:rPr>
              <w:t>ЦОД</w:t>
            </w:r>
          </w:p>
        </w:tc>
        <w:tc>
          <w:tcPr>
            <w:tcW w:w="3846" w:type="pct"/>
            <w:tcBorders>
              <w:top w:val="single" w:sz="4" w:space="0" w:color="000000"/>
              <w:left w:val="single" w:sz="4" w:space="0" w:color="000000"/>
              <w:bottom w:val="single" w:sz="4" w:space="0" w:color="000000"/>
              <w:right w:val="single" w:sz="4" w:space="0" w:color="000000"/>
            </w:tcBorders>
          </w:tcPr>
          <w:p w:rsidR="00254946" w:rsidRPr="005A0994" w:rsidRDefault="00254946" w:rsidP="009F7C74">
            <w:pPr>
              <w:spacing w:after="0"/>
              <w:rPr>
                <w:sz w:val="28"/>
                <w:szCs w:val="28"/>
              </w:rPr>
            </w:pPr>
            <w:r w:rsidRPr="005A0994">
              <w:rPr>
                <w:sz w:val="28"/>
                <w:szCs w:val="28"/>
              </w:rPr>
              <w:t>Аппаратно-программный комплекс, обеспечивающий надежное хранение данных, их резервное копирование, постоянный доступ к ним, комплекс мер по достижению необходимой производительности</w:t>
            </w:r>
          </w:p>
        </w:tc>
      </w:tr>
      <w:tr w:rsidR="00254946" w:rsidRPr="005A0994" w:rsidTr="009F7C74">
        <w:trPr>
          <w:trHeight w:val="831"/>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Клиент-сервер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Сетевая архитектура, в которой устройства являются л</w:t>
            </w:r>
            <w:r w:rsidRPr="005A0994">
              <w:rPr>
                <w:sz w:val="28"/>
                <w:szCs w:val="28"/>
                <w:lang w:eastAsia="ar-SA"/>
              </w:rPr>
              <w:t>ибо клиентами,</w:t>
            </w:r>
            <w:r w:rsidRPr="005A0994">
              <w:rPr>
                <w:sz w:val="28"/>
                <w:szCs w:val="28"/>
              </w:rPr>
              <w:t xml:space="preserve"> л</w:t>
            </w:r>
            <w:r w:rsidRPr="005A0994">
              <w:rPr>
                <w:sz w:val="28"/>
                <w:szCs w:val="28"/>
                <w:lang w:eastAsia="ar-SA"/>
              </w:rPr>
              <w:t>ибо серверами.</w:t>
            </w:r>
            <w:r w:rsidRPr="005A0994">
              <w:rPr>
                <w:sz w:val="28"/>
                <w:szCs w:val="28"/>
              </w:rPr>
              <w:t xml:space="preserve"> Клиентом является запрашивающая машина, сервером — машина, которая отвечает на запрос </w:t>
            </w:r>
          </w:p>
        </w:tc>
      </w:tr>
      <w:tr w:rsidR="00254946" w:rsidRPr="005A0994" w:rsidTr="009F7C74">
        <w:trPr>
          <w:trHeight w:val="27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МКД</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Многоквартирный дом</w:t>
            </w:r>
          </w:p>
        </w:tc>
      </w:tr>
      <w:tr w:rsidR="00254946" w:rsidRPr="005A0994" w:rsidTr="009F7C74">
        <w:trPr>
          <w:trHeight w:val="983"/>
        </w:trPr>
        <w:tc>
          <w:tcPr>
            <w:tcW w:w="1154" w:type="pct"/>
            <w:tcBorders>
              <w:top w:val="single" w:sz="4" w:space="0" w:color="000000"/>
              <w:left w:val="single" w:sz="4" w:space="0" w:color="000000"/>
              <w:bottom w:val="single" w:sz="4" w:space="0" w:color="000000"/>
              <w:right w:val="nil"/>
            </w:tcBorders>
          </w:tcPr>
          <w:p w:rsidR="00254946" w:rsidRPr="005A0994" w:rsidRDefault="00254946" w:rsidP="009F7C74">
            <w:pPr>
              <w:snapToGrid w:val="0"/>
              <w:spacing w:after="0" w:line="100" w:lineRule="atLeast"/>
              <w:jc w:val="left"/>
              <w:rPr>
                <w:sz w:val="28"/>
                <w:szCs w:val="28"/>
              </w:rPr>
            </w:pPr>
          </w:p>
          <w:p w:rsidR="00254946" w:rsidRPr="005A0994" w:rsidRDefault="00254946" w:rsidP="009F7C74">
            <w:pPr>
              <w:suppressAutoHyphens/>
              <w:spacing w:after="0" w:line="100" w:lineRule="atLeast"/>
              <w:jc w:val="left"/>
              <w:rPr>
                <w:sz w:val="28"/>
                <w:szCs w:val="28"/>
              </w:rPr>
            </w:pPr>
            <w:r w:rsidRPr="005A0994">
              <w:rPr>
                <w:sz w:val="28"/>
                <w:szCs w:val="28"/>
              </w:rPr>
              <w:t xml:space="preserve">Отчет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Наглядное представление данных показателей. Отчёт может содержать как непосредственно данные показателей, так и результаты производимых над ними вычислений. </w:t>
            </w:r>
          </w:p>
        </w:tc>
      </w:tr>
      <w:tr w:rsidR="00254946" w:rsidRPr="005A0994" w:rsidTr="009F7C74">
        <w:trPr>
          <w:trHeight w:val="318"/>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lastRenderedPageBreak/>
              <w:t>ОЗУ</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Оперативное запоминающее устройство</w:t>
            </w:r>
          </w:p>
        </w:tc>
      </w:tr>
      <w:tr w:rsidR="00254946" w:rsidRPr="005A0994" w:rsidTr="009F7C74">
        <w:trPr>
          <w:trHeight w:val="288"/>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ПЗУ</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Постоянное запоминающее устройство</w:t>
            </w:r>
          </w:p>
        </w:tc>
      </w:tr>
      <w:tr w:rsidR="00254946" w:rsidRPr="005A0994" w:rsidTr="009F7C74">
        <w:trPr>
          <w:trHeight w:val="288"/>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ПО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Программное обеспечение </w:t>
            </w:r>
          </w:p>
        </w:tc>
      </w:tr>
      <w:tr w:rsidR="00254946" w:rsidRPr="005A0994" w:rsidTr="009F7C74">
        <w:trPr>
          <w:trHeight w:val="288"/>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ПЭВМ</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Персональная электронно-вычислительная машина</w:t>
            </w:r>
          </w:p>
        </w:tc>
      </w:tr>
      <w:tr w:rsidR="00254946" w:rsidRPr="005A0994" w:rsidTr="009F7C74">
        <w:trPr>
          <w:trHeight w:val="2161"/>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Показатель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Количественная характеристика какого-либо хозяйственного процесса или объекта. Показатели могут иметь различные периоды обновления: ежедневные, еженедельные, ежемесячные, ежеквартальные, ежегодные и другие. Показатель может иметь как простую, так и сложную структуру (с элементами ранжирования): в разрезе муниципалитетов, отраслей и др. Для каждого элемента ранжирования возможны свои единицы измерения и отдельные временные периоды, в которых существуют данные. </w:t>
            </w:r>
          </w:p>
        </w:tc>
      </w:tr>
      <w:tr w:rsidR="00254946" w:rsidRPr="005A0994" w:rsidTr="009F7C74">
        <w:trPr>
          <w:trHeight w:val="230"/>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Регион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Pr>
                <w:sz w:val="28"/>
                <w:szCs w:val="28"/>
              </w:rPr>
              <w:t>Республика Алтай</w:t>
            </w:r>
            <w:r w:rsidRPr="005A0994">
              <w:rPr>
                <w:sz w:val="28"/>
                <w:szCs w:val="28"/>
              </w:rPr>
              <w:t xml:space="preserve"> </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РФ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Российская Федерация </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СУ</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Сетевые узлы</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СУБД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Система управления базами данных </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ТЗ</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Техническое задание</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lang w:val="en-US"/>
              </w:rPr>
            </w:pPr>
            <w:r w:rsidRPr="005A0994">
              <w:rPr>
                <w:sz w:val="28"/>
                <w:szCs w:val="28"/>
                <w:lang w:val="en-US"/>
              </w:rPr>
              <w:t>API</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Интерфейс программирования приложений</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lang w:eastAsia="ar-SA"/>
              </w:rPr>
              <w:t>URI</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Uniform Resource Identifier – единообразный идентификатор ресурса: последовательность символов, идентифицирующая абстрактный или физический сетевой ресурс </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hideMark/>
          </w:tcPr>
          <w:p w:rsidR="00254946" w:rsidRPr="005A0994" w:rsidRDefault="00254946" w:rsidP="009F7C74">
            <w:pPr>
              <w:suppressAutoHyphens/>
              <w:snapToGrid w:val="0"/>
              <w:spacing w:after="0" w:line="100" w:lineRule="atLeast"/>
              <w:jc w:val="left"/>
              <w:rPr>
                <w:sz w:val="28"/>
                <w:szCs w:val="28"/>
              </w:rPr>
            </w:pPr>
            <w:r w:rsidRPr="005A0994">
              <w:rPr>
                <w:sz w:val="28"/>
                <w:szCs w:val="28"/>
              </w:rPr>
              <w:t xml:space="preserve">  XML </w:t>
            </w:r>
          </w:p>
        </w:tc>
        <w:tc>
          <w:tcPr>
            <w:tcW w:w="3846" w:type="pct"/>
            <w:tcBorders>
              <w:top w:val="single" w:sz="4" w:space="0" w:color="000000"/>
              <w:left w:val="single" w:sz="4" w:space="0" w:color="000000"/>
              <w:bottom w:val="single" w:sz="4" w:space="0" w:color="000000"/>
              <w:right w:val="single" w:sz="4" w:space="0" w:color="000000"/>
            </w:tcBorders>
            <w:hideMark/>
          </w:tcPr>
          <w:p w:rsidR="00254946" w:rsidRPr="005A0994" w:rsidRDefault="00254946" w:rsidP="009F7C74">
            <w:pPr>
              <w:suppressAutoHyphens/>
              <w:snapToGrid w:val="0"/>
              <w:spacing w:after="0" w:line="100" w:lineRule="atLeast"/>
              <w:rPr>
                <w:sz w:val="28"/>
                <w:szCs w:val="28"/>
              </w:rPr>
            </w:pPr>
            <w:r w:rsidRPr="005A0994">
              <w:rPr>
                <w:sz w:val="28"/>
                <w:szCs w:val="28"/>
              </w:rPr>
              <w:t xml:space="preserve">eXtensible Markup Language - расширяемый язык разметки информации </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tcPr>
          <w:p w:rsidR="00254946" w:rsidRPr="005A0994" w:rsidRDefault="00254946" w:rsidP="009F7C74">
            <w:pPr>
              <w:suppressAutoHyphens/>
              <w:snapToGrid w:val="0"/>
              <w:spacing w:after="0" w:line="100" w:lineRule="atLeast"/>
              <w:jc w:val="left"/>
              <w:rPr>
                <w:sz w:val="28"/>
                <w:szCs w:val="28"/>
              </w:rPr>
            </w:pPr>
            <w:r w:rsidRPr="005A0994">
              <w:rPr>
                <w:sz w:val="28"/>
                <w:szCs w:val="28"/>
              </w:rPr>
              <w:t>ЕСИА</w:t>
            </w:r>
          </w:p>
        </w:tc>
        <w:tc>
          <w:tcPr>
            <w:tcW w:w="3846" w:type="pct"/>
            <w:tcBorders>
              <w:top w:val="single" w:sz="4" w:space="0" w:color="000000"/>
              <w:left w:val="single" w:sz="4" w:space="0" w:color="000000"/>
              <w:bottom w:val="single" w:sz="4" w:space="0" w:color="000000"/>
              <w:right w:val="single" w:sz="4" w:space="0" w:color="000000"/>
            </w:tcBorders>
          </w:tcPr>
          <w:p w:rsidR="00254946" w:rsidRPr="005A0994" w:rsidRDefault="00254946" w:rsidP="009F7C74">
            <w:pPr>
              <w:keepNext/>
              <w:keepLines/>
              <w:shd w:val="clear" w:color="auto" w:fill="FFFFFF"/>
              <w:spacing w:after="0"/>
              <w:ind w:right="170"/>
              <w:outlineLvl w:val="2"/>
              <w:rPr>
                <w:sz w:val="28"/>
                <w:szCs w:val="28"/>
              </w:rPr>
            </w:pPr>
            <w:bookmarkStart w:id="34" w:name="_Toc394688976"/>
            <w:bookmarkStart w:id="35" w:name="_Toc442262786"/>
            <w:bookmarkStart w:id="36" w:name="_Toc442342307"/>
            <w:bookmarkStart w:id="37" w:name="_Toc442342472"/>
            <w:r w:rsidRPr="005A0994">
              <w:rPr>
                <w:sz w:val="28"/>
                <w:szCs w:val="28"/>
              </w:rPr>
              <w:t>Единая система идентификации и аутентификации - информационная система в Российской Федерации,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bookmarkEnd w:id="34"/>
            <w:bookmarkEnd w:id="35"/>
            <w:bookmarkEnd w:id="36"/>
            <w:bookmarkEnd w:id="37"/>
            <w:r w:rsidRPr="005A0994">
              <w:rPr>
                <w:sz w:val="28"/>
                <w:szCs w:val="28"/>
              </w:rPr>
              <w:t xml:space="preserve"> </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tcPr>
          <w:p w:rsidR="00254946" w:rsidRPr="005A0994" w:rsidRDefault="00254946" w:rsidP="009F7C74">
            <w:pPr>
              <w:suppressAutoHyphens/>
              <w:snapToGrid w:val="0"/>
              <w:spacing w:after="0" w:line="100" w:lineRule="atLeast"/>
              <w:jc w:val="center"/>
              <w:rPr>
                <w:sz w:val="28"/>
                <w:szCs w:val="28"/>
              </w:rPr>
            </w:pPr>
            <w:r w:rsidRPr="005A0994">
              <w:rPr>
                <w:sz w:val="28"/>
                <w:szCs w:val="28"/>
              </w:rPr>
              <w:t xml:space="preserve">Интернет-портал </w:t>
            </w:r>
          </w:p>
        </w:tc>
        <w:tc>
          <w:tcPr>
            <w:tcW w:w="3846" w:type="pct"/>
            <w:tcBorders>
              <w:top w:val="single" w:sz="4" w:space="0" w:color="000000"/>
              <w:left w:val="single" w:sz="4" w:space="0" w:color="000000"/>
              <w:bottom w:val="single" w:sz="4" w:space="0" w:color="000000"/>
              <w:right w:val="single" w:sz="4" w:space="0" w:color="000000"/>
            </w:tcBorders>
          </w:tcPr>
          <w:p w:rsidR="00254946" w:rsidRPr="005A0994" w:rsidRDefault="00254946" w:rsidP="009F7C74">
            <w:pPr>
              <w:spacing w:after="0"/>
              <w:rPr>
                <w:bCs/>
                <w:sz w:val="28"/>
                <w:szCs w:val="28"/>
              </w:rPr>
            </w:pPr>
            <w:r w:rsidRPr="005A0994">
              <w:rPr>
                <w:b/>
                <w:bCs/>
                <w:sz w:val="28"/>
                <w:szCs w:val="28"/>
              </w:rPr>
              <w:t xml:space="preserve"> </w:t>
            </w:r>
            <w:hyperlink r:id="rId17" w:tooltip="Сайт" w:history="1">
              <w:r w:rsidRPr="005A0994">
                <w:rPr>
                  <w:sz w:val="28"/>
                  <w:szCs w:val="28"/>
                </w:rPr>
                <w:t>Cайт</w:t>
              </w:r>
            </w:hyperlink>
            <w:r w:rsidRPr="005A0994">
              <w:rPr>
                <w:sz w:val="28"/>
                <w:szCs w:val="28"/>
              </w:rPr>
              <w:t> в</w:t>
            </w:r>
            <w:hyperlink r:id="rId18" w:tooltip="Компьютерная сеть" w:history="1">
              <w:r w:rsidRPr="005A0994">
                <w:rPr>
                  <w:sz w:val="28"/>
                  <w:szCs w:val="28"/>
                </w:rPr>
                <w:t xml:space="preserve"> сети</w:t>
              </w:r>
            </w:hyperlink>
            <w:r w:rsidRPr="005A0994">
              <w:rPr>
                <w:sz w:val="28"/>
                <w:szCs w:val="28"/>
              </w:rPr>
              <w:t xml:space="preserve"> «Интернет», который предоставляет  </w:t>
            </w:r>
            <w:hyperlink r:id="rId19" w:tooltip="Пользователь Интернета" w:history="1">
              <w:r w:rsidRPr="005A0994">
                <w:rPr>
                  <w:sz w:val="28"/>
                  <w:szCs w:val="28"/>
                </w:rPr>
                <w:t>пользователю</w:t>
              </w:r>
            </w:hyperlink>
            <w:r w:rsidRPr="005A0994">
              <w:rPr>
                <w:sz w:val="28"/>
                <w:szCs w:val="28"/>
              </w:rPr>
              <w:t> </w:t>
            </w:r>
            <w:hyperlink r:id="rId20" w:tooltip="Компьютерная сеть" w:history="1">
              <w:r w:rsidRPr="005A0994">
                <w:rPr>
                  <w:sz w:val="28"/>
                  <w:szCs w:val="28"/>
                </w:rPr>
                <w:t xml:space="preserve"> сети</w:t>
              </w:r>
            </w:hyperlink>
            <w:r w:rsidRPr="005A0994">
              <w:rPr>
                <w:sz w:val="28"/>
                <w:szCs w:val="28"/>
              </w:rPr>
              <w:t xml:space="preserve"> «Интернет» различную информацию.  </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tcPr>
          <w:p w:rsidR="00254946" w:rsidRPr="005A0994" w:rsidRDefault="00254946" w:rsidP="009F7C74">
            <w:pPr>
              <w:suppressAutoHyphens/>
              <w:snapToGrid w:val="0"/>
              <w:spacing w:after="0" w:line="100" w:lineRule="atLeast"/>
              <w:jc w:val="left"/>
              <w:rPr>
                <w:sz w:val="28"/>
                <w:szCs w:val="28"/>
              </w:rPr>
            </w:pPr>
            <w:r w:rsidRPr="005A0994">
              <w:rPr>
                <w:sz w:val="28"/>
                <w:szCs w:val="28"/>
              </w:rPr>
              <w:t>Информационная система «Реформа ЖКХ»</w:t>
            </w:r>
          </w:p>
        </w:tc>
        <w:tc>
          <w:tcPr>
            <w:tcW w:w="3846" w:type="pct"/>
            <w:tcBorders>
              <w:top w:val="single" w:sz="4" w:space="0" w:color="000000"/>
              <w:left w:val="single" w:sz="4" w:space="0" w:color="000000"/>
              <w:bottom w:val="single" w:sz="4" w:space="0" w:color="000000"/>
              <w:right w:val="single" w:sz="4" w:space="0" w:color="000000"/>
            </w:tcBorders>
          </w:tcPr>
          <w:p w:rsidR="00254946" w:rsidRPr="005A0994" w:rsidRDefault="00254946" w:rsidP="009F7C74">
            <w:pPr>
              <w:spacing w:after="0"/>
              <w:rPr>
                <w:bCs/>
                <w:sz w:val="28"/>
                <w:szCs w:val="28"/>
              </w:rPr>
            </w:pPr>
            <w:r w:rsidRPr="005A0994">
              <w:rPr>
                <w:bCs/>
                <w:sz w:val="28"/>
                <w:szCs w:val="28"/>
              </w:rPr>
              <w:t xml:space="preserve"> О</w:t>
            </w:r>
            <w:r w:rsidRPr="005A0994">
              <w:rPr>
                <w:sz w:val="28"/>
                <w:szCs w:val="28"/>
              </w:rPr>
              <w:t>фициальный сайт в сети Интернет, предназначенным для раскрытия информации организациями, осуществляющими деятельность в сфере управления многоквартирными домами.</w:t>
            </w:r>
          </w:p>
        </w:tc>
      </w:tr>
      <w:tr w:rsidR="00254946" w:rsidRPr="005A0994" w:rsidTr="009F7C74">
        <w:trPr>
          <w:trHeight w:val="286"/>
        </w:trPr>
        <w:tc>
          <w:tcPr>
            <w:tcW w:w="1154" w:type="pct"/>
            <w:tcBorders>
              <w:top w:val="single" w:sz="4" w:space="0" w:color="000000"/>
              <w:left w:val="single" w:sz="4" w:space="0" w:color="000000"/>
              <w:bottom w:val="single" w:sz="4" w:space="0" w:color="000000"/>
              <w:right w:val="nil"/>
            </w:tcBorders>
          </w:tcPr>
          <w:p w:rsidR="00254946" w:rsidRPr="005A0994" w:rsidRDefault="00254946" w:rsidP="009F7C74">
            <w:pPr>
              <w:suppressAutoHyphens/>
              <w:snapToGrid w:val="0"/>
              <w:spacing w:after="0" w:line="100" w:lineRule="atLeast"/>
              <w:jc w:val="left"/>
              <w:rPr>
                <w:sz w:val="28"/>
                <w:szCs w:val="28"/>
              </w:rPr>
            </w:pPr>
            <w:r w:rsidRPr="005A0994">
              <w:rPr>
                <w:sz w:val="28"/>
                <w:szCs w:val="28"/>
              </w:rPr>
              <w:t>УО, Управляющая организация</w:t>
            </w:r>
          </w:p>
        </w:tc>
        <w:tc>
          <w:tcPr>
            <w:tcW w:w="3846" w:type="pct"/>
            <w:tcBorders>
              <w:top w:val="single" w:sz="4" w:space="0" w:color="000000"/>
              <w:left w:val="single" w:sz="4" w:space="0" w:color="000000"/>
              <w:bottom w:val="single" w:sz="4" w:space="0" w:color="000000"/>
              <w:right w:val="single" w:sz="4" w:space="0" w:color="000000"/>
            </w:tcBorders>
          </w:tcPr>
          <w:p w:rsidR="00254946" w:rsidRPr="005A0994" w:rsidRDefault="00254946" w:rsidP="009F7C74">
            <w:pPr>
              <w:spacing w:after="0"/>
              <w:rPr>
                <w:b/>
                <w:bCs/>
                <w:sz w:val="28"/>
                <w:szCs w:val="28"/>
              </w:rPr>
            </w:pPr>
            <w:r w:rsidRPr="005A0994">
              <w:rPr>
                <w:sz w:val="28"/>
                <w:szCs w:val="28"/>
              </w:rPr>
              <w:t>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w:t>
            </w:r>
          </w:p>
        </w:tc>
      </w:tr>
    </w:tbl>
    <w:p w:rsidR="00254946" w:rsidRPr="005A0994" w:rsidRDefault="00254946" w:rsidP="00254946">
      <w:pPr>
        <w:spacing w:after="0"/>
        <w:rPr>
          <w:sz w:val="28"/>
          <w:szCs w:val="28"/>
        </w:rPr>
      </w:pPr>
    </w:p>
    <w:p w:rsidR="00254946" w:rsidRPr="005A0994" w:rsidRDefault="00254946" w:rsidP="00254946">
      <w:pPr>
        <w:spacing w:after="0"/>
        <w:ind w:firstLine="709"/>
        <w:jc w:val="left"/>
        <w:rPr>
          <w:b/>
          <w:bCs/>
          <w:caps/>
          <w:kern w:val="32"/>
          <w:sz w:val="28"/>
          <w:szCs w:val="28"/>
        </w:rPr>
      </w:pPr>
      <w:bookmarkStart w:id="38" w:name="_Toc357105994"/>
      <w:bookmarkStart w:id="39" w:name="_Toc358140122"/>
      <w:bookmarkStart w:id="40" w:name="_Toc358219684"/>
      <w:bookmarkStart w:id="41" w:name="_Toc358280117"/>
      <w:bookmarkStart w:id="42" w:name="_Toc358817093"/>
      <w:r w:rsidRPr="005A0994">
        <w:rPr>
          <w:sz w:val="28"/>
          <w:szCs w:val="28"/>
        </w:rPr>
        <w:br w:type="page"/>
      </w:r>
    </w:p>
    <w:p w:rsidR="00254946" w:rsidRPr="00546A4D" w:rsidRDefault="00254946" w:rsidP="00546A4D">
      <w:pPr>
        <w:pStyle w:val="19"/>
        <w:jc w:val="center"/>
      </w:pPr>
      <w:bookmarkStart w:id="43" w:name="_Toc442262787"/>
      <w:bookmarkStart w:id="44" w:name="_Toc442342473"/>
      <w:bookmarkStart w:id="45" w:name="_GoBack"/>
      <w:r w:rsidRPr="005A0994">
        <w:lastRenderedPageBreak/>
        <w:t xml:space="preserve">Общие </w:t>
      </w:r>
      <w:bookmarkEnd w:id="38"/>
      <w:bookmarkEnd w:id="39"/>
      <w:bookmarkEnd w:id="40"/>
      <w:bookmarkEnd w:id="41"/>
      <w:r w:rsidRPr="005A0994">
        <w:t>положения</w:t>
      </w:r>
      <w:bookmarkEnd w:id="42"/>
      <w:bookmarkEnd w:id="43"/>
      <w:bookmarkEnd w:id="44"/>
    </w:p>
    <w:p w:rsidR="00254946" w:rsidRPr="007A7142" w:rsidRDefault="00254946" w:rsidP="00BA2FD8">
      <w:pPr>
        <w:pStyle w:val="21"/>
        <w:numPr>
          <w:ilvl w:val="1"/>
          <w:numId w:val="114"/>
        </w:numPr>
      </w:pPr>
      <w:bookmarkStart w:id="46" w:name="_Toc442262788"/>
      <w:bookmarkStart w:id="47" w:name="_Toc442342474"/>
      <w:bookmarkEnd w:id="45"/>
      <w:r w:rsidRPr="007A7142">
        <w:t>Полное наименование работ</w:t>
      </w:r>
      <w:bookmarkEnd w:id="46"/>
      <w:bookmarkEnd w:id="47"/>
      <w:r w:rsidRPr="007A7142">
        <w:t xml:space="preserve"> </w:t>
      </w:r>
    </w:p>
    <w:p w:rsidR="00254946" w:rsidRPr="005A0994" w:rsidRDefault="00254946" w:rsidP="00546A4D">
      <w:pPr>
        <w:spacing w:after="0"/>
        <w:ind w:firstLine="709"/>
        <w:rPr>
          <w:sz w:val="28"/>
          <w:szCs w:val="28"/>
        </w:rPr>
      </w:pPr>
      <w:bookmarkStart w:id="48" w:name="_Toc358140128"/>
      <w:bookmarkStart w:id="49" w:name="_Toc358219690"/>
      <w:bookmarkStart w:id="50" w:name="_Toc358280123"/>
      <w:bookmarkStart w:id="51" w:name="_Toc355620236"/>
      <w:r w:rsidRPr="007A7142">
        <w:rPr>
          <w:sz w:val="28"/>
          <w:szCs w:val="28"/>
        </w:rPr>
        <w:t>Разработка информационной системы "Региональная система капитального ремонта многоквартирных домов Республики Алтай" (далее – Система).</w:t>
      </w:r>
      <w:bookmarkStart w:id="52" w:name="_Toc358812792"/>
      <w:bookmarkEnd w:id="48"/>
      <w:bookmarkEnd w:id="49"/>
      <w:bookmarkEnd w:id="50"/>
      <w:bookmarkEnd w:id="52"/>
    </w:p>
    <w:p w:rsidR="00254946" w:rsidRPr="005A0994" w:rsidRDefault="00254946" w:rsidP="00BA2FD8">
      <w:pPr>
        <w:pStyle w:val="21"/>
        <w:numPr>
          <w:ilvl w:val="1"/>
          <w:numId w:val="114"/>
        </w:numPr>
      </w:pPr>
      <w:bookmarkStart w:id="53" w:name="_Toc442262789"/>
      <w:bookmarkStart w:id="54" w:name="_Toc442342475"/>
      <w:r w:rsidRPr="005A0994">
        <w:t>О</w:t>
      </w:r>
      <w:r w:rsidR="00546A4D">
        <w:t>сно</w:t>
      </w:r>
      <w:r w:rsidRPr="005A0994">
        <w:t>вание для разработки</w:t>
      </w:r>
      <w:bookmarkEnd w:id="53"/>
      <w:bookmarkEnd w:id="54"/>
    </w:p>
    <w:p w:rsidR="00254946" w:rsidRPr="00546A4D" w:rsidRDefault="00254946" w:rsidP="00254946">
      <w:pPr>
        <w:ind w:firstLine="709"/>
        <w:rPr>
          <w:sz w:val="28"/>
          <w:szCs w:val="28"/>
        </w:rPr>
      </w:pPr>
      <w:bookmarkStart w:id="55" w:name="_Toc357105995"/>
      <w:bookmarkStart w:id="56" w:name="_Toc358140179"/>
      <w:bookmarkStart w:id="57" w:name="_Toc358219741"/>
      <w:bookmarkStart w:id="58" w:name="_Toc358280174"/>
      <w:bookmarkStart w:id="59" w:name="_Toc277176385"/>
      <w:bookmarkStart w:id="60" w:name="_Toc348347018"/>
      <w:bookmarkStart w:id="61" w:name="_Toc348347021"/>
      <w:bookmarkStart w:id="62" w:name="_Ref323738652"/>
      <w:bookmarkStart w:id="63" w:name="_Toc351549527"/>
      <w:bookmarkStart w:id="64" w:name="_Toc353809011"/>
      <w:bookmarkEnd w:id="51"/>
      <w:r w:rsidRPr="00546A4D">
        <w:rPr>
          <w:sz w:val="28"/>
          <w:szCs w:val="28"/>
        </w:rPr>
        <w:t xml:space="preserve">Основанием для проведения работ по разработке и внедрению Системы  являются следующие документы: </w:t>
      </w:r>
    </w:p>
    <w:p w:rsidR="00254946" w:rsidRPr="00546A4D" w:rsidRDefault="00254946" w:rsidP="00BA2FD8">
      <w:pPr>
        <w:pStyle w:val="afffffd"/>
        <w:numPr>
          <w:ilvl w:val="0"/>
          <w:numId w:val="72"/>
        </w:numPr>
        <w:spacing w:after="0" w:line="240" w:lineRule="auto"/>
        <w:ind w:left="0" w:firstLine="709"/>
        <w:jc w:val="both"/>
        <w:rPr>
          <w:rFonts w:ascii="Times New Roman" w:hAnsi="Times New Roman"/>
          <w:sz w:val="28"/>
          <w:szCs w:val="28"/>
        </w:rPr>
      </w:pPr>
      <w:r w:rsidRPr="00546A4D">
        <w:rPr>
          <w:rFonts w:ascii="Times New Roman" w:hAnsi="Times New Roman"/>
          <w:sz w:val="28"/>
          <w:szCs w:val="28"/>
        </w:rPr>
        <w:t>Жилищный кодекс Российской Федерации;</w:t>
      </w:r>
    </w:p>
    <w:p w:rsidR="00254946" w:rsidRPr="00546A4D" w:rsidRDefault="00254946" w:rsidP="00BA2FD8">
      <w:pPr>
        <w:pStyle w:val="afffffd"/>
        <w:numPr>
          <w:ilvl w:val="0"/>
          <w:numId w:val="72"/>
        </w:numPr>
        <w:spacing w:after="0" w:line="240" w:lineRule="auto"/>
        <w:ind w:left="0" w:firstLine="709"/>
        <w:jc w:val="both"/>
        <w:rPr>
          <w:rFonts w:ascii="Times New Roman" w:hAnsi="Times New Roman"/>
          <w:sz w:val="28"/>
          <w:szCs w:val="28"/>
        </w:rPr>
      </w:pPr>
      <w:r w:rsidRPr="00546A4D">
        <w:rPr>
          <w:rFonts w:ascii="Times New Roman" w:hAnsi="Times New Roman"/>
          <w:sz w:val="28"/>
          <w:szCs w:val="28"/>
        </w:rPr>
        <w:t>Федеральный закон РФ от 21 июля 2007 года № 185-ФЗ «О Фонде содействия реформированию жилищно-коммунального хозяйства»;</w:t>
      </w:r>
    </w:p>
    <w:p w:rsidR="00254946" w:rsidRPr="00546A4D" w:rsidRDefault="00254946" w:rsidP="00BA2FD8">
      <w:pPr>
        <w:pStyle w:val="afffffd"/>
        <w:numPr>
          <w:ilvl w:val="0"/>
          <w:numId w:val="72"/>
        </w:numPr>
        <w:spacing w:after="0" w:line="240" w:lineRule="auto"/>
        <w:ind w:left="0" w:firstLine="709"/>
        <w:jc w:val="both"/>
        <w:rPr>
          <w:rFonts w:ascii="Times New Roman" w:hAnsi="Times New Roman"/>
          <w:sz w:val="28"/>
          <w:szCs w:val="28"/>
        </w:rPr>
      </w:pPr>
      <w:r w:rsidRPr="00546A4D">
        <w:rPr>
          <w:rFonts w:ascii="Times New Roman" w:hAnsi="Times New Roman"/>
          <w:sz w:val="28"/>
          <w:szCs w:val="28"/>
        </w:rPr>
        <w:t>Федеральный закон от 21.07.2014 года № 209-ФЗ «О государственной информационной системе в сфере жилищно-коммунального хозяйства»;</w:t>
      </w:r>
    </w:p>
    <w:p w:rsidR="00254946" w:rsidRPr="00546A4D" w:rsidRDefault="00254946" w:rsidP="00BA2FD8">
      <w:pPr>
        <w:pStyle w:val="afffffd"/>
        <w:numPr>
          <w:ilvl w:val="0"/>
          <w:numId w:val="72"/>
        </w:numPr>
        <w:spacing w:after="0" w:line="240" w:lineRule="auto"/>
        <w:ind w:left="0" w:firstLine="709"/>
        <w:jc w:val="both"/>
        <w:rPr>
          <w:rFonts w:ascii="Times New Roman" w:hAnsi="Times New Roman"/>
          <w:sz w:val="28"/>
          <w:szCs w:val="28"/>
        </w:rPr>
      </w:pPr>
      <w:r w:rsidRPr="00546A4D">
        <w:rPr>
          <w:rFonts w:ascii="Times New Roman" w:hAnsi="Times New Roman"/>
          <w:sz w:val="28"/>
          <w:szCs w:val="28"/>
        </w:rPr>
        <w:t>постановление Правительства РФ от 28.12.2012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bookmarkEnd w:id="55"/>
    <w:p w:rsidR="00254946" w:rsidRPr="005A0994" w:rsidRDefault="00254946" w:rsidP="00254946">
      <w:pPr>
        <w:spacing w:after="0"/>
        <w:ind w:firstLine="709"/>
        <w:rPr>
          <w:sz w:val="28"/>
          <w:szCs w:val="28"/>
        </w:rPr>
      </w:pPr>
      <w:r>
        <w:rPr>
          <w:sz w:val="28"/>
          <w:szCs w:val="28"/>
        </w:rPr>
        <w:t xml:space="preserve">- </w:t>
      </w:r>
      <w:r w:rsidR="00546A4D" w:rsidRPr="00254946">
        <w:rPr>
          <w:sz w:val="28"/>
          <w:szCs w:val="28"/>
        </w:rPr>
        <w:t>Закон</w:t>
      </w:r>
      <w:r w:rsidR="00546A4D">
        <w:rPr>
          <w:sz w:val="28"/>
          <w:szCs w:val="28"/>
        </w:rPr>
        <w:t xml:space="preserve"> Республики Алтай от 27.06.</w:t>
      </w:r>
      <w:r w:rsidR="00546A4D" w:rsidRPr="00254946">
        <w:rPr>
          <w:sz w:val="28"/>
          <w:szCs w:val="28"/>
        </w:rPr>
        <w:t>2013 года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w:t>
      </w:r>
      <w:r w:rsidR="00546A4D">
        <w:rPr>
          <w:sz w:val="28"/>
          <w:szCs w:val="28"/>
        </w:rPr>
        <w:t>.</w:t>
      </w:r>
    </w:p>
    <w:p w:rsidR="00254946" w:rsidRPr="00BE6300" w:rsidRDefault="00254946" w:rsidP="00BE6300">
      <w:pPr>
        <w:pStyle w:val="19"/>
        <w:jc w:val="center"/>
      </w:pPr>
      <w:bookmarkStart w:id="65" w:name="_Toc442262790"/>
      <w:bookmarkStart w:id="66" w:name="_Toc442342476"/>
      <w:r w:rsidRPr="005A0994">
        <w:t>Назначение и цели создания системы</w:t>
      </w:r>
      <w:bookmarkEnd w:id="65"/>
      <w:bookmarkEnd w:id="66"/>
    </w:p>
    <w:p w:rsidR="00254946" w:rsidRPr="00BE6300" w:rsidRDefault="00254946" w:rsidP="00BA2FD8">
      <w:pPr>
        <w:pStyle w:val="21"/>
        <w:numPr>
          <w:ilvl w:val="1"/>
          <w:numId w:val="117"/>
        </w:numPr>
      </w:pPr>
      <w:bookmarkStart w:id="67" w:name="_Toc442262791"/>
      <w:bookmarkStart w:id="68" w:name="_Toc442342477"/>
      <w:r w:rsidRPr="002806CB">
        <w:t>Функциональное назначение Системы</w:t>
      </w:r>
      <w:bookmarkEnd w:id="67"/>
      <w:bookmarkEnd w:id="68"/>
    </w:p>
    <w:p w:rsidR="00254946" w:rsidRPr="005A0994" w:rsidRDefault="00254946" w:rsidP="00254946">
      <w:pPr>
        <w:spacing w:after="0"/>
        <w:ind w:firstLine="709"/>
        <w:rPr>
          <w:sz w:val="28"/>
          <w:szCs w:val="28"/>
        </w:rPr>
      </w:pPr>
      <w:r w:rsidRPr="005A0994">
        <w:rPr>
          <w:sz w:val="28"/>
          <w:szCs w:val="28"/>
        </w:rPr>
        <w:t xml:space="preserve">Система должна обеспечить информационную поддержку выполнения основных задач по управлению системой капитального ремонта общего имущества в многоквартирных домах в </w:t>
      </w:r>
      <w:r>
        <w:rPr>
          <w:sz w:val="28"/>
          <w:szCs w:val="28"/>
        </w:rPr>
        <w:t>Республике Алтай</w:t>
      </w:r>
      <w:r w:rsidRPr="005A0994">
        <w:rPr>
          <w:sz w:val="28"/>
          <w:szCs w:val="28"/>
        </w:rPr>
        <w:t xml:space="preserve">, а именно: </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создание и обеспечение автоматизации работы системы капитального ремонта общего имущества в многоквартирных домах;</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исполнение функций информационного взаимодействия участников системы капитального ремонта;</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поддержку работы регионального оператора;</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 xml:space="preserve">создание базы для планирования и управления деятельностью регионального оператора капитального ремонта; </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учет объектов МКД;</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 xml:space="preserve">планирование и контроль исполнения Региональной программы капитального ремонта; </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организация финансовой деятельности регионального оператора (биллинг);</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построение графиков платежей для каждого МКД и собственников помещений в МКД;</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lastRenderedPageBreak/>
        <w:t>начисление платы за ЖКУ, в т.ч. взносов на капитальный ремонт (биллинг);</w:t>
      </w:r>
    </w:p>
    <w:p w:rsidR="00254946" w:rsidRPr="005A0994" w:rsidRDefault="00254946" w:rsidP="00BA2FD8">
      <w:pPr>
        <w:numPr>
          <w:ilvl w:val="0"/>
          <w:numId w:val="94"/>
        </w:numPr>
        <w:suppressAutoHyphens/>
        <w:spacing w:after="0"/>
        <w:ind w:left="0" w:firstLine="709"/>
        <w:rPr>
          <w:sz w:val="28"/>
          <w:szCs w:val="28"/>
        </w:rPr>
      </w:pPr>
      <w:r w:rsidRPr="005A0994">
        <w:rPr>
          <w:sz w:val="28"/>
          <w:szCs w:val="28"/>
        </w:rPr>
        <w:t>контроль за внесением изменений в Систему.</w:t>
      </w:r>
    </w:p>
    <w:p w:rsidR="00254946" w:rsidRPr="005A0994" w:rsidRDefault="00254946" w:rsidP="00254946">
      <w:pPr>
        <w:spacing w:after="0"/>
        <w:ind w:firstLine="709"/>
        <w:jc w:val="center"/>
        <w:rPr>
          <w:sz w:val="28"/>
          <w:szCs w:val="28"/>
        </w:rPr>
      </w:pPr>
    </w:p>
    <w:p w:rsidR="00254946" w:rsidRPr="005A0994" w:rsidRDefault="00254946" w:rsidP="00BA2FD8">
      <w:pPr>
        <w:pStyle w:val="21"/>
        <w:numPr>
          <w:ilvl w:val="1"/>
          <w:numId w:val="117"/>
        </w:numPr>
      </w:pPr>
      <w:bookmarkStart w:id="69" w:name="_Toc442262792"/>
      <w:bookmarkStart w:id="70" w:name="_Toc442342478"/>
      <w:r w:rsidRPr="005A0994">
        <w:t>Цели создания Системы</w:t>
      </w:r>
      <w:bookmarkEnd w:id="69"/>
      <w:bookmarkEnd w:id="70"/>
    </w:p>
    <w:p w:rsidR="00254946" w:rsidRPr="00BE6300" w:rsidRDefault="00254946" w:rsidP="00254946">
      <w:pPr>
        <w:spacing w:after="0"/>
        <w:ind w:firstLine="709"/>
        <w:rPr>
          <w:sz w:val="28"/>
          <w:szCs w:val="28"/>
        </w:rPr>
      </w:pPr>
      <w:r w:rsidRPr="00BE6300">
        <w:rPr>
          <w:sz w:val="28"/>
          <w:szCs w:val="28"/>
        </w:rPr>
        <w:t xml:space="preserve">Внедрение Системы преследует следующие цели: </w:t>
      </w:r>
    </w:p>
    <w:p w:rsidR="00254946" w:rsidRPr="00BE6300" w:rsidRDefault="00254946" w:rsidP="00BA2FD8">
      <w:pPr>
        <w:pStyle w:val="afffffd"/>
        <w:numPr>
          <w:ilvl w:val="0"/>
          <w:numId w:val="95"/>
        </w:numPr>
        <w:spacing w:after="0" w:line="240" w:lineRule="auto"/>
        <w:ind w:left="0" w:firstLine="709"/>
        <w:contextualSpacing w:val="0"/>
        <w:jc w:val="both"/>
        <w:rPr>
          <w:rFonts w:ascii="Times New Roman" w:hAnsi="Times New Roman"/>
          <w:sz w:val="28"/>
          <w:szCs w:val="28"/>
        </w:rPr>
      </w:pPr>
      <w:r w:rsidRPr="00BE6300">
        <w:rPr>
          <w:rFonts w:ascii="Times New Roman" w:hAnsi="Times New Roman"/>
          <w:sz w:val="28"/>
          <w:szCs w:val="28"/>
        </w:rPr>
        <w:t xml:space="preserve">создание алгоритмов взаимодействия участников капитального ремонта при капитальном ремонте МКД; </w:t>
      </w:r>
    </w:p>
    <w:p w:rsidR="00254946" w:rsidRPr="00BE6300" w:rsidRDefault="00254946" w:rsidP="00BA2FD8">
      <w:pPr>
        <w:pStyle w:val="afffffd"/>
        <w:numPr>
          <w:ilvl w:val="0"/>
          <w:numId w:val="95"/>
        </w:numPr>
        <w:spacing w:after="0" w:line="240" w:lineRule="auto"/>
        <w:ind w:left="0" w:firstLine="709"/>
        <w:contextualSpacing w:val="0"/>
        <w:jc w:val="both"/>
        <w:rPr>
          <w:rFonts w:ascii="Times New Roman" w:hAnsi="Times New Roman"/>
          <w:sz w:val="28"/>
          <w:szCs w:val="28"/>
        </w:rPr>
      </w:pPr>
      <w:r w:rsidRPr="00BE6300">
        <w:rPr>
          <w:rFonts w:ascii="Times New Roman" w:hAnsi="Times New Roman"/>
          <w:sz w:val="28"/>
          <w:szCs w:val="28"/>
        </w:rPr>
        <w:t xml:space="preserve">обеспечение выполнения капитального ремонта МКД </w:t>
      </w:r>
    </w:p>
    <w:p w:rsidR="00254946" w:rsidRPr="00BE6300" w:rsidRDefault="00254946" w:rsidP="00BA2FD8">
      <w:pPr>
        <w:pStyle w:val="afffffd"/>
        <w:numPr>
          <w:ilvl w:val="0"/>
          <w:numId w:val="95"/>
        </w:numPr>
        <w:spacing w:after="0" w:line="240" w:lineRule="auto"/>
        <w:ind w:left="0" w:firstLine="709"/>
        <w:contextualSpacing w:val="0"/>
        <w:jc w:val="both"/>
        <w:rPr>
          <w:rFonts w:ascii="Times New Roman" w:hAnsi="Times New Roman"/>
          <w:sz w:val="28"/>
          <w:szCs w:val="28"/>
        </w:rPr>
      </w:pPr>
      <w:r w:rsidRPr="00BE6300">
        <w:rPr>
          <w:rFonts w:ascii="Times New Roman" w:hAnsi="Times New Roman"/>
          <w:sz w:val="28"/>
          <w:szCs w:val="28"/>
        </w:rPr>
        <w:t xml:space="preserve">учет и повышение качества обслуживания населения; </w:t>
      </w:r>
    </w:p>
    <w:p w:rsidR="00254946" w:rsidRPr="00BE6300" w:rsidRDefault="00254946" w:rsidP="00BA2FD8">
      <w:pPr>
        <w:pStyle w:val="afffffd"/>
        <w:numPr>
          <w:ilvl w:val="0"/>
          <w:numId w:val="95"/>
        </w:numPr>
        <w:spacing w:after="0" w:line="240" w:lineRule="auto"/>
        <w:ind w:left="0" w:firstLine="709"/>
        <w:contextualSpacing w:val="0"/>
        <w:jc w:val="both"/>
        <w:rPr>
          <w:rFonts w:ascii="Times New Roman" w:hAnsi="Times New Roman"/>
          <w:sz w:val="28"/>
          <w:szCs w:val="28"/>
        </w:rPr>
      </w:pPr>
      <w:r w:rsidRPr="00BE6300">
        <w:rPr>
          <w:rFonts w:ascii="Times New Roman" w:hAnsi="Times New Roman"/>
          <w:sz w:val="28"/>
          <w:szCs w:val="28"/>
        </w:rPr>
        <w:t>автоматизация работы региональной системы капитального ремонта многоквартирных домов и её актуализация;</w:t>
      </w:r>
    </w:p>
    <w:p w:rsidR="00254946" w:rsidRPr="00BE6300" w:rsidRDefault="00254946" w:rsidP="00BA2FD8">
      <w:pPr>
        <w:pStyle w:val="afffffd"/>
        <w:numPr>
          <w:ilvl w:val="0"/>
          <w:numId w:val="95"/>
        </w:numPr>
        <w:spacing w:after="0" w:line="240" w:lineRule="auto"/>
        <w:ind w:left="0" w:firstLine="709"/>
        <w:contextualSpacing w:val="0"/>
        <w:jc w:val="both"/>
        <w:rPr>
          <w:rFonts w:ascii="Times New Roman" w:hAnsi="Times New Roman"/>
          <w:sz w:val="28"/>
          <w:szCs w:val="28"/>
        </w:rPr>
      </w:pPr>
      <w:r w:rsidRPr="00BE6300">
        <w:rPr>
          <w:rFonts w:ascii="Times New Roman" w:hAnsi="Times New Roman"/>
          <w:sz w:val="28"/>
          <w:szCs w:val="28"/>
        </w:rPr>
        <w:t>составление Краткосрочных планов капитального ремонта общего имущества в многоквартирных домах в Республике Алтай;</w:t>
      </w:r>
    </w:p>
    <w:p w:rsidR="00254946" w:rsidRPr="00BE6300" w:rsidRDefault="00254946" w:rsidP="00BA2FD8">
      <w:pPr>
        <w:pStyle w:val="afffffd"/>
        <w:numPr>
          <w:ilvl w:val="0"/>
          <w:numId w:val="95"/>
        </w:numPr>
        <w:tabs>
          <w:tab w:val="left" w:pos="1134"/>
        </w:tabs>
        <w:spacing w:after="0" w:line="240" w:lineRule="auto"/>
        <w:ind w:left="0" w:firstLine="709"/>
        <w:contextualSpacing w:val="0"/>
        <w:jc w:val="both"/>
        <w:rPr>
          <w:rFonts w:ascii="Times New Roman" w:hAnsi="Times New Roman"/>
          <w:sz w:val="28"/>
          <w:szCs w:val="28"/>
        </w:rPr>
      </w:pPr>
      <w:r w:rsidRPr="00BE6300">
        <w:rPr>
          <w:rFonts w:ascii="Times New Roman" w:hAnsi="Times New Roman"/>
          <w:sz w:val="28"/>
          <w:szCs w:val="28"/>
        </w:rPr>
        <w:t>формирование учета фондов капитального ремонта в том числе:</w:t>
      </w:r>
    </w:p>
    <w:p w:rsidR="00254946" w:rsidRPr="00BE6300" w:rsidRDefault="00254946" w:rsidP="00BA2FD8">
      <w:pPr>
        <w:numPr>
          <w:ilvl w:val="0"/>
          <w:numId w:val="72"/>
        </w:numPr>
        <w:spacing w:after="0"/>
        <w:ind w:left="0" w:firstLine="709"/>
        <w:contextualSpacing/>
        <w:rPr>
          <w:sz w:val="28"/>
          <w:szCs w:val="28"/>
        </w:rPr>
      </w:pPr>
      <w:r w:rsidRPr="00BE6300">
        <w:rPr>
          <w:sz w:val="28"/>
          <w:szCs w:val="28"/>
        </w:rPr>
        <w:t xml:space="preserve">ведение финансового учета по каждому собственнику; </w:t>
      </w:r>
    </w:p>
    <w:p w:rsidR="00254946" w:rsidRPr="005A0994" w:rsidRDefault="00254946" w:rsidP="00BA2FD8">
      <w:pPr>
        <w:numPr>
          <w:ilvl w:val="0"/>
          <w:numId w:val="72"/>
        </w:numPr>
        <w:spacing w:after="0"/>
        <w:ind w:left="0" w:firstLine="709"/>
        <w:contextualSpacing/>
        <w:rPr>
          <w:sz w:val="28"/>
          <w:szCs w:val="28"/>
        </w:rPr>
      </w:pPr>
      <w:r w:rsidRPr="005A0994">
        <w:rPr>
          <w:sz w:val="28"/>
          <w:szCs w:val="28"/>
        </w:rPr>
        <w:t>учет по финансовым показателям средств, направленных на капитальный ремонт общего имущества в многоквартирном доме;</w:t>
      </w:r>
    </w:p>
    <w:p w:rsidR="00254946" w:rsidRPr="005A0994" w:rsidRDefault="00254946" w:rsidP="00BA2FD8">
      <w:pPr>
        <w:numPr>
          <w:ilvl w:val="0"/>
          <w:numId w:val="72"/>
        </w:numPr>
        <w:spacing w:after="0"/>
        <w:ind w:left="0" w:firstLine="709"/>
        <w:contextualSpacing/>
        <w:rPr>
          <w:sz w:val="28"/>
          <w:szCs w:val="28"/>
        </w:rPr>
      </w:pPr>
      <w:r w:rsidRPr="005A0994">
        <w:rPr>
          <w:sz w:val="28"/>
          <w:szCs w:val="28"/>
        </w:rPr>
        <w:t>начисленных и уплаченных взносов на капитальный ремонт каждым собственником помещения в многоквартирном доме, а также: задолженности по оплате взносов, начисленных и уплаченных процентов; использование фонда капитального ремонта одного многоквартирного дома на оплату услуг и работ по капитальному ремонту других многоквартирных домов, выплату процентов и основного долга по привлеченным заемным средствам;</w:t>
      </w:r>
    </w:p>
    <w:p w:rsidR="00254946" w:rsidRPr="00BE6300" w:rsidRDefault="00254946" w:rsidP="00BA2FD8">
      <w:pPr>
        <w:pStyle w:val="afffffd"/>
        <w:numPr>
          <w:ilvl w:val="0"/>
          <w:numId w:val="95"/>
        </w:numPr>
        <w:tabs>
          <w:tab w:val="left" w:pos="1134"/>
        </w:tabs>
        <w:spacing w:after="0" w:line="240" w:lineRule="auto"/>
        <w:ind w:left="0" w:firstLine="709"/>
        <w:contextualSpacing w:val="0"/>
        <w:jc w:val="both"/>
        <w:rPr>
          <w:rFonts w:ascii="Times New Roman" w:hAnsi="Times New Roman"/>
          <w:sz w:val="28"/>
          <w:szCs w:val="28"/>
        </w:rPr>
      </w:pPr>
      <w:r w:rsidRPr="00BE6300">
        <w:rPr>
          <w:rFonts w:ascii="Times New Roman" w:hAnsi="Times New Roman"/>
          <w:sz w:val="28"/>
          <w:szCs w:val="28"/>
        </w:rPr>
        <w:t>формирование отчетов:</w:t>
      </w:r>
    </w:p>
    <w:p w:rsidR="00254946" w:rsidRPr="00BE6300" w:rsidRDefault="00254946" w:rsidP="00BA2FD8">
      <w:pPr>
        <w:numPr>
          <w:ilvl w:val="0"/>
          <w:numId w:val="72"/>
        </w:numPr>
        <w:spacing w:after="0"/>
        <w:ind w:left="0" w:firstLine="709"/>
        <w:contextualSpacing/>
        <w:rPr>
          <w:sz w:val="28"/>
          <w:szCs w:val="28"/>
        </w:rPr>
      </w:pPr>
      <w:r w:rsidRPr="00BE6300">
        <w:rPr>
          <w:sz w:val="28"/>
          <w:szCs w:val="28"/>
        </w:rPr>
        <w:t>оперативные;</w:t>
      </w:r>
    </w:p>
    <w:p w:rsidR="00254946" w:rsidRPr="00BE6300" w:rsidRDefault="00254946" w:rsidP="00BA2FD8">
      <w:pPr>
        <w:numPr>
          <w:ilvl w:val="0"/>
          <w:numId w:val="72"/>
        </w:numPr>
        <w:spacing w:after="0"/>
        <w:ind w:left="0" w:firstLine="709"/>
        <w:contextualSpacing/>
        <w:rPr>
          <w:sz w:val="28"/>
          <w:szCs w:val="28"/>
        </w:rPr>
      </w:pPr>
      <w:r w:rsidRPr="00BE6300">
        <w:rPr>
          <w:sz w:val="28"/>
          <w:szCs w:val="28"/>
        </w:rPr>
        <w:t>ежемесячные;</w:t>
      </w:r>
    </w:p>
    <w:p w:rsidR="00254946" w:rsidRPr="00BE6300" w:rsidRDefault="00254946" w:rsidP="00BA2FD8">
      <w:pPr>
        <w:numPr>
          <w:ilvl w:val="0"/>
          <w:numId w:val="72"/>
        </w:numPr>
        <w:spacing w:after="0"/>
        <w:ind w:left="0" w:firstLine="709"/>
        <w:contextualSpacing/>
        <w:rPr>
          <w:sz w:val="28"/>
          <w:szCs w:val="28"/>
        </w:rPr>
      </w:pPr>
      <w:r w:rsidRPr="00BE6300">
        <w:rPr>
          <w:sz w:val="28"/>
          <w:szCs w:val="28"/>
        </w:rPr>
        <w:t>ежеквартальные;</w:t>
      </w:r>
    </w:p>
    <w:p w:rsidR="00254946" w:rsidRPr="00BE6300" w:rsidRDefault="00254946" w:rsidP="00BA2FD8">
      <w:pPr>
        <w:numPr>
          <w:ilvl w:val="0"/>
          <w:numId w:val="72"/>
        </w:numPr>
        <w:spacing w:after="0"/>
        <w:ind w:left="0" w:firstLine="709"/>
        <w:contextualSpacing/>
        <w:rPr>
          <w:sz w:val="28"/>
          <w:szCs w:val="28"/>
        </w:rPr>
      </w:pPr>
      <w:r w:rsidRPr="00BE6300">
        <w:rPr>
          <w:sz w:val="28"/>
          <w:szCs w:val="28"/>
        </w:rPr>
        <w:t>годовые;</w:t>
      </w:r>
    </w:p>
    <w:p w:rsidR="00254946" w:rsidRPr="00BE6300" w:rsidRDefault="00254946" w:rsidP="00BA2FD8">
      <w:pPr>
        <w:numPr>
          <w:ilvl w:val="0"/>
          <w:numId w:val="72"/>
        </w:numPr>
        <w:spacing w:after="0"/>
        <w:ind w:left="0" w:firstLine="709"/>
        <w:contextualSpacing/>
        <w:rPr>
          <w:sz w:val="28"/>
          <w:szCs w:val="28"/>
        </w:rPr>
      </w:pPr>
      <w:r w:rsidRPr="00BE6300">
        <w:rPr>
          <w:sz w:val="28"/>
          <w:szCs w:val="28"/>
        </w:rPr>
        <w:t>календарные графики;</w:t>
      </w:r>
    </w:p>
    <w:p w:rsidR="00254946" w:rsidRPr="00BE6300" w:rsidRDefault="00254946" w:rsidP="00BA2FD8">
      <w:pPr>
        <w:pStyle w:val="afffffd"/>
        <w:numPr>
          <w:ilvl w:val="0"/>
          <w:numId w:val="95"/>
        </w:numPr>
        <w:suppressAutoHyphens/>
        <w:spacing w:after="0" w:line="240" w:lineRule="auto"/>
        <w:ind w:left="0" w:firstLine="709"/>
        <w:contextualSpacing w:val="0"/>
        <w:jc w:val="both"/>
        <w:rPr>
          <w:rFonts w:ascii="Times New Roman" w:hAnsi="Times New Roman"/>
          <w:sz w:val="28"/>
          <w:szCs w:val="28"/>
        </w:rPr>
      </w:pPr>
      <w:r w:rsidRPr="00BE6300">
        <w:rPr>
          <w:rFonts w:ascii="Times New Roman" w:hAnsi="Times New Roman"/>
          <w:sz w:val="28"/>
          <w:szCs w:val="28"/>
        </w:rPr>
        <w:t>автоматизация начислений платы за капитальный ремонт (биллинг).</w:t>
      </w:r>
    </w:p>
    <w:p w:rsidR="00254946" w:rsidRPr="00BE6300" w:rsidRDefault="00254946" w:rsidP="00254946">
      <w:pPr>
        <w:spacing w:after="0"/>
        <w:ind w:firstLine="709"/>
        <w:contextualSpacing/>
        <w:rPr>
          <w:sz w:val="28"/>
          <w:szCs w:val="28"/>
        </w:rPr>
      </w:pPr>
    </w:p>
    <w:p w:rsidR="00254946" w:rsidRPr="00BE6300" w:rsidRDefault="00254946" w:rsidP="00BE6300">
      <w:pPr>
        <w:pStyle w:val="19"/>
        <w:jc w:val="center"/>
      </w:pPr>
      <w:bookmarkStart w:id="71" w:name="_Toc442262793"/>
      <w:bookmarkStart w:id="72" w:name="_Toc442342479"/>
      <w:r w:rsidRPr="005A0994">
        <w:t>ХАРАКТЕРИСТИКА ОБЪЕКТА АВТОМАТИЗАЦИИ</w:t>
      </w:r>
      <w:bookmarkEnd w:id="71"/>
      <w:bookmarkEnd w:id="72"/>
    </w:p>
    <w:p w:rsidR="00254946" w:rsidRPr="005A0994" w:rsidRDefault="00254946" w:rsidP="00BA2FD8">
      <w:pPr>
        <w:pStyle w:val="21"/>
        <w:numPr>
          <w:ilvl w:val="1"/>
          <w:numId w:val="118"/>
        </w:numPr>
      </w:pPr>
      <w:bookmarkStart w:id="73" w:name="_Toc442262794"/>
      <w:bookmarkStart w:id="74" w:name="_Toc442342480"/>
      <w:r w:rsidRPr="005A0994">
        <w:t>Сведения об объектах автоматизации</w:t>
      </w:r>
      <w:bookmarkEnd w:id="73"/>
      <w:bookmarkEnd w:id="74"/>
    </w:p>
    <w:p w:rsidR="00254946" w:rsidRPr="005A0994" w:rsidRDefault="00254946" w:rsidP="00254946">
      <w:pPr>
        <w:spacing w:after="0"/>
        <w:ind w:firstLine="709"/>
        <w:rPr>
          <w:sz w:val="28"/>
          <w:szCs w:val="28"/>
        </w:rPr>
      </w:pPr>
      <w:r w:rsidRPr="005A0994">
        <w:rPr>
          <w:sz w:val="28"/>
          <w:szCs w:val="28"/>
        </w:rPr>
        <w:t>Объекты автоматизации:</w:t>
      </w:r>
    </w:p>
    <w:p w:rsidR="00254946" w:rsidRPr="005A0994" w:rsidRDefault="00254946" w:rsidP="00BA2FD8">
      <w:pPr>
        <w:numPr>
          <w:ilvl w:val="0"/>
          <w:numId w:val="96"/>
        </w:numPr>
        <w:spacing w:after="0"/>
        <w:ind w:left="0" w:firstLine="709"/>
        <w:contextualSpacing/>
        <w:rPr>
          <w:sz w:val="28"/>
          <w:szCs w:val="28"/>
        </w:rPr>
      </w:pPr>
      <w:r w:rsidRPr="002C52A6">
        <w:rPr>
          <w:sz w:val="28"/>
          <w:szCs w:val="28"/>
        </w:rPr>
        <w:t xml:space="preserve">Министерство регионального развития Республики Алтай </w:t>
      </w:r>
      <w:r w:rsidRPr="005A0994">
        <w:rPr>
          <w:sz w:val="28"/>
          <w:szCs w:val="28"/>
        </w:rPr>
        <w:t>(далее – орган исполнительной власти);</w:t>
      </w:r>
    </w:p>
    <w:p w:rsidR="00254946" w:rsidRPr="004049E8" w:rsidRDefault="00254946" w:rsidP="00BA2FD8">
      <w:pPr>
        <w:numPr>
          <w:ilvl w:val="0"/>
          <w:numId w:val="96"/>
        </w:numPr>
        <w:spacing w:after="0"/>
        <w:ind w:left="0" w:firstLine="709"/>
        <w:contextualSpacing/>
        <w:rPr>
          <w:sz w:val="28"/>
          <w:szCs w:val="28"/>
        </w:rPr>
      </w:pPr>
      <w:r w:rsidRPr="004049E8">
        <w:rPr>
          <w:sz w:val="28"/>
          <w:szCs w:val="28"/>
        </w:rPr>
        <w:t>Органы местного самоуправления;</w:t>
      </w:r>
    </w:p>
    <w:p w:rsidR="00254946" w:rsidRPr="005A0994" w:rsidRDefault="00254946" w:rsidP="00BA2FD8">
      <w:pPr>
        <w:numPr>
          <w:ilvl w:val="0"/>
          <w:numId w:val="96"/>
        </w:numPr>
        <w:spacing w:after="0"/>
        <w:ind w:left="0" w:firstLine="709"/>
        <w:contextualSpacing/>
        <w:rPr>
          <w:sz w:val="28"/>
          <w:szCs w:val="28"/>
        </w:rPr>
      </w:pPr>
      <w:r w:rsidRPr="002C52A6">
        <w:rPr>
          <w:sz w:val="28"/>
          <w:szCs w:val="28"/>
        </w:rPr>
        <w:t>Специализированная некоммерческая организация «Региональный фонд капитального ремонта многоквартирных домов на территории Республики Алтай»</w:t>
      </w:r>
      <w:r w:rsidRPr="005A0994">
        <w:rPr>
          <w:sz w:val="28"/>
          <w:szCs w:val="28"/>
        </w:rPr>
        <w:t xml:space="preserve"> (далее - Региональный оператор);</w:t>
      </w:r>
    </w:p>
    <w:p w:rsidR="00254946" w:rsidRPr="004049E8" w:rsidRDefault="00254946" w:rsidP="00BA2FD8">
      <w:pPr>
        <w:numPr>
          <w:ilvl w:val="0"/>
          <w:numId w:val="96"/>
        </w:numPr>
        <w:spacing w:after="0"/>
        <w:ind w:left="0" w:firstLine="709"/>
        <w:contextualSpacing/>
        <w:rPr>
          <w:sz w:val="28"/>
          <w:szCs w:val="28"/>
        </w:rPr>
      </w:pPr>
      <w:r w:rsidRPr="004049E8">
        <w:rPr>
          <w:sz w:val="28"/>
          <w:szCs w:val="28"/>
        </w:rPr>
        <w:lastRenderedPageBreak/>
        <w:t>Управляющие организации, товарищества собственников жилья, жилищные, жилищно-строительные кооперативы или иные специализированные потребительские кооперативы;</w:t>
      </w:r>
    </w:p>
    <w:p w:rsidR="00254946" w:rsidRPr="005A0994" w:rsidRDefault="00254946" w:rsidP="00BA2FD8">
      <w:pPr>
        <w:numPr>
          <w:ilvl w:val="0"/>
          <w:numId w:val="96"/>
        </w:numPr>
        <w:spacing w:after="0"/>
        <w:ind w:left="0" w:firstLine="709"/>
        <w:contextualSpacing/>
        <w:rPr>
          <w:sz w:val="28"/>
          <w:szCs w:val="28"/>
        </w:rPr>
      </w:pPr>
      <w:r w:rsidRPr="005A0994">
        <w:rPr>
          <w:sz w:val="28"/>
          <w:szCs w:val="28"/>
        </w:rPr>
        <w:t xml:space="preserve">Собственники помещений МКД; </w:t>
      </w:r>
    </w:p>
    <w:p w:rsidR="00254946" w:rsidRPr="00BE6300" w:rsidRDefault="00254946" w:rsidP="00BA2FD8">
      <w:pPr>
        <w:numPr>
          <w:ilvl w:val="0"/>
          <w:numId w:val="96"/>
        </w:numPr>
        <w:spacing w:after="0"/>
        <w:ind w:left="0" w:firstLine="709"/>
        <w:contextualSpacing/>
        <w:rPr>
          <w:sz w:val="28"/>
          <w:szCs w:val="28"/>
        </w:rPr>
      </w:pPr>
      <w:r w:rsidRPr="005A0994">
        <w:rPr>
          <w:sz w:val="28"/>
          <w:szCs w:val="28"/>
        </w:rPr>
        <w:t>Владельцы специальных счетов.</w:t>
      </w:r>
    </w:p>
    <w:p w:rsidR="00254946" w:rsidRPr="005A0994" w:rsidRDefault="00254946" w:rsidP="00BA2FD8">
      <w:pPr>
        <w:pStyle w:val="21"/>
        <w:numPr>
          <w:ilvl w:val="1"/>
          <w:numId w:val="118"/>
        </w:numPr>
      </w:pPr>
      <w:bookmarkStart w:id="75" w:name="_Toc442262795"/>
      <w:bookmarkStart w:id="76" w:name="_Toc442342481"/>
      <w:r w:rsidRPr="005A0994">
        <w:t>Роли объектов автоматизации</w:t>
      </w:r>
      <w:bookmarkEnd w:id="75"/>
      <w:bookmarkEnd w:id="76"/>
      <w:r w:rsidRPr="005A0994">
        <w:t xml:space="preserve"> </w:t>
      </w:r>
    </w:p>
    <w:p w:rsidR="00254946" w:rsidRPr="005A0994" w:rsidRDefault="00254946" w:rsidP="00254946">
      <w:pPr>
        <w:pStyle w:val="1fffe"/>
        <w:ind w:left="0" w:firstLine="709"/>
        <w:rPr>
          <w:sz w:val="28"/>
          <w:szCs w:val="28"/>
        </w:rPr>
      </w:pPr>
      <w:bookmarkStart w:id="77" w:name="_Toc394688988"/>
      <w:bookmarkStart w:id="78" w:name="_Toc442262796"/>
      <w:bookmarkStart w:id="79" w:name="_Toc442342317"/>
      <w:bookmarkStart w:id="80" w:name="_Toc442342482"/>
      <w:r w:rsidRPr="005A0994">
        <w:rPr>
          <w:sz w:val="28"/>
          <w:szCs w:val="28"/>
        </w:rPr>
        <w:t>Орган исполнительной власти</w:t>
      </w:r>
      <w:bookmarkEnd w:id="77"/>
      <w:bookmarkEnd w:id="78"/>
      <w:bookmarkEnd w:id="79"/>
      <w:bookmarkEnd w:id="80"/>
      <w:r w:rsidRPr="005A0994">
        <w:rPr>
          <w:sz w:val="28"/>
          <w:szCs w:val="28"/>
        </w:rPr>
        <w:t xml:space="preserve"> </w:t>
      </w:r>
    </w:p>
    <w:p w:rsidR="00254946" w:rsidRPr="005A0994" w:rsidRDefault="00254946" w:rsidP="00254946">
      <w:pPr>
        <w:spacing w:after="0"/>
        <w:ind w:firstLine="709"/>
        <w:rPr>
          <w:b/>
          <w:sz w:val="28"/>
          <w:szCs w:val="28"/>
        </w:rPr>
      </w:pPr>
      <w:r w:rsidRPr="005A0994">
        <w:rPr>
          <w:sz w:val="28"/>
          <w:szCs w:val="28"/>
        </w:rPr>
        <w:t>Орган исполнительной власти выполняет следующие функции:</w:t>
      </w:r>
    </w:p>
    <w:p w:rsidR="00254946" w:rsidRPr="005A0994" w:rsidRDefault="00254946" w:rsidP="00BA2FD8">
      <w:pPr>
        <w:pStyle w:val="1fff9"/>
        <w:numPr>
          <w:ilvl w:val="0"/>
          <w:numId w:val="91"/>
        </w:numPr>
        <w:spacing w:after="0" w:line="240" w:lineRule="auto"/>
        <w:ind w:left="0" w:firstLine="709"/>
      </w:pPr>
      <w:r w:rsidRPr="005A0994">
        <w:t xml:space="preserve">разработка проектов нормативных правовых актов,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республики;  </w:t>
      </w:r>
    </w:p>
    <w:p w:rsidR="00254946" w:rsidRPr="005A0994" w:rsidRDefault="00254946" w:rsidP="00BA2FD8">
      <w:pPr>
        <w:pStyle w:val="1fff9"/>
        <w:numPr>
          <w:ilvl w:val="0"/>
          <w:numId w:val="91"/>
        </w:numPr>
        <w:spacing w:after="0" w:line="240" w:lineRule="auto"/>
        <w:ind w:left="0" w:firstLine="709"/>
      </w:pPr>
      <w:r w:rsidRPr="005A0994">
        <w:t>подготовка проектов Краткосрочных планов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w:t>
      </w:r>
    </w:p>
    <w:p w:rsidR="00254946" w:rsidRPr="005A0994" w:rsidRDefault="00254946" w:rsidP="00BA2FD8">
      <w:pPr>
        <w:numPr>
          <w:ilvl w:val="0"/>
          <w:numId w:val="91"/>
        </w:numPr>
        <w:spacing w:after="0"/>
        <w:ind w:left="0" w:firstLine="709"/>
        <w:contextualSpacing/>
        <w:rPr>
          <w:sz w:val="28"/>
          <w:szCs w:val="28"/>
        </w:rPr>
      </w:pPr>
      <w:r w:rsidRPr="005A0994">
        <w:rPr>
          <w:sz w:val="28"/>
          <w:szCs w:val="28"/>
        </w:rPr>
        <w:t>контроль деятельности регионального оператора;</w:t>
      </w:r>
    </w:p>
    <w:p w:rsidR="00254946" w:rsidRPr="005A0994" w:rsidRDefault="00254946" w:rsidP="00BA2FD8">
      <w:pPr>
        <w:numPr>
          <w:ilvl w:val="0"/>
          <w:numId w:val="91"/>
        </w:numPr>
        <w:spacing w:after="0"/>
        <w:ind w:left="0" w:firstLine="709"/>
        <w:contextualSpacing/>
        <w:rPr>
          <w:sz w:val="28"/>
          <w:szCs w:val="28"/>
        </w:rPr>
      </w:pPr>
      <w:r w:rsidRPr="005A0994">
        <w:rPr>
          <w:sz w:val="28"/>
          <w:szCs w:val="28"/>
        </w:rPr>
        <w:t>контроль за целевым расходованием денежных средств, сформированных за счет взносов на капитальный ремонт;</w:t>
      </w:r>
    </w:p>
    <w:p w:rsidR="00254946" w:rsidRPr="005A0994" w:rsidRDefault="00254946" w:rsidP="00BA2FD8">
      <w:pPr>
        <w:numPr>
          <w:ilvl w:val="0"/>
          <w:numId w:val="91"/>
        </w:numPr>
        <w:spacing w:after="0"/>
        <w:ind w:left="0" w:firstLine="709"/>
        <w:contextualSpacing/>
        <w:rPr>
          <w:sz w:val="28"/>
          <w:szCs w:val="28"/>
        </w:rPr>
      </w:pPr>
      <w:r w:rsidRPr="005A0994">
        <w:rPr>
          <w:sz w:val="28"/>
          <w:szCs w:val="28"/>
        </w:rPr>
        <w:t>контроль за проведением капитального ремонта;</w:t>
      </w:r>
    </w:p>
    <w:p w:rsidR="00254946" w:rsidRPr="005A0994" w:rsidRDefault="00254946" w:rsidP="00BA2FD8">
      <w:pPr>
        <w:numPr>
          <w:ilvl w:val="0"/>
          <w:numId w:val="91"/>
        </w:numPr>
        <w:spacing w:after="0"/>
        <w:ind w:left="0" w:firstLine="709"/>
        <w:contextualSpacing/>
        <w:rPr>
          <w:sz w:val="28"/>
          <w:szCs w:val="28"/>
        </w:rPr>
      </w:pPr>
      <w:r w:rsidRPr="005A0994">
        <w:rPr>
          <w:sz w:val="28"/>
          <w:szCs w:val="28"/>
        </w:rPr>
        <w:t xml:space="preserve">подготовка проекта Краткосрочного плана капитального ремонта общего имущества в многоквартирных домах в </w:t>
      </w:r>
      <w:r>
        <w:rPr>
          <w:sz w:val="28"/>
          <w:szCs w:val="28"/>
        </w:rPr>
        <w:t>Республике Алтай</w:t>
      </w:r>
      <w:r w:rsidRPr="005A0994">
        <w:rPr>
          <w:sz w:val="28"/>
          <w:szCs w:val="28"/>
        </w:rPr>
        <w:t xml:space="preserve"> на основании сведений органов местного самоуправления.</w:t>
      </w:r>
    </w:p>
    <w:p w:rsidR="00254946" w:rsidRPr="005A0994" w:rsidRDefault="00254946" w:rsidP="00254946">
      <w:pPr>
        <w:spacing w:after="0"/>
        <w:ind w:firstLine="709"/>
        <w:rPr>
          <w:rFonts w:eastAsia="Arial"/>
          <w:b/>
          <w:color w:val="FF0000"/>
          <w:sz w:val="28"/>
          <w:szCs w:val="28"/>
        </w:rPr>
      </w:pPr>
      <w:r w:rsidRPr="005A0994">
        <w:rPr>
          <w:rFonts w:eastAsia="Arial"/>
          <w:b/>
          <w:color w:val="FF0000"/>
          <w:sz w:val="28"/>
          <w:szCs w:val="28"/>
        </w:rPr>
        <w:tab/>
      </w:r>
    </w:p>
    <w:p w:rsidR="00254946" w:rsidRPr="004049E8" w:rsidRDefault="00254946" w:rsidP="00254946">
      <w:pPr>
        <w:pStyle w:val="1fffe"/>
        <w:ind w:left="0" w:firstLine="709"/>
        <w:rPr>
          <w:sz w:val="28"/>
          <w:szCs w:val="28"/>
        </w:rPr>
      </w:pPr>
      <w:bookmarkStart w:id="81" w:name="_Toc394688989"/>
      <w:bookmarkStart w:id="82" w:name="_Toc442262797"/>
      <w:bookmarkStart w:id="83" w:name="_Toc442342318"/>
      <w:bookmarkStart w:id="84" w:name="_Toc442342483"/>
      <w:r w:rsidRPr="004049E8">
        <w:rPr>
          <w:sz w:val="28"/>
          <w:szCs w:val="28"/>
        </w:rPr>
        <w:t>Органы местного самоуправления</w:t>
      </w:r>
      <w:bookmarkEnd w:id="81"/>
      <w:bookmarkEnd w:id="82"/>
      <w:bookmarkEnd w:id="83"/>
      <w:bookmarkEnd w:id="84"/>
    </w:p>
    <w:p w:rsidR="00254946" w:rsidRPr="004049E8" w:rsidRDefault="00254946" w:rsidP="00254946">
      <w:pPr>
        <w:spacing w:after="0"/>
        <w:ind w:firstLine="709"/>
        <w:rPr>
          <w:sz w:val="28"/>
          <w:szCs w:val="28"/>
        </w:rPr>
      </w:pPr>
      <w:r w:rsidRPr="004049E8">
        <w:rPr>
          <w:sz w:val="28"/>
          <w:szCs w:val="28"/>
        </w:rPr>
        <w:t>Органы местного самоуправления выполняют следующие функции:</w:t>
      </w:r>
    </w:p>
    <w:p w:rsidR="00254946" w:rsidRPr="004049E8" w:rsidRDefault="00254946" w:rsidP="00BA2FD8">
      <w:pPr>
        <w:pStyle w:val="1fff9"/>
        <w:numPr>
          <w:ilvl w:val="0"/>
          <w:numId w:val="87"/>
        </w:numPr>
        <w:spacing w:after="0" w:line="240" w:lineRule="auto"/>
        <w:ind w:left="0" w:firstLine="709"/>
      </w:pPr>
      <w:r w:rsidRPr="004049E8">
        <w:t xml:space="preserve">контроль за надлежащей эксплуатацией объектов жилищного фонда; </w:t>
      </w:r>
    </w:p>
    <w:p w:rsidR="00254946" w:rsidRPr="004049E8" w:rsidRDefault="00254946" w:rsidP="00BA2FD8">
      <w:pPr>
        <w:pStyle w:val="1fff9"/>
        <w:numPr>
          <w:ilvl w:val="0"/>
          <w:numId w:val="87"/>
        </w:numPr>
        <w:spacing w:after="0" w:line="240" w:lineRule="auto"/>
        <w:ind w:left="0" w:firstLine="709"/>
      </w:pPr>
      <w:r w:rsidRPr="004049E8">
        <w:t>предоставление информации о результатах технического обследования МКД;</w:t>
      </w:r>
    </w:p>
    <w:p w:rsidR="00254946" w:rsidRPr="004049E8" w:rsidRDefault="00254946" w:rsidP="00BA2FD8">
      <w:pPr>
        <w:pStyle w:val="1fff9"/>
        <w:numPr>
          <w:ilvl w:val="0"/>
          <w:numId w:val="87"/>
        </w:numPr>
        <w:spacing w:after="0" w:line="240" w:lineRule="auto"/>
        <w:ind w:left="0" w:firstLine="709"/>
      </w:pPr>
      <w:r w:rsidRPr="004049E8">
        <w:t>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собственниками самостоятельно;</w:t>
      </w:r>
    </w:p>
    <w:p w:rsidR="00254946" w:rsidRPr="004049E8" w:rsidRDefault="00254946" w:rsidP="00BA2FD8">
      <w:pPr>
        <w:pStyle w:val="1fff9"/>
        <w:numPr>
          <w:ilvl w:val="0"/>
          <w:numId w:val="87"/>
        </w:numPr>
        <w:spacing w:after="0" w:line="240" w:lineRule="auto"/>
        <w:ind w:left="0" w:firstLine="709"/>
      </w:pPr>
      <w:r w:rsidRPr="004049E8">
        <w:t xml:space="preserve">принятие решения о формировании фонда капитального ремонта на счете регионального оператора в отношении домов, собственники которых не выбрали способ формирования фонда капитального ремонта или выбранный ими способ не был реализован в установленный ЖК РФ срок; </w:t>
      </w:r>
    </w:p>
    <w:p w:rsidR="00254946" w:rsidRPr="004049E8" w:rsidRDefault="00254946" w:rsidP="00BA2FD8">
      <w:pPr>
        <w:pStyle w:val="1fff9"/>
        <w:numPr>
          <w:ilvl w:val="0"/>
          <w:numId w:val="87"/>
        </w:numPr>
        <w:spacing w:after="0" w:line="240" w:lineRule="auto"/>
        <w:ind w:left="0" w:firstLine="709"/>
      </w:pPr>
      <w:r w:rsidRPr="004049E8">
        <w:t>принятие решения о проведении капитального ремонта в соответствии с региональной программой капитального ремонта и предложениями регионального оператора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w:t>
      </w:r>
    </w:p>
    <w:p w:rsidR="00254946" w:rsidRPr="004049E8" w:rsidRDefault="00254946" w:rsidP="00BA2FD8">
      <w:pPr>
        <w:pStyle w:val="1fff9"/>
        <w:numPr>
          <w:ilvl w:val="0"/>
          <w:numId w:val="87"/>
        </w:numPr>
        <w:spacing w:after="0" w:line="240" w:lineRule="auto"/>
        <w:ind w:left="0" w:firstLine="709"/>
      </w:pPr>
      <w:r w:rsidRPr="004049E8">
        <w:lastRenderedPageBreak/>
        <w:t>принятие решения о формировании фонда капитального ремонта на счете регионального оператора и направление решения владельцу специального счета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w:t>
      </w:r>
    </w:p>
    <w:p w:rsidR="00254946" w:rsidRPr="004049E8" w:rsidRDefault="00254946" w:rsidP="00BA2FD8">
      <w:pPr>
        <w:pStyle w:val="1fff9"/>
        <w:numPr>
          <w:ilvl w:val="0"/>
          <w:numId w:val="87"/>
        </w:numPr>
        <w:spacing w:after="0" w:line="240" w:lineRule="auto"/>
        <w:ind w:left="0" w:firstLine="709"/>
      </w:pPr>
      <w:r w:rsidRPr="004049E8">
        <w:t xml:space="preserve">подготовка информации для разработки проектов Краткосрочных планов капитального ремонта; </w:t>
      </w:r>
    </w:p>
    <w:p w:rsidR="00254946" w:rsidRPr="004049E8" w:rsidRDefault="00254946" w:rsidP="00BA2FD8">
      <w:pPr>
        <w:pStyle w:val="1fff9"/>
        <w:numPr>
          <w:ilvl w:val="0"/>
          <w:numId w:val="87"/>
        </w:numPr>
        <w:spacing w:after="0" w:line="240" w:lineRule="auto"/>
        <w:ind w:left="0" w:firstLine="709"/>
      </w:pPr>
      <w:r w:rsidRPr="004049E8">
        <w:t>установление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w:t>
      </w:r>
    </w:p>
    <w:p w:rsidR="00254946" w:rsidRPr="004049E8" w:rsidRDefault="00254946" w:rsidP="00BA2FD8">
      <w:pPr>
        <w:pStyle w:val="1fff9"/>
        <w:numPr>
          <w:ilvl w:val="0"/>
          <w:numId w:val="87"/>
        </w:numPr>
        <w:spacing w:after="0" w:line="240" w:lineRule="auto"/>
        <w:ind w:left="0" w:firstLine="709"/>
      </w:pPr>
      <w:r w:rsidRPr="004049E8">
        <w:t>определение видов и объемов муниципальной поддержки капитального ремонта;</w:t>
      </w:r>
    </w:p>
    <w:p w:rsidR="00254946" w:rsidRPr="004049E8" w:rsidRDefault="00254946" w:rsidP="00BA2FD8">
      <w:pPr>
        <w:pStyle w:val="1fff9"/>
        <w:numPr>
          <w:ilvl w:val="0"/>
          <w:numId w:val="87"/>
        </w:numPr>
        <w:spacing w:after="0" w:line="240" w:lineRule="auto"/>
        <w:ind w:left="0" w:firstLine="709"/>
      </w:pPr>
      <w:r w:rsidRPr="004049E8">
        <w:t>выполнение функций технического заказчика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на основании соответствующего договора, заключенного с региональным оператором;</w:t>
      </w:r>
    </w:p>
    <w:p w:rsidR="00254946" w:rsidRPr="004049E8" w:rsidRDefault="00254946" w:rsidP="00BA2FD8">
      <w:pPr>
        <w:pStyle w:val="1fff9"/>
        <w:numPr>
          <w:ilvl w:val="0"/>
          <w:numId w:val="87"/>
        </w:numPr>
        <w:spacing w:after="0" w:line="240" w:lineRule="auto"/>
        <w:ind w:left="0" w:firstLine="709"/>
      </w:pPr>
      <w:r w:rsidRPr="004049E8">
        <w:t>согласование актов приемки выполненных работ по капитальному ремонту;</w:t>
      </w:r>
    </w:p>
    <w:p w:rsidR="00254946" w:rsidRPr="004049E8" w:rsidRDefault="00254946" w:rsidP="00BA2FD8">
      <w:pPr>
        <w:pStyle w:val="1fff9"/>
        <w:numPr>
          <w:ilvl w:val="0"/>
          <w:numId w:val="87"/>
        </w:numPr>
        <w:spacing w:after="0" w:line="240" w:lineRule="auto"/>
        <w:ind w:left="0" w:firstLine="709"/>
      </w:pPr>
      <w:r w:rsidRPr="004049E8">
        <w:t>принятие нормативных правовых актов,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муниципального образования.</w:t>
      </w:r>
    </w:p>
    <w:p w:rsidR="00254946" w:rsidRPr="004049E8" w:rsidRDefault="00254946" w:rsidP="00BA2FD8">
      <w:pPr>
        <w:numPr>
          <w:ilvl w:val="0"/>
          <w:numId w:val="87"/>
        </w:numPr>
        <w:spacing w:after="0"/>
        <w:ind w:left="0" w:firstLine="709"/>
        <w:contextualSpacing/>
        <w:rPr>
          <w:sz w:val="28"/>
          <w:szCs w:val="28"/>
        </w:rPr>
      </w:pPr>
      <w:r w:rsidRPr="004049E8">
        <w:rPr>
          <w:sz w:val="28"/>
          <w:szCs w:val="28"/>
        </w:rPr>
        <w:t>контроль заполнения электронных паспортов МКД;</w:t>
      </w:r>
    </w:p>
    <w:p w:rsidR="00254946" w:rsidRPr="004049E8" w:rsidRDefault="00254946" w:rsidP="00BA2FD8">
      <w:pPr>
        <w:numPr>
          <w:ilvl w:val="0"/>
          <w:numId w:val="87"/>
        </w:numPr>
        <w:spacing w:after="0"/>
        <w:ind w:left="0" w:firstLine="709"/>
        <w:contextualSpacing/>
        <w:rPr>
          <w:sz w:val="28"/>
          <w:szCs w:val="28"/>
        </w:rPr>
      </w:pPr>
      <w:r w:rsidRPr="004049E8">
        <w:rPr>
          <w:sz w:val="28"/>
          <w:szCs w:val="28"/>
        </w:rPr>
        <w:t>подготовка предложений по внесению изменений в Региональную программу капитального ремонта общего имущества в многоквартирных домах в Республике Алтай.</w:t>
      </w:r>
    </w:p>
    <w:p w:rsidR="00254946" w:rsidRPr="005A0994" w:rsidRDefault="00254946" w:rsidP="00254946">
      <w:pPr>
        <w:pStyle w:val="1fffe"/>
        <w:ind w:left="0" w:firstLine="709"/>
        <w:rPr>
          <w:sz w:val="28"/>
          <w:szCs w:val="28"/>
        </w:rPr>
      </w:pPr>
      <w:bookmarkStart w:id="85" w:name="_Toc394688991"/>
      <w:bookmarkStart w:id="86" w:name="_Toc442262798"/>
      <w:bookmarkStart w:id="87" w:name="_Toc442342319"/>
      <w:bookmarkStart w:id="88" w:name="_Toc442342484"/>
      <w:r w:rsidRPr="005A0994">
        <w:rPr>
          <w:sz w:val="28"/>
          <w:szCs w:val="28"/>
        </w:rPr>
        <w:t>Региональный оператор</w:t>
      </w:r>
      <w:bookmarkEnd w:id="86"/>
      <w:bookmarkEnd w:id="87"/>
      <w:bookmarkEnd w:id="88"/>
      <w:r w:rsidRPr="005A0994">
        <w:rPr>
          <w:sz w:val="28"/>
          <w:szCs w:val="28"/>
        </w:rPr>
        <w:t xml:space="preserve"> </w:t>
      </w:r>
      <w:bookmarkEnd w:id="85"/>
    </w:p>
    <w:p w:rsidR="00254946" w:rsidRPr="005A0994" w:rsidRDefault="00254946" w:rsidP="00254946">
      <w:pPr>
        <w:spacing w:after="0"/>
        <w:ind w:firstLine="709"/>
        <w:rPr>
          <w:sz w:val="28"/>
          <w:szCs w:val="28"/>
        </w:rPr>
      </w:pPr>
      <w:r w:rsidRPr="005A0994">
        <w:rPr>
          <w:sz w:val="28"/>
          <w:szCs w:val="28"/>
        </w:rPr>
        <w:t xml:space="preserve">Региональный оператор выполняет следующие функции: </w:t>
      </w:r>
    </w:p>
    <w:p w:rsidR="00254946" w:rsidRPr="005A0994" w:rsidRDefault="00254946" w:rsidP="00BA2FD8">
      <w:pPr>
        <w:pStyle w:val="1fff9"/>
        <w:numPr>
          <w:ilvl w:val="0"/>
          <w:numId w:val="88"/>
        </w:numPr>
        <w:spacing w:after="0" w:line="240" w:lineRule="auto"/>
        <w:ind w:left="0" w:firstLine="709"/>
      </w:pPr>
      <w:r w:rsidRPr="005A0994">
        <w:t xml:space="preserve">подготовка и направление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предложений, связанных с проведением такого капитального ремонта; </w:t>
      </w:r>
    </w:p>
    <w:p w:rsidR="00254946" w:rsidRPr="004049E8" w:rsidRDefault="00254946" w:rsidP="00BA2FD8">
      <w:pPr>
        <w:pStyle w:val="1fff9"/>
        <w:numPr>
          <w:ilvl w:val="0"/>
          <w:numId w:val="88"/>
        </w:numPr>
        <w:spacing w:after="0" w:line="240" w:lineRule="auto"/>
        <w:ind w:left="0" w:firstLine="709"/>
      </w:pPr>
      <w:r w:rsidRPr="004049E8">
        <w:t xml:space="preserve">обеспечение подготовки задания на оказание услуг и (или) выполнение работ по капитальному ремонту и при необходимости подготовка проектной документации на проведение капитального ремонта, утверждение проектной документации; </w:t>
      </w:r>
    </w:p>
    <w:p w:rsidR="00254946" w:rsidRPr="004049E8" w:rsidRDefault="00254946" w:rsidP="00BA2FD8">
      <w:pPr>
        <w:pStyle w:val="1fff9"/>
        <w:numPr>
          <w:ilvl w:val="0"/>
          <w:numId w:val="88"/>
        </w:numPr>
        <w:spacing w:after="0" w:line="240" w:lineRule="auto"/>
        <w:ind w:left="0" w:firstLine="709"/>
      </w:pPr>
      <w:r w:rsidRPr="004049E8">
        <w:t xml:space="preserve">привлечение для оказания услуг и (или) выполнения работ по </w:t>
      </w:r>
      <w:r w:rsidRPr="004049E8">
        <w:lastRenderedPageBreak/>
        <w:t xml:space="preserve">капитальному ремонту подрядных организаций, заключение с ними от своего имени соответствующие договоры; </w:t>
      </w:r>
    </w:p>
    <w:p w:rsidR="00254946" w:rsidRPr="004049E8" w:rsidRDefault="00254946" w:rsidP="00BA2FD8">
      <w:pPr>
        <w:pStyle w:val="1fff9"/>
        <w:numPr>
          <w:ilvl w:val="0"/>
          <w:numId w:val="88"/>
        </w:numPr>
        <w:spacing w:after="0" w:line="240" w:lineRule="auto"/>
        <w:ind w:left="0" w:firstLine="709"/>
      </w:pPr>
      <w:r w:rsidRPr="004049E8">
        <w:t xml:space="preserve">контроль качества и сроков оказания услуг и (или) выполнения работ подрядными организациями и соответствия таких услуг и (или) работ требованиям проектной документации; </w:t>
      </w:r>
    </w:p>
    <w:p w:rsidR="00254946" w:rsidRPr="004049E8" w:rsidRDefault="00254946" w:rsidP="00BA2FD8">
      <w:pPr>
        <w:pStyle w:val="1fff9"/>
        <w:numPr>
          <w:ilvl w:val="0"/>
          <w:numId w:val="88"/>
        </w:numPr>
        <w:spacing w:after="0" w:line="240" w:lineRule="auto"/>
        <w:ind w:left="0" w:firstLine="709"/>
      </w:pPr>
      <w:r w:rsidRPr="004049E8">
        <w:t>осуществление приемки выполненных работ;</w:t>
      </w:r>
    </w:p>
    <w:p w:rsidR="00254946" w:rsidRPr="005A0994" w:rsidRDefault="00254946" w:rsidP="00BA2FD8">
      <w:pPr>
        <w:pStyle w:val="1fff9"/>
        <w:numPr>
          <w:ilvl w:val="0"/>
          <w:numId w:val="88"/>
        </w:numPr>
        <w:spacing w:after="0" w:line="240" w:lineRule="auto"/>
        <w:ind w:left="0" w:firstLine="709"/>
      </w:pPr>
      <w:r w:rsidRPr="005A0994">
        <w:t xml:space="preserve">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w:t>
      </w:r>
    </w:p>
    <w:p w:rsidR="00254946" w:rsidRPr="005A0994" w:rsidRDefault="00254946" w:rsidP="00BA2FD8">
      <w:pPr>
        <w:pStyle w:val="1fff9"/>
        <w:numPr>
          <w:ilvl w:val="0"/>
          <w:numId w:val="88"/>
        </w:numPr>
        <w:spacing w:after="0" w:line="240" w:lineRule="auto"/>
        <w:ind w:left="0" w:firstLine="709"/>
      </w:pPr>
      <w:r w:rsidRPr="005A0994">
        <w:t xml:space="preserve">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rsidR="00254946" w:rsidRPr="004049E8" w:rsidRDefault="00254946" w:rsidP="00BA2FD8">
      <w:pPr>
        <w:pStyle w:val="1fff9"/>
        <w:numPr>
          <w:ilvl w:val="0"/>
          <w:numId w:val="88"/>
        </w:numPr>
        <w:spacing w:after="0" w:line="240" w:lineRule="auto"/>
        <w:ind w:left="0" w:firstLine="709"/>
      </w:pPr>
      <w:r w:rsidRPr="004049E8">
        <w:t xml:space="preserve">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w:t>
      </w:r>
    </w:p>
    <w:p w:rsidR="00254946" w:rsidRPr="005A0994" w:rsidRDefault="00254946" w:rsidP="00BA2FD8">
      <w:pPr>
        <w:pStyle w:val="1fff9"/>
        <w:numPr>
          <w:ilvl w:val="0"/>
          <w:numId w:val="88"/>
        </w:numPr>
        <w:spacing w:after="0" w:line="240" w:lineRule="auto"/>
        <w:ind w:left="0" w:firstLine="709"/>
      </w:pPr>
      <w:r w:rsidRPr="005A0994">
        <w:t xml:space="preserve">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w:t>
      </w:r>
    </w:p>
    <w:p w:rsidR="00254946" w:rsidRPr="005A0994" w:rsidRDefault="00254946" w:rsidP="00BA2FD8">
      <w:pPr>
        <w:pStyle w:val="1fff9"/>
        <w:numPr>
          <w:ilvl w:val="0"/>
          <w:numId w:val="88"/>
        </w:numPr>
        <w:tabs>
          <w:tab w:val="left" w:pos="993"/>
        </w:tabs>
        <w:spacing w:after="0" w:line="240" w:lineRule="auto"/>
        <w:ind w:left="0" w:firstLine="709"/>
      </w:pPr>
      <w:r w:rsidRPr="005A0994">
        <w:t>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54946" w:rsidRPr="005A0994" w:rsidRDefault="00254946" w:rsidP="00BA2FD8">
      <w:pPr>
        <w:pStyle w:val="1fff9"/>
        <w:numPr>
          <w:ilvl w:val="0"/>
          <w:numId w:val="88"/>
        </w:numPr>
        <w:spacing w:after="0" w:line="240" w:lineRule="auto"/>
        <w:ind w:left="0" w:firstLine="709"/>
      </w:pPr>
      <w:r w:rsidRPr="005A0994">
        <w:t xml:space="preserve">реализация мероприятий государственных программ (планов) реформирования жилищно-коммунального хозяйства, в том числе по вопросам повышения энергоэффективности и энергосбережения, модернизации коммунальной инфраструктуры; </w:t>
      </w:r>
    </w:p>
    <w:p w:rsidR="00254946" w:rsidRPr="005A0994" w:rsidRDefault="00254946" w:rsidP="00BA2FD8">
      <w:pPr>
        <w:pStyle w:val="1fff9"/>
        <w:numPr>
          <w:ilvl w:val="0"/>
          <w:numId w:val="88"/>
        </w:numPr>
        <w:spacing w:after="0" w:line="240" w:lineRule="auto"/>
        <w:ind w:left="0" w:firstLine="709"/>
      </w:pPr>
      <w:r w:rsidRPr="005A0994">
        <w:t>предоставление гарантий при кредитовании кредитными организациями проектов по капитальному ремонту общего имущества в многоквартирных домах;</w:t>
      </w:r>
    </w:p>
    <w:p w:rsidR="00254946" w:rsidRPr="005A0994" w:rsidRDefault="00254946" w:rsidP="00BA2FD8">
      <w:pPr>
        <w:pStyle w:val="1fff9"/>
        <w:numPr>
          <w:ilvl w:val="0"/>
          <w:numId w:val="88"/>
        </w:numPr>
        <w:spacing w:after="0" w:line="240" w:lineRule="auto"/>
        <w:ind w:left="0" w:firstLine="709"/>
      </w:pPr>
      <w:r w:rsidRPr="005A0994">
        <w:t xml:space="preserve">субсидирование части процентной ставки по банковским кредитам, полученным на проведение капитального ремонта общего имущества в многоквартирных домах; </w:t>
      </w:r>
    </w:p>
    <w:p w:rsidR="00254946" w:rsidRPr="005A0994" w:rsidRDefault="00254946" w:rsidP="00BA2FD8">
      <w:pPr>
        <w:pStyle w:val="1fff9"/>
        <w:numPr>
          <w:ilvl w:val="0"/>
          <w:numId w:val="88"/>
        </w:numPr>
        <w:spacing w:after="0" w:line="240" w:lineRule="auto"/>
        <w:ind w:left="0" w:firstLine="709"/>
      </w:pPr>
      <w:r w:rsidRPr="005A0994">
        <w:t>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в многоквартирных домах, а также реализации иных программ в сфере реформирования жилищно-коммунального хозяйства, повышения энергоэффективности и энергосбережения модернизации коммунальной инфраструктуры; рассмотрение обращений граждан и организаций;</w:t>
      </w:r>
    </w:p>
    <w:p w:rsidR="00254946" w:rsidRPr="005A0994" w:rsidRDefault="00254946" w:rsidP="00BA2FD8">
      <w:pPr>
        <w:pStyle w:val="1fff9"/>
        <w:numPr>
          <w:ilvl w:val="0"/>
          <w:numId w:val="88"/>
        </w:numPr>
        <w:tabs>
          <w:tab w:val="left" w:pos="993"/>
        </w:tabs>
        <w:spacing w:after="0" w:line="240" w:lineRule="auto"/>
        <w:ind w:left="0" w:firstLine="709"/>
      </w:pPr>
      <w:r w:rsidRPr="005A0994">
        <w:t>расчеты по статье капитальный ремонт, в том числе:</w:t>
      </w:r>
    </w:p>
    <w:p w:rsidR="00254946" w:rsidRPr="005A0994" w:rsidRDefault="00254946" w:rsidP="00254946">
      <w:pPr>
        <w:pStyle w:val="1fff9"/>
        <w:numPr>
          <w:ilvl w:val="0"/>
          <w:numId w:val="0"/>
        </w:numPr>
        <w:spacing w:after="0" w:line="240" w:lineRule="auto"/>
        <w:ind w:firstLine="709"/>
      </w:pPr>
      <w:r w:rsidRPr="005A0994">
        <w:lastRenderedPageBreak/>
        <w:t>начисление взносов на капитальный ремонт;</w:t>
      </w:r>
    </w:p>
    <w:p w:rsidR="00254946" w:rsidRPr="005A0994" w:rsidRDefault="00254946" w:rsidP="00254946">
      <w:pPr>
        <w:pStyle w:val="1fff9"/>
        <w:numPr>
          <w:ilvl w:val="0"/>
          <w:numId w:val="0"/>
        </w:numPr>
        <w:spacing w:after="0" w:line="240" w:lineRule="auto"/>
        <w:ind w:firstLine="709"/>
      </w:pPr>
      <w:r w:rsidRPr="005A0994">
        <w:t>формирование платежных документов на оплату капитального ремонта;</w:t>
      </w:r>
    </w:p>
    <w:p w:rsidR="00254946" w:rsidRPr="005A0994" w:rsidRDefault="00254946" w:rsidP="00254946">
      <w:pPr>
        <w:pStyle w:val="1fff9"/>
        <w:numPr>
          <w:ilvl w:val="0"/>
          <w:numId w:val="0"/>
        </w:numPr>
        <w:spacing w:after="0" w:line="240" w:lineRule="auto"/>
        <w:ind w:firstLine="709"/>
      </w:pPr>
      <w:r w:rsidRPr="005A0994">
        <w:t>прием платежей и перечисление поступивших платежей;</w:t>
      </w:r>
    </w:p>
    <w:p w:rsidR="00254946" w:rsidRPr="005A0994" w:rsidRDefault="00254946" w:rsidP="00254946">
      <w:pPr>
        <w:pStyle w:val="1fff9"/>
        <w:numPr>
          <w:ilvl w:val="0"/>
          <w:numId w:val="0"/>
        </w:numPr>
        <w:spacing w:after="0" w:line="240" w:lineRule="auto"/>
        <w:ind w:firstLine="709"/>
      </w:pPr>
      <w:r w:rsidRPr="005A0994">
        <w:t>предоставление информации по должникам;</w:t>
      </w:r>
    </w:p>
    <w:p w:rsidR="00254946" w:rsidRPr="005A0994" w:rsidRDefault="00254946" w:rsidP="00254946">
      <w:pPr>
        <w:pStyle w:val="1fff9"/>
        <w:numPr>
          <w:ilvl w:val="0"/>
          <w:numId w:val="0"/>
        </w:numPr>
        <w:spacing w:after="0" w:line="240" w:lineRule="auto"/>
        <w:ind w:firstLine="709"/>
      </w:pPr>
      <w:r w:rsidRPr="005A0994">
        <w:t>обмен данными с органами социальной защиты населения для обработки информации о субсидиях и льготах;</w:t>
      </w:r>
    </w:p>
    <w:p w:rsidR="00254946" w:rsidRPr="005A0994" w:rsidRDefault="00254946" w:rsidP="00254946">
      <w:pPr>
        <w:pStyle w:val="1fff9"/>
        <w:numPr>
          <w:ilvl w:val="0"/>
          <w:numId w:val="0"/>
        </w:numPr>
        <w:spacing w:after="0" w:line="240" w:lineRule="auto"/>
        <w:ind w:firstLine="709"/>
      </w:pPr>
      <w:r w:rsidRPr="005A0994">
        <w:t>передачу данных по лицевым счетам в территориальные отделения социальной защиты населения;</w:t>
      </w:r>
    </w:p>
    <w:p w:rsidR="00254946" w:rsidRPr="005A0994" w:rsidRDefault="00254946" w:rsidP="00254946">
      <w:pPr>
        <w:pStyle w:val="1fff9"/>
        <w:numPr>
          <w:ilvl w:val="0"/>
          <w:numId w:val="0"/>
        </w:numPr>
        <w:spacing w:after="0" w:line="240" w:lineRule="auto"/>
        <w:ind w:firstLine="709"/>
      </w:pPr>
      <w:r w:rsidRPr="005A0994">
        <w:t>отражение на лицевых счетах оплаты, поступившей от населения.</w:t>
      </w:r>
    </w:p>
    <w:p w:rsidR="00254946" w:rsidRPr="005A0994" w:rsidRDefault="00254946" w:rsidP="00254946">
      <w:pPr>
        <w:pStyle w:val="1fffe"/>
        <w:ind w:left="0" w:firstLine="709"/>
        <w:rPr>
          <w:sz w:val="28"/>
          <w:szCs w:val="28"/>
        </w:rPr>
      </w:pPr>
      <w:bookmarkStart w:id="89" w:name="_Toc394688992"/>
    </w:p>
    <w:p w:rsidR="00254946" w:rsidRPr="004049E8" w:rsidRDefault="00254946" w:rsidP="00254946">
      <w:pPr>
        <w:pStyle w:val="1fffe"/>
        <w:ind w:left="0" w:firstLine="709"/>
        <w:rPr>
          <w:sz w:val="28"/>
          <w:szCs w:val="28"/>
        </w:rPr>
      </w:pPr>
      <w:bookmarkStart w:id="90" w:name="_Toc442262799"/>
      <w:bookmarkStart w:id="91" w:name="_Toc442342320"/>
      <w:bookmarkStart w:id="92" w:name="_Toc442342485"/>
      <w:r w:rsidRPr="004049E8">
        <w:rPr>
          <w:sz w:val="28"/>
          <w:szCs w:val="28"/>
        </w:rPr>
        <w:t>Управляющая организация</w:t>
      </w:r>
      <w:bookmarkEnd w:id="89"/>
      <w:bookmarkEnd w:id="90"/>
      <w:bookmarkEnd w:id="91"/>
      <w:bookmarkEnd w:id="92"/>
    </w:p>
    <w:p w:rsidR="00254946" w:rsidRPr="004049E8" w:rsidRDefault="00254946" w:rsidP="00254946">
      <w:pPr>
        <w:pStyle w:val="affffffffffffffd"/>
        <w:ind w:firstLine="709"/>
        <w:rPr>
          <w:sz w:val="28"/>
          <w:szCs w:val="28"/>
        </w:rPr>
      </w:pPr>
      <w:r w:rsidRPr="004049E8">
        <w:rPr>
          <w:sz w:val="28"/>
          <w:szCs w:val="28"/>
        </w:rPr>
        <w:t>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выполняют следующие функции в части обеспечения исполнения программ капитального ремонта:</w:t>
      </w:r>
    </w:p>
    <w:p w:rsidR="00254946" w:rsidRPr="004049E8" w:rsidRDefault="00254946" w:rsidP="00BA2FD8">
      <w:pPr>
        <w:pStyle w:val="1fff9"/>
        <w:numPr>
          <w:ilvl w:val="0"/>
          <w:numId w:val="90"/>
        </w:numPr>
        <w:spacing w:after="0" w:line="240" w:lineRule="auto"/>
        <w:ind w:left="0" w:firstLine="709"/>
      </w:pPr>
      <w:r w:rsidRPr="004049E8">
        <w:t>ведение информации о состоянии жилищного фонда, своевременное предоставление информации региональному оператору и в органы государственного жилищного надзора, заполнение электронных паспортов МКД, находящихся в обслуживании;</w:t>
      </w:r>
    </w:p>
    <w:p w:rsidR="00254946" w:rsidRPr="004049E8" w:rsidRDefault="00254946" w:rsidP="00BA2FD8">
      <w:pPr>
        <w:pStyle w:val="1fff9"/>
        <w:numPr>
          <w:ilvl w:val="0"/>
          <w:numId w:val="90"/>
        </w:numPr>
        <w:spacing w:after="0" w:line="240" w:lineRule="auto"/>
        <w:ind w:left="0" w:firstLine="709"/>
      </w:pPr>
      <w:r w:rsidRPr="004049E8">
        <w:t>заполнение данных по предоставляемым услугам в обслуживаемом жилом фонде и документов, регулирующих деятельность организации;</w:t>
      </w:r>
    </w:p>
    <w:p w:rsidR="00254946" w:rsidRPr="004049E8" w:rsidRDefault="00254946" w:rsidP="00BA2FD8">
      <w:pPr>
        <w:pStyle w:val="1fff9"/>
        <w:numPr>
          <w:ilvl w:val="0"/>
          <w:numId w:val="90"/>
        </w:numPr>
        <w:spacing w:after="0" w:line="240" w:lineRule="auto"/>
        <w:ind w:left="0" w:firstLine="709"/>
      </w:pPr>
      <w:r w:rsidRPr="004049E8">
        <w:t xml:space="preserve">предложения для включения домов в </w:t>
      </w:r>
      <w:r w:rsidRPr="004049E8">
        <w:rPr>
          <w:lang w:val="ru-RU"/>
        </w:rPr>
        <w:t>Р</w:t>
      </w:r>
      <w:r w:rsidRPr="004049E8">
        <w:t>егиональн</w:t>
      </w:r>
      <w:r w:rsidRPr="004049E8">
        <w:rPr>
          <w:lang w:val="ru-RU"/>
        </w:rPr>
        <w:t>ую</w:t>
      </w:r>
      <w:r w:rsidRPr="004049E8">
        <w:t xml:space="preserve"> программ</w:t>
      </w:r>
      <w:r w:rsidRPr="004049E8">
        <w:rPr>
          <w:lang w:val="ru-RU"/>
        </w:rPr>
        <w:t>у капитального ремонта и Краткосрочные планы капитального ремонта, предложения по корректировке данных программ</w:t>
      </w:r>
      <w:r w:rsidRPr="004049E8">
        <w:t>;</w:t>
      </w:r>
    </w:p>
    <w:p w:rsidR="00254946" w:rsidRPr="004049E8" w:rsidRDefault="00254946" w:rsidP="00BA2FD8">
      <w:pPr>
        <w:pStyle w:val="1fff9"/>
        <w:numPr>
          <w:ilvl w:val="0"/>
          <w:numId w:val="90"/>
        </w:numPr>
        <w:spacing w:after="0" w:line="240" w:lineRule="auto"/>
        <w:ind w:left="0" w:firstLine="709"/>
      </w:pPr>
      <w:r w:rsidRPr="004049E8">
        <w:t>предоставление в орган государственного жилищного надзора информации о результатах технического обследования МКД;</w:t>
      </w:r>
    </w:p>
    <w:p w:rsidR="00254946" w:rsidRPr="004049E8" w:rsidRDefault="00254946" w:rsidP="00BA2FD8">
      <w:pPr>
        <w:pStyle w:val="1fff9"/>
        <w:numPr>
          <w:ilvl w:val="0"/>
          <w:numId w:val="90"/>
        </w:numPr>
        <w:spacing w:after="0" w:line="240" w:lineRule="auto"/>
        <w:ind w:left="0" w:firstLine="709"/>
      </w:pPr>
      <w:r w:rsidRPr="004049E8">
        <w:t>предоставление собственникам помещений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 в случае, если собственники помещений выбрали способ формирования фонда капитального ремонта на специальном счете.</w:t>
      </w:r>
    </w:p>
    <w:p w:rsidR="00254946" w:rsidRPr="005A0994" w:rsidRDefault="00254946" w:rsidP="00254946">
      <w:pPr>
        <w:pStyle w:val="1fffe"/>
        <w:ind w:left="0" w:firstLine="709"/>
        <w:rPr>
          <w:sz w:val="28"/>
          <w:szCs w:val="28"/>
        </w:rPr>
      </w:pPr>
      <w:bookmarkStart w:id="93" w:name="_Toc394688993"/>
    </w:p>
    <w:p w:rsidR="00254946" w:rsidRPr="005A0994" w:rsidRDefault="00254946" w:rsidP="00254946">
      <w:pPr>
        <w:pStyle w:val="1fffe"/>
        <w:ind w:left="0" w:firstLine="709"/>
        <w:rPr>
          <w:sz w:val="28"/>
          <w:szCs w:val="28"/>
        </w:rPr>
      </w:pPr>
      <w:bookmarkStart w:id="94" w:name="_Toc394688994"/>
      <w:bookmarkStart w:id="95" w:name="_Toc442262800"/>
      <w:bookmarkStart w:id="96" w:name="_Toc442342321"/>
      <w:bookmarkStart w:id="97" w:name="_Toc442342486"/>
      <w:bookmarkEnd w:id="93"/>
      <w:r w:rsidRPr="005A0994">
        <w:rPr>
          <w:sz w:val="28"/>
          <w:szCs w:val="28"/>
        </w:rPr>
        <w:t>Собственники помещений МКД</w:t>
      </w:r>
      <w:bookmarkEnd w:id="94"/>
      <w:bookmarkEnd w:id="95"/>
      <w:bookmarkEnd w:id="96"/>
      <w:bookmarkEnd w:id="97"/>
    </w:p>
    <w:p w:rsidR="00254946" w:rsidRPr="005A0994" w:rsidRDefault="00254946" w:rsidP="00254946">
      <w:pPr>
        <w:pStyle w:val="affffffffffffffd"/>
        <w:ind w:firstLine="709"/>
        <w:rPr>
          <w:sz w:val="28"/>
          <w:szCs w:val="28"/>
        </w:rPr>
      </w:pPr>
      <w:r w:rsidRPr="005A0994">
        <w:rPr>
          <w:sz w:val="28"/>
          <w:szCs w:val="28"/>
        </w:rPr>
        <w:t>Собственник жилья – это гражданин или юридическое лицо, являющееся собственником помещения в МКД, и пользующийся, либо имеющий намерение воспользоваться жилищно-коммунальными услугами.</w:t>
      </w:r>
    </w:p>
    <w:p w:rsidR="00254946" w:rsidRPr="005A0994" w:rsidRDefault="00254946" w:rsidP="00254946">
      <w:pPr>
        <w:pStyle w:val="affffffffffffffd"/>
        <w:ind w:firstLine="709"/>
        <w:rPr>
          <w:sz w:val="28"/>
          <w:szCs w:val="28"/>
        </w:rPr>
      </w:pPr>
      <w:r w:rsidRPr="005A0994">
        <w:rPr>
          <w:sz w:val="28"/>
          <w:szCs w:val="28"/>
        </w:rPr>
        <w:t xml:space="preserve">Собственники жилья выполняют следующие функции: </w:t>
      </w:r>
    </w:p>
    <w:p w:rsidR="00254946" w:rsidRPr="005A0994" w:rsidRDefault="00254946" w:rsidP="00254946">
      <w:pPr>
        <w:pStyle w:val="1fff9"/>
        <w:spacing w:after="0" w:line="240" w:lineRule="auto"/>
        <w:ind w:left="0" w:firstLine="709"/>
      </w:pPr>
      <w:r w:rsidRPr="005A0994">
        <w:t>принятие решения о выборе способа формирования фонда капитального ремонта;</w:t>
      </w:r>
    </w:p>
    <w:p w:rsidR="00254946" w:rsidRPr="005A0994" w:rsidRDefault="00254946" w:rsidP="00254946">
      <w:pPr>
        <w:pStyle w:val="1fff9"/>
        <w:spacing w:after="0" w:line="240" w:lineRule="auto"/>
        <w:ind w:left="0" w:firstLine="709"/>
      </w:pPr>
      <w:r w:rsidRPr="005A0994">
        <w:t>принятие решения об изменении способа формирования фонда капитального ремонта;</w:t>
      </w:r>
    </w:p>
    <w:p w:rsidR="00254946" w:rsidRPr="005A0994" w:rsidRDefault="00254946" w:rsidP="00254946">
      <w:pPr>
        <w:pStyle w:val="1fff9"/>
        <w:spacing w:after="0" w:line="240" w:lineRule="auto"/>
        <w:ind w:left="0" w:firstLine="709"/>
      </w:pPr>
      <w:r w:rsidRPr="005A0994">
        <w:t>принятие решения о выборе регионального оператора в качестве владельца специального счета;</w:t>
      </w:r>
    </w:p>
    <w:p w:rsidR="00254946" w:rsidRPr="005A0994" w:rsidRDefault="00254946" w:rsidP="00254946">
      <w:pPr>
        <w:pStyle w:val="1fff9"/>
        <w:spacing w:after="0" w:line="240" w:lineRule="auto"/>
        <w:ind w:left="0" w:firstLine="709"/>
      </w:pPr>
      <w:r w:rsidRPr="005A0994">
        <w:t xml:space="preserve">заключение с региональным оператором договора о формировании </w:t>
      </w:r>
      <w:r w:rsidRPr="005A0994">
        <w:lastRenderedPageBreak/>
        <w:t>фонда капитального ремонта и об организации проведения капитального ремонта в порядке, установленном ст. 445 Гражданского кодекса РФ;</w:t>
      </w:r>
    </w:p>
    <w:p w:rsidR="00254946" w:rsidRPr="005A0994" w:rsidRDefault="00254946" w:rsidP="00254946">
      <w:pPr>
        <w:pStyle w:val="1fff9"/>
        <w:spacing w:after="0" w:line="240" w:lineRule="auto"/>
        <w:ind w:left="0" w:firstLine="709"/>
      </w:pPr>
      <w:r w:rsidRPr="005A0994">
        <w:t>направление решения об изменении способа формирования фонда капитального ремонта в адрес регионального оператора или владельца специального счета;</w:t>
      </w:r>
    </w:p>
    <w:p w:rsidR="00254946" w:rsidRPr="005A0994" w:rsidRDefault="00254946" w:rsidP="00254946">
      <w:pPr>
        <w:pStyle w:val="1fff9"/>
        <w:spacing w:after="0" w:line="240" w:lineRule="auto"/>
        <w:ind w:left="0" w:firstLine="709"/>
      </w:pPr>
      <w:r w:rsidRPr="005A0994">
        <w:t>принятие решения об установлении размера фонда капитального ремонта в отношении своего дома в размере большем, чем установленный минимальный размер фонда капитального ремонта;</w:t>
      </w:r>
    </w:p>
    <w:p w:rsidR="00254946" w:rsidRPr="005A0994" w:rsidRDefault="00254946" w:rsidP="00254946">
      <w:pPr>
        <w:pStyle w:val="1fff9"/>
        <w:spacing w:after="0" w:line="240" w:lineRule="auto"/>
        <w:ind w:left="0" w:firstLine="709"/>
      </w:pPr>
      <w:r w:rsidRPr="005A0994">
        <w:t>принятие решения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по достижении минимального размера фонда капитального ремонта;</w:t>
      </w:r>
    </w:p>
    <w:p w:rsidR="00254946" w:rsidRPr="005A0994" w:rsidRDefault="00254946" w:rsidP="00254946">
      <w:pPr>
        <w:pStyle w:val="1fff9"/>
        <w:spacing w:after="0" w:line="240" w:lineRule="auto"/>
        <w:ind w:left="0" w:firstLine="709"/>
      </w:pPr>
      <w:r w:rsidRPr="005A0994">
        <w:t>в случае накопления средств на специальном счете определение:</w:t>
      </w:r>
    </w:p>
    <w:p w:rsidR="00254946" w:rsidRPr="005A0994" w:rsidRDefault="00254946" w:rsidP="00254946">
      <w:pPr>
        <w:pStyle w:val="2fff0"/>
        <w:numPr>
          <w:ilvl w:val="0"/>
          <w:numId w:val="0"/>
        </w:numPr>
        <w:spacing w:after="0" w:line="240" w:lineRule="auto"/>
        <w:ind w:firstLine="709"/>
      </w:pPr>
      <w:r w:rsidRPr="005A0994">
        <w:t>размера ежемесячного взноса на капитальный ремонт, который не должен быть менее чем минимальный размер взноса на капитальный ремонт;</w:t>
      </w:r>
    </w:p>
    <w:p w:rsidR="00254946" w:rsidRPr="005A0994" w:rsidRDefault="00254946" w:rsidP="00254946">
      <w:pPr>
        <w:pStyle w:val="2fff0"/>
        <w:numPr>
          <w:ilvl w:val="0"/>
          <w:numId w:val="0"/>
        </w:numPr>
        <w:spacing w:after="0" w:line="240" w:lineRule="auto"/>
        <w:ind w:firstLine="709"/>
      </w:pPr>
      <w:r w:rsidRPr="005A0994">
        <w:t>перечня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254946" w:rsidRPr="005A0994" w:rsidRDefault="00254946" w:rsidP="00254946">
      <w:pPr>
        <w:pStyle w:val="2fff0"/>
        <w:numPr>
          <w:ilvl w:val="0"/>
          <w:numId w:val="0"/>
        </w:numPr>
        <w:spacing w:after="0" w:line="240" w:lineRule="auto"/>
        <w:ind w:firstLine="709"/>
      </w:pPr>
      <w:r w:rsidRPr="005A0994">
        <w:t>сроков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254946" w:rsidRPr="005A0994" w:rsidRDefault="00254946" w:rsidP="00254946">
      <w:pPr>
        <w:pStyle w:val="2fff0"/>
        <w:numPr>
          <w:ilvl w:val="0"/>
          <w:numId w:val="0"/>
        </w:numPr>
        <w:spacing w:after="0" w:line="240" w:lineRule="auto"/>
        <w:ind w:firstLine="709"/>
      </w:pPr>
      <w:r w:rsidRPr="005A0994">
        <w:t>владельца специального счета;</w:t>
      </w:r>
    </w:p>
    <w:p w:rsidR="00254946" w:rsidRPr="005A0994" w:rsidRDefault="00254946" w:rsidP="00254946">
      <w:pPr>
        <w:pStyle w:val="2fff0"/>
        <w:numPr>
          <w:ilvl w:val="0"/>
          <w:numId w:val="0"/>
        </w:numPr>
        <w:spacing w:after="0" w:line="240" w:lineRule="auto"/>
        <w:ind w:firstLine="709"/>
      </w:pPr>
      <w:r w:rsidRPr="005A0994">
        <w:t>кредитной организации, в которой будет открыт специальный счет;</w:t>
      </w:r>
    </w:p>
    <w:p w:rsidR="00254946" w:rsidRPr="005A0994" w:rsidRDefault="00254946" w:rsidP="00254946">
      <w:pPr>
        <w:pStyle w:val="1fff9"/>
        <w:spacing w:after="0" w:line="240" w:lineRule="auto"/>
        <w:ind w:left="0" w:firstLine="709"/>
      </w:pPr>
      <w:r w:rsidRPr="005A0994">
        <w:t xml:space="preserve">ежемесячное внесение взносов на капитальный ремонт на счет регионального оператора или специальный счет в зависимости от выбранного способа формирования фонда капитального ремонта; </w:t>
      </w:r>
    </w:p>
    <w:p w:rsidR="00254946" w:rsidRPr="005A0994" w:rsidRDefault="00254946" w:rsidP="00254946">
      <w:pPr>
        <w:pStyle w:val="1fff9"/>
        <w:spacing w:after="0" w:line="240" w:lineRule="auto"/>
        <w:ind w:left="0" w:firstLine="709"/>
      </w:pPr>
      <w:r w:rsidRPr="005A0994">
        <w:t>принятие решения о необходимости проведения капитального ремонта в предусмотренные региональной программой сроки по предложению лица, осуществляющего управление многоквартирным домом, регионального оператора, либо по собственной инициативе;</w:t>
      </w:r>
    </w:p>
    <w:p w:rsidR="00254946" w:rsidRPr="005A0994" w:rsidRDefault="00254946" w:rsidP="00254946">
      <w:pPr>
        <w:pStyle w:val="1fff9"/>
        <w:spacing w:after="0" w:line="240" w:lineRule="auto"/>
        <w:ind w:left="0" w:firstLine="709"/>
      </w:pPr>
      <w:r w:rsidRPr="005A0994">
        <w:t>согласование актов приемки выполненных работ по капитальному ремонту.</w:t>
      </w:r>
    </w:p>
    <w:p w:rsidR="00254946" w:rsidRPr="005A0994" w:rsidRDefault="00254946" w:rsidP="00254946">
      <w:pPr>
        <w:pStyle w:val="affffffffffffffd"/>
        <w:ind w:firstLine="709"/>
        <w:rPr>
          <w:sz w:val="28"/>
          <w:szCs w:val="28"/>
        </w:rPr>
      </w:pPr>
      <w:r w:rsidRPr="005A0994">
        <w:rPr>
          <w:sz w:val="28"/>
          <w:szCs w:val="28"/>
        </w:rPr>
        <w:t xml:space="preserve">Собственники жилья получают следующую информацию: </w:t>
      </w:r>
    </w:p>
    <w:p w:rsidR="00254946" w:rsidRPr="005A0994" w:rsidRDefault="00254946" w:rsidP="00254946">
      <w:pPr>
        <w:pStyle w:val="1fff9"/>
        <w:spacing w:after="0" w:line="240" w:lineRule="auto"/>
        <w:ind w:left="0" w:firstLine="709"/>
      </w:pPr>
      <w:r w:rsidRPr="005A0994">
        <w:t>данные электронных паспортов МКД;</w:t>
      </w:r>
    </w:p>
    <w:p w:rsidR="00254946" w:rsidRPr="005A0994" w:rsidRDefault="00254946" w:rsidP="00254946">
      <w:pPr>
        <w:pStyle w:val="1fff9"/>
        <w:spacing w:after="0" w:line="240" w:lineRule="auto"/>
        <w:ind w:left="0" w:firstLine="709"/>
      </w:pPr>
      <w:r w:rsidRPr="005A0994">
        <w:t>состояние фонда капитального ремонта;</w:t>
      </w:r>
    </w:p>
    <w:p w:rsidR="00254946" w:rsidRPr="005A0994" w:rsidRDefault="00254946" w:rsidP="00254946">
      <w:pPr>
        <w:pStyle w:val="1fff9"/>
        <w:spacing w:after="0" w:line="240" w:lineRule="auto"/>
        <w:ind w:left="0" w:firstLine="709"/>
      </w:pPr>
      <w:r w:rsidRPr="005A0994">
        <w:t>учет по лицевым счетам собственника;</w:t>
      </w:r>
    </w:p>
    <w:p w:rsidR="00254946" w:rsidRPr="005A0994" w:rsidRDefault="00254946" w:rsidP="00254946">
      <w:pPr>
        <w:pStyle w:val="1fff9"/>
        <w:spacing w:after="0" w:line="240" w:lineRule="auto"/>
        <w:ind w:left="0" w:firstLine="709"/>
      </w:pPr>
      <w:r w:rsidRPr="005A0994">
        <w:t>плановый срок проведения капитального ремонта по видам работ.</w:t>
      </w:r>
    </w:p>
    <w:p w:rsidR="00254946" w:rsidRPr="005A0994" w:rsidRDefault="00254946" w:rsidP="00254946">
      <w:pPr>
        <w:spacing w:after="0"/>
        <w:ind w:firstLine="709"/>
        <w:contextualSpacing/>
        <w:rPr>
          <w:sz w:val="28"/>
          <w:szCs w:val="28"/>
        </w:rPr>
      </w:pPr>
    </w:p>
    <w:p w:rsidR="00254946" w:rsidRPr="005A0994" w:rsidRDefault="00254946" w:rsidP="00254946">
      <w:pPr>
        <w:pStyle w:val="1fffe"/>
        <w:ind w:left="0" w:firstLine="709"/>
        <w:rPr>
          <w:sz w:val="28"/>
          <w:szCs w:val="28"/>
        </w:rPr>
      </w:pPr>
      <w:bookmarkStart w:id="98" w:name="_Toc357106028"/>
      <w:bookmarkStart w:id="99" w:name="_Toc358140159"/>
      <w:bookmarkStart w:id="100" w:name="_Toc358219721"/>
      <w:bookmarkStart w:id="101" w:name="_Toc360813084"/>
      <w:bookmarkStart w:id="102" w:name="_Toc393397897"/>
      <w:bookmarkStart w:id="103" w:name="_Toc394688995"/>
      <w:bookmarkStart w:id="104" w:name="_Toc442262801"/>
      <w:bookmarkStart w:id="105" w:name="_Toc442342322"/>
      <w:bookmarkStart w:id="106" w:name="_Toc442342487"/>
      <w:r w:rsidRPr="005A0994">
        <w:rPr>
          <w:sz w:val="28"/>
          <w:szCs w:val="28"/>
        </w:rPr>
        <w:t>Владелец специального счета</w:t>
      </w:r>
      <w:bookmarkEnd w:id="98"/>
      <w:bookmarkEnd w:id="99"/>
      <w:bookmarkEnd w:id="100"/>
      <w:bookmarkEnd w:id="101"/>
      <w:bookmarkEnd w:id="102"/>
      <w:bookmarkEnd w:id="103"/>
      <w:bookmarkEnd w:id="104"/>
      <w:bookmarkEnd w:id="105"/>
      <w:bookmarkEnd w:id="106"/>
    </w:p>
    <w:p w:rsidR="00254946" w:rsidRPr="005A0994" w:rsidRDefault="00254946" w:rsidP="00254946">
      <w:pPr>
        <w:pStyle w:val="affffffffffffffd"/>
        <w:ind w:firstLine="709"/>
        <w:rPr>
          <w:sz w:val="28"/>
          <w:szCs w:val="28"/>
        </w:rPr>
      </w:pPr>
      <w:r w:rsidRPr="005A0994">
        <w:rPr>
          <w:sz w:val="28"/>
          <w:szCs w:val="28"/>
        </w:rPr>
        <w:t>Владелец специального счета выполняет следующие функции:</w:t>
      </w:r>
    </w:p>
    <w:p w:rsidR="00254946" w:rsidRPr="005A0994" w:rsidRDefault="00254946" w:rsidP="00254946">
      <w:pPr>
        <w:pStyle w:val="1fff9"/>
        <w:spacing w:after="0" w:line="240" w:lineRule="auto"/>
        <w:ind w:left="0" w:firstLine="709"/>
      </w:pPr>
      <w:r w:rsidRPr="005A0994">
        <w:t>предоставление в орган государственного жилищного надзора уведомлений о выбранном собственниками помещений в МКД способе формирования фонда капитального ремонта;</w:t>
      </w:r>
    </w:p>
    <w:p w:rsidR="00254946" w:rsidRPr="005A0994" w:rsidRDefault="00254946" w:rsidP="00254946">
      <w:pPr>
        <w:pStyle w:val="1fff9"/>
        <w:spacing w:after="0" w:line="240" w:lineRule="auto"/>
        <w:ind w:left="0" w:firstLine="709"/>
      </w:pPr>
      <w:r w:rsidRPr="005A0994">
        <w:t>представление в орган государственного жилищного надзора сведений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254946" w:rsidRPr="005A0994" w:rsidRDefault="00254946" w:rsidP="00254946">
      <w:pPr>
        <w:pStyle w:val="1fff9"/>
        <w:spacing w:after="0" w:line="240" w:lineRule="auto"/>
        <w:ind w:left="0" w:firstLine="709"/>
      </w:pPr>
      <w:r w:rsidRPr="005A0994">
        <w:lastRenderedPageBreak/>
        <w:t>в случае закрытия специального счета подача заявления в кредитную организацию о расторжении договора специального счета и перечислении остатка денежных средств на счет регионального оператора (в случае изменения способа формирования фонда капитального ремонта) или на другой специальный счет (в случае замены владельца специального счета или кредитной организации);</w:t>
      </w:r>
    </w:p>
    <w:p w:rsidR="00254946" w:rsidRPr="005A7BA0" w:rsidRDefault="00254946" w:rsidP="00254946">
      <w:pPr>
        <w:pStyle w:val="1fff9"/>
        <w:spacing w:after="0" w:line="240" w:lineRule="auto"/>
        <w:ind w:left="0" w:firstLine="709"/>
        <w:contextualSpacing/>
      </w:pPr>
      <w:r w:rsidRPr="005A0994">
        <w:t>предоставление по требованию любого собственника помещения в многоквартирном доме информации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254946" w:rsidRPr="00BE6300" w:rsidRDefault="00254946" w:rsidP="00BE6300">
      <w:pPr>
        <w:pStyle w:val="19"/>
        <w:jc w:val="center"/>
      </w:pPr>
      <w:bookmarkStart w:id="107" w:name="_Toc442262802"/>
      <w:bookmarkStart w:id="108" w:name="_Toc442342488"/>
      <w:r w:rsidRPr="005A0994">
        <w:t>ТРЕБОВАНИЯ К СИСТЕМЕ</w:t>
      </w:r>
      <w:bookmarkEnd w:id="107"/>
      <w:bookmarkEnd w:id="108"/>
    </w:p>
    <w:p w:rsidR="00254946" w:rsidRPr="005A0994" w:rsidRDefault="00254946" w:rsidP="00BE6300">
      <w:pPr>
        <w:pStyle w:val="21"/>
        <w:numPr>
          <w:ilvl w:val="0"/>
          <w:numId w:val="0"/>
        </w:numPr>
        <w:ind w:left="1277"/>
      </w:pPr>
      <w:bookmarkStart w:id="109" w:name="_Toc442262803"/>
      <w:bookmarkStart w:id="110" w:name="_Toc442342489"/>
      <w:r>
        <w:rPr>
          <w:lang w:val="ru-RU"/>
        </w:rPr>
        <w:t xml:space="preserve">4.1 </w:t>
      </w:r>
      <w:r w:rsidRPr="005A0994">
        <w:t>Требования к Системе в целом</w:t>
      </w:r>
      <w:bookmarkEnd w:id="109"/>
      <w:bookmarkEnd w:id="110"/>
    </w:p>
    <w:p w:rsidR="00254946" w:rsidRPr="005A0994" w:rsidRDefault="00254946" w:rsidP="00BA2FD8">
      <w:pPr>
        <w:pStyle w:val="21"/>
        <w:numPr>
          <w:ilvl w:val="2"/>
          <w:numId w:val="119"/>
        </w:numPr>
      </w:pPr>
      <w:bookmarkStart w:id="111" w:name="_Toc394688998"/>
      <w:bookmarkStart w:id="112" w:name="_Toc442262804"/>
      <w:bookmarkStart w:id="113" w:name="_Toc442342490"/>
      <w:r w:rsidRPr="005A0994">
        <w:t>Требования к структуре и функционированию Системы</w:t>
      </w:r>
      <w:bookmarkEnd w:id="111"/>
      <w:bookmarkEnd w:id="112"/>
      <w:bookmarkEnd w:id="113"/>
    </w:p>
    <w:p w:rsidR="00254946" w:rsidRPr="005A0994" w:rsidRDefault="00254946" w:rsidP="00254946">
      <w:pPr>
        <w:spacing w:after="0"/>
        <w:ind w:firstLine="709"/>
        <w:rPr>
          <w:sz w:val="28"/>
          <w:szCs w:val="28"/>
        </w:rPr>
      </w:pPr>
      <w:r w:rsidRPr="005A0994">
        <w:rPr>
          <w:sz w:val="28"/>
          <w:szCs w:val="28"/>
        </w:rPr>
        <w:t xml:space="preserve">Система должна иметь модульную структуру с четким разделением функций между ее компонентами. </w:t>
      </w:r>
    </w:p>
    <w:p w:rsidR="00254946" w:rsidRPr="00BE6300" w:rsidRDefault="00254946" w:rsidP="00254946">
      <w:pPr>
        <w:spacing w:after="0"/>
        <w:ind w:firstLine="709"/>
        <w:rPr>
          <w:sz w:val="28"/>
          <w:szCs w:val="28"/>
        </w:rPr>
      </w:pPr>
      <w:r w:rsidRPr="005A0994">
        <w:rPr>
          <w:sz w:val="28"/>
          <w:szCs w:val="28"/>
        </w:rPr>
        <w:t xml:space="preserve">Система должна обеспечивать поддержку функций всей технологической </w:t>
      </w:r>
      <w:r w:rsidRPr="00BE6300">
        <w:rPr>
          <w:sz w:val="28"/>
          <w:szCs w:val="28"/>
        </w:rPr>
        <w:t xml:space="preserve">цепочки обработки информации: </w:t>
      </w:r>
    </w:p>
    <w:p w:rsidR="00254946" w:rsidRPr="00BE6300" w:rsidRDefault="00254946" w:rsidP="00BA2FD8">
      <w:pPr>
        <w:pStyle w:val="afffffd"/>
        <w:numPr>
          <w:ilvl w:val="0"/>
          <w:numId w:val="92"/>
        </w:numPr>
        <w:spacing w:after="0" w:line="240" w:lineRule="auto"/>
        <w:ind w:left="0" w:firstLine="709"/>
        <w:jc w:val="both"/>
        <w:rPr>
          <w:rFonts w:ascii="Times New Roman" w:hAnsi="Times New Roman"/>
          <w:sz w:val="28"/>
          <w:szCs w:val="28"/>
        </w:rPr>
      </w:pPr>
      <w:r w:rsidRPr="00BE6300">
        <w:rPr>
          <w:rFonts w:ascii="Times New Roman" w:hAnsi="Times New Roman"/>
          <w:sz w:val="28"/>
          <w:szCs w:val="28"/>
        </w:rPr>
        <w:t xml:space="preserve">хранение и обработку информации, поступающей из внешних источников, в соответствии с заключенными соглашениями об электронном межведомственном информационном обмене сведениями; </w:t>
      </w:r>
    </w:p>
    <w:p w:rsidR="00254946" w:rsidRPr="00BE6300" w:rsidRDefault="00254946" w:rsidP="00BA2FD8">
      <w:pPr>
        <w:pStyle w:val="afffffd"/>
        <w:numPr>
          <w:ilvl w:val="0"/>
          <w:numId w:val="92"/>
        </w:numPr>
        <w:spacing w:after="0" w:line="240" w:lineRule="auto"/>
        <w:ind w:left="0" w:firstLine="709"/>
        <w:jc w:val="both"/>
        <w:rPr>
          <w:rFonts w:ascii="Times New Roman" w:hAnsi="Times New Roman"/>
          <w:sz w:val="28"/>
          <w:szCs w:val="28"/>
        </w:rPr>
      </w:pPr>
      <w:r w:rsidRPr="00BE6300">
        <w:rPr>
          <w:rFonts w:ascii="Times New Roman" w:hAnsi="Times New Roman"/>
          <w:sz w:val="28"/>
          <w:szCs w:val="28"/>
        </w:rPr>
        <w:t xml:space="preserve">форматно-логический и семантический контроль, очистку и преобразование исходной информации с целью повышения качества предоставляемых конечным пользователям системы данных; </w:t>
      </w:r>
    </w:p>
    <w:p w:rsidR="00254946" w:rsidRPr="00BE6300" w:rsidRDefault="00254946" w:rsidP="00BA2FD8">
      <w:pPr>
        <w:pStyle w:val="afffffd"/>
        <w:numPr>
          <w:ilvl w:val="0"/>
          <w:numId w:val="92"/>
        </w:numPr>
        <w:spacing w:after="0" w:line="240" w:lineRule="auto"/>
        <w:ind w:left="0" w:firstLine="709"/>
        <w:jc w:val="both"/>
        <w:rPr>
          <w:rFonts w:ascii="Times New Roman" w:hAnsi="Times New Roman"/>
          <w:sz w:val="28"/>
          <w:szCs w:val="28"/>
        </w:rPr>
      </w:pPr>
      <w:r w:rsidRPr="00BE6300">
        <w:rPr>
          <w:rFonts w:ascii="Times New Roman" w:hAnsi="Times New Roman"/>
          <w:sz w:val="28"/>
          <w:szCs w:val="28"/>
        </w:rPr>
        <w:t>управление метаданными;</w:t>
      </w:r>
    </w:p>
    <w:p w:rsidR="00254946" w:rsidRPr="00BE6300" w:rsidRDefault="00254946" w:rsidP="00BA2FD8">
      <w:pPr>
        <w:pStyle w:val="afffffd"/>
        <w:numPr>
          <w:ilvl w:val="0"/>
          <w:numId w:val="92"/>
        </w:numPr>
        <w:spacing w:after="0" w:line="240" w:lineRule="auto"/>
        <w:ind w:left="0" w:firstLine="709"/>
        <w:jc w:val="both"/>
        <w:rPr>
          <w:rFonts w:ascii="Times New Roman" w:hAnsi="Times New Roman"/>
          <w:sz w:val="28"/>
          <w:szCs w:val="28"/>
        </w:rPr>
      </w:pPr>
      <w:r w:rsidRPr="00BE6300">
        <w:rPr>
          <w:rFonts w:ascii="Times New Roman" w:hAnsi="Times New Roman"/>
          <w:sz w:val="28"/>
          <w:szCs w:val="28"/>
        </w:rPr>
        <w:t>разграничение доступа пользователей к данным средствами СУБД;</w:t>
      </w:r>
    </w:p>
    <w:p w:rsidR="00254946" w:rsidRPr="00BE6300" w:rsidRDefault="00254946" w:rsidP="00254946">
      <w:pPr>
        <w:spacing w:after="0"/>
        <w:ind w:firstLine="709"/>
        <w:rPr>
          <w:sz w:val="28"/>
          <w:szCs w:val="28"/>
        </w:rPr>
      </w:pPr>
      <w:r w:rsidRPr="00BE6300">
        <w:rPr>
          <w:sz w:val="28"/>
          <w:szCs w:val="28"/>
        </w:rPr>
        <w:t>Система должна быть реализована в соответствии со следующей архитектурой:</w:t>
      </w:r>
    </w:p>
    <w:p w:rsidR="00254946" w:rsidRPr="00BE6300" w:rsidRDefault="00254946" w:rsidP="00BA2FD8">
      <w:pPr>
        <w:numPr>
          <w:ilvl w:val="0"/>
          <w:numId w:val="93"/>
        </w:numPr>
        <w:spacing w:after="0"/>
        <w:ind w:firstLine="709"/>
        <w:contextualSpacing/>
        <w:rPr>
          <w:sz w:val="28"/>
          <w:szCs w:val="28"/>
        </w:rPr>
      </w:pPr>
      <w:r w:rsidRPr="00BE6300">
        <w:rPr>
          <w:sz w:val="28"/>
          <w:szCs w:val="28"/>
        </w:rPr>
        <w:t xml:space="preserve">сервер баз данных; </w:t>
      </w:r>
    </w:p>
    <w:p w:rsidR="00254946" w:rsidRPr="00BE6300" w:rsidRDefault="00254946" w:rsidP="00BA2FD8">
      <w:pPr>
        <w:numPr>
          <w:ilvl w:val="0"/>
          <w:numId w:val="93"/>
        </w:numPr>
        <w:spacing w:after="0"/>
        <w:ind w:firstLine="709"/>
        <w:contextualSpacing/>
        <w:rPr>
          <w:sz w:val="28"/>
          <w:szCs w:val="28"/>
        </w:rPr>
      </w:pPr>
      <w:r w:rsidRPr="00BE6300">
        <w:rPr>
          <w:sz w:val="28"/>
          <w:szCs w:val="28"/>
        </w:rPr>
        <w:t>сервер авторизации и шлюзов;</w:t>
      </w:r>
    </w:p>
    <w:p w:rsidR="00254946" w:rsidRPr="00BE6300" w:rsidRDefault="00254946" w:rsidP="00BA2FD8">
      <w:pPr>
        <w:numPr>
          <w:ilvl w:val="0"/>
          <w:numId w:val="93"/>
        </w:numPr>
        <w:spacing w:after="0"/>
        <w:ind w:firstLine="709"/>
        <w:contextualSpacing/>
        <w:rPr>
          <w:sz w:val="28"/>
          <w:szCs w:val="28"/>
        </w:rPr>
      </w:pPr>
      <w:r w:rsidRPr="00BE6300">
        <w:rPr>
          <w:sz w:val="28"/>
          <w:szCs w:val="28"/>
          <w:lang w:val="en-US"/>
        </w:rPr>
        <w:t>web</w:t>
      </w:r>
      <w:r w:rsidRPr="00BE6300">
        <w:rPr>
          <w:sz w:val="28"/>
          <w:szCs w:val="28"/>
        </w:rPr>
        <w:t>-сервер;</w:t>
      </w:r>
    </w:p>
    <w:p w:rsidR="00254946" w:rsidRPr="00BE6300" w:rsidRDefault="00254946" w:rsidP="00BA2FD8">
      <w:pPr>
        <w:numPr>
          <w:ilvl w:val="0"/>
          <w:numId w:val="93"/>
        </w:numPr>
        <w:spacing w:after="0"/>
        <w:ind w:firstLine="709"/>
        <w:contextualSpacing/>
        <w:rPr>
          <w:sz w:val="28"/>
          <w:szCs w:val="28"/>
        </w:rPr>
      </w:pPr>
      <w:r w:rsidRPr="00BE6300">
        <w:rPr>
          <w:sz w:val="28"/>
          <w:szCs w:val="28"/>
        </w:rPr>
        <w:t>файловый сервер;</w:t>
      </w:r>
    </w:p>
    <w:p w:rsidR="00254946" w:rsidRPr="00BE6300" w:rsidRDefault="00254946" w:rsidP="00BA2FD8">
      <w:pPr>
        <w:numPr>
          <w:ilvl w:val="0"/>
          <w:numId w:val="93"/>
        </w:numPr>
        <w:spacing w:after="0"/>
        <w:ind w:firstLine="709"/>
        <w:contextualSpacing/>
        <w:rPr>
          <w:sz w:val="28"/>
          <w:szCs w:val="28"/>
        </w:rPr>
      </w:pPr>
      <w:r w:rsidRPr="00BE6300">
        <w:rPr>
          <w:sz w:val="28"/>
          <w:szCs w:val="28"/>
        </w:rPr>
        <w:t>клиентские рабочие места;</w:t>
      </w:r>
    </w:p>
    <w:p w:rsidR="00254946" w:rsidRPr="00BE6300" w:rsidRDefault="00254946" w:rsidP="00BA2FD8">
      <w:pPr>
        <w:numPr>
          <w:ilvl w:val="0"/>
          <w:numId w:val="93"/>
        </w:numPr>
        <w:spacing w:after="0"/>
        <w:ind w:firstLine="709"/>
        <w:contextualSpacing/>
        <w:rPr>
          <w:sz w:val="28"/>
          <w:szCs w:val="28"/>
        </w:rPr>
      </w:pPr>
      <w:r w:rsidRPr="00BE6300">
        <w:rPr>
          <w:sz w:val="28"/>
          <w:szCs w:val="28"/>
        </w:rPr>
        <w:t>средства защиты информации.</w:t>
      </w:r>
    </w:p>
    <w:p w:rsidR="00254946" w:rsidRPr="00BE6300" w:rsidRDefault="00254946" w:rsidP="00254946">
      <w:pPr>
        <w:spacing w:after="0"/>
        <w:ind w:firstLine="709"/>
        <w:rPr>
          <w:sz w:val="28"/>
          <w:szCs w:val="28"/>
        </w:rPr>
      </w:pPr>
      <w:r w:rsidRPr="00BE6300">
        <w:rPr>
          <w:sz w:val="28"/>
          <w:szCs w:val="28"/>
        </w:rPr>
        <w:t xml:space="preserve">Система должна иметь возможность последовательного помодульного внедрения. </w:t>
      </w:r>
    </w:p>
    <w:p w:rsidR="00254946" w:rsidRPr="00BE6300" w:rsidRDefault="00254946" w:rsidP="00254946">
      <w:pPr>
        <w:spacing w:after="0"/>
        <w:ind w:firstLine="709"/>
        <w:rPr>
          <w:sz w:val="28"/>
          <w:szCs w:val="28"/>
        </w:rPr>
      </w:pPr>
      <w:r w:rsidRPr="00BE6300">
        <w:rPr>
          <w:sz w:val="28"/>
          <w:szCs w:val="28"/>
        </w:rPr>
        <w:t>Система должна поддерживать возможность подключения дополнительных баз данных с возможностью обеспечения обезличивания персональных данных (в случае работы с персональными данными) используя методы обезличивания персональных данных.</w:t>
      </w:r>
    </w:p>
    <w:p w:rsidR="00254946" w:rsidRPr="002806CB" w:rsidRDefault="00254946" w:rsidP="00BA2FD8">
      <w:pPr>
        <w:pStyle w:val="21"/>
        <w:numPr>
          <w:ilvl w:val="2"/>
          <w:numId w:val="119"/>
        </w:numPr>
        <w:spacing w:line="240" w:lineRule="auto"/>
      </w:pPr>
      <w:bookmarkStart w:id="114" w:name="_Toc442342491"/>
      <w:r w:rsidRPr="002806CB">
        <w:lastRenderedPageBreak/>
        <w:t>Требования к способам и средствам связи для информационного обмена между подсистемами Системы</w:t>
      </w:r>
      <w:bookmarkEnd w:id="114"/>
    </w:p>
    <w:p w:rsidR="00254946" w:rsidRPr="005A0994" w:rsidRDefault="00254946" w:rsidP="00254946">
      <w:pPr>
        <w:spacing w:after="0"/>
        <w:ind w:firstLine="709"/>
        <w:rPr>
          <w:sz w:val="28"/>
          <w:szCs w:val="28"/>
        </w:rPr>
      </w:pPr>
      <w:r w:rsidRPr="005A0994">
        <w:rPr>
          <w:sz w:val="28"/>
          <w:szCs w:val="28"/>
        </w:rPr>
        <w:t>На физическом, канальном, сетевом и транспортном уровнях связь между компонентами Системы должна осуществляться с использованием локальных вычислительных и глобальных телекоммуникационных сетей, поддерживающих стек протоколов TCP/IP.</w:t>
      </w:r>
    </w:p>
    <w:p w:rsidR="00254946" w:rsidRPr="005A0994" w:rsidRDefault="00254946" w:rsidP="00254946">
      <w:pPr>
        <w:spacing w:after="0"/>
        <w:ind w:firstLine="709"/>
        <w:rPr>
          <w:sz w:val="28"/>
          <w:szCs w:val="28"/>
        </w:rPr>
      </w:pPr>
      <w:r w:rsidRPr="005A0994">
        <w:rPr>
          <w:sz w:val="28"/>
          <w:szCs w:val="28"/>
        </w:rPr>
        <w:t>Пересылка массивов данных должна осуществляться только по прямому указанию пользователя, а в остальных случаях должны пересылаться только результаты выполнения запроса пользователя, полученные на сервере приложений. На прикладном уровне информационный обмен в Системе должен осуществляться по технологии web – сервисов с использованием механизма гарантированной однократной доставки сообщений.</w:t>
      </w:r>
    </w:p>
    <w:p w:rsidR="00254946" w:rsidRPr="005A0994" w:rsidRDefault="00254946" w:rsidP="00254946">
      <w:pPr>
        <w:spacing w:after="0"/>
        <w:ind w:firstLine="709"/>
        <w:rPr>
          <w:sz w:val="28"/>
          <w:szCs w:val="28"/>
        </w:rPr>
      </w:pPr>
      <w:r w:rsidRPr="005A0994">
        <w:rPr>
          <w:sz w:val="28"/>
          <w:szCs w:val="28"/>
        </w:rPr>
        <w:t>Требования к режимам функционирования системы</w:t>
      </w:r>
    </w:p>
    <w:p w:rsidR="00254946" w:rsidRPr="005A0994" w:rsidRDefault="00254946" w:rsidP="00254946">
      <w:pPr>
        <w:spacing w:after="0"/>
        <w:ind w:firstLine="709"/>
        <w:rPr>
          <w:sz w:val="28"/>
          <w:szCs w:val="28"/>
        </w:rPr>
      </w:pPr>
      <w:r w:rsidRPr="005A0994">
        <w:rPr>
          <w:sz w:val="28"/>
          <w:szCs w:val="28"/>
        </w:rPr>
        <w:t>Система должна обеспечивать функционирование в следующих режимах:</w:t>
      </w:r>
    </w:p>
    <w:p w:rsidR="00254946" w:rsidRPr="005A0994" w:rsidRDefault="00254946" w:rsidP="00254946">
      <w:pPr>
        <w:spacing w:after="0"/>
        <w:ind w:firstLine="709"/>
        <w:rPr>
          <w:sz w:val="28"/>
          <w:szCs w:val="28"/>
        </w:rPr>
      </w:pPr>
      <w:r w:rsidRPr="005A0994">
        <w:rPr>
          <w:sz w:val="28"/>
          <w:szCs w:val="28"/>
        </w:rPr>
        <w:t>штатный режим (режим, обеспечивающий выполнение функций Системы в полном объеме);</w:t>
      </w:r>
    </w:p>
    <w:p w:rsidR="00254946" w:rsidRPr="005A0994" w:rsidRDefault="00254946" w:rsidP="00254946">
      <w:pPr>
        <w:spacing w:after="0"/>
        <w:ind w:firstLine="709"/>
        <w:rPr>
          <w:sz w:val="28"/>
          <w:szCs w:val="28"/>
        </w:rPr>
      </w:pPr>
      <w:r w:rsidRPr="005A0994">
        <w:rPr>
          <w:sz w:val="28"/>
          <w:szCs w:val="28"/>
        </w:rPr>
        <w:t>аварийный режим (режим характеризуется отказом одного или нескольких компонент программного и (или) технического обеспечения.);</w:t>
      </w:r>
    </w:p>
    <w:p w:rsidR="00254946" w:rsidRPr="005A0994" w:rsidRDefault="00254946" w:rsidP="00254946">
      <w:pPr>
        <w:spacing w:after="0"/>
        <w:ind w:firstLine="709"/>
        <w:rPr>
          <w:sz w:val="28"/>
          <w:szCs w:val="28"/>
        </w:rPr>
      </w:pPr>
      <w:r w:rsidRPr="005A0994">
        <w:rPr>
          <w:sz w:val="28"/>
          <w:szCs w:val="28"/>
        </w:rPr>
        <w:t>Основным режимом функционирования Системы должен являться штатный режим. Время выхода каждой из подсистем в штатный режим работы не должно превышать 15 минут с момента запуска технических средств (серверов) соответствующей подсистемы.</w:t>
      </w:r>
    </w:p>
    <w:p w:rsidR="00254946" w:rsidRPr="002806CB" w:rsidRDefault="00254946" w:rsidP="00BA2FD8">
      <w:pPr>
        <w:pStyle w:val="21"/>
        <w:numPr>
          <w:ilvl w:val="2"/>
          <w:numId w:val="119"/>
        </w:numPr>
      </w:pPr>
      <w:bookmarkStart w:id="115" w:name="_Toc392751934"/>
      <w:bookmarkStart w:id="116" w:name="_Toc442342492"/>
      <w:r w:rsidRPr="002806CB">
        <w:t>Показатели назначения</w:t>
      </w:r>
      <w:bookmarkEnd w:id="115"/>
      <w:bookmarkEnd w:id="116"/>
    </w:p>
    <w:p w:rsidR="00254946" w:rsidRPr="005A0994" w:rsidRDefault="00254946" w:rsidP="00254946">
      <w:pPr>
        <w:spacing w:after="0"/>
        <w:ind w:firstLine="709"/>
        <w:rPr>
          <w:sz w:val="28"/>
          <w:szCs w:val="28"/>
        </w:rPr>
      </w:pPr>
      <w:r w:rsidRPr="005A0994">
        <w:rPr>
          <w:sz w:val="28"/>
          <w:szCs w:val="28"/>
        </w:rPr>
        <w:t>Поступление информации в систему с удаленных рабочих мест должно производиться в условиях пропускной способности канала доступа от рабочего места оператора к серверу от 256 Кбит/c – через WEB-интерфейс (режим «тонкого клиента»).</w:t>
      </w:r>
    </w:p>
    <w:p w:rsidR="00254946" w:rsidRPr="005A0994" w:rsidRDefault="00254946" w:rsidP="00254946">
      <w:pPr>
        <w:spacing w:after="0"/>
        <w:ind w:firstLine="709"/>
        <w:rPr>
          <w:sz w:val="28"/>
          <w:szCs w:val="28"/>
        </w:rPr>
      </w:pPr>
      <w:r w:rsidRPr="005A0994">
        <w:rPr>
          <w:sz w:val="28"/>
          <w:szCs w:val="28"/>
        </w:rPr>
        <w:t xml:space="preserve">Система должна обеспечивать функционирование в штатном режиме круглосуточно, без выходных («режим 24*7») с допустимыми регламентными перерывами на техническое обслуживание суммарной длительностью не более 4 часов в месяц и длительностью каждого перерыва не более 1 часа (с полным отключением Системы). </w:t>
      </w:r>
    </w:p>
    <w:p w:rsidR="00254946" w:rsidRPr="005A0994" w:rsidRDefault="00254946" w:rsidP="00254946">
      <w:pPr>
        <w:spacing w:after="0"/>
        <w:ind w:firstLine="709"/>
        <w:rPr>
          <w:sz w:val="28"/>
          <w:szCs w:val="28"/>
        </w:rPr>
      </w:pPr>
      <w:r w:rsidRPr="005A0994">
        <w:rPr>
          <w:sz w:val="28"/>
          <w:szCs w:val="28"/>
        </w:rPr>
        <w:t>Система должна обеспечивать возможность регистрации не менее 2000 учетных записей пользователей.</w:t>
      </w:r>
    </w:p>
    <w:p w:rsidR="00254946" w:rsidRPr="005A0994" w:rsidRDefault="00254946" w:rsidP="00254946">
      <w:pPr>
        <w:spacing w:after="0"/>
        <w:ind w:firstLine="709"/>
        <w:rPr>
          <w:sz w:val="28"/>
          <w:szCs w:val="28"/>
        </w:rPr>
      </w:pPr>
      <w:r w:rsidRPr="005A0994">
        <w:rPr>
          <w:sz w:val="28"/>
          <w:szCs w:val="28"/>
        </w:rPr>
        <w:t>Система должна обеспечивать возможность одновременной работы не менее 200 пользователей.</w:t>
      </w:r>
    </w:p>
    <w:p w:rsidR="00254946" w:rsidRPr="005A0994" w:rsidDel="00303BB7" w:rsidRDefault="00254946" w:rsidP="00254946">
      <w:pPr>
        <w:spacing w:after="0"/>
        <w:ind w:firstLine="709"/>
        <w:rPr>
          <w:sz w:val="28"/>
          <w:szCs w:val="28"/>
        </w:rPr>
      </w:pPr>
      <w:r w:rsidRPr="005A0994" w:rsidDel="00303BB7">
        <w:rPr>
          <w:sz w:val="28"/>
          <w:szCs w:val="28"/>
        </w:rPr>
        <w:t>Система должна предусматривать возможность не менее чем двухкратного масштабирования по производительности и объему обрабатываемой информации без модификации ее программного обеспечения путем улучшения характеристик используемого комплекса технических средств.</w:t>
      </w:r>
    </w:p>
    <w:p w:rsidR="00254946" w:rsidRPr="005A0994" w:rsidRDefault="00254946" w:rsidP="00254946">
      <w:pPr>
        <w:spacing w:after="0"/>
        <w:ind w:firstLine="709"/>
        <w:rPr>
          <w:b/>
          <w:sz w:val="28"/>
          <w:szCs w:val="28"/>
        </w:rPr>
      </w:pPr>
      <w:bookmarkStart w:id="117" w:name="_Ref324433037"/>
      <w:bookmarkStart w:id="118" w:name="_Ref324433043"/>
      <w:bookmarkStart w:id="119" w:name="_Toc392751936"/>
    </w:p>
    <w:p w:rsidR="00254946" w:rsidRPr="002806CB" w:rsidRDefault="00254946" w:rsidP="00BA2FD8">
      <w:pPr>
        <w:pStyle w:val="21"/>
        <w:numPr>
          <w:ilvl w:val="2"/>
          <w:numId w:val="119"/>
        </w:numPr>
      </w:pPr>
      <w:bookmarkStart w:id="120" w:name="_Toc442342493"/>
      <w:r w:rsidRPr="002806CB">
        <w:lastRenderedPageBreak/>
        <w:t>Требования к эргономике и технической эстетике</w:t>
      </w:r>
      <w:bookmarkEnd w:id="117"/>
      <w:bookmarkEnd w:id="118"/>
      <w:bookmarkEnd w:id="119"/>
      <w:bookmarkEnd w:id="120"/>
    </w:p>
    <w:p w:rsidR="00254946" w:rsidRPr="005A0994" w:rsidRDefault="00254946" w:rsidP="00254946">
      <w:pPr>
        <w:spacing w:after="0"/>
        <w:ind w:firstLine="709"/>
        <w:rPr>
          <w:sz w:val="28"/>
          <w:szCs w:val="28"/>
        </w:rPr>
      </w:pPr>
      <w:r w:rsidRPr="005A0994">
        <w:rPr>
          <w:sz w:val="28"/>
          <w:szCs w:val="28"/>
        </w:rPr>
        <w:t xml:space="preserve">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w:t>
      </w:r>
    </w:p>
    <w:p w:rsidR="00254946" w:rsidRPr="005A0994" w:rsidRDefault="00254946" w:rsidP="00254946">
      <w:pPr>
        <w:spacing w:after="0"/>
        <w:ind w:firstLine="709"/>
        <w:rPr>
          <w:sz w:val="28"/>
          <w:szCs w:val="28"/>
        </w:rPr>
      </w:pPr>
      <w:r w:rsidRPr="005A0994">
        <w:rPr>
          <w:sz w:val="28"/>
          <w:szCs w:val="28"/>
        </w:rPr>
        <w:t>Интерфейс Системы должен удовлетворять принципу минимизации затрат ресурсов пользователя при вводе, модификации и просмотре данных (исключение дублирования операций пользователя, доступность необходимой информации, использование элемента управления «календарь» для ввода дат, использование инструментов сортировки и фильтрации в реестрах).</w:t>
      </w:r>
    </w:p>
    <w:p w:rsidR="00254946" w:rsidRPr="005A0994" w:rsidRDefault="00254946" w:rsidP="00254946">
      <w:pPr>
        <w:spacing w:after="0"/>
        <w:ind w:firstLine="709"/>
        <w:rPr>
          <w:sz w:val="28"/>
          <w:szCs w:val="28"/>
        </w:rPr>
      </w:pPr>
      <w:r w:rsidRPr="005A0994">
        <w:rPr>
          <w:sz w:val="28"/>
          <w:szCs w:val="28"/>
        </w:rPr>
        <w:t xml:space="preserve">Система должна допускать возможность ввода данных и команд множеством разных способов (клавиатура, мышь, виртуальная клавиатура) и многовариантность доступа к прикладным функциям (иконы, меню). Ввод-вывод данных в Системе, прием управляющих команд и отображение результатов их исполнения должны выполняться в интерактивном режиме. Система должна учитывать возможность перехода от окна к окну и возврат к ранее открытому окну. </w:t>
      </w:r>
    </w:p>
    <w:p w:rsidR="00254946" w:rsidRPr="005A0994" w:rsidRDefault="00254946" w:rsidP="00254946">
      <w:pPr>
        <w:spacing w:after="0"/>
        <w:ind w:firstLine="709"/>
        <w:rPr>
          <w:sz w:val="28"/>
          <w:szCs w:val="28"/>
        </w:rPr>
      </w:pPr>
      <w:r w:rsidRPr="005A0994">
        <w:rPr>
          <w:sz w:val="28"/>
          <w:szCs w:val="28"/>
        </w:rPr>
        <w:t xml:space="preserve">Выводимая информация не должна требовать интерпретации или перекодировки, должна быть наглядной и легко читаемой. Навигационные элементы должны быть выполнены в такой форме, чтобы пользователь мог легко определить их назначение, а также должны использоваться всплывающие подсказки. </w:t>
      </w:r>
    </w:p>
    <w:p w:rsidR="00254946" w:rsidRPr="005A0994" w:rsidRDefault="00254946" w:rsidP="00254946">
      <w:pPr>
        <w:spacing w:after="0"/>
        <w:ind w:firstLine="709"/>
        <w:rPr>
          <w:sz w:val="28"/>
          <w:szCs w:val="28"/>
        </w:rPr>
      </w:pPr>
      <w:r w:rsidRPr="005A0994">
        <w:rPr>
          <w:sz w:val="28"/>
          <w:szCs w:val="28"/>
        </w:rPr>
        <w:t xml:space="preserve">Интерфейс должен быть рассчитан на преимущественное использование манипулятора типа «мышь», то есть управление Системой преимущественно должно осуществляться с помощью набора экранных меню, кнопок, значков. Клавиатурный режим ввода должен использоваться главным образом при заполнении и/или редактировании полей экранных форм. </w:t>
      </w:r>
    </w:p>
    <w:p w:rsidR="00254946" w:rsidRPr="005A0994" w:rsidRDefault="00254946" w:rsidP="00254946">
      <w:pPr>
        <w:spacing w:after="0"/>
        <w:ind w:firstLine="709"/>
        <w:rPr>
          <w:sz w:val="28"/>
          <w:szCs w:val="28"/>
        </w:rPr>
      </w:pPr>
      <w:r w:rsidRPr="005A0994">
        <w:rPr>
          <w:sz w:val="28"/>
          <w:szCs w:val="28"/>
        </w:rPr>
        <w:t xml:space="preserve">Все надписи экранных форм, а также сообщения, выдаваемые пользователю, должны быть на русском языке. </w:t>
      </w:r>
    </w:p>
    <w:p w:rsidR="00254946" w:rsidRPr="005A0994" w:rsidRDefault="00254946" w:rsidP="00254946">
      <w:pPr>
        <w:spacing w:after="0"/>
        <w:ind w:firstLine="709"/>
        <w:rPr>
          <w:sz w:val="28"/>
          <w:szCs w:val="28"/>
        </w:rPr>
      </w:pPr>
      <w:r w:rsidRPr="005A0994">
        <w:rPr>
          <w:sz w:val="28"/>
          <w:szCs w:val="28"/>
        </w:rPr>
        <w:t>Система должна обеспечивать контроль ввода данных пользователем на предмет заполненности обязательных полей и корректности формата введенных данных.</w:t>
      </w:r>
    </w:p>
    <w:p w:rsidR="00254946" w:rsidRPr="005A0994" w:rsidRDefault="00254946" w:rsidP="00254946">
      <w:pPr>
        <w:spacing w:after="0"/>
        <w:ind w:firstLine="709"/>
        <w:rPr>
          <w:sz w:val="28"/>
          <w:szCs w:val="28"/>
        </w:rPr>
      </w:pPr>
      <w:r w:rsidRPr="005A0994">
        <w:rPr>
          <w:sz w:val="28"/>
          <w:szCs w:val="28"/>
        </w:rPr>
        <w:t>Экранные формы должны быть реализованы с учетом требований по унификации:</w:t>
      </w:r>
    </w:p>
    <w:p w:rsidR="00254946" w:rsidRPr="005A0994" w:rsidRDefault="00254946" w:rsidP="00254946">
      <w:pPr>
        <w:spacing w:after="0"/>
        <w:ind w:firstLine="709"/>
        <w:rPr>
          <w:sz w:val="28"/>
          <w:szCs w:val="28"/>
        </w:rPr>
      </w:pPr>
      <w:r w:rsidRPr="005A0994">
        <w:rPr>
          <w:sz w:val="28"/>
          <w:szCs w:val="28"/>
        </w:rPr>
        <w:t>все экранные формы пользовательского интерфейса одной подсистемы должны быть выполнены в едином графическом дизайне, с одинаковым расположением основных элементов управления и навигации.</w:t>
      </w:r>
    </w:p>
    <w:p w:rsidR="00254946" w:rsidRPr="005A0994" w:rsidRDefault="00254946" w:rsidP="00254946">
      <w:pPr>
        <w:spacing w:after="0"/>
        <w:ind w:firstLine="709"/>
        <w:rPr>
          <w:sz w:val="28"/>
          <w:szCs w:val="28"/>
        </w:rPr>
      </w:pPr>
      <w:r w:rsidRPr="005A0994">
        <w:rPr>
          <w:sz w:val="28"/>
          <w:szCs w:val="28"/>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254946" w:rsidRPr="005A0994" w:rsidRDefault="00254946" w:rsidP="00254946">
      <w:pPr>
        <w:spacing w:after="0"/>
        <w:ind w:firstLine="709"/>
        <w:rPr>
          <w:sz w:val="28"/>
          <w:szCs w:val="28"/>
        </w:rPr>
      </w:pPr>
      <w:r w:rsidRPr="005A0994">
        <w:rPr>
          <w:sz w:val="28"/>
          <w:szCs w:val="28"/>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254946" w:rsidRPr="005A0994" w:rsidRDefault="00254946" w:rsidP="00254946">
      <w:pPr>
        <w:spacing w:after="0"/>
        <w:ind w:firstLine="709"/>
        <w:rPr>
          <w:sz w:val="28"/>
          <w:szCs w:val="28"/>
        </w:rPr>
      </w:pPr>
      <w:r w:rsidRPr="005A0994">
        <w:rPr>
          <w:sz w:val="28"/>
          <w:szCs w:val="28"/>
        </w:rPr>
        <w:lastRenderedPageBreak/>
        <w:t xml:space="preserve">при заполнении полей форм по возможности должны использоваться классификаторы и справочники. </w:t>
      </w:r>
    </w:p>
    <w:p w:rsidR="00254946" w:rsidRPr="005A0994" w:rsidRDefault="00254946" w:rsidP="00254946">
      <w:pPr>
        <w:spacing w:after="0"/>
        <w:ind w:firstLine="709"/>
        <w:rPr>
          <w:sz w:val="28"/>
          <w:szCs w:val="28"/>
        </w:rPr>
      </w:pPr>
      <w:r w:rsidRPr="005A0994">
        <w:rPr>
          <w:sz w:val="28"/>
          <w:szCs w:val="28"/>
        </w:rPr>
        <w:t>для дат должна предусматриваться возможность ввода как в текстовом формате, так и с помощью визуального контрольного элемента – календаря.</w:t>
      </w:r>
    </w:p>
    <w:p w:rsidR="00254946" w:rsidRPr="005A0994" w:rsidRDefault="00254946" w:rsidP="00254946">
      <w:pPr>
        <w:spacing w:after="0"/>
        <w:ind w:firstLine="709"/>
        <w:rPr>
          <w:sz w:val="28"/>
          <w:szCs w:val="28"/>
        </w:rPr>
      </w:pPr>
      <w:r w:rsidRPr="005A0994">
        <w:rPr>
          <w:sz w:val="28"/>
          <w:szCs w:val="28"/>
        </w:rPr>
        <w:t>все поля ввода и контрольные элементы должны быть снабжены подсказками, всплывающими при наведении «мыши» или вызываемые иным унифицированным способом, и содержащие конкретные указания по назначению элемента интерфейса, содержанию и формату вводимых в поле данных, при необходимости – со ссылками на более детальную информацию.</w:t>
      </w:r>
    </w:p>
    <w:p w:rsidR="00254946" w:rsidRPr="005A0994" w:rsidRDefault="00254946" w:rsidP="00254946">
      <w:pPr>
        <w:spacing w:after="0"/>
        <w:ind w:firstLine="709"/>
        <w:rPr>
          <w:sz w:val="28"/>
          <w:szCs w:val="28"/>
        </w:rPr>
      </w:pPr>
      <w:r w:rsidRPr="005A0994">
        <w:rPr>
          <w:sz w:val="28"/>
          <w:szCs w:val="28"/>
        </w:rPr>
        <w:t xml:space="preserve">в процессе ввода данных должна осуществляться оперативная проверка их корректности по формату и диапазонам значений. Сообщения об ошибках должны указывать на конкретные отклонения от формата или допустимого диапазона. По возможности должны быть реализованы алгоритмы проверки и подсветки формально допустимых, но «подозрительных» (нетипичных для данного поля) значений (например, орфографических ошибок). </w:t>
      </w:r>
    </w:p>
    <w:p w:rsidR="00254946" w:rsidRPr="00BE6300" w:rsidRDefault="00254946" w:rsidP="00254946">
      <w:pPr>
        <w:spacing w:after="0"/>
        <w:ind w:firstLine="709"/>
        <w:rPr>
          <w:sz w:val="28"/>
          <w:szCs w:val="28"/>
        </w:rPr>
      </w:pPr>
      <w:r w:rsidRPr="005A0994">
        <w:rPr>
          <w:sz w:val="28"/>
          <w:szCs w:val="28"/>
        </w:rPr>
        <w:t>при вводе адресной информации в текстовом виде должно обеспечиваться автоматическое распознавание и структурирование адресов с привязкой к определенным в настоящем ТЗ справочникам и классификаторам (адресный справочник ФИАС; справочник муниципальных образований).</w:t>
      </w:r>
      <w:bookmarkStart w:id="121" w:name="_Toc392751937"/>
    </w:p>
    <w:p w:rsidR="00254946" w:rsidRPr="002806CB" w:rsidRDefault="00254946" w:rsidP="00BA2FD8">
      <w:pPr>
        <w:pStyle w:val="21"/>
        <w:numPr>
          <w:ilvl w:val="2"/>
          <w:numId w:val="119"/>
        </w:numPr>
      </w:pPr>
      <w:bookmarkStart w:id="122" w:name="_Toc382996376"/>
      <w:bookmarkStart w:id="123" w:name="_Toc392751939"/>
      <w:bookmarkStart w:id="124" w:name="_Toc442342494"/>
      <w:bookmarkEnd w:id="121"/>
      <w:r w:rsidRPr="002806CB">
        <w:t>Требования по сохранности информации при авариях</w:t>
      </w:r>
      <w:bookmarkEnd w:id="122"/>
      <w:bookmarkEnd w:id="123"/>
      <w:bookmarkEnd w:id="124"/>
    </w:p>
    <w:p w:rsidR="00254946" w:rsidRPr="005A0994" w:rsidRDefault="00254946" w:rsidP="00254946">
      <w:pPr>
        <w:spacing w:after="0"/>
        <w:ind w:firstLine="709"/>
        <w:rPr>
          <w:sz w:val="28"/>
          <w:szCs w:val="28"/>
        </w:rPr>
      </w:pPr>
      <w:r w:rsidRPr="005A0994">
        <w:rPr>
          <w:sz w:val="28"/>
          <w:szCs w:val="28"/>
        </w:rPr>
        <w:t>Система должна обеспечивать сохранность информации при следующих событиях:</w:t>
      </w:r>
    </w:p>
    <w:p w:rsidR="00254946" w:rsidRPr="005A0994" w:rsidRDefault="00254946" w:rsidP="00BA2FD8">
      <w:pPr>
        <w:numPr>
          <w:ilvl w:val="0"/>
          <w:numId w:val="108"/>
        </w:numPr>
        <w:spacing w:after="0"/>
        <w:rPr>
          <w:sz w:val="28"/>
          <w:szCs w:val="28"/>
        </w:rPr>
      </w:pPr>
      <w:r w:rsidRPr="005A0994">
        <w:rPr>
          <w:sz w:val="28"/>
          <w:szCs w:val="28"/>
        </w:rPr>
        <w:t>кратковременный сбой или отказ в работе системы электропитания;</w:t>
      </w:r>
    </w:p>
    <w:p w:rsidR="00254946" w:rsidRPr="005A0994" w:rsidRDefault="00254946" w:rsidP="00BA2FD8">
      <w:pPr>
        <w:numPr>
          <w:ilvl w:val="0"/>
          <w:numId w:val="108"/>
        </w:numPr>
        <w:spacing w:after="0"/>
        <w:rPr>
          <w:sz w:val="28"/>
          <w:szCs w:val="28"/>
        </w:rPr>
      </w:pPr>
      <w:r w:rsidRPr="005A0994">
        <w:rPr>
          <w:sz w:val="28"/>
          <w:szCs w:val="28"/>
        </w:rPr>
        <w:t>кратковременный сбой или отказ в работе массива с данными;</w:t>
      </w:r>
    </w:p>
    <w:p w:rsidR="00254946" w:rsidRPr="005A0994" w:rsidRDefault="00254946" w:rsidP="00BA2FD8">
      <w:pPr>
        <w:numPr>
          <w:ilvl w:val="0"/>
          <w:numId w:val="108"/>
        </w:numPr>
        <w:spacing w:after="0"/>
        <w:rPr>
          <w:sz w:val="28"/>
          <w:szCs w:val="28"/>
        </w:rPr>
      </w:pPr>
      <w:r w:rsidRPr="005A0994">
        <w:rPr>
          <w:sz w:val="28"/>
          <w:szCs w:val="28"/>
        </w:rPr>
        <w:t>частичное физическое разрушение технических средств системы;</w:t>
      </w:r>
    </w:p>
    <w:p w:rsidR="00254946" w:rsidRPr="005A0994" w:rsidRDefault="00254946" w:rsidP="00BA2FD8">
      <w:pPr>
        <w:numPr>
          <w:ilvl w:val="0"/>
          <w:numId w:val="108"/>
        </w:numPr>
        <w:spacing w:after="0"/>
        <w:rPr>
          <w:sz w:val="28"/>
          <w:szCs w:val="28"/>
        </w:rPr>
      </w:pPr>
      <w:r w:rsidRPr="005A0994">
        <w:rPr>
          <w:sz w:val="28"/>
          <w:szCs w:val="28"/>
        </w:rPr>
        <w:t>ошибка человека при работе с информацией;</w:t>
      </w:r>
    </w:p>
    <w:p w:rsidR="00254946" w:rsidRPr="005A0994" w:rsidRDefault="00254946" w:rsidP="00BA2FD8">
      <w:pPr>
        <w:numPr>
          <w:ilvl w:val="0"/>
          <w:numId w:val="108"/>
        </w:numPr>
        <w:spacing w:after="0"/>
        <w:rPr>
          <w:sz w:val="28"/>
          <w:szCs w:val="28"/>
        </w:rPr>
      </w:pPr>
      <w:r w:rsidRPr="005A0994">
        <w:rPr>
          <w:sz w:val="28"/>
          <w:szCs w:val="28"/>
        </w:rPr>
        <w:t>умышленная порча информации.</w:t>
      </w:r>
    </w:p>
    <w:p w:rsidR="00254946" w:rsidRPr="005A0994" w:rsidRDefault="00254946" w:rsidP="00254946">
      <w:pPr>
        <w:spacing w:after="0"/>
        <w:ind w:firstLine="709"/>
        <w:rPr>
          <w:sz w:val="28"/>
          <w:szCs w:val="28"/>
        </w:rPr>
      </w:pPr>
      <w:r w:rsidRPr="005A0994">
        <w:rPr>
          <w:sz w:val="28"/>
          <w:szCs w:val="28"/>
        </w:rPr>
        <w:t>В Системе должны быть предусмотрены меры защиты от неправильных действий персонала, от случайных изменений и разрушения информации и программ, а также от несанкционированного вмешательства.</w:t>
      </w:r>
    </w:p>
    <w:p w:rsidR="00254946" w:rsidRPr="00BE6300" w:rsidRDefault="00254946" w:rsidP="00254946">
      <w:pPr>
        <w:spacing w:after="0"/>
        <w:ind w:firstLine="709"/>
        <w:rPr>
          <w:sz w:val="28"/>
          <w:szCs w:val="28"/>
        </w:rPr>
      </w:pPr>
      <w:r w:rsidRPr="005A0994">
        <w:rPr>
          <w:sz w:val="28"/>
          <w:szCs w:val="28"/>
        </w:rPr>
        <w:t xml:space="preserve">Размещение Системы должно быть осуществлено на двух серверах – основном и резервном. </w:t>
      </w:r>
    </w:p>
    <w:p w:rsidR="00254946" w:rsidRPr="002806CB" w:rsidRDefault="00254946" w:rsidP="00BA2FD8">
      <w:pPr>
        <w:pStyle w:val="21"/>
        <w:numPr>
          <w:ilvl w:val="2"/>
          <w:numId w:val="119"/>
        </w:numPr>
      </w:pPr>
      <w:bookmarkStart w:id="125" w:name="_Toc382996379"/>
      <w:bookmarkStart w:id="126" w:name="_Toc392751943"/>
      <w:bookmarkStart w:id="127" w:name="_Toc442342495"/>
      <w:r w:rsidRPr="002806CB">
        <w:t>Требования по стандартизации и унификации</w:t>
      </w:r>
      <w:bookmarkEnd w:id="125"/>
      <w:bookmarkEnd w:id="126"/>
      <w:bookmarkEnd w:id="127"/>
    </w:p>
    <w:p w:rsidR="00254946" w:rsidRPr="005A0994" w:rsidRDefault="00254946" w:rsidP="00254946">
      <w:pPr>
        <w:spacing w:after="0"/>
        <w:ind w:firstLine="709"/>
        <w:rPr>
          <w:sz w:val="28"/>
          <w:szCs w:val="28"/>
        </w:rPr>
      </w:pPr>
      <w:r w:rsidRPr="005A0994">
        <w:rPr>
          <w:sz w:val="28"/>
          <w:szCs w:val="28"/>
        </w:rPr>
        <w:t>Требования к стандартизации и унификации программных средств должны быть обеспечены за счет максимально возможного применения унифицированных компонент и средств из состава:</w:t>
      </w:r>
    </w:p>
    <w:p w:rsidR="00254946" w:rsidRPr="005A0994" w:rsidRDefault="00254946" w:rsidP="00BA2FD8">
      <w:pPr>
        <w:numPr>
          <w:ilvl w:val="0"/>
          <w:numId w:val="109"/>
        </w:numPr>
        <w:spacing w:after="0"/>
        <w:rPr>
          <w:sz w:val="28"/>
          <w:szCs w:val="28"/>
        </w:rPr>
      </w:pPr>
      <w:r w:rsidRPr="005A0994">
        <w:rPr>
          <w:sz w:val="28"/>
          <w:szCs w:val="28"/>
        </w:rPr>
        <w:t>общего и базового программного обеспечения;</w:t>
      </w:r>
    </w:p>
    <w:p w:rsidR="00254946" w:rsidRPr="005A0994" w:rsidRDefault="00254946" w:rsidP="00BA2FD8">
      <w:pPr>
        <w:numPr>
          <w:ilvl w:val="0"/>
          <w:numId w:val="109"/>
        </w:numPr>
        <w:spacing w:after="0"/>
        <w:rPr>
          <w:sz w:val="28"/>
          <w:szCs w:val="28"/>
        </w:rPr>
      </w:pPr>
      <w:r w:rsidRPr="005A0994">
        <w:rPr>
          <w:sz w:val="28"/>
          <w:szCs w:val="28"/>
        </w:rPr>
        <w:t>систем управления базами данных;</w:t>
      </w:r>
    </w:p>
    <w:p w:rsidR="00254946" w:rsidRPr="005A0994" w:rsidRDefault="00254946" w:rsidP="00BA2FD8">
      <w:pPr>
        <w:numPr>
          <w:ilvl w:val="0"/>
          <w:numId w:val="109"/>
        </w:numPr>
        <w:spacing w:after="0"/>
        <w:rPr>
          <w:sz w:val="28"/>
          <w:szCs w:val="28"/>
        </w:rPr>
      </w:pPr>
      <w:r w:rsidRPr="005A0994">
        <w:rPr>
          <w:sz w:val="28"/>
          <w:szCs w:val="28"/>
        </w:rPr>
        <w:t>операционных систем.</w:t>
      </w:r>
    </w:p>
    <w:p w:rsidR="00254946" w:rsidRPr="005A0994" w:rsidRDefault="00254946" w:rsidP="00254946">
      <w:pPr>
        <w:spacing w:after="0"/>
        <w:ind w:firstLine="709"/>
        <w:rPr>
          <w:sz w:val="28"/>
          <w:szCs w:val="28"/>
        </w:rPr>
      </w:pPr>
      <w:r w:rsidRPr="005A0994">
        <w:rPr>
          <w:sz w:val="28"/>
          <w:szCs w:val="28"/>
        </w:rPr>
        <w:t>Стандартизация и унификация технических средств системы должна обеспечиваться посредством использования стандартных средств вычислительной техники и коммуникационного оборудования.</w:t>
      </w:r>
    </w:p>
    <w:p w:rsidR="00254946" w:rsidRPr="005A0994" w:rsidRDefault="00254946" w:rsidP="00254946">
      <w:pPr>
        <w:spacing w:after="0"/>
        <w:ind w:firstLine="709"/>
        <w:rPr>
          <w:sz w:val="28"/>
          <w:szCs w:val="28"/>
        </w:rPr>
      </w:pPr>
      <w:r w:rsidRPr="005A0994">
        <w:rPr>
          <w:sz w:val="28"/>
          <w:szCs w:val="28"/>
        </w:rPr>
        <w:lastRenderedPageBreak/>
        <w:t>Основными критериями в области стандартизации и унификации создаваемых и модернизированных сервисов Системы должны являться:</w:t>
      </w:r>
    </w:p>
    <w:p w:rsidR="00254946" w:rsidRPr="005A0994" w:rsidRDefault="00254946" w:rsidP="00BA2FD8">
      <w:pPr>
        <w:numPr>
          <w:ilvl w:val="0"/>
          <w:numId w:val="110"/>
        </w:numPr>
        <w:spacing w:after="0"/>
        <w:rPr>
          <w:sz w:val="28"/>
          <w:szCs w:val="28"/>
        </w:rPr>
      </w:pPr>
      <w:r w:rsidRPr="005A0994">
        <w:rPr>
          <w:sz w:val="28"/>
          <w:szCs w:val="28"/>
        </w:rPr>
        <w:t>использование единой технологии выполнения идентичных автоматизируемых функций (задач);</w:t>
      </w:r>
    </w:p>
    <w:p w:rsidR="00254946" w:rsidRPr="005A0994" w:rsidRDefault="00254946" w:rsidP="00BA2FD8">
      <w:pPr>
        <w:numPr>
          <w:ilvl w:val="0"/>
          <w:numId w:val="110"/>
        </w:numPr>
        <w:spacing w:after="0"/>
        <w:rPr>
          <w:sz w:val="28"/>
          <w:szCs w:val="28"/>
        </w:rPr>
      </w:pPr>
      <w:r w:rsidRPr="005A0994">
        <w:rPr>
          <w:sz w:val="28"/>
          <w:szCs w:val="28"/>
        </w:rPr>
        <w:t>модульность построения технических, программных и информационных компонентов Системы, позволяющая осуществлять как совершенствование решаемых функций (задач), так и расширение их перечня;</w:t>
      </w:r>
    </w:p>
    <w:p w:rsidR="00254946" w:rsidRPr="005A0994" w:rsidRDefault="00254946" w:rsidP="00BA2FD8">
      <w:pPr>
        <w:numPr>
          <w:ilvl w:val="0"/>
          <w:numId w:val="110"/>
        </w:numPr>
        <w:spacing w:after="0"/>
        <w:rPr>
          <w:sz w:val="28"/>
          <w:szCs w:val="28"/>
        </w:rPr>
      </w:pPr>
      <w:r w:rsidRPr="005A0994">
        <w:rPr>
          <w:sz w:val="28"/>
          <w:szCs w:val="28"/>
        </w:rPr>
        <w:t>унификация компонентов Системы;</w:t>
      </w:r>
    </w:p>
    <w:p w:rsidR="00254946" w:rsidRPr="00BE6300" w:rsidRDefault="00254946" w:rsidP="00BA2FD8">
      <w:pPr>
        <w:numPr>
          <w:ilvl w:val="0"/>
          <w:numId w:val="110"/>
        </w:numPr>
        <w:spacing w:after="0"/>
        <w:rPr>
          <w:sz w:val="28"/>
          <w:szCs w:val="28"/>
        </w:rPr>
      </w:pPr>
      <w:r w:rsidRPr="005A0994">
        <w:rPr>
          <w:sz w:val="28"/>
          <w:szCs w:val="28"/>
        </w:rPr>
        <w:t>унификация формата передачи данных.</w:t>
      </w:r>
    </w:p>
    <w:p w:rsidR="00254946" w:rsidRPr="00BE6300" w:rsidRDefault="00254946" w:rsidP="00BA2FD8">
      <w:pPr>
        <w:pStyle w:val="21"/>
        <w:numPr>
          <w:ilvl w:val="1"/>
          <w:numId w:val="119"/>
        </w:numPr>
      </w:pPr>
      <w:bookmarkStart w:id="128" w:name="_Toc442342496"/>
      <w:r>
        <w:t>Тре</w:t>
      </w:r>
      <w:r w:rsidRPr="00B5104D">
        <w:t>б</w:t>
      </w:r>
      <w:r>
        <w:t>ован</w:t>
      </w:r>
      <w:r w:rsidRPr="00B5104D">
        <w:t>и</w:t>
      </w:r>
      <w:r>
        <w:t>е к</w:t>
      </w:r>
      <w:r w:rsidRPr="00B5104D">
        <w:t xml:space="preserve"> о</w:t>
      </w:r>
      <w:r>
        <w:t>б</w:t>
      </w:r>
      <w:r w:rsidRPr="00B5104D">
        <w:t>ра</w:t>
      </w:r>
      <w:r>
        <w:t>б</w:t>
      </w:r>
      <w:r w:rsidRPr="00B5104D">
        <w:t>отк</w:t>
      </w:r>
      <w:r>
        <w:t xml:space="preserve">е </w:t>
      </w:r>
      <w:r w:rsidRPr="00B5104D">
        <w:t>д</w:t>
      </w:r>
      <w:r>
        <w:t>а</w:t>
      </w:r>
      <w:r w:rsidRPr="00B5104D">
        <w:t>нны</w:t>
      </w:r>
      <w:r>
        <w:t>х</w:t>
      </w:r>
      <w:bookmarkEnd w:id="128"/>
    </w:p>
    <w:p w:rsidR="00254946" w:rsidRPr="00BE6300" w:rsidRDefault="00254946" w:rsidP="00BE6300">
      <w:pPr>
        <w:pStyle w:val="aff6"/>
        <w:spacing w:line="276" w:lineRule="auto"/>
        <w:ind w:right="114" w:firstLine="566"/>
        <w:rPr>
          <w:sz w:val="28"/>
          <w:szCs w:val="28"/>
        </w:rPr>
      </w:pPr>
      <w:r w:rsidRPr="00B5104D">
        <w:rPr>
          <w:sz w:val="28"/>
          <w:szCs w:val="28"/>
        </w:rPr>
        <w:t>В целях установки, настройки и эксплуатац</w:t>
      </w:r>
      <w:r>
        <w:rPr>
          <w:sz w:val="28"/>
          <w:szCs w:val="28"/>
        </w:rPr>
        <w:t>ии</w:t>
      </w:r>
      <w:r w:rsidRPr="00B5104D">
        <w:rPr>
          <w:sz w:val="28"/>
          <w:szCs w:val="28"/>
        </w:rPr>
        <w:t xml:space="preserve"> Системы, Исполнителю необходимо использовать следующие серверные мощности.</w:t>
      </w:r>
    </w:p>
    <w:p w:rsidR="00254946" w:rsidRPr="00BE6300" w:rsidRDefault="00254946" w:rsidP="00BA2FD8">
      <w:pPr>
        <w:pStyle w:val="21"/>
        <w:numPr>
          <w:ilvl w:val="2"/>
          <w:numId w:val="119"/>
        </w:numPr>
      </w:pPr>
      <w:bookmarkStart w:id="129" w:name="_bookmark26"/>
      <w:bookmarkStart w:id="130" w:name="_Toc442342497"/>
      <w:bookmarkEnd w:id="129"/>
      <w:r w:rsidRPr="00B5104D">
        <w:t>Требования к ЦОД</w:t>
      </w:r>
      <w:bookmarkEnd w:id="130"/>
    </w:p>
    <w:p w:rsidR="00254946" w:rsidRPr="00B5104D" w:rsidRDefault="00254946" w:rsidP="00BE6300">
      <w:pPr>
        <w:pStyle w:val="aff6"/>
        <w:spacing w:line="276" w:lineRule="auto"/>
        <w:ind w:right="114" w:firstLine="566"/>
        <w:rPr>
          <w:sz w:val="28"/>
          <w:szCs w:val="28"/>
        </w:rPr>
      </w:pPr>
      <w:r w:rsidRPr="00B5104D">
        <w:rPr>
          <w:sz w:val="28"/>
          <w:szCs w:val="28"/>
        </w:rPr>
        <w:t>ЦОД должен соответствовать требованиям защиты персональных данных и иметь соответствующие лицензии. Исполнитель подтверждает соответствие ЦОД указанным требованиям путем предоставления копий лицензий и сертификатов, которые предоставляются одновременно с актом приема-сдачи выполненных работ.</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65"/>
        <w:gridCol w:w="5430"/>
      </w:tblGrid>
      <w:tr w:rsidR="00254946" w:rsidRPr="005A7BA0" w:rsidTr="009F7C74">
        <w:trPr>
          <w:trHeight w:hRule="exact" w:val="4262"/>
        </w:trPr>
        <w:tc>
          <w:tcPr>
            <w:tcW w:w="4105" w:type="dxa"/>
            <w:shd w:val="clear" w:color="auto" w:fill="auto"/>
          </w:tcPr>
          <w:p w:rsidR="00254946" w:rsidRPr="005A7BA0" w:rsidRDefault="00254946" w:rsidP="009F7C74">
            <w:pPr>
              <w:pStyle w:val="aff6"/>
              <w:widowControl w:val="0"/>
              <w:spacing w:line="287" w:lineRule="exact"/>
              <w:jc w:val="center"/>
              <w:rPr>
                <w:rFonts w:eastAsia="Calibri"/>
                <w:sz w:val="28"/>
                <w:szCs w:val="28"/>
              </w:rPr>
            </w:pPr>
            <w:r w:rsidRPr="005A7BA0">
              <w:rPr>
                <w:rFonts w:eastAsia="Calibri"/>
                <w:sz w:val="28"/>
                <w:szCs w:val="28"/>
              </w:rPr>
              <w:t>К</w:t>
            </w:r>
            <w:r w:rsidRPr="005A7BA0">
              <w:rPr>
                <w:rFonts w:eastAsia="Calibri"/>
                <w:spacing w:val="-2"/>
                <w:sz w:val="28"/>
                <w:szCs w:val="28"/>
              </w:rPr>
              <w:t>л</w:t>
            </w:r>
            <w:r w:rsidRPr="005A7BA0">
              <w:rPr>
                <w:rFonts w:eastAsia="Calibri"/>
                <w:sz w:val="28"/>
                <w:szCs w:val="28"/>
              </w:rPr>
              <w:t>асс н</w:t>
            </w:r>
            <w:r w:rsidRPr="005A7BA0">
              <w:rPr>
                <w:rFonts w:eastAsia="Calibri"/>
                <w:spacing w:val="-2"/>
                <w:sz w:val="28"/>
                <w:szCs w:val="28"/>
              </w:rPr>
              <w:t>а</w:t>
            </w:r>
            <w:r w:rsidRPr="005A7BA0">
              <w:rPr>
                <w:rFonts w:eastAsia="Calibri"/>
                <w:sz w:val="28"/>
                <w:szCs w:val="28"/>
              </w:rPr>
              <w:t>де</w:t>
            </w:r>
            <w:r w:rsidRPr="005A7BA0">
              <w:rPr>
                <w:rFonts w:eastAsia="Calibri"/>
                <w:spacing w:val="-2"/>
                <w:sz w:val="28"/>
                <w:szCs w:val="28"/>
              </w:rPr>
              <w:t>жн</w:t>
            </w:r>
            <w:r w:rsidRPr="005A7BA0">
              <w:rPr>
                <w:rFonts w:eastAsia="Calibri"/>
                <w:sz w:val="28"/>
                <w:szCs w:val="28"/>
              </w:rPr>
              <w:t>ости</w:t>
            </w:r>
          </w:p>
          <w:p w:rsidR="00254946" w:rsidRPr="005A7BA0" w:rsidRDefault="00254946" w:rsidP="009F7C74">
            <w:pPr>
              <w:pStyle w:val="TableParagraph"/>
              <w:spacing w:line="315" w:lineRule="exact"/>
              <w:ind w:right="3"/>
              <w:jc w:val="center"/>
              <w:rPr>
                <w:rFonts w:ascii="Times New Roman" w:eastAsia="Times New Roman" w:hAnsi="Times New Roman"/>
                <w:sz w:val="28"/>
                <w:szCs w:val="28"/>
              </w:rPr>
            </w:pPr>
          </w:p>
        </w:tc>
        <w:tc>
          <w:tcPr>
            <w:tcW w:w="5447" w:type="dxa"/>
            <w:shd w:val="clear" w:color="auto" w:fill="auto"/>
          </w:tcPr>
          <w:p w:rsidR="00254946" w:rsidRPr="005A7BA0" w:rsidRDefault="00254946" w:rsidP="009F7C74">
            <w:pPr>
              <w:pStyle w:val="TableParagraph"/>
              <w:spacing w:before="13" w:line="276" w:lineRule="auto"/>
              <w:jc w:val="both"/>
              <w:rPr>
                <w:rFonts w:ascii="Times New Roman" w:hAnsi="Times New Roman"/>
                <w:spacing w:val="-3"/>
                <w:sz w:val="28"/>
                <w:szCs w:val="28"/>
                <w:lang w:val="ru-RU"/>
              </w:rPr>
            </w:pPr>
            <w:r w:rsidRPr="005A7BA0">
              <w:rPr>
                <w:rFonts w:ascii="Times New Roman" w:hAnsi="Times New Roman"/>
                <w:spacing w:val="-2"/>
                <w:sz w:val="28"/>
                <w:szCs w:val="28"/>
                <w:lang w:val="ru-RU"/>
              </w:rPr>
              <w:t>Н</w:t>
            </w:r>
            <w:r w:rsidRPr="005A7BA0">
              <w:rPr>
                <w:rFonts w:ascii="Times New Roman" w:hAnsi="Times New Roman"/>
                <w:sz w:val="28"/>
                <w:szCs w:val="28"/>
                <w:lang w:val="ru-RU"/>
              </w:rPr>
              <w:t>е</w:t>
            </w:r>
            <w:r w:rsidRPr="005A7BA0">
              <w:rPr>
                <w:rFonts w:ascii="Times New Roman" w:hAnsi="Times New Roman"/>
                <w:spacing w:val="4"/>
                <w:sz w:val="28"/>
                <w:szCs w:val="28"/>
                <w:lang w:val="ru-RU"/>
              </w:rPr>
              <w:t xml:space="preserve"> </w:t>
            </w:r>
            <w:r w:rsidRPr="005A7BA0">
              <w:rPr>
                <w:rFonts w:ascii="Times New Roman" w:hAnsi="Times New Roman"/>
                <w:sz w:val="28"/>
                <w:szCs w:val="28"/>
                <w:lang w:val="ru-RU"/>
              </w:rPr>
              <w:t>ниже</w:t>
            </w:r>
            <w:r w:rsidRPr="005A7BA0">
              <w:rPr>
                <w:rFonts w:ascii="Times New Roman" w:hAnsi="Times New Roman"/>
                <w:spacing w:val="5"/>
                <w:sz w:val="28"/>
                <w:szCs w:val="28"/>
                <w:lang w:val="ru-RU"/>
              </w:rPr>
              <w:t xml:space="preserve"> </w:t>
            </w:r>
            <w:r w:rsidRPr="005A7BA0">
              <w:rPr>
                <w:rFonts w:ascii="Times New Roman" w:hAnsi="Times New Roman"/>
                <w:spacing w:val="-2"/>
                <w:sz w:val="28"/>
                <w:szCs w:val="28"/>
              </w:rPr>
              <w:t>T</w:t>
            </w:r>
            <w:r w:rsidRPr="005A7BA0">
              <w:rPr>
                <w:rFonts w:ascii="Times New Roman" w:hAnsi="Times New Roman"/>
                <w:sz w:val="28"/>
                <w:szCs w:val="28"/>
              </w:rPr>
              <w:t>I</w:t>
            </w:r>
            <w:r w:rsidRPr="005A7BA0">
              <w:rPr>
                <w:rFonts w:ascii="Times New Roman" w:hAnsi="Times New Roman"/>
                <w:spacing w:val="-2"/>
                <w:sz w:val="28"/>
                <w:szCs w:val="28"/>
              </w:rPr>
              <w:t>E</w:t>
            </w:r>
            <w:r w:rsidRPr="005A7BA0">
              <w:rPr>
                <w:rFonts w:ascii="Times New Roman" w:hAnsi="Times New Roman"/>
                <w:sz w:val="28"/>
                <w:szCs w:val="28"/>
              </w:rPr>
              <w:t>R</w:t>
            </w:r>
            <w:r w:rsidRPr="005A7BA0">
              <w:rPr>
                <w:rFonts w:ascii="Times New Roman" w:hAnsi="Times New Roman"/>
                <w:spacing w:val="2"/>
                <w:sz w:val="28"/>
                <w:szCs w:val="28"/>
                <w:lang w:val="ru-RU"/>
              </w:rPr>
              <w:t xml:space="preserve"> </w:t>
            </w:r>
            <w:r w:rsidRPr="005A7BA0">
              <w:rPr>
                <w:rFonts w:ascii="Times New Roman" w:hAnsi="Times New Roman"/>
                <w:sz w:val="28"/>
                <w:szCs w:val="28"/>
                <w:lang w:val="ru-RU"/>
              </w:rPr>
              <w:t>3</w:t>
            </w:r>
            <w:r w:rsidRPr="005A7BA0">
              <w:rPr>
                <w:rFonts w:ascii="Times New Roman" w:hAnsi="Times New Roman"/>
                <w:spacing w:val="5"/>
                <w:sz w:val="28"/>
                <w:szCs w:val="28"/>
                <w:lang w:val="ru-RU"/>
              </w:rPr>
              <w:t xml:space="preserve"> </w:t>
            </w:r>
            <w:r w:rsidRPr="005A7BA0">
              <w:rPr>
                <w:rFonts w:ascii="Times New Roman" w:hAnsi="Times New Roman"/>
                <w:sz w:val="28"/>
                <w:szCs w:val="28"/>
                <w:lang w:val="ru-RU"/>
              </w:rPr>
              <w:t>(им</w:t>
            </w:r>
            <w:r w:rsidRPr="005A7BA0">
              <w:rPr>
                <w:rFonts w:ascii="Times New Roman" w:hAnsi="Times New Roman"/>
                <w:spacing w:val="-3"/>
                <w:sz w:val="28"/>
                <w:szCs w:val="28"/>
                <w:lang w:val="ru-RU"/>
              </w:rPr>
              <w:t>е</w:t>
            </w:r>
            <w:r w:rsidRPr="005A7BA0">
              <w:rPr>
                <w:rFonts w:ascii="Times New Roman" w:hAnsi="Times New Roman"/>
                <w:sz w:val="28"/>
                <w:szCs w:val="28"/>
                <w:lang w:val="ru-RU"/>
              </w:rPr>
              <w:t>ется возм</w:t>
            </w:r>
            <w:r w:rsidRPr="005A7BA0">
              <w:rPr>
                <w:rFonts w:ascii="Times New Roman" w:hAnsi="Times New Roman"/>
                <w:spacing w:val="-2"/>
                <w:sz w:val="28"/>
                <w:szCs w:val="28"/>
                <w:lang w:val="ru-RU"/>
              </w:rPr>
              <w:t>о</w:t>
            </w:r>
            <w:r w:rsidRPr="005A7BA0">
              <w:rPr>
                <w:rFonts w:ascii="Times New Roman" w:hAnsi="Times New Roman"/>
                <w:sz w:val="28"/>
                <w:szCs w:val="28"/>
                <w:lang w:val="ru-RU"/>
              </w:rPr>
              <w:t>ж</w:t>
            </w:r>
            <w:r w:rsidRPr="005A7BA0">
              <w:rPr>
                <w:rFonts w:ascii="Times New Roman" w:hAnsi="Times New Roman"/>
                <w:spacing w:val="-2"/>
                <w:sz w:val="28"/>
                <w:szCs w:val="28"/>
                <w:lang w:val="ru-RU"/>
              </w:rPr>
              <w:t>н</w:t>
            </w:r>
            <w:r w:rsidRPr="005A7BA0">
              <w:rPr>
                <w:rFonts w:ascii="Times New Roman" w:hAnsi="Times New Roman"/>
                <w:sz w:val="28"/>
                <w:szCs w:val="28"/>
                <w:lang w:val="ru-RU"/>
              </w:rPr>
              <w:t>ость</w:t>
            </w:r>
            <w:r w:rsidRPr="005A7BA0">
              <w:rPr>
                <w:rFonts w:ascii="Times New Roman" w:hAnsi="Times New Roman"/>
                <w:spacing w:val="17"/>
                <w:sz w:val="28"/>
                <w:szCs w:val="28"/>
                <w:lang w:val="ru-RU"/>
              </w:rPr>
              <w:t xml:space="preserve"> </w:t>
            </w:r>
            <w:r w:rsidRPr="005A7BA0">
              <w:rPr>
                <w:rFonts w:ascii="Times New Roman" w:hAnsi="Times New Roman"/>
                <w:spacing w:val="-2"/>
                <w:sz w:val="28"/>
                <w:szCs w:val="28"/>
                <w:lang w:val="ru-RU"/>
              </w:rPr>
              <w:t>п</w:t>
            </w:r>
            <w:r w:rsidRPr="005A7BA0">
              <w:rPr>
                <w:rFonts w:ascii="Times New Roman" w:hAnsi="Times New Roman"/>
                <w:sz w:val="28"/>
                <w:szCs w:val="28"/>
                <w:lang w:val="ru-RU"/>
              </w:rPr>
              <w:t>ров</w:t>
            </w:r>
            <w:r w:rsidRPr="005A7BA0">
              <w:rPr>
                <w:rFonts w:ascii="Times New Roman" w:hAnsi="Times New Roman"/>
                <w:spacing w:val="-3"/>
                <w:sz w:val="28"/>
                <w:szCs w:val="28"/>
                <w:lang w:val="ru-RU"/>
              </w:rPr>
              <w:t>е</w:t>
            </w:r>
            <w:r w:rsidRPr="005A7BA0">
              <w:rPr>
                <w:rFonts w:ascii="Times New Roman" w:hAnsi="Times New Roman"/>
                <w:sz w:val="28"/>
                <w:szCs w:val="28"/>
                <w:lang w:val="ru-RU"/>
              </w:rPr>
              <w:t>де</w:t>
            </w:r>
            <w:r w:rsidRPr="005A7BA0">
              <w:rPr>
                <w:rFonts w:ascii="Times New Roman" w:hAnsi="Times New Roman"/>
                <w:spacing w:val="-2"/>
                <w:sz w:val="28"/>
                <w:szCs w:val="28"/>
                <w:lang w:val="ru-RU"/>
              </w:rPr>
              <w:t>н</w:t>
            </w:r>
            <w:r w:rsidRPr="005A7BA0">
              <w:rPr>
                <w:rFonts w:ascii="Times New Roman" w:hAnsi="Times New Roman"/>
                <w:sz w:val="28"/>
                <w:szCs w:val="28"/>
                <w:lang w:val="ru-RU"/>
              </w:rPr>
              <w:t>ия</w:t>
            </w:r>
            <w:r w:rsidRPr="005A7BA0">
              <w:rPr>
                <w:rFonts w:ascii="Times New Roman" w:hAnsi="Times New Roman"/>
                <w:spacing w:val="19"/>
                <w:sz w:val="28"/>
                <w:szCs w:val="28"/>
                <w:lang w:val="ru-RU"/>
              </w:rPr>
              <w:t xml:space="preserve"> </w:t>
            </w:r>
            <w:r w:rsidRPr="005A7BA0">
              <w:rPr>
                <w:rFonts w:ascii="Times New Roman" w:hAnsi="Times New Roman"/>
                <w:spacing w:val="-2"/>
                <w:sz w:val="28"/>
                <w:szCs w:val="28"/>
                <w:lang w:val="ru-RU"/>
              </w:rPr>
              <w:t>р</w:t>
            </w:r>
            <w:r w:rsidRPr="005A7BA0">
              <w:rPr>
                <w:rFonts w:ascii="Times New Roman" w:hAnsi="Times New Roman"/>
                <w:sz w:val="28"/>
                <w:szCs w:val="28"/>
                <w:lang w:val="ru-RU"/>
              </w:rPr>
              <w:t>ем</w:t>
            </w:r>
            <w:r w:rsidRPr="005A7BA0">
              <w:rPr>
                <w:rFonts w:ascii="Times New Roman" w:hAnsi="Times New Roman"/>
                <w:spacing w:val="-2"/>
                <w:sz w:val="28"/>
                <w:szCs w:val="28"/>
                <w:lang w:val="ru-RU"/>
              </w:rPr>
              <w:t>о</w:t>
            </w:r>
            <w:r w:rsidRPr="005A7BA0">
              <w:rPr>
                <w:rFonts w:ascii="Times New Roman" w:hAnsi="Times New Roman"/>
                <w:sz w:val="28"/>
                <w:szCs w:val="28"/>
                <w:lang w:val="ru-RU"/>
              </w:rPr>
              <w:t>н</w:t>
            </w:r>
            <w:r w:rsidRPr="005A7BA0">
              <w:rPr>
                <w:rFonts w:ascii="Times New Roman" w:hAnsi="Times New Roman"/>
                <w:spacing w:val="-3"/>
                <w:sz w:val="28"/>
                <w:szCs w:val="28"/>
                <w:lang w:val="ru-RU"/>
              </w:rPr>
              <w:t>т</w:t>
            </w:r>
            <w:r w:rsidRPr="005A7BA0">
              <w:rPr>
                <w:rFonts w:ascii="Times New Roman" w:hAnsi="Times New Roman"/>
                <w:sz w:val="28"/>
                <w:szCs w:val="28"/>
                <w:lang w:val="ru-RU"/>
              </w:rPr>
              <w:t>н</w:t>
            </w:r>
            <w:r w:rsidRPr="005A7BA0">
              <w:rPr>
                <w:rFonts w:ascii="Times New Roman" w:hAnsi="Times New Roman"/>
                <w:spacing w:val="-2"/>
                <w:sz w:val="28"/>
                <w:szCs w:val="28"/>
                <w:lang w:val="ru-RU"/>
              </w:rPr>
              <w:t>ы</w:t>
            </w:r>
            <w:r w:rsidRPr="005A7BA0">
              <w:rPr>
                <w:rFonts w:ascii="Times New Roman" w:hAnsi="Times New Roman"/>
                <w:sz w:val="28"/>
                <w:szCs w:val="28"/>
                <w:lang w:val="ru-RU"/>
              </w:rPr>
              <w:t>х р</w:t>
            </w:r>
            <w:r w:rsidRPr="005A7BA0">
              <w:rPr>
                <w:rFonts w:ascii="Times New Roman" w:hAnsi="Times New Roman"/>
                <w:spacing w:val="-3"/>
                <w:sz w:val="28"/>
                <w:szCs w:val="28"/>
                <w:lang w:val="ru-RU"/>
              </w:rPr>
              <w:t>а</w:t>
            </w:r>
            <w:r w:rsidRPr="005A7BA0">
              <w:rPr>
                <w:rFonts w:ascii="Times New Roman" w:hAnsi="Times New Roman"/>
                <w:sz w:val="28"/>
                <w:szCs w:val="28"/>
                <w:lang w:val="ru-RU"/>
              </w:rPr>
              <w:t>бот</w:t>
            </w:r>
            <w:r w:rsidRPr="005A7BA0">
              <w:rPr>
                <w:rFonts w:ascii="Times New Roman" w:hAnsi="Times New Roman"/>
                <w:spacing w:val="25"/>
                <w:sz w:val="28"/>
                <w:szCs w:val="28"/>
                <w:lang w:val="ru-RU"/>
              </w:rPr>
              <w:t xml:space="preserve"> </w:t>
            </w:r>
            <w:r w:rsidRPr="005A7BA0">
              <w:rPr>
                <w:rFonts w:ascii="Times New Roman" w:hAnsi="Times New Roman"/>
                <w:sz w:val="28"/>
                <w:szCs w:val="28"/>
                <w:lang w:val="ru-RU"/>
              </w:rPr>
              <w:t>(вк</w:t>
            </w:r>
            <w:r w:rsidRPr="005A7BA0">
              <w:rPr>
                <w:rFonts w:ascii="Times New Roman" w:hAnsi="Times New Roman"/>
                <w:spacing w:val="-2"/>
                <w:sz w:val="28"/>
                <w:szCs w:val="28"/>
                <w:lang w:val="ru-RU"/>
              </w:rPr>
              <w:t>л</w:t>
            </w:r>
            <w:r w:rsidRPr="005A7BA0">
              <w:rPr>
                <w:rFonts w:ascii="Times New Roman" w:hAnsi="Times New Roman"/>
                <w:spacing w:val="-1"/>
                <w:sz w:val="28"/>
                <w:szCs w:val="28"/>
                <w:lang w:val="ru-RU"/>
              </w:rPr>
              <w:t>ю</w:t>
            </w:r>
            <w:r w:rsidRPr="005A7BA0">
              <w:rPr>
                <w:rFonts w:ascii="Times New Roman" w:hAnsi="Times New Roman"/>
                <w:sz w:val="28"/>
                <w:szCs w:val="28"/>
                <w:lang w:val="ru-RU"/>
              </w:rPr>
              <w:t>ч</w:t>
            </w:r>
            <w:r w:rsidRPr="005A7BA0">
              <w:rPr>
                <w:rFonts w:ascii="Times New Roman" w:hAnsi="Times New Roman"/>
                <w:spacing w:val="-2"/>
                <w:sz w:val="28"/>
                <w:szCs w:val="28"/>
                <w:lang w:val="ru-RU"/>
              </w:rPr>
              <w:t>а</w:t>
            </w:r>
            <w:r w:rsidRPr="005A7BA0">
              <w:rPr>
                <w:rFonts w:ascii="Times New Roman" w:hAnsi="Times New Roman"/>
                <w:sz w:val="28"/>
                <w:szCs w:val="28"/>
                <w:lang w:val="ru-RU"/>
              </w:rPr>
              <w:t>я</w:t>
            </w:r>
            <w:r w:rsidRPr="005A7BA0">
              <w:rPr>
                <w:rFonts w:ascii="Times New Roman" w:hAnsi="Times New Roman"/>
                <w:spacing w:val="26"/>
                <w:sz w:val="28"/>
                <w:szCs w:val="28"/>
                <w:lang w:val="ru-RU"/>
              </w:rPr>
              <w:t xml:space="preserve"> </w:t>
            </w:r>
            <w:r w:rsidRPr="005A7BA0">
              <w:rPr>
                <w:rFonts w:ascii="Times New Roman" w:hAnsi="Times New Roman"/>
                <w:sz w:val="28"/>
                <w:szCs w:val="28"/>
                <w:lang w:val="ru-RU"/>
              </w:rPr>
              <w:t>за</w:t>
            </w:r>
            <w:r w:rsidRPr="005A7BA0">
              <w:rPr>
                <w:rFonts w:ascii="Times New Roman" w:hAnsi="Times New Roman"/>
                <w:spacing w:val="-3"/>
                <w:sz w:val="28"/>
                <w:szCs w:val="28"/>
                <w:lang w:val="ru-RU"/>
              </w:rPr>
              <w:t>м</w:t>
            </w:r>
            <w:r w:rsidRPr="005A7BA0">
              <w:rPr>
                <w:rFonts w:ascii="Times New Roman" w:hAnsi="Times New Roman"/>
                <w:sz w:val="28"/>
                <w:szCs w:val="28"/>
                <w:lang w:val="ru-RU"/>
              </w:rPr>
              <w:t>ену</w:t>
            </w:r>
            <w:r w:rsidRPr="005A7BA0">
              <w:rPr>
                <w:rFonts w:ascii="Times New Roman" w:hAnsi="Times New Roman"/>
                <w:spacing w:val="22"/>
                <w:sz w:val="28"/>
                <w:szCs w:val="28"/>
                <w:lang w:val="ru-RU"/>
              </w:rPr>
              <w:t xml:space="preserve"> </w:t>
            </w:r>
            <w:r w:rsidRPr="005A7BA0">
              <w:rPr>
                <w:rFonts w:ascii="Times New Roman" w:hAnsi="Times New Roman"/>
                <w:sz w:val="28"/>
                <w:szCs w:val="28"/>
                <w:lang w:val="ru-RU"/>
              </w:rPr>
              <w:t>к</w:t>
            </w:r>
            <w:r w:rsidRPr="005A7BA0">
              <w:rPr>
                <w:rFonts w:ascii="Times New Roman" w:hAnsi="Times New Roman"/>
                <w:spacing w:val="1"/>
                <w:sz w:val="28"/>
                <w:szCs w:val="28"/>
                <w:lang w:val="ru-RU"/>
              </w:rPr>
              <w:t>о</w:t>
            </w:r>
            <w:r w:rsidRPr="005A7BA0">
              <w:rPr>
                <w:rFonts w:ascii="Times New Roman" w:hAnsi="Times New Roman"/>
                <w:sz w:val="28"/>
                <w:szCs w:val="28"/>
                <w:lang w:val="ru-RU"/>
              </w:rPr>
              <w:t>м</w:t>
            </w:r>
            <w:r w:rsidRPr="005A7BA0">
              <w:rPr>
                <w:rFonts w:ascii="Times New Roman" w:hAnsi="Times New Roman"/>
                <w:spacing w:val="-2"/>
                <w:sz w:val="28"/>
                <w:szCs w:val="28"/>
                <w:lang w:val="ru-RU"/>
              </w:rPr>
              <w:t>п</w:t>
            </w:r>
            <w:r w:rsidRPr="005A7BA0">
              <w:rPr>
                <w:rFonts w:ascii="Times New Roman" w:hAnsi="Times New Roman"/>
                <w:sz w:val="28"/>
                <w:szCs w:val="28"/>
                <w:lang w:val="ru-RU"/>
              </w:rPr>
              <w:t>он</w:t>
            </w:r>
            <w:r w:rsidRPr="005A7BA0">
              <w:rPr>
                <w:rFonts w:ascii="Times New Roman" w:hAnsi="Times New Roman"/>
                <w:spacing w:val="-3"/>
                <w:sz w:val="28"/>
                <w:szCs w:val="28"/>
                <w:lang w:val="ru-RU"/>
              </w:rPr>
              <w:t>е</w:t>
            </w:r>
            <w:r w:rsidRPr="005A7BA0">
              <w:rPr>
                <w:rFonts w:ascii="Times New Roman" w:hAnsi="Times New Roman"/>
                <w:sz w:val="28"/>
                <w:szCs w:val="28"/>
                <w:lang w:val="ru-RU"/>
              </w:rPr>
              <w:t>н</w:t>
            </w:r>
            <w:r w:rsidRPr="005A7BA0">
              <w:rPr>
                <w:rFonts w:ascii="Times New Roman" w:hAnsi="Times New Roman"/>
                <w:spacing w:val="-3"/>
                <w:sz w:val="28"/>
                <w:szCs w:val="28"/>
                <w:lang w:val="ru-RU"/>
              </w:rPr>
              <w:t>т</w:t>
            </w:r>
            <w:r w:rsidRPr="005A7BA0">
              <w:rPr>
                <w:rFonts w:ascii="Times New Roman" w:hAnsi="Times New Roman"/>
                <w:sz w:val="28"/>
                <w:szCs w:val="28"/>
                <w:lang w:val="ru-RU"/>
              </w:rPr>
              <w:t>ов систе</w:t>
            </w:r>
            <w:r w:rsidRPr="005A7BA0">
              <w:rPr>
                <w:rFonts w:ascii="Times New Roman" w:hAnsi="Times New Roman"/>
                <w:spacing w:val="-3"/>
                <w:sz w:val="28"/>
                <w:szCs w:val="28"/>
                <w:lang w:val="ru-RU"/>
              </w:rPr>
              <w:t>м</w:t>
            </w:r>
            <w:r w:rsidRPr="005A7BA0">
              <w:rPr>
                <w:rFonts w:ascii="Times New Roman" w:hAnsi="Times New Roman"/>
                <w:sz w:val="28"/>
                <w:szCs w:val="28"/>
                <w:lang w:val="ru-RU"/>
              </w:rPr>
              <w:t>ы,</w:t>
            </w:r>
            <w:r w:rsidRPr="005A7BA0">
              <w:rPr>
                <w:rFonts w:ascii="Times New Roman" w:hAnsi="Times New Roman"/>
                <w:spacing w:val="41"/>
                <w:sz w:val="28"/>
                <w:szCs w:val="28"/>
                <w:lang w:val="ru-RU"/>
              </w:rPr>
              <w:t xml:space="preserve"> </w:t>
            </w:r>
            <w:r w:rsidRPr="005A7BA0">
              <w:rPr>
                <w:rFonts w:ascii="Times New Roman" w:hAnsi="Times New Roman"/>
                <w:spacing w:val="-2"/>
                <w:sz w:val="28"/>
                <w:szCs w:val="28"/>
                <w:lang w:val="ru-RU"/>
              </w:rPr>
              <w:t>до</w:t>
            </w:r>
            <w:r w:rsidRPr="005A7BA0">
              <w:rPr>
                <w:rFonts w:ascii="Times New Roman" w:hAnsi="Times New Roman"/>
                <w:sz w:val="28"/>
                <w:szCs w:val="28"/>
                <w:lang w:val="ru-RU"/>
              </w:rPr>
              <w:t>бав</w:t>
            </w:r>
            <w:r w:rsidRPr="005A7BA0">
              <w:rPr>
                <w:rFonts w:ascii="Times New Roman" w:hAnsi="Times New Roman"/>
                <w:spacing w:val="-2"/>
                <w:sz w:val="28"/>
                <w:szCs w:val="28"/>
                <w:lang w:val="ru-RU"/>
              </w:rPr>
              <w:t>л</w:t>
            </w:r>
            <w:r w:rsidRPr="005A7BA0">
              <w:rPr>
                <w:rFonts w:ascii="Times New Roman" w:hAnsi="Times New Roman"/>
                <w:sz w:val="28"/>
                <w:szCs w:val="28"/>
                <w:lang w:val="ru-RU"/>
              </w:rPr>
              <w:t>е</w:t>
            </w:r>
            <w:r w:rsidRPr="005A7BA0">
              <w:rPr>
                <w:rFonts w:ascii="Times New Roman" w:hAnsi="Times New Roman"/>
                <w:spacing w:val="-2"/>
                <w:sz w:val="28"/>
                <w:szCs w:val="28"/>
                <w:lang w:val="ru-RU"/>
              </w:rPr>
              <w:t>н</w:t>
            </w:r>
            <w:r w:rsidRPr="005A7BA0">
              <w:rPr>
                <w:rFonts w:ascii="Times New Roman" w:hAnsi="Times New Roman"/>
                <w:sz w:val="28"/>
                <w:szCs w:val="28"/>
                <w:lang w:val="ru-RU"/>
              </w:rPr>
              <w:t>ие</w:t>
            </w:r>
            <w:r w:rsidRPr="005A7BA0">
              <w:rPr>
                <w:rFonts w:ascii="Times New Roman" w:hAnsi="Times New Roman"/>
                <w:spacing w:val="41"/>
                <w:sz w:val="28"/>
                <w:szCs w:val="28"/>
                <w:lang w:val="ru-RU"/>
              </w:rPr>
              <w:t xml:space="preserve"> </w:t>
            </w:r>
            <w:r w:rsidRPr="005A7BA0">
              <w:rPr>
                <w:rFonts w:ascii="Times New Roman" w:hAnsi="Times New Roman"/>
                <w:sz w:val="28"/>
                <w:szCs w:val="28"/>
                <w:lang w:val="ru-RU"/>
              </w:rPr>
              <w:t>и</w:t>
            </w:r>
            <w:r w:rsidRPr="005A7BA0">
              <w:rPr>
                <w:rFonts w:ascii="Times New Roman" w:hAnsi="Times New Roman"/>
                <w:spacing w:val="42"/>
                <w:sz w:val="28"/>
                <w:szCs w:val="28"/>
                <w:lang w:val="ru-RU"/>
              </w:rPr>
              <w:t xml:space="preserve"> </w:t>
            </w:r>
            <w:r w:rsidRPr="005A7BA0">
              <w:rPr>
                <w:rFonts w:ascii="Times New Roman" w:hAnsi="Times New Roman"/>
                <w:spacing w:val="-4"/>
                <w:sz w:val="28"/>
                <w:szCs w:val="28"/>
                <w:lang w:val="ru-RU"/>
              </w:rPr>
              <w:t>у</w:t>
            </w:r>
            <w:r w:rsidRPr="005A7BA0">
              <w:rPr>
                <w:rFonts w:ascii="Times New Roman" w:hAnsi="Times New Roman"/>
                <w:sz w:val="28"/>
                <w:szCs w:val="28"/>
                <w:lang w:val="ru-RU"/>
              </w:rPr>
              <w:t>дале</w:t>
            </w:r>
            <w:r w:rsidRPr="005A7BA0">
              <w:rPr>
                <w:rFonts w:ascii="Times New Roman" w:hAnsi="Times New Roman"/>
                <w:spacing w:val="-2"/>
                <w:sz w:val="28"/>
                <w:szCs w:val="28"/>
                <w:lang w:val="ru-RU"/>
              </w:rPr>
              <w:t>н</w:t>
            </w:r>
            <w:r w:rsidRPr="005A7BA0">
              <w:rPr>
                <w:rFonts w:ascii="Times New Roman" w:hAnsi="Times New Roman"/>
                <w:sz w:val="28"/>
                <w:szCs w:val="28"/>
                <w:lang w:val="ru-RU"/>
              </w:rPr>
              <w:t>ие выш</w:t>
            </w:r>
            <w:r w:rsidRPr="005A7BA0">
              <w:rPr>
                <w:rFonts w:ascii="Times New Roman" w:hAnsi="Times New Roman"/>
                <w:spacing w:val="-3"/>
                <w:sz w:val="28"/>
                <w:szCs w:val="28"/>
                <w:lang w:val="ru-RU"/>
              </w:rPr>
              <w:t>е</w:t>
            </w:r>
            <w:r w:rsidRPr="005A7BA0">
              <w:rPr>
                <w:rFonts w:ascii="Times New Roman" w:hAnsi="Times New Roman"/>
                <w:sz w:val="28"/>
                <w:szCs w:val="28"/>
                <w:lang w:val="ru-RU"/>
              </w:rPr>
              <w:t>дше</w:t>
            </w:r>
            <w:r w:rsidRPr="005A7BA0">
              <w:rPr>
                <w:rFonts w:ascii="Times New Roman" w:hAnsi="Times New Roman"/>
                <w:spacing w:val="-3"/>
                <w:sz w:val="28"/>
                <w:szCs w:val="28"/>
                <w:lang w:val="ru-RU"/>
              </w:rPr>
              <w:t>г</w:t>
            </w:r>
            <w:r w:rsidRPr="005A7BA0">
              <w:rPr>
                <w:rFonts w:ascii="Times New Roman" w:hAnsi="Times New Roman"/>
                <w:sz w:val="28"/>
                <w:szCs w:val="28"/>
                <w:lang w:val="ru-RU"/>
              </w:rPr>
              <w:t>о</w:t>
            </w:r>
            <w:r w:rsidRPr="005A7BA0">
              <w:rPr>
                <w:rFonts w:ascii="Times New Roman" w:hAnsi="Times New Roman"/>
                <w:spacing w:val="55"/>
                <w:sz w:val="28"/>
                <w:szCs w:val="28"/>
                <w:lang w:val="ru-RU"/>
              </w:rPr>
              <w:t xml:space="preserve"> </w:t>
            </w:r>
            <w:r w:rsidRPr="005A7BA0">
              <w:rPr>
                <w:rFonts w:ascii="Times New Roman" w:hAnsi="Times New Roman"/>
                <w:sz w:val="28"/>
                <w:szCs w:val="28"/>
                <w:lang w:val="ru-RU"/>
              </w:rPr>
              <w:t>из</w:t>
            </w:r>
            <w:r w:rsidRPr="005A7BA0">
              <w:rPr>
                <w:rFonts w:ascii="Times New Roman" w:hAnsi="Times New Roman"/>
                <w:spacing w:val="54"/>
                <w:sz w:val="28"/>
                <w:szCs w:val="28"/>
                <w:lang w:val="ru-RU"/>
              </w:rPr>
              <w:t xml:space="preserve"> </w:t>
            </w:r>
            <w:r w:rsidRPr="005A7BA0">
              <w:rPr>
                <w:rFonts w:ascii="Times New Roman" w:hAnsi="Times New Roman"/>
                <w:sz w:val="28"/>
                <w:szCs w:val="28"/>
                <w:lang w:val="ru-RU"/>
              </w:rPr>
              <w:t>с</w:t>
            </w:r>
            <w:r w:rsidRPr="005A7BA0">
              <w:rPr>
                <w:rFonts w:ascii="Times New Roman" w:hAnsi="Times New Roman"/>
                <w:spacing w:val="-3"/>
                <w:sz w:val="28"/>
                <w:szCs w:val="28"/>
                <w:lang w:val="ru-RU"/>
              </w:rPr>
              <w:t>т</w:t>
            </w:r>
            <w:r w:rsidRPr="005A7BA0">
              <w:rPr>
                <w:rFonts w:ascii="Times New Roman" w:hAnsi="Times New Roman"/>
                <w:spacing w:val="-2"/>
                <w:sz w:val="28"/>
                <w:szCs w:val="28"/>
                <w:lang w:val="ru-RU"/>
              </w:rPr>
              <w:t>ро</w:t>
            </w:r>
            <w:r w:rsidRPr="005A7BA0">
              <w:rPr>
                <w:rFonts w:ascii="Times New Roman" w:hAnsi="Times New Roman"/>
                <w:sz w:val="28"/>
                <w:szCs w:val="28"/>
                <w:lang w:val="ru-RU"/>
              </w:rPr>
              <w:t>я</w:t>
            </w:r>
            <w:r w:rsidRPr="005A7BA0">
              <w:rPr>
                <w:rFonts w:ascii="Times New Roman" w:hAnsi="Times New Roman"/>
                <w:spacing w:val="54"/>
                <w:sz w:val="28"/>
                <w:szCs w:val="28"/>
                <w:lang w:val="ru-RU"/>
              </w:rPr>
              <w:t xml:space="preserve"> </w:t>
            </w:r>
            <w:r w:rsidRPr="005A7BA0">
              <w:rPr>
                <w:rFonts w:ascii="Times New Roman" w:hAnsi="Times New Roman"/>
                <w:spacing w:val="-2"/>
                <w:sz w:val="28"/>
                <w:szCs w:val="28"/>
                <w:lang w:val="ru-RU"/>
              </w:rPr>
              <w:t>о</w:t>
            </w:r>
            <w:r w:rsidRPr="005A7BA0">
              <w:rPr>
                <w:rFonts w:ascii="Times New Roman" w:hAnsi="Times New Roman"/>
                <w:sz w:val="28"/>
                <w:szCs w:val="28"/>
                <w:lang w:val="ru-RU"/>
              </w:rPr>
              <w:t>б</w:t>
            </w:r>
            <w:r w:rsidRPr="005A7BA0">
              <w:rPr>
                <w:rFonts w:ascii="Times New Roman" w:hAnsi="Times New Roman"/>
                <w:spacing w:val="-2"/>
                <w:sz w:val="28"/>
                <w:szCs w:val="28"/>
                <w:lang w:val="ru-RU"/>
              </w:rPr>
              <w:t>о</w:t>
            </w:r>
            <w:r w:rsidRPr="005A7BA0">
              <w:rPr>
                <w:rFonts w:ascii="Times New Roman" w:hAnsi="Times New Roman"/>
                <w:sz w:val="28"/>
                <w:szCs w:val="28"/>
                <w:lang w:val="ru-RU"/>
              </w:rPr>
              <w:t>р</w:t>
            </w:r>
            <w:r w:rsidRPr="005A7BA0">
              <w:rPr>
                <w:rFonts w:ascii="Times New Roman" w:hAnsi="Times New Roman"/>
                <w:spacing w:val="-4"/>
                <w:sz w:val="28"/>
                <w:szCs w:val="28"/>
                <w:lang w:val="ru-RU"/>
              </w:rPr>
              <w:t>у</w:t>
            </w:r>
            <w:r w:rsidRPr="005A7BA0">
              <w:rPr>
                <w:rFonts w:ascii="Times New Roman" w:hAnsi="Times New Roman"/>
                <w:sz w:val="28"/>
                <w:szCs w:val="28"/>
                <w:lang w:val="ru-RU"/>
              </w:rPr>
              <w:t>дов</w:t>
            </w:r>
            <w:r w:rsidRPr="005A7BA0">
              <w:rPr>
                <w:rFonts w:ascii="Times New Roman" w:hAnsi="Times New Roman"/>
                <w:spacing w:val="-3"/>
                <w:sz w:val="28"/>
                <w:szCs w:val="28"/>
                <w:lang w:val="ru-RU"/>
              </w:rPr>
              <w:t>а</w:t>
            </w:r>
            <w:r w:rsidRPr="005A7BA0">
              <w:rPr>
                <w:rFonts w:ascii="Times New Roman" w:hAnsi="Times New Roman"/>
                <w:sz w:val="28"/>
                <w:szCs w:val="28"/>
                <w:lang w:val="ru-RU"/>
              </w:rPr>
              <w:t>ни</w:t>
            </w:r>
            <w:r w:rsidRPr="005A7BA0">
              <w:rPr>
                <w:rFonts w:ascii="Times New Roman" w:hAnsi="Times New Roman"/>
                <w:spacing w:val="-2"/>
                <w:sz w:val="28"/>
                <w:szCs w:val="28"/>
                <w:lang w:val="ru-RU"/>
              </w:rPr>
              <w:t>я</w:t>
            </w:r>
            <w:r w:rsidRPr="005A7BA0">
              <w:rPr>
                <w:rFonts w:ascii="Times New Roman" w:hAnsi="Times New Roman"/>
                <w:sz w:val="28"/>
                <w:szCs w:val="28"/>
                <w:lang w:val="ru-RU"/>
              </w:rPr>
              <w:t>)</w:t>
            </w:r>
            <w:r w:rsidRPr="005A7BA0">
              <w:rPr>
                <w:sz w:val="28"/>
                <w:szCs w:val="28"/>
                <w:lang w:val="ru-RU"/>
              </w:rPr>
              <w:t xml:space="preserve"> </w:t>
            </w:r>
            <w:r w:rsidRPr="005A7BA0">
              <w:rPr>
                <w:rFonts w:ascii="Times New Roman" w:hAnsi="Times New Roman"/>
                <w:sz w:val="28"/>
                <w:szCs w:val="28"/>
                <w:lang w:val="ru-RU"/>
              </w:rPr>
              <w:t>без ост</w:t>
            </w:r>
            <w:r w:rsidRPr="005A7BA0">
              <w:rPr>
                <w:rFonts w:ascii="Times New Roman" w:hAnsi="Times New Roman"/>
                <w:spacing w:val="-3"/>
                <w:sz w:val="28"/>
                <w:szCs w:val="28"/>
                <w:lang w:val="ru-RU"/>
              </w:rPr>
              <w:t>а</w:t>
            </w:r>
            <w:r w:rsidRPr="005A7BA0">
              <w:rPr>
                <w:rFonts w:ascii="Times New Roman" w:hAnsi="Times New Roman"/>
                <w:sz w:val="28"/>
                <w:szCs w:val="28"/>
                <w:lang w:val="ru-RU"/>
              </w:rPr>
              <w:t>но</w:t>
            </w:r>
            <w:r w:rsidRPr="005A7BA0">
              <w:rPr>
                <w:rFonts w:ascii="Times New Roman" w:hAnsi="Times New Roman"/>
                <w:spacing w:val="-3"/>
                <w:sz w:val="28"/>
                <w:szCs w:val="28"/>
                <w:lang w:val="ru-RU"/>
              </w:rPr>
              <w:t>в</w:t>
            </w:r>
            <w:r w:rsidRPr="005A7BA0">
              <w:rPr>
                <w:rFonts w:ascii="Times New Roman" w:hAnsi="Times New Roman"/>
                <w:sz w:val="28"/>
                <w:szCs w:val="28"/>
                <w:lang w:val="ru-RU"/>
              </w:rPr>
              <w:t xml:space="preserve">ки </w:t>
            </w:r>
            <w:r w:rsidRPr="005A7BA0">
              <w:rPr>
                <w:rFonts w:ascii="Times New Roman" w:hAnsi="Times New Roman"/>
                <w:spacing w:val="26"/>
                <w:sz w:val="28"/>
                <w:szCs w:val="28"/>
                <w:lang w:val="ru-RU"/>
              </w:rPr>
              <w:t xml:space="preserve"> </w:t>
            </w:r>
            <w:r w:rsidRPr="005A7BA0">
              <w:rPr>
                <w:rFonts w:ascii="Times New Roman" w:hAnsi="Times New Roman"/>
                <w:sz w:val="28"/>
                <w:szCs w:val="28"/>
                <w:lang w:val="ru-RU"/>
              </w:rPr>
              <w:t>р</w:t>
            </w:r>
            <w:r w:rsidRPr="005A7BA0">
              <w:rPr>
                <w:rFonts w:ascii="Times New Roman" w:hAnsi="Times New Roman"/>
                <w:spacing w:val="-3"/>
                <w:sz w:val="28"/>
                <w:szCs w:val="28"/>
                <w:lang w:val="ru-RU"/>
              </w:rPr>
              <w:t>а</w:t>
            </w:r>
            <w:r w:rsidRPr="005A7BA0">
              <w:rPr>
                <w:rFonts w:ascii="Times New Roman" w:hAnsi="Times New Roman"/>
                <w:spacing w:val="-2"/>
                <w:sz w:val="28"/>
                <w:szCs w:val="28"/>
                <w:lang w:val="ru-RU"/>
              </w:rPr>
              <w:t>б</w:t>
            </w:r>
            <w:r w:rsidRPr="005A7BA0">
              <w:rPr>
                <w:rFonts w:ascii="Times New Roman" w:hAnsi="Times New Roman"/>
                <w:sz w:val="28"/>
                <w:szCs w:val="28"/>
                <w:lang w:val="ru-RU"/>
              </w:rPr>
              <w:t xml:space="preserve">оты </w:t>
            </w:r>
            <w:r w:rsidRPr="005A7BA0">
              <w:rPr>
                <w:rFonts w:ascii="Times New Roman" w:hAnsi="Times New Roman"/>
                <w:spacing w:val="25"/>
                <w:sz w:val="28"/>
                <w:szCs w:val="28"/>
                <w:lang w:val="ru-RU"/>
              </w:rPr>
              <w:t xml:space="preserve"> </w:t>
            </w:r>
            <w:r w:rsidRPr="005A7BA0">
              <w:rPr>
                <w:rFonts w:ascii="Times New Roman" w:hAnsi="Times New Roman"/>
                <w:sz w:val="28"/>
                <w:szCs w:val="28"/>
                <w:lang w:val="ru-RU"/>
              </w:rPr>
              <w:t>да</w:t>
            </w:r>
            <w:r w:rsidRPr="005A7BA0">
              <w:rPr>
                <w:rFonts w:ascii="Times New Roman" w:hAnsi="Times New Roman"/>
                <w:spacing w:val="-3"/>
                <w:sz w:val="28"/>
                <w:szCs w:val="28"/>
                <w:lang w:val="ru-RU"/>
              </w:rPr>
              <w:t>т</w:t>
            </w:r>
            <w:r w:rsidRPr="005A7BA0">
              <w:rPr>
                <w:rFonts w:ascii="Times New Roman" w:hAnsi="Times New Roman"/>
                <w:spacing w:val="3"/>
                <w:sz w:val="28"/>
                <w:szCs w:val="28"/>
                <w:lang w:val="ru-RU"/>
              </w:rPr>
              <w:t>а</w:t>
            </w:r>
            <w:r w:rsidRPr="005A7BA0">
              <w:rPr>
                <w:rFonts w:ascii="Times New Roman" w:eastAsia="Times New Roman" w:hAnsi="Times New Roman"/>
                <w:sz w:val="28"/>
                <w:szCs w:val="28"/>
                <w:lang w:val="ru-RU"/>
              </w:rPr>
              <w:t>-</w:t>
            </w:r>
            <w:r w:rsidRPr="005A7BA0">
              <w:rPr>
                <w:rFonts w:ascii="Times New Roman" w:hAnsi="Times New Roman"/>
                <w:sz w:val="28"/>
                <w:szCs w:val="28"/>
                <w:lang w:val="ru-RU"/>
              </w:rPr>
              <w:t>ц</w:t>
            </w:r>
            <w:r w:rsidRPr="005A7BA0">
              <w:rPr>
                <w:rFonts w:ascii="Times New Roman" w:hAnsi="Times New Roman"/>
                <w:spacing w:val="-3"/>
                <w:sz w:val="28"/>
                <w:szCs w:val="28"/>
                <w:lang w:val="ru-RU"/>
              </w:rPr>
              <w:t>е</w:t>
            </w:r>
            <w:r w:rsidRPr="005A7BA0">
              <w:rPr>
                <w:rFonts w:ascii="Times New Roman" w:hAnsi="Times New Roman"/>
                <w:sz w:val="28"/>
                <w:szCs w:val="28"/>
                <w:lang w:val="ru-RU"/>
              </w:rPr>
              <w:t>н</w:t>
            </w:r>
            <w:r w:rsidRPr="005A7BA0">
              <w:rPr>
                <w:rFonts w:ascii="Times New Roman" w:hAnsi="Times New Roman"/>
                <w:spacing w:val="-3"/>
                <w:sz w:val="28"/>
                <w:szCs w:val="28"/>
                <w:lang w:val="ru-RU"/>
              </w:rPr>
              <w:t>т</w:t>
            </w:r>
            <w:r w:rsidRPr="005A7BA0">
              <w:rPr>
                <w:rFonts w:ascii="Times New Roman" w:hAnsi="Times New Roman"/>
                <w:sz w:val="28"/>
                <w:szCs w:val="28"/>
                <w:lang w:val="ru-RU"/>
              </w:rPr>
              <w:t>р</w:t>
            </w:r>
            <w:r w:rsidRPr="005A7BA0">
              <w:rPr>
                <w:rFonts w:ascii="Times New Roman" w:hAnsi="Times New Roman"/>
                <w:spacing w:val="-3"/>
                <w:sz w:val="28"/>
                <w:szCs w:val="28"/>
                <w:lang w:val="ru-RU"/>
              </w:rPr>
              <w:t>а;</w:t>
            </w:r>
          </w:p>
          <w:p w:rsidR="00254946" w:rsidRPr="005A7BA0" w:rsidRDefault="00254946" w:rsidP="009F7C74">
            <w:pPr>
              <w:pStyle w:val="TableParagraph"/>
              <w:spacing w:before="13" w:line="276" w:lineRule="auto"/>
              <w:jc w:val="both"/>
              <w:rPr>
                <w:rFonts w:ascii="Times New Roman" w:hAnsi="Times New Roman"/>
                <w:sz w:val="28"/>
                <w:szCs w:val="28"/>
                <w:lang w:val="ru-RU"/>
              </w:rPr>
            </w:pPr>
            <w:r w:rsidRPr="005A7BA0">
              <w:rPr>
                <w:rFonts w:ascii="Times New Roman" w:hAnsi="Times New Roman"/>
                <w:sz w:val="28"/>
                <w:szCs w:val="28"/>
                <w:lang w:val="ru-RU"/>
              </w:rPr>
              <w:t>инженерные системы однократно зарезервированы, имеется несколько каналов распределения электропитания и охлаждения, однако постоянно активен только один из них)</w:t>
            </w:r>
          </w:p>
        </w:tc>
      </w:tr>
      <w:tr w:rsidR="00254946" w:rsidRPr="005A7BA0" w:rsidTr="009F7C74">
        <w:trPr>
          <w:trHeight w:hRule="exact" w:val="861"/>
        </w:trPr>
        <w:tc>
          <w:tcPr>
            <w:tcW w:w="4105" w:type="dxa"/>
            <w:shd w:val="clear" w:color="auto" w:fill="auto"/>
          </w:tcPr>
          <w:p w:rsidR="00254946" w:rsidRPr="005A7BA0" w:rsidRDefault="00254946" w:rsidP="00047548">
            <w:pPr>
              <w:pStyle w:val="TableParagraph"/>
              <w:ind w:right="3"/>
              <w:jc w:val="center"/>
              <w:rPr>
                <w:rFonts w:ascii="Times New Roman" w:hAnsi="Times New Roman"/>
                <w:sz w:val="28"/>
                <w:szCs w:val="28"/>
              </w:rPr>
            </w:pPr>
            <w:r w:rsidRPr="005A7BA0">
              <w:rPr>
                <w:rFonts w:ascii="Times New Roman" w:eastAsia="Times New Roman" w:hAnsi="Times New Roman"/>
                <w:sz w:val="28"/>
                <w:szCs w:val="28"/>
              </w:rPr>
              <w:t>Размещ</w:t>
            </w:r>
            <w:r w:rsidRPr="005A7BA0">
              <w:rPr>
                <w:rFonts w:ascii="Times New Roman" w:eastAsia="Times New Roman" w:hAnsi="Times New Roman"/>
                <w:spacing w:val="-4"/>
                <w:sz w:val="28"/>
                <w:szCs w:val="28"/>
              </w:rPr>
              <w:t>е</w:t>
            </w:r>
            <w:r w:rsidRPr="005A7BA0">
              <w:rPr>
                <w:rFonts w:ascii="Times New Roman" w:eastAsia="Times New Roman" w:hAnsi="Times New Roman"/>
                <w:sz w:val="28"/>
                <w:szCs w:val="28"/>
              </w:rPr>
              <w:t>ние</w:t>
            </w:r>
            <w:r w:rsidRPr="005A7BA0">
              <w:rPr>
                <w:rFonts w:ascii="Times New Roman" w:eastAsia="Times New Roman" w:hAnsi="Times New Roman"/>
                <w:spacing w:val="-3"/>
                <w:sz w:val="28"/>
                <w:szCs w:val="28"/>
              </w:rPr>
              <w:t xml:space="preserve"> </w:t>
            </w:r>
            <w:r w:rsidRPr="005A7BA0">
              <w:rPr>
                <w:rFonts w:ascii="Times New Roman" w:eastAsia="Times New Roman" w:hAnsi="Times New Roman"/>
                <w:sz w:val="28"/>
                <w:szCs w:val="28"/>
              </w:rPr>
              <w:t>на ма</w:t>
            </w:r>
            <w:r w:rsidRPr="005A7BA0">
              <w:rPr>
                <w:rFonts w:ascii="Times New Roman" w:eastAsia="Times New Roman" w:hAnsi="Times New Roman"/>
                <w:spacing w:val="-3"/>
                <w:sz w:val="28"/>
                <w:szCs w:val="28"/>
              </w:rPr>
              <w:t>г</w:t>
            </w:r>
            <w:r w:rsidRPr="005A7BA0">
              <w:rPr>
                <w:rFonts w:ascii="Times New Roman" w:eastAsia="Times New Roman" w:hAnsi="Times New Roman"/>
                <w:spacing w:val="-2"/>
                <w:sz w:val="28"/>
                <w:szCs w:val="28"/>
              </w:rPr>
              <w:t>и</w:t>
            </w:r>
            <w:r w:rsidRPr="005A7BA0">
              <w:rPr>
                <w:rFonts w:ascii="Times New Roman" w:eastAsia="Times New Roman" w:hAnsi="Times New Roman"/>
                <w:sz w:val="28"/>
                <w:szCs w:val="28"/>
              </w:rPr>
              <w:t>страл</w:t>
            </w:r>
            <w:r w:rsidRPr="005A7BA0">
              <w:rPr>
                <w:rFonts w:ascii="Times New Roman" w:eastAsia="Times New Roman" w:hAnsi="Times New Roman"/>
                <w:spacing w:val="-2"/>
                <w:sz w:val="28"/>
                <w:szCs w:val="28"/>
              </w:rPr>
              <w:t>ьн</w:t>
            </w:r>
            <w:r w:rsidRPr="005A7BA0">
              <w:rPr>
                <w:rFonts w:ascii="Times New Roman" w:eastAsia="Times New Roman" w:hAnsi="Times New Roman"/>
                <w:sz w:val="28"/>
                <w:szCs w:val="28"/>
              </w:rPr>
              <w:t>ых</w:t>
            </w:r>
          </w:p>
          <w:p w:rsidR="00254946" w:rsidRPr="005A7BA0" w:rsidRDefault="00254946" w:rsidP="00047548">
            <w:pPr>
              <w:pStyle w:val="TableParagraph"/>
              <w:ind w:right="1"/>
              <w:jc w:val="center"/>
              <w:rPr>
                <w:rFonts w:ascii="Times New Roman" w:eastAsia="Times New Roman" w:hAnsi="Times New Roman"/>
                <w:sz w:val="28"/>
                <w:szCs w:val="28"/>
              </w:rPr>
            </w:pPr>
            <w:r w:rsidRPr="005A7BA0">
              <w:rPr>
                <w:rFonts w:ascii="Times New Roman" w:eastAsia="Times New Roman" w:hAnsi="Times New Roman"/>
                <w:spacing w:val="-1"/>
                <w:sz w:val="28"/>
                <w:szCs w:val="28"/>
              </w:rPr>
              <w:t>л</w:t>
            </w:r>
            <w:r w:rsidRPr="005A7BA0">
              <w:rPr>
                <w:rFonts w:ascii="Times New Roman" w:eastAsia="Times New Roman" w:hAnsi="Times New Roman"/>
                <w:sz w:val="28"/>
                <w:szCs w:val="28"/>
              </w:rPr>
              <w:t>ин</w:t>
            </w:r>
            <w:r w:rsidRPr="005A7BA0">
              <w:rPr>
                <w:rFonts w:ascii="Times New Roman" w:eastAsia="Times New Roman" w:hAnsi="Times New Roman"/>
                <w:spacing w:val="-2"/>
                <w:sz w:val="28"/>
                <w:szCs w:val="28"/>
              </w:rPr>
              <w:t>и</w:t>
            </w:r>
            <w:r w:rsidRPr="005A7BA0">
              <w:rPr>
                <w:rFonts w:ascii="Times New Roman" w:eastAsia="Times New Roman" w:hAnsi="Times New Roman"/>
                <w:sz w:val="28"/>
                <w:szCs w:val="28"/>
              </w:rPr>
              <w:t>ях</w:t>
            </w:r>
          </w:p>
        </w:tc>
        <w:tc>
          <w:tcPr>
            <w:tcW w:w="5447" w:type="dxa"/>
            <w:shd w:val="clear" w:color="auto" w:fill="auto"/>
          </w:tcPr>
          <w:p w:rsidR="00254946" w:rsidRPr="005A7BA0" w:rsidRDefault="00254946" w:rsidP="009F7C74">
            <w:pPr>
              <w:pStyle w:val="TableParagraph"/>
              <w:spacing w:before="13" w:line="220" w:lineRule="exact"/>
              <w:rPr>
                <w:rFonts w:ascii="Times New Roman" w:hAnsi="Times New Roman"/>
                <w:sz w:val="28"/>
                <w:szCs w:val="28"/>
              </w:rPr>
            </w:pPr>
          </w:p>
          <w:p w:rsidR="00254946" w:rsidRPr="005A7BA0" w:rsidRDefault="00254946" w:rsidP="009F7C74">
            <w:pPr>
              <w:pStyle w:val="TableParagraph"/>
              <w:ind w:left="2153" w:right="2147"/>
              <w:jc w:val="center"/>
              <w:rPr>
                <w:rFonts w:ascii="Times New Roman" w:eastAsia="Times New Roman" w:hAnsi="Times New Roman"/>
                <w:sz w:val="28"/>
                <w:szCs w:val="28"/>
              </w:rPr>
            </w:pPr>
            <w:r w:rsidRPr="005A7BA0">
              <w:rPr>
                <w:rFonts w:ascii="Times New Roman" w:eastAsia="Times New Roman" w:hAnsi="Times New Roman"/>
                <w:sz w:val="28"/>
                <w:szCs w:val="28"/>
              </w:rPr>
              <w:t>Да</w:t>
            </w:r>
          </w:p>
        </w:tc>
      </w:tr>
      <w:tr w:rsidR="00254946" w:rsidRPr="005A7BA0" w:rsidTr="009F7C74">
        <w:trPr>
          <w:trHeight w:hRule="exact" w:val="733"/>
        </w:trPr>
        <w:tc>
          <w:tcPr>
            <w:tcW w:w="4105" w:type="dxa"/>
            <w:shd w:val="clear" w:color="auto" w:fill="auto"/>
          </w:tcPr>
          <w:p w:rsidR="00254946" w:rsidRPr="005A7BA0" w:rsidRDefault="00254946" w:rsidP="00047548">
            <w:pPr>
              <w:pStyle w:val="TableParagraph"/>
              <w:ind w:right="5"/>
              <w:jc w:val="center"/>
              <w:rPr>
                <w:rFonts w:ascii="Times New Roman" w:eastAsia="Times New Roman" w:hAnsi="Times New Roman"/>
                <w:sz w:val="28"/>
                <w:szCs w:val="28"/>
              </w:rPr>
            </w:pPr>
            <w:r w:rsidRPr="005A7BA0">
              <w:rPr>
                <w:rFonts w:ascii="Times New Roman" w:eastAsia="Times New Roman" w:hAnsi="Times New Roman"/>
                <w:sz w:val="28"/>
                <w:szCs w:val="28"/>
              </w:rPr>
              <w:t>Кр</w:t>
            </w:r>
            <w:r w:rsidRPr="005A7BA0">
              <w:rPr>
                <w:rFonts w:ascii="Times New Roman" w:eastAsia="Times New Roman" w:hAnsi="Times New Roman"/>
                <w:spacing w:val="-4"/>
                <w:sz w:val="28"/>
                <w:szCs w:val="28"/>
              </w:rPr>
              <w:t>у</w:t>
            </w:r>
            <w:r w:rsidRPr="005A7BA0">
              <w:rPr>
                <w:rFonts w:ascii="Times New Roman" w:eastAsia="Times New Roman" w:hAnsi="Times New Roman"/>
                <w:sz w:val="28"/>
                <w:szCs w:val="28"/>
              </w:rPr>
              <w:t>г</w:t>
            </w:r>
            <w:r w:rsidRPr="005A7BA0">
              <w:rPr>
                <w:rFonts w:ascii="Times New Roman" w:eastAsia="Times New Roman" w:hAnsi="Times New Roman"/>
                <w:spacing w:val="-1"/>
                <w:sz w:val="28"/>
                <w:szCs w:val="28"/>
              </w:rPr>
              <w:t>л</w:t>
            </w:r>
            <w:r w:rsidRPr="005A7BA0">
              <w:rPr>
                <w:rFonts w:ascii="Times New Roman" w:eastAsia="Times New Roman" w:hAnsi="Times New Roman"/>
                <w:sz w:val="28"/>
                <w:szCs w:val="28"/>
              </w:rPr>
              <w:t>ос</w:t>
            </w:r>
            <w:r w:rsidRPr="005A7BA0">
              <w:rPr>
                <w:rFonts w:ascii="Times New Roman" w:eastAsia="Times New Roman" w:hAnsi="Times New Roman"/>
                <w:spacing w:val="-4"/>
                <w:sz w:val="28"/>
                <w:szCs w:val="28"/>
              </w:rPr>
              <w:t>у</w:t>
            </w:r>
            <w:r w:rsidRPr="005A7BA0">
              <w:rPr>
                <w:rFonts w:ascii="Times New Roman" w:eastAsia="Times New Roman" w:hAnsi="Times New Roman"/>
                <w:sz w:val="28"/>
                <w:szCs w:val="28"/>
              </w:rPr>
              <w:t>точ</w:t>
            </w:r>
            <w:r w:rsidRPr="005A7BA0">
              <w:rPr>
                <w:rFonts w:ascii="Times New Roman" w:eastAsia="Times New Roman" w:hAnsi="Times New Roman"/>
                <w:spacing w:val="1"/>
                <w:sz w:val="28"/>
                <w:szCs w:val="28"/>
              </w:rPr>
              <w:t>н</w:t>
            </w:r>
            <w:r w:rsidRPr="005A7BA0">
              <w:rPr>
                <w:rFonts w:ascii="Times New Roman" w:eastAsia="Times New Roman" w:hAnsi="Times New Roman"/>
                <w:sz w:val="28"/>
                <w:szCs w:val="28"/>
              </w:rPr>
              <w:t>ая т</w:t>
            </w:r>
            <w:r w:rsidRPr="005A7BA0">
              <w:rPr>
                <w:rFonts w:ascii="Times New Roman" w:eastAsia="Times New Roman" w:hAnsi="Times New Roman"/>
                <w:spacing w:val="-3"/>
                <w:sz w:val="28"/>
                <w:szCs w:val="28"/>
              </w:rPr>
              <w:t>е</w:t>
            </w:r>
            <w:r w:rsidRPr="005A7BA0">
              <w:rPr>
                <w:rFonts w:ascii="Times New Roman" w:eastAsia="Times New Roman" w:hAnsi="Times New Roman"/>
                <w:spacing w:val="-2"/>
                <w:sz w:val="28"/>
                <w:szCs w:val="28"/>
              </w:rPr>
              <w:t>х</w:t>
            </w:r>
            <w:r w:rsidRPr="005A7BA0">
              <w:rPr>
                <w:rFonts w:ascii="Times New Roman" w:eastAsia="Times New Roman" w:hAnsi="Times New Roman"/>
                <w:sz w:val="28"/>
                <w:szCs w:val="28"/>
              </w:rPr>
              <w:t>ни</w:t>
            </w:r>
            <w:r w:rsidRPr="005A7BA0">
              <w:rPr>
                <w:rFonts w:ascii="Times New Roman" w:eastAsia="Times New Roman" w:hAnsi="Times New Roman"/>
                <w:spacing w:val="-2"/>
                <w:sz w:val="28"/>
                <w:szCs w:val="28"/>
              </w:rPr>
              <w:t>ч</w:t>
            </w:r>
            <w:r w:rsidRPr="005A7BA0">
              <w:rPr>
                <w:rFonts w:ascii="Times New Roman" w:eastAsia="Times New Roman" w:hAnsi="Times New Roman"/>
                <w:sz w:val="28"/>
                <w:szCs w:val="28"/>
              </w:rPr>
              <w:t>еск</w:t>
            </w:r>
            <w:r w:rsidRPr="005A7BA0">
              <w:rPr>
                <w:rFonts w:ascii="Times New Roman" w:eastAsia="Times New Roman" w:hAnsi="Times New Roman"/>
                <w:spacing w:val="-2"/>
                <w:sz w:val="28"/>
                <w:szCs w:val="28"/>
              </w:rPr>
              <w:t>а</w:t>
            </w:r>
            <w:r w:rsidRPr="005A7BA0">
              <w:rPr>
                <w:rFonts w:ascii="Times New Roman" w:eastAsia="Times New Roman" w:hAnsi="Times New Roman"/>
                <w:sz w:val="28"/>
                <w:szCs w:val="28"/>
              </w:rPr>
              <w:t>я</w:t>
            </w:r>
          </w:p>
          <w:p w:rsidR="00254946" w:rsidRPr="005A7BA0" w:rsidRDefault="00254946" w:rsidP="00047548">
            <w:pPr>
              <w:pStyle w:val="TableParagraph"/>
              <w:ind w:right="2"/>
              <w:jc w:val="center"/>
              <w:rPr>
                <w:rFonts w:ascii="Times New Roman" w:eastAsia="Times New Roman" w:hAnsi="Times New Roman"/>
                <w:sz w:val="28"/>
                <w:szCs w:val="28"/>
              </w:rPr>
            </w:pPr>
            <w:r w:rsidRPr="005A7BA0">
              <w:rPr>
                <w:rFonts w:ascii="Times New Roman" w:eastAsia="Times New Roman" w:hAnsi="Times New Roman"/>
                <w:sz w:val="28"/>
                <w:szCs w:val="28"/>
              </w:rPr>
              <w:t>п</w:t>
            </w:r>
            <w:r w:rsidRPr="005A7BA0">
              <w:rPr>
                <w:rFonts w:ascii="Times New Roman" w:eastAsia="Times New Roman" w:hAnsi="Times New Roman"/>
                <w:spacing w:val="-2"/>
                <w:sz w:val="28"/>
                <w:szCs w:val="28"/>
              </w:rPr>
              <w:t>о</w:t>
            </w:r>
            <w:r w:rsidRPr="005A7BA0">
              <w:rPr>
                <w:rFonts w:ascii="Times New Roman" w:eastAsia="Times New Roman" w:hAnsi="Times New Roman"/>
                <w:sz w:val="28"/>
                <w:szCs w:val="28"/>
              </w:rPr>
              <w:t>д</w:t>
            </w:r>
            <w:r w:rsidRPr="005A7BA0">
              <w:rPr>
                <w:rFonts w:ascii="Times New Roman" w:eastAsia="Times New Roman" w:hAnsi="Times New Roman"/>
                <w:spacing w:val="-2"/>
                <w:sz w:val="28"/>
                <w:szCs w:val="28"/>
              </w:rPr>
              <w:t>д</w:t>
            </w:r>
            <w:r w:rsidRPr="005A7BA0">
              <w:rPr>
                <w:rFonts w:ascii="Times New Roman" w:eastAsia="Times New Roman" w:hAnsi="Times New Roman"/>
                <w:sz w:val="28"/>
                <w:szCs w:val="28"/>
              </w:rPr>
              <w:t>е</w:t>
            </w:r>
            <w:r w:rsidRPr="005A7BA0">
              <w:rPr>
                <w:rFonts w:ascii="Times New Roman" w:eastAsia="Times New Roman" w:hAnsi="Times New Roman"/>
                <w:spacing w:val="-2"/>
                <w:sz w:val="28"/>
                <w:szCs w:val="28"/>
              </w:rPr>
              <w:t>р</w:t>
            </w:r>
            <w:r w:rsidRPr="005A7BA0">
              <w:rPr>
                <w:rFonts w:ascii="Times New Roman" w:eastAsia="Times New Roman" w:hAnsi="Times New Roman"/>
                <w:sz w:val="28"/>
                <w:szCs w:val="28"/>
              </w:rPr>
              <w:t>жка</w:t>
            </w:r>
          </w:p>
        </w:tc>
        <w:tc>
          <w:tcPr>
            <w:tcW w:w="5447" w:type="dxa"/>
            <w:shd w:val="clear" w:color="auto" w:fill="auto"/>
          </w:tcPr>
          <w:p w:rsidR="00254946" w:rsidRPr="005A7BA0" w:rsidRDefault="00254946" w:rsidP="009F7C74">
            <w:pPr>
              <w:pStyle w:val="TableParagraph"/>
              <w:spacing w:before="14" w:line="220" w:lineRule="exact"/>
              <w:rPr>
                <w:rFonts w:ascii="Times New Roman" w:hAnsi="Times New Roman"/>
                <w:sz w:val="28"/>
                <w:szCs w:val="28"/>
              </w:rPr>
            </w:pPr>
          </w:p>
          <w:p w:rsidR="00254946" w:rsidRPr="005A7BA0" w:rsidRDefault="00254946" w:rsidP="009F7C74">
            <w:pPr>
              <w:pStyle w:val="TableParagraph"/>
              <w:ind w:left="2153" w:right="2147"/>
              <w:jc w:val="center"/>
              <w:rPr>
                <w:rFonts w:ascii="Times New Roman" w:eastAsia="Times New Roman" w:hAnsi="Times New Roman"/>
                <w:sz w:val="28"/>
                <w:szCs w:val="28"/>
              </w:rPr>
            </w:pPr>
            <w:r w:rsidRPr="005A7BA0">
              <w:rPr>
                <w:rFonts w:ascii="Times New Roman" w:eastAsia="Times New Roman" w:hAnsi="Times New Roman"/>
                <w:sz w:val="28"/>
                <w:szCs w:val="28"/>
              </w:rPr>
              <w:t>Да</w:t>
            </w:r>
          </w:p>
        </w:tc>
      </w:tr>
      <w:tr w:rsidR="00254946" w:rsidRPr="005A7BA0" w:rsidTr="009F7C74">
        <w:trPr>
          <w:trHeight w:hRule="exact" w:val="760"/>
        </w:trPr>
        <w:tc>
          <w:tcPr>
            <w:tcW w:w="4105" w:type="dxa"/>
            <w:shd w:val="clear" w:color="auto" w:fill="auto"/>
          </w:tcPr>
          <w:p w:rsidR="00254946" w:rsidRPr="005A7BA0" w:rsidRDefault="00254946" w:rsidP="00047548">
            <w:pPr>
              <w:pStyle w:val="TableParagraph"/>
              <w:ind w:right="5"/>
              <w:jc w:val="center"/>
              <w:rPr>
                <w:rFonts w:ascii="Times New Roman" w:eastAsia="Times New Roman" w:hAnsi="Times New Roman"/>
                <w:sz w:val="28"/>
                <w:szCs w:val="28"/>
              </w:rPr>
            </w:pPr>
            <w:r w:rsidRPr="005A7BA0">
              <w:rPr>
                <w:rFonts w:ascii="Times New Roman" w:eastAsia="Times New Roman" w:hAnsi="Times New Roman"/>
                <w:sz w:val="28"/>
                <w:szCs w:val="28"/>
              </w:rPr>
              <w:t>Систе</w:t>
            </w:r>
            <w:r w:rsidRPr="005A7BA0">
              <w:rPr>
                <w:rFonts w:ascii="Times New Roman" w:eastAsia="Times New Roman" w:hAnsi="Times New Roman"/>
                <w:spacing w:val="-3"/>
                <w:sz w:val="28"/>
                <w:szCs w:val="28"/>
              </w:rPr>
              <w:t>м</w:t>
            </w:r>
            <w:r w:rsidRPr="005A7BA0">
              <w:rPr>
                <w:rFonts w:ascii="Times New Roman" w:eastAsia="Times New Roman" w:hAnsi="Times New Roman"/>
                <w:sz w:val="28"/>
                <w:szCs w:val="28"/>
              </w:rPr>
              <w:t>а а</w:t>
            </w:r>
            <w:r w:rsidRPr="005A7BA0">
              <w:rPr>
                <w:rFonts w:ascii="Times New Roman" w:eastAsia="Times New Roman" w:hAnsi="Times New Roman"/>
                <w:spacing w:val="-1"/>
                <w:sz w:val="28"/>
                <w:szCs w:val="28"/>
              </w:rPr>
              <w:t>в</w:t>
            </w:r>
            <w:r w:rsidRPr="005A7BA0">
              <w:rPr>
                <w:rFonts w:ascii="Times New Roman" w:eastAsia="Times New Roman" w:hAnsi="Times New Roman"/>
                <w:sz w:val="28"/>
                <w:szCs w:val="28"/>
              </w:rPr>
              <w:t>то</w:t>
            </w:r>
            <w:r w:rsidRPr="005A7BA0">
              <w:rPr>
                <w:rFonts w:ascii="Times New Roman" w:eastAsia="Times New Roman" w:hAnsi="Times New Roman"/>
                <w:spacing w:val="-3"/>
                <w:sz w:val="28"/>
                <w:szCs w:val="28"/>
              </w:rPr>
              <w:t>м</w:t>
            </w:r>
            <w:r w:rsidRPr="005A7BA0">
              <w:rPr>
                <w:rFonts w:ascii="Times New Roman" w:eastAsia="Times New Roman" w:hAnsi="Times New Roman"/>
                <w:sz w:val="28"/>
                <w:szCs w:val="28"/>
              </w:rPr>
              <w:t>ати</w:t>
            </w:r>
            <w:r w:rsidRPr="005A7BA0">
              <w:rPr>
                <w:rFonts w:ascii="Times New Roman" w:eastAsia="Times New Roman" w:hAnsi="Times New Roman"/>
                <w:spacing w:val="-2"/>
                <w:sz w:val="28"/>
                <w:szCs w:val="28"/>
              </w:rPr>
              <w:t>ч</w:t>
            </w:r>
            <w:r w:rsidRPr="005A7BA0">
              <w:rPr>
                <w:rFonts w:ascii="Times New Roman" w:eastAsia="Times New Roman" w:hAnsi="Times New Roman"/>
                <w:spacing w:val="-3"/>
                <w:sz w:val="28"/>
                <w:szCs w:val="28"/>
              </w:rPr>
              <w:t>е</w:t>
            </w:r>
            <w:r w:rsidRPr="005A7BA0">
              <w:rPr>
                <w:rFonts w:ascii="Times New Roman" w:eastAsia="Times New Roman" w:hAnsi="Times New Roman"/>
                <w:sz w:val="28"/>
                <w:szCs w:val="28"/>
              </w:rPr>
              <w:t>ск</w:t>
            </w:r>
            <w:r w:rsidRPr="005A7BA0">
              <w:rPr>
                <w:rFonts w:ascii="Times New Roman" w:eastAsia="Times New Roman" w:hAnsi="Times New Roman"/>
                <w:spacing w:val="1"/>
                <w:sz w:val="28"/>
                <w:szCs w:val="28"/>
              </w:rPr>
              <w:t>о</w:t>
            </w:r>
            <w:r w:rsidRPr="005A7BA0">
              <w:rPr>
                <w:rFonts w:ascii="Times New Roman" w:eastAsia="Times New Roman" w:hAnsi="Times New Roman"/>
                <w:spacing w:val="-3"/>
                <w:sz w:val="28"/>
                <w:szCs w:val="28"/>
              </w:rPr>
              <w:t>г</w:t>
            </w:r>
            <w:r w:rsidRPr="005A7BA0">
              <w:rPr>
                <w:rFonts w:ascii="Times New Roman" w:eastAsia="Times New Roman" w:hAnsi="Times New Roman"/>
                <w:sz w:val="28"/>
                <w:szCs w:val="28"/>
              </w:rPr>
              <w:t>о</w:t>
            </w:r>
          </w:p>
          <w:p w:rsidR="00254946" w:rsidRPr="005A7BA0" w:rsidRDefault="00254946" w:rsidP="00047548">
            <w:pPr>
              <w:pStyle w:val="TableParagraph"/>
              <w:ind w:right="2"/>
              <w:jc w:val="center"/>
              <w:rPr>
                <w:rFonts w:ascii="Times New Roman" w:eastAsia="Times New Roman" w:hAnsi="Times New Roman"/>
                <w:sz w:val="28"/>
                <w:szCs w:val="28"/>
              </w:rPr>
            </w:pPr>
            <w:r w:rsidRPr="005A7BA0">
              <w:rPr>
                <w:rFonts w:ascii="Times New Roman" w:eastAsia="Times New Roman" w:hAnsi="Times New Roman"/>
                <w:sz w:val="28"/>
                <w:szCs w:val="28"/>
              </w:rPr>
              <w:t>п</w:t>
            </w:r>
            <w:r w:rsidRPr="005A7BA0">
              <w:rPr>
                <w:rFonts w:ascii="Times New Roman" w:eastAsia="Times New Roman" w:hAnsi="Times New Roman"/>
                <w:spacing w:val="-2"/>
                <w:sz w:val="28"/>
                <w:szCs w:val="28"/>
              </w:rPr>
              <w:t>о</w:t>
            </w:r>
            <w:r w:rsidRPr="005A7BA0">
              <w:rPr>
                <w:rFonts w:ascii="Times New Roman" w:eastAsia="Times New Roman" w:hAnsi="Times New Roman"/>
                <w:sz w:val="28"/>
                <w:szCs w:val="28"/>
              </w:rPr>
              <w:t>жарот</w:t>
            </w:r>
            <w:r w:rsidRPr="005A7BA0">
              <w:rPr>
                <w:rFonts w:ascii="Times New Roman" w:eastAsia="Times New Roman" w:hAnsi="Times New Roman"/>
                <w:spacing w:val="-4"/>
                <w:sz w:val="28"/>
                <w:szCs w:val="28"/>
              </w:rPr>
              <w:t>у</w:t>
            </w:r>
            <w:r w:rsidRPr="005A7BA0">
              <w:rPr>
                <w:rFonts w:ascii="Times New Roman" w:eastAsia="Times New Roman" w:hAnsi="Times New Roman"/>
                <w:sz w:val="28"/>
                <w:szCs w:val="28"/>
              </w:rPr>
              <w:t>шен</w:t>
            </w:r>
            <w:r w:rsidRPr="005A7BA0">
              <w:rPr>
                <w:rFonts w:ascii="Times New Roman" w:eastAsia="Times New Roman" w:hAnsi="Times New Roman"/>
                <w:spacing w:val="-2"/>
                <w:sz w:val="28"/>
                <w:szCs w:val="28"/>
              </w:rPr>
              <w:t>и</w:t>
            </w:r>
            <w:r w:rsidRPr="005A7BA0">
              <w:rPr>
                <w:rFonts w:ascii="Times New Roman" w:eastAsia="Times New Roman" w:hAnsi="Times New Roman"/>
                <w:sz w:val="28"/>
                <w:szCs w:val="28"/>
              </w:rPr>
              <w:t>я</w:t>
            </w:r>
          </w:p>
        </w:tc>
        <w:tc>
          <w:tcPr>
            <w:tcW w:w="5447" w:type="dxa"/>
            <w:shd w:val="clear" w:color="auto" w:fill="auto"/>
          </w:tcPr>
          <w:p w:rsidR="00254946" w:rsidRPr="005A7BA0" w:rsidRDefault="00254946" w:rsidP="009F7C74">
            <w:pPr>
              <w:pStyle w:val="TableParagraph"/>
              <w:spacing w:before="14" w:line="220" w:lineRule="exact"/>
              <w:rPr>
                <w:rFonts w:ascii="Times New Roman" w:hAnsi="Times New Roman"/>
                <w:sz w:val="28"/>
                <w:szCs w:val="28"/>
              </w:rPr>
            </w:pPr>
          </w:p>
          <w:p w:rsidR="00254946" w:rsidRPr="005A7BA0" w:rsidRDefault="00254946" w:rsidP="009F7C74">
            <w:pPr>
              <w:pStyle w:val="TableParagraph"/>
              <w:ind w:left="2153" w:right="2147"/>
              <w:jc w:val="center"/>
              <w:rPr>
                <w:rFonts w:ascii="Times New Roman" w:eastAsia="Times New Roman" w:hAnsi="Times New Roman"/>
                <w:sz w:val="28"/>
                <w:szCs w:val="28"/>
              </w:rPr>
            </w:pPr>
            <w:r w:rsidRPr="005A7BA0">
              <w:rPr>
                <w:rFonts w:ascii="Times New Roman" w:eastAsia="Times New Roman" w:hAnsi="Times New Roman"/>
                <w:sz w:val="28"/>
                <w:szCs w:val="28"/>
              </w:rPr>
              <w:t>Да</w:t>
            </w:r>
          </w:p>
        </w:tc>
      </w:tr>
      <w:tr w:rsidR="00254946" w:rsidRPr="005A7BA0" w:rsidTr="009F7C74">
        <w:trPr>
          <w:trHeight w:hRule="exact" w:val="494"/>
        </w:trPr>
        <w:tc>
          <w:tcPr>
            <w:tcW w:w="4105" w:type="dxa"/>
            <w:shd w:val="clear" w:color="auto" w:fill="auto"/>
          </w:tcPr>
          <w:p w:rsidR="00254946" w:rsidRPr="005A7BA0" w:rsidRDefault="00254946" w:rsidP="00047548">
            <w:pPr>
              <w:pStyle w:val="TableParagraph"/>
              <w:jc w:val="center"/>
              <w:rPr>
                <w:rFonts w:ascii="Times New Roman" w:eastAsia="Times New Roman" w:hAnsi="Times New Roman"/>
                <w:sz w:val="28"/>
                <w:szCs w:val="28"/>
              </w:rPr>
            </w:pPr>
            <w:r w:rsidRPr="005A7BA0">
              <w:rPr>
                <w:rFonts w:ascii="Times New Roman" w:eastAsia="Times New Roman" w:hAnsi="Times New Roman"/>
                <w:sz w:val="28"/>
                <w:szCs w:val="28"/>
              </w:rPr>
              <w:t>Систе</w:t>
            </w:r>
            <w:r w:rsidRPr="005A7BA0">
              <w:rPr>
                <w:rFonts w:ascii="Times New Roman" w:eastAsia="Times New Roman" w:hAnsi="Times New Roman"/>
                <w:spacing w:val="-3"/>
                <w:sz w:val="28"/>
                <w:szCs w:val="28"/>
              </w:rPr>
              <w:t>м</w:t>
            </w:r>
            <w:r w:rsidRPr="005A7BA0">
              <w:rPr>
                <w:rFonts w:ascii="Times New Roman" w:eastAsia="Times New Roman" w:hAnsi="Times New Roman"/>
                <w:sz w:val="28"/>
                <w:szCs w:val="28"/>
              </w:rPr>
              <w:t>а рез</w:t>
            </w:r>
            <w:r w:rsidRPr="005A7BA0">
              <w:rPr>
                <w:rFonts w:ascii="Times New Roman" w:eastAsia="Times New Roman" w:hAnsi="Times New Roman"/>
                <w:spacing w:val="-3"/>
                <w:sz w:val="28"/>
                <w:szCs w:val="28"/>
              </w:rPr>
              <w:t>е</w:t>
            </w:r>
            <w:r w:rsidRPr="005A7BA0">
              <w:rPr>
                <w:rFonts w:ascii="Times New Roman" w:eastAsia="Times New Roman" w:hAnsi="Times New Roman"/>
                <w:sz w:val="28"/>
                <w:szCs w:val="28"/>
              </w:rPr>
              <w:t>р</w:t>
            </w:r>
            <w:r w:rsidRPr="005A7BA0">
              <w:rPr>
                <w:rFonts w:ascii="Times New Roman" w:eastAsia="Times New Roman" w:hAnsi="Times New Roman"/>
                <w:spacing w:val="-3"/>
                <w:sz w:val="28"/>
                <w:szCs w:val="28"/>
              </w:rPr>
              <w:t>в</w:t>
            </w:r>
            <w:r w:rsidRPr="005A7BA0">
              <w:rPr>
                <w:rFonts w:ascii="Times New Roman" w:eastAsia="Times New Roman" w:hAnsi="Times New Roman"/>
                <w:sz w:val="28"/>
                <w:szCs w:val="28"/>
              </w:rPr>
              <w:t>но</w:t>
            </w:r>
            <w:r w:rsidRPr="005A7BA0">
              <w:rPr>
                <w:rFonts w:ascii="Times New Roman" w:eastAsia="Times New Roman" w:hAnsi="Times New Roman"/>
                <w:spacing w:val="-3"/>
                <w:sz w:val="28"/>
                <w:szCs w:val="28"/>
              </w:rPr>
              <w:t>г</w:t>
            </w:r>
            <w:r w:rsidRPr="005A7BA0">
              <w:rPr>
                <w:rFonts w:ascii="Times New Roman" w:eastAsia="Times New Roman" w:hAnsi="Times New Roman"/>
                <w:sz w:val="28"/>
                <w:szCs w:val="28"/>
              </w:rPr>
              <w:t>о</w:t>
            </w:r>
            <w:r w:rsidRPr="005A7BA0">
              <w:rPr>
                <w:rFonts w:ascii="Times New Roman" w:eastAsia="Times New Roman" w:hAnsi="Times New Roman"/>
                <w:spacing w:val="-1"/>
                <w:sz w:val="28"/>
                <w:szCs w:val="28"/>
              </w:rPr>
              <w:t xml:space="preserve"> </w:t>
            </w:r>
            <w:r w:rsidRPr="005A7BA0">
              <w:rPr>
                <w:rFonts w:ascii="Times New Roman" w:eastAsia="Times New Roman" w:hAnsi="Times New Roman"/>
                <w:sz w:val="28"/>
                <w:szCs w:val="28"/>
              </w:rPr>
              <w:t>п</w:t>
            </w:r>
            <w:r w:rsidRPr="005A7BA0">
              <w:rPr>
                <w:rFonts w:ascii="Times New Roman" w:eastAsia="Times New Roman" w:hAnsi="Times New Roman"/>
                <w:spacing w:val="1"/>
                <w:sz w:val="28"/>
                <w:szCs w:val="28"/>
              </w:rPr>
              <w:t>и</w:t>
            </w:r>
            <w:r w:rsidRPr="005A7BA0">
              <w:rPr>
                <w:rFonts w:ascii="Times New Roman" w:eastAsia="Times New Roman" w:hAnsi="Times New Roman"/>
                <w:sz w:val="28"/>
                <w:szCs w:val="28"/>
              </w:rPr>
              <w:t>т</w:t>
            </w:r>
            <w:r w:rsidRPr="005A7BA0">
              <w:rPr>
                <w:rFonts w:ascii="Times New Roman" w:eastAsia="Times New Roman" w:hAnsi="Times New Roman"/>
                <w:spacing w:val="-3"/>
                <w:sz w:val="28"/>
                <w:szCs w:val="28"/>
              </w:rPr>
              <w:t>а</w:t>
            </w:r>
            <w:r w:rsidRPr="005A7BA0">
              <w:rPr>
                <w:rFonts w:ascii="Times New Roman" w:eastAsia="Times New Roman" w:hAnsi="Times New Roman"/>
                <w:sz w:val="28"/>
                <w:szCs w:val="28"/>
              </w:rPr>
              <w:t>н</w:t>
            </w:r>
            <w:r w:rsidRPr="005A7BA0">
              <w:rPr>
                <w:rFonts w:ascii="Times New Roman" w:eastAsia="Times New Roman" w:hAnsi="Times New Roman"/>
                <w:spacing w:val="-2"/>
                <w:sz w:val="28"/>
                <w:szCs w:val="28"/>
              </w:rPr>
              <w:t>и</w:t>
            </w:r>
            <w:r w:rsidRPr="005A7BA0">
              <w:rPr>
                <w:rFonts w:ascii="Times New Roman" w:eastAsia="Times New Roman" w:hAnsi="Times New Roman"/>
                <w:sz w:val="28"/>
                <w:szCs w:val="28"/>
              </w:rPr>
              <w:t>я</w:t>
            </w:r>
          </w:p>
        </w:tc>
        <w:tc>
          <w:tcPr>
            <w:tcW w:w="5447" w:type="dxa"/>
            <w:shd w:val="clear" w:color="auto" w:fill="auto"/>
          </w:tcPr>
          <w:p w:rsidR="00254946" w:rsidRPr="005A7BA0" w:rsidRDefault="00254946" w:rsidP="009F7C74">
            <w:pPr>
              <w:pStyle w:val="TableParagraph"/>
              <w:spacing w:line="316" w:lineRule="exact"/>
              <w:ind w:left="2153" w:right="2147"/>
              <w:jc w:val="center"/>
              <w:rPr>
                <w:rFonts w:ascii="Times New Roman" w:eastAsia="Times New Roman" w:hAnsi="Times New Roman"/>
                <w:sz w:val="28"/>
                <w:szCs w:val="28"/>
              </w:rPr>
            </w:pPr>
            <w:r w:rsidRPr="005A7BA0">
              <w:rPr>
                <w:rFonts w:ascii="Times New Roman" w:eastAsia="Times New Roman" w:hAnsi="Times New Roman"/>
                <w:sz w:val="28"/>
                <w:szCs w:val="28"/>
              </w:rPr>
              <w:t>Да</w:t>
            </w:r>
          </w:p>
        </w:tc>
      </w:tr>
      <w:tr w:rsidR="00254946" w:rsidRPr="005A7BA0" w:rsidTr="009F7C74">
        <w:trPr>
          <w:trHeight w:hRule="exact" w:val="492"/>
        </w:trPr>
        <w:tc>
          <w:tcPr>
            <w:tcW w:w="4105" w:type="dxa"/>
            <w:shd w:val="clear" w:color="auto" w:fill="auto"/>
          </w:tcPr>
          <w:p w:rsidR="00254946" w:rsidRPr="005A7BA0" w:rsidRDefault="00254946" w:rsidP="00047548">
            <w:pPr>
              <w:pStyle w:val="TableParagraph"/>
              <w:jc w:val="center"/>
              <w:rPr>
                <w:rFonts w:ascii="Times New Roman" w:eastAsia="Times New Roman" w:hAnsi="Times New Roman"/>
                <w:sz w:val="28"/>
                <w:szCs w:val="28"/>
              </w:rPr>
            </w:pPr>
            <w:r w:rsidRPr="005A7BA0">
              <w:rPr>
                <w:rFonts w:ascii="Times New Roman" w:eastAsia="Times New Roman" w:hAnsi="Times New Roman"/>
                <w:sz w:val="28"/>
                <w:szCs w:val="28"/>
              </w:rPr>
              <w:lastRenderedPageBreak/>
              <w:t>Систе</w:t>
            </w:r>
            <w:r w:rsidRPr="005A7BA0">
              <w:rPr>
                <w:rFonts w:ascii="Times New Roman" w:eastAsia="Times New Roman" w:hAnsi="Times New Roman"/>
                <w:spacing w:val="-3"/>
                <w:sz w:val="28"/>
                <w:szCs w:val="28"/>
              </w:rPr>
              <w:t>м</w:t>
            </w:r>
            <w:r w:rsidRPr="005A7BA0">
              <w:rPr>
                <w:rFonts w:ascii="Times New Roman" w:eastAsia="Times New Roman" w:hAnsi="Times New Roman"/>
                <w:sz w:val="28"/>
                <w:szCs w:val="28"/>
              </w:rPr>
              <w:t>а бе</w:t>
            </w:r>
            <w:r w:rsidRPr="005A7BA0">
              <w:rPr>
                <w:rFonts w:ascii="Times New Roman" w:eastAsia="Times New Roman" w:hAnsi="Times New Roman"/>
                <w:spacing w:val="-3"/>
                <w:sz w:val="28"/>
                <w:szCs w:val="28"/>
              </w:rPr>
              <w:t>з</w:t>
            </w:r>
            <w:r w:rsidRPr="005A7BA0">
              <w:rPr>
                <w:rFonts w:ascii="Times New Roman" w:eastAsia="Times New Roman" w:hAnsi="Times New Roman"/>
                <w:sz w:val="28"/>
                <w:szCs w:val="28"/>
              </w:rPr>
              <w:t>о</w:t>
            </w:r>
            <w:r w:rsidRPr="005A7BA0">
              <w:rPr>
                <w:rFonts w:ascii="Times New Roman" w:eastAsia="Times New Roman" w:hAnsi="Times New Roman"/>
                <w:spacing w:val="-2"/>
                <w:sz w:val="28"/>
                <w:szCs w:val="28"/>
              </w:rPr>
              <w:t>п</w:t>
            </w:r>
            <w:r w:rsidRPr="005A7BA0">
              <w:rPr>
                <w:rFonts w:ascii="Times New Roman" w:eastAsia="Times New Roman" w:hAnsi="Times New Roman"/>
                <w:sz w:val="28"/>
                <w:szCs w:val="28"/>
              </w:rPr>
              <w:t>ас</w:t>
            </w:r>
            <w:r w:rsidRPr="005A7BA0">
              <w:rPr>
                <w:rFonts w:ascii="Times New Roman" w:eastAsia="Times New Roman" w:hAnsi="Times New Roman"/>
                <w:spacing w:val="-2"/>
                <w:sz w:val="28"/>
                <w:szCs w:val="28"/>
              </w:rPr>
              <w:t>н</w:t>
            </w:r>
            <w:r w:rsidRPr="005A7BA0">
              <w:rPr>
                <w:rFonts w:ascii="Times New Roman" w:eastAsia="Times New Roman" w:hAnsi="Times New Roman"/>
                <w:sz w:val="28"/>
                <w:szCs w:val="28"/>
              </w:rPr>
              <w:t>о</w:t>
            </w:r>
            <w:r w:rsidRPr="005A7BA0">
              <w:rPr>
                <w:rFonts w:ascii="Times New Roman" w:eastAsia="Times New Roman" w:hAnsi="Times New Roman"/>
                <w:spacing w:val="-3"/>
                <w:sz w:val="28"/>
                <w:szCs w:val="28"/>
              </w:rPr>
              <w:t>с</w:t>
            </w:r>
            <w:r w:rsidRPr="005A7BA0">
              <w:rPr>
                <w:rFonts w:ascii="Times New Roman" w:eastAsia="Times New Roman" w:hAnsi="Times New Roman"/>
                <w:sz w:val="28"/>
                <w:szCs w:val="28"/>
              </w:rPr>
              <w:t>ти</w:t>
            </w:r>
          </w:p>
        </w:tc>
        <w:tc>
          <w:tcPr>
            <w:tcW w:w="5447" w:type="dxa"/>
            <w:shd w:val="clear" w:color="auto" w:fill="auto"/>
          </w:tcPr>
          <w:p w:rsidR="00254946" w:rsidRPr="005A7BA0" w:rsidRDefault="00254946" w:rsidP="009F7C74">
            <w:pPr>
              <w:pStyle w:val="TableParagraph"/>
              <w:spacing w:line="314" w:lineRule="exact"/>
              <w:ind w:left="2153" w:right="2147"/>
              <w:jc w:val="center"/>
              <w:rPr>
                <w:rFonts w:ascii="Times New Roman" w:eastAsia="Times New Roman" w:hAnsi="Times New Roman"/>
                <w:sz w:val="28"/>
                <w:szCs w:val="28"/>
              </w:rPr>
            </w:pPr>
            <w:r w:rsidRPr="005A7BA0">
              <w:rPr>
                <w:rFonts w:ascii="Times New Roman" w:eastAsia="Times New Roman" w:hAnsi="Times New Roman"/>
                <w:sz w:val="28"/>
                <w:szCs w:val="28"/>
              </w:rPr>
              <w:t>Да</w:t>
            </w:r>
          </w:p>
        </w:tc>
      </w:tr>
      <w:tr w:rsidR="00254946" w:rsidRPr="005A7BA0" w:rsidTr="009F7C74">
        <w:trPr>
          <w:trHeight w:hRule="exact" w:val="494"/>
        </w:trPr>
        <w:tc>
          <w:tcPr>
            <w:tcW w:w="4105" w:type="dxa"/>
            <w:shd w:val="clear" w:color="auto" w:fill="auto"/>
          </w:tcPr>
          <w:p w:rsidR="00254946" w:rsidRPr="005A7BA0" w:rsidRDefault="00254946" w:rsidP="00047548">
            <w:pPr>
              <w:pStyle w:val="TableParagraph"/>
              <w:jc w:val="center"/>
              <w:rPr>
                <w:rFonts w:ascii="Times New Roman" w:eastAsia="Times New Roman" w:hAnsi="Times New Roman"/>
                <w:sz w:val="28"/>
                <w:szCs w:val="28"/>
              </w:rPr>
            </w:pPr>
            <w:r w:rsidRPr="005A7BA0">
              <w:rPr>
                <w:rFonts w:ascii="Times New Roman" w:eastAsia="Times New Roman" w:hAnsi="Times New Roman"/>
                <w:sz w:val="28"/>
                <w:szCs w:val="28"/>
              </w:rPr>
              <w:t>К</w:t>
            </w:r>
            <w:r w:rsidRPr="005A7BA0">
              <w:rPr>
                <w:rFonts w:ascii="Times New Roman" w:eastAsia="Times New Roman" w:hAnsi="Times New Roman"/>
                <w:spacing w:val="-2"/>
                <w:sz w:val="28"/>
                <w:szCs w:val="28"/>
              </w:rPr>
              <w:t>л</w:t>
            </w:r>
            <w:r w:rsidRPr="005A7BA0">
              <w:rPr>
                <w:rFonts w:ascii="Times New Roman" w:eastAsia="Times New Roman" w:hAnsi="Times New Roman"/>
                <w:sz w:val="28"/>
                <w:szCs w:val="28"/>
              </w:rPr>
              <w:t>имат-</w:t>
            </w:r>
            <w:r w:rsidRPr="005A7BA0">
              <w:rPr>
                <w:rFonts w:ascii="Times New Roman" w:eastAsia="Times New Roman" w:hAnsi="Times New Roman"/>
                <w:spacing w:val="-2"/>
                <w:sz w:val="28"/>
                <w:szCs w:val="28"/>
              </w:rPr>
              <w:t>ко</w:t>
            </w:r>
            <w:r w:rsidRPr="005A7BA0">
              <w:rPr>
                <w:rFonts w:ascii="Times New Roman" w:eastAsia="Times New Roman" w:hAnsi="Times New Roman"/>
                <w:sz w:val="28"/>
                <w:szCs w:val="28"/>
              </w:rPr>
              <w:t>нт</w:t>
            </w:r>
            <w:r w:rsidRPr="005A7BA0">
              <w:rPr>
                <w:rFonts w:ascii="Times New Roman" w:eastAsia="Times New Roman" w:hAnsi="Times New Roman"/>
                <w:spacing w:val="-2"/>
                <w:sz w:val="28"/>
                <w:szCs w:val="28"/>
              </w:rPr>
              <w:t>р</w:t>
            </w:r>
            <w:r w:rsidRPr="005A7BA0">
              <w:rPr>
                <w:rFonts w:ascii="Times New Roman" w:eastAsia="Times New Roman" w:hAnsi="Times New Roman"/>
                <w:sz w:val="28"/>
                <w:szCs w:val="28"/>
              </w:rPr>
              <w:t>о</w:t>
            </w:r>
            <w:r w:rsidRPr="005A7BA0">
              <w:rPr>
                <w:rFonts w:ascii="Times New Roman" w:eastAsia="Times New Roman" w:hAnsi="Times New Roman"/>
                <w:spacing w:val="-1"/>
                <w:sz w:val="28"/>
                <w:szCs w:val="28"/>
              </w:rPr>
              <w:t>л</w:t>
            </w:r>
            <w:r w:rsidRPr="005A7BA0">
              <w:rPr>
                <w:rFonts w:ascii="Times New Roman" w:eastAsia="Times New Roman" w:hAnsi="Times New Roman"/>
                <w:sz w:val="28"/>
                <w:szCs w:val="28"/>
              </w:rPr>
              <w:t>ь</w:t>
            </w:r>
          </w:p>
        </w:tc>
        <w:tc>
          <w:tcPr>
            <w:tcW w:w="5447" w:type="dxa"/>
            <w:shd w:val="clear" w:color="auto" w:fill="auto"/>
          </w:tcPr>
          <w:p w:rsidR="00254946" w:rsidRPr="005A7BA0" w:rsidRDefault="00254946" w:rsidP="009F7C74">
            <w:pPr>
              <w:pStyle w:val="TableParagraph"/>
              <w:spacing w:line="314" w:lineRule="exact"/>
              <w:ind w:left="2153" w:right="2147"/>
              <w:jc w:val="center"/>
              <w:rPr>
                <w:rFonts w:ascii="Times New Roman" w:eastAsia="Times New Roman" w:hAnsi="Times New Roman"/>
                <w:sz w:val="28"/>
                <w:szCs w:val="28"/>
              </w:rPr>
            </w:pPr>
            <w:r w:rsidRPr="005A7BA0">
              <w:rPr>
                <w:rFonts w:ascii="Times New Roman" w:eastAsia="Times New Roman" w:hAnsi="Times New Roman"/>
                <w:sz w:val="28"/>
                <w:szCs w:val="28"/>
              </w:rPr>
              <w:t>Да</w:t>
            </w:r>
          </w:p>
        </w:tc>
      </w:tr>
      <w:tr w:rsidR="00254946" w:rsidRPr="005A7BA0" w:rsidTr="009F7C74">
        <w:trPr>
          <w:trHeight w:hRule="exact" w:val="1136"/>
        </w:trPr>
        <w:tc>
          <w:tcPr>
            <w:tcW w:w="4105" w:type="dxa"/>
            <w:shd w:val="clear" w:color="auto" w:fill="auto"/>
          </w:tcPr>
          <w:p w:rsidR="00254946" w:rsidRPr="005A7BA0" w:rsidRDefault="00254946" w:rsidP="009F7C74">
            <w:pPr>
              <w:pStyle w:val="TableParagraph"/>
              <w:spacing w:line="276" w:lineRule="auto"/>
              <w:jc w:val="center"/>
              <w:rPr>
                <w:rFonts w:ascii="Times New Roman" w:eastAsia="Times New Roman" w:hAnsi="Times New Roman"/>
                <w:sz w:val="28"/>
                <w:szCs w:val="28"/>
                <w:lang w:val="ru-RU"/>
              </w:rPr>
            </w:pPr>
            <w:r w:rsidRPr="005A7BA0">
              <w:rPr>
                <w:rFonts w:ascii="Times New Roman" w:eastAsia="Times New Roman" w:hAnsi="Times New Roman"/>
                <w:sz w:val="28"/>
                <w:szCs w:val="28"/>
                <w:lang w:val="ru-RU"/>
              </w:rPr>
              <w:t>Га</w:t>
            </w:r>
            <w:r w:rsidRPr="005A7BA0">
              <w:rPr>
                <w:rFonts w:ascii="Times New Roman" w:eastAsia="Times New Roman" w:hAnsi="Times New Roman"/>
                <w:spacing w:val="-2"/>
                <w:sz w:val="28"/>
                <w:szCs w:val="28"/>
                <w:lang w:val="ru-RU"/>
              </w:rPr>
              <w:t>р</w:t>
            </w:r>
            <w:r w:rsidRPr="005A7BA0">
              <w:rPr>
                <w:rFonts w:ascii="Times New Roman" w:eastAsia="Times New Roman" w:hAnsi="Times New Roman"/>
                <w:sz w:val="28"/>
                <w:szCs w:val="28"/>
                <w:lang w:val="ru-RU"/>
              </w:rPr>
              <w:t>ан</w:t>
            </w:r>
            <w:r w:rsidRPr="005A7BA0">
              <w:rPr>
                <w:rFonts w:ascii="Times New Roman" w:eastAsia="Times New Roman" w:hAnsi="Times New Roman"/>
                <w:spacing w:val="-3"/>
                <w:sz w:val="28"/>
                <w:szCs w:val="28"/>
                <w:lang w:val="ru-RU"/>
              </w:rPr>
              <w:t>т</w:t>
            </w:r>
            <w:r w:rsidRPr="005A7BA0">
              <w:rPr>
                <w:rFonts w:ascii="Times New Roman" w:eastAsia="Times New Roman" w:hAnsi="Times New Roman"/>
                <w:sz w:val="28"/>
                <w:szCs w:val="28"/>
                <w:lang w:val="ru-RU"/>
              </w:rPr>
              <w:t>и</w:t>
            </w:r>
            <w:r w:rsidRPr="005A7BA0">
              <w:rPr>
                <w:rFonts w:ascii="Times New Roman" w:eastAsia="Times New Roman" w:hAnsi="Times New Roman"/>
                <w:spacing w:val="-2"/>
                <w:sz w:val="28"/>
                <w:szCs w:val="28"/>
                <w:lang w:val="ru-RU"/>
              </w:rPr>
              <w:t>р</w:t>
            </w:r>
            <w:r w:rsidRPr="005A7BA0">
              <w:rPr>
                <w:rFonts w:ascii="Times New Roman" w:eastAsia="Times New Roman" w:hAnsi="Times New Roman"/>
                <w:sz w:val="28"/>
                <w:szCs w:val="28"/>
                <w:lang w:val="ru-RU"/>
              </w:rPr>
              <w:t>ов</w:t>
            </w:r>
            <w:r w:rsidRPr="005A7BA0">
              <w:rPr>
                <w:rFonts w:ascii="Times New Roman" w:eastAsia="Times New Roman" w:hAnsi="Times New Roman"/>
                <w:spacing w:val="-3"/>
                <w:sz w:val="28"/>
                <w:szCs w:val="28"/>
                <w:lang w:val="ru-RU"/>
              </w:rPr>
              <w:t>а</w:t>
            </w:r>
            <w:r w:rsidRPr="005A7BA0">
              <w:rPr>
                <w:rFonts w:ascii="Times New Roman" w:eastAsia="Times New Roman" w:hAnsi="Times New Roman"/>
                <w:sz w:val="28"/>
                <w:szCs w:val="28"/>
                <w:lang w:val="ru-RU"/>
              </w:rPr>
              <w:t>н</w:t>
            </w:r>
            <w:r w:rsidRPr="005A7BA0">
              <w:rPr>
                <w:rFonts w:ascii="Times New Roman" w:eastAsia="Times New Roman" w:hAnsi="Times New Roman"/>
                <w:spacing w:val="-2"/>
                <w:sz w:val="28"/>
                <w:szCs w:val="28"/>
                <w:lang w:val="ru-RU"/>
              </w:rPr>
              <w:t>ны</w:t>
            </w:r>
            <w:r w:rsidRPr="005A7BA0">
              <w:rPr>
                <w:rFonts w:ascii="Times New Roman" w:eastAsia="Times New Roman" w:hAnsi="Times New Roman"/>
                <w:sz w:val="28"/>
                <w:szCs w:val="28"/>
                <w:lang w:val="ru-RU"/>
              </w:rPr>
              <w:t xml:space="preserve">й </w:t>
            </w:r>
            <w:r w:rsidRPr="005A7BA0">
              <w:rPr>
                <w:rFonts w:ascii="Times New Roman" w:eastAsia="Times New Roman" w:hAnsi="Times New Roman"/>
                <w:spacing w:val="-3"/>
                <w:sz w:val="28"/>
                <w:szCs w:val="28"/>
                <w:lang w:val="ru-RU"/>
              </w:rPr>
              <w:t>к</w:t>
            </w:r>
            <w:r w:rsidRPr="005A7BA0">
              <w:rPr>
                <w:rFonts w:ascii="Times New Roman" w:eastAsia="Times New Roman" w:hAnsi="Times New Roman"/>
                <w:sz w:val="28"/>
                <w:szCs w:val="28"/>
                <w:lang w:val="ru-RU"/>
              </w:rPr>
              <w:t>анал</w:t>
            </w:r>
            <w:r w:rsidRPr="005A7BA0">
              <w:rPr>
                <w:rFonts w:ascii="Times New Roman" w:eastAsia="Times New Roman" w:hAnsi="Times New Roman"/>
                <w:spacing w:val="-2"/>
                <w:sz w:val="28"/>
                <w:szCs w:val="28"/>
                <w:lang w:val="ru-RU"/>
              </w:rPr>
              <w:t xml:space="preserve"> д</w:t>
            </w:r>
            <w:r w:rsidRPr="005A7BA0">
              <w:rPr>
                <w:rFonts w:ascii="Times New Roman" w:eastAsia="Times New Roman" w:hAnsi="Times New Roman"/>
                <w:sz w:val="28"/>
                <w:szCs w:val="28"/>
                <w:lang w:val="ru-RU"/>
              </w:rPr>
              <w:t>ост</w:t>
            </w:r>
            <w:r w:rsidRPr="005A7BA0">
              <w:rPr>
                <w:rFonts w:ascii="Times New Roman" w:eastAsia="Times New Roman" w:hAnsi="Times New Roman"/>
                <w:spacing w:val="-4"/>
                <w:sz w:val="28"/>
                <w:szCs w:val="28"/>
                <w:lang w:val="ru-RU"/>
              </w:rPr>
              <w:t>у</w:t>
            </w:r>
            <w:r w:rsidRPr="005A7BA0">
              <w:rPr>
                <w:rFonts w:ascii="Times New Roman" w:eastAsia="Times New Roman" w:hAnsi="Times New Roman"/>
                <w:sz w:val="28"/>
                <w:szCs w:val="28"/>
                <w:lang w:val="ru-RU"/>
              </w:rPr>
              <w:t xml:space="preserve">па в </w:t>
            </w:r>
            <w:r w:rsidRPr="005A7BA0">
              <w:rPr>
                <w:rFonts w:ascii="Times New Roman" w:eastAsia="Times New Roman" w:hAnsi="Times New Roman"/>
                <w:spacing w:val="-2"/>
                <w:sz w:val="28"/>
                <w:szCs w:val="28"/>
                <w:lang w:val="ru-RU"/>
              </w:rPr>
              <w:t>И</w:t>
            </w:r>
            <w:r w:rsidRPr="005A7BA0">
              <w:rPr>
                <w:rFonts w:ascii="Times New Roman" w:eastAsia="Times New Roman" w:hAnsi="Times New Roman"/>
                <w:sz w:val="28"/>
                <w:szCs w:val="28"/>
                <w:lang w:val="ru-RU"/>
              </w:rPr>
              <w:t>нте</w:t>
            </w:r>
            <w:r w:rsidRPr="005A7BA0">
              <w:rPr>
                <w:rFonts w:ascii="Times New Roman" w:eastAsia="Times New Roman" w:hAnsi="Times New Roman"/>
                <w:spacing w:val="-2"/>
                <w:sz w:val="28"/>
                <w:szCs w:val="28"/>
                <w:lang w:val="ru-RU"/>
              </w:rPr>
              <w:t>р</w:t>
            </w:r>
            <w:r w:rsidRPr="005A7BA0">
              <w:rPr>
                <w:rFonts w:ascii="Times New Roman" w:eastAsia="Times New Roman" w:hAnsi="Times New Roman"/>
                <w:sz w:val="28"/>
                <w:szCs w:val="28"/>
                <w:lang w:val="ru-RU"/>
              </w:rPr>
              <w:t xml:space="preserve">нет </w:t>
            </w:r>
            <w:r w:rsidRPr="005A7BA0">
              <w:rPr>
                <w:rFonts w:ascii="Times New Roman" w:eastAsia="Times New Roman" w:hAnsi="Times New Roman"/>
                <w:spacing w:val="-3"/>
                <w:sz w:val="28"/>
                <w:szCs w:val="28"/>
                <w:lang w:val="ru-RU"/>
              </w:rPr>
              <w:t>н</w:t>
            </w:r>
            <w:r w:rsidRPr="005A7BA0">
              <w:rPr>
                <w:rFonts w:ascii="Times New Roman" w:eastAsia="Times New Roman" w:hAnsi="Times New Roman"/>
                <w:sz w:val="28"/>
                <w:szCs w:val="28"/>
                <w:lang w:val="ru-RU"/>
              </w:rPr>
              <w:t>а с</w:t>
            </w:r>
            <w:r w:rsidRPr="005A7BA0">
              <w:rPr>
                <w:rFonts w:ascii="Times New Roman" w:eastAsia="Times New Roman" w:hAnsi="Times New Roman"/>
                <w:spacing w:val="-3"/>
                <w:sz w:val="28"/>
                <w:szCs w:val="28"/>
                <w:lang w:val="ru-RU"/>
              </w:rPr>
              <w:t>к</w:t>
            </w:r>
            <w:r w:rsidRPr="005A7BA0">
              <w:rPr>
                <w:rFonts w:ascii="Times New Roman" w:eastAsia="Times New Roman" w:hAnsi="Times New Roman"/>
                <w:sz w:val="28"/>
                <w:szCs w:val="28"/>
                <w:lang w:val="ru-RU"/>
              </w:rPr>
              <w:t>о</w:t>
            </w:r>
            <w:r w:rsidRPr="005A7BA0">
              <w:rPr>
                <w:rFonts w:ascii="Times New Roman" w:eastAsia="Times New Roman" w:hAnsi="Times New Roman"/>
                <w:spacing w:val="-2"/>
                <w:sz w:val="28"/>
                <w:szCs w:val="28"/>
                <w:lang w:val="ru-RU"/>
              </w:rPr>
              <w:t>р</w:t>
            </w:r>
            <w:r w:rsidRPr="005A7BA0">
              <w:rPr>
                <w:rFonts w:ascii="Times New Roman" w:eastAsia="Times New Roman" w:hAnsi="Times New Roman"/>
                <w:sz w:val="28"/>
                <w:szCs w:val="28"/>
                <w:lang w:val="ru-RU"/>
              </w:rPr>
              <w:t>о</w:t>
            </w:r>
            <w:r w:rsidRPr="005A7BA0">
              <w:rPr>
                <w:rFonts w:ascii="Times New Roman" w:eastAsia="Times New Roman" w:hAnsi="Times New Roman"/>
                <w:spacing w:val="-3"/>
                <w:sz w:val="28"/>
                <w:szCs w:val="28"/>
                <w:lang w:val="ru-RU"/>
              </w:rPr>
              <w:t>с</w:t>
            </w:r>
            <w:r w:rsidRPr="005A7BA0">
              <w:rPr>
                <w:rFonts w:ascii="Times New Roman" w:eastAsia="Times New Roman" w:hAnsi="Times New Roman"/>
                <w:sz w:val="28"/>
                <w:szCs w:val="28"/>
                <w:lang w:val="ru-RU"/>
              </w:rPr>
              <w:t>ти не м</w:t>
            </w:r>
            <w:r w:rsidRPr="005A7BA0">
              <w:rPr>
                <w:rFonts w:ascii="Times New Roman" w:eastAsia="Times New Roman" w:hAnsi="Times New Roman"/>
                <w:spacing w:val="-3"/>
                <w:sz w:val="28"/>
                <w:szCs w:val="28"/>
                <w:lang w:val="ru-RU"/>
              </w:rPr>
              <w:t>е</w:t>
            </w:r>
            <w:r w:rsidRPr="005A7BA0">
              <w:rPr>
                <w:rFonts w:ascii="Times New Roman" w:eastAsia="Times New Roman" w:hAnsi="Times New Roman"/>
                <w:sz w:val="28"/>
                <w:szCs w:val="28"/>
                <w:lang w:val="ru-RU"/>
              </w:rPr>
              <w:t>нее</w:t>
            </w:r>
            <w:r w:rsidRPr="005A7BA0">
              <w:rPr>
                <w:rFonts w:ascii="Times New Roman" w:eastAsia="Times New Roman" w:hAnsi="Times New Roman"/>
                <w:spacing w:val="-3"/>
                <w:sz w:val="28"/>
                <w:szCs w:val="28"/>
                <w:lang w:val="ru-RU"/>
              </w:rPr>
              <w:t xml:space="preserve"> </w:t>
            </w:r>
            <w:r w:rsidRPr="005A7BA0">
              <w:rPr>
                <w:rFonts w:ascii="Times New Roman" w:eastAsia="Times New Roman" w:hAnsi="Times New Roman"/>
                <w:spacing w:val="1"/>
                <w:sz w:val="28"/>
                <w:szCs w:val="28"/>
                <w:lang w:val="ru-RU"/>
              </w:rPr>
              <w:t>3</w:t>
            </w:r>
            <w:r w:rsidRPr="005A7BA0">
              <w:rPr>
                <w:rFonts w:ascii="Times New Roman" w:eastAsia="Times New Roman" w:hAnsi="Times New Roman"/>
                <w:sz w:val="28"/>
                <w:szCs w:val="28"/>
                <w:lang w:val="ru-RU"/>
              </w:rPr>
              <w:t>0 Мби</w:t>
            </w:r>
            <w:r w:rsidRPr="005A7BA0">
              <w:rPr>
                <w:rFonts w:ascii="Times New Roman" w:eastAsia="Times New Roman" w:hAnsi="Times New Roman"/>
                <w:spacing w:val="-3"/>
                <w:sz w:val="28"/>
                <w:szCs w:val="28"/>
                <w:lang w:val="ru-RU"/>
              </w:rPr>
              <w:t>т</w:t>
            </w:r>
            <w:r w:rsidRPr="005A7BA0">
              <w:rPr>
                <w:rFonts w:ascii="Times New Roman" w:eastAsia="Times New Roman" w:hAnsi="Times New Roman"/>
                <w:sz w:val="28"/>
                <w:szCs w:val="28"/>
                <w:lang w:val="ru-RU"/>
              </w:rPr>
              <w:t>/с</w:t>
            </w:r>
          </w:p>
        </w:tc>
        <w:tc>
          <w:tcPr>
            <w:tcW w:w="5447" w:type="dxa"/>
            <w:shd w:val="clear" w:color="auto" w:fill="auto"/>
          </w:tcPr>
          <w:p w:rsidR="00254946" w:rsidRPr="005A7BA0" w:rsidRDefault="00254946" w:rsidP="009F7C74">
            <w:pPr>
              <w:pStyle w:val="TableParagraph"/>
              <w:spacing w:line="200" w:lineRule="exact"/>
              <w:rPr>
                <w:rFonts w:ascii="Times New Roman" w:hAnsi="Times New Roman"/>
                <w:sz w:val="28"/>
                <w:szCs w:val="28"/>
                <w:lang w:val="ru-RU"/>
              </w:rPr>
            </w:pPr>
          </w:p>
          <w:p w:rsidR="00254946" w:rsidRPr="005A7BA0" w:rsidRDefault="00254946" w:rsidP="009F7C74">
            <w:pPr>
              <w:pStyle w:val="TableParagraph"/>
              <w:spacing w:before="15" w:line="260" w:lineRule="exact"/>
              <w:rPr>
                <w:rFonts w:ascii="Times New Roman" w:hAnsi="Times New Roman"/>
                <w:sz w:val="28"/>
                <w:szCs w:val="28"/>
                <w:lang w:val="ru-RU"/>
              </w:rPr>
            </w:pPr>
          </w:p>
          <w:p w:rsidR="00254946" w:rsidRPr="005A7BA0" w:rsidRDefault="00254946" w:rsidP="009F7C74">
            <w:pPr>
              <w:pStyle w:val="TableParagraph"/>
              <w:ind w:left="2153" w:right="2147"/>
              <w:jc w:val="center"/>
              <w:rPr>
                <w:rFonts w:ascii="Times New Roman" w:eastAsia="Times New Roman" w:hAnsi="Times New Roman"/>
                <w:sz w:val="28"/>
                <w:szCs w:val="28"/>
              </w:rPr>
            </w:pPr>
            <w:r w:rsidRPr="005A7BA0">
              <w:rPr>
                <w:rFonts w:ascii="Times New Roman" w:eastAsia="Times New Roman" w:hAnsi="Times New Roman"/>
                <w:sz w:val="28"/>
                <w:szCs w:val="28"/>
              </w:rPr>
              <w:t>Да</w:t>
            </w:r>
          </w:p>
        </w:tc>
      </w:tr>
      <w:tr w:rsidR="00254946" w:rsidRPr="005A7BA0" w:rsidTr="009F7C74">
        <w:trPr>
          <w:trHeight w:hRule="exact" w:val="816"/>
        </w:trPr>
        <w:tc>
          <w:tcPr>
            <w:tcW w:w="4105" w:type="dxa"/>
            <w:shd w:val="clear" w:color="auto" w:fill="auto"/>
          </w:tcPr>
          <w:p w:rsidR="00254946" w:rsidRPr="005A7BA0" w:rsidRDefault="00254946" w:rsidP="009F7C74">
            <w:pPr>
              <w:pStyle w:val="TableParagraph"/>
              <w:spacing w:line="276" w:lineRule="auto"/>
              <w:jc w:val="center"/>
              <w:rPr>
                <w:rFonts w:ascii="Times New Roman" w:eastAsia="Times New Roman" w:hAnsi="Times New Roman"/>
                <w:sz w:val="28"/>
                <w:szCs w:val="28"/>
                <w:lang w:val="ru-RU"/>
              </w:rPr>
            </w:pPr>
            <w:r w:rsidRPr="005A7BA0">
              <w:rPr>
                <w:rFonts w:ascii="Times New Roman" w:eastAsia="Times New Roman" w:hAnsi="Times New Roman"/>
                <w:sz w:val="28"/>
                <w:szCs w:val="28"/>
                <w:lang w:val="ru-RU"/>
              </w:rPr>
              <w:t>Ко</w:t>
            </w:r>
            <w:r w:rsidRPr="005A7BA0">
              <w:rPr>
                <w:rFonts w:ascii="Times New Roman" w:eastAsia="Times New Roman" w:hAnsi="Times New Roman"/>
                <w:spacing w:val="-1"/>
                <w:sz w:val="28"/>
                <w:szCs w:val="28"/>
                <w:lang w:val="ru-RU"/>
              </w:rPr>
              <w:t>л</w:t>
            </w:r>
            <w:r w:rsidRPr="005A7BA0">
              <w:rPr>
                <w:rFonts w:ascii="Times New Roman" w:eastAsia="Times New Roman" w:hAnsi="Times New Roman"/>
                <w:sz w:val="28"/>
                <w:szCs w:val="28"/>
                <w:lang w:val="ru-RU"/>
              </w:rPr>
              <w:t>и</w:t>
            </w:r>
            <w:r w:rsidRPr="005A7BA0">
              <w:rPr>
                <w:rFonts w:ascii="Times New Roman" w:eastAsia="Times New Roman" w:hAnsi="Times New Roman"/>
                <w:spacing w:val="-2"/>
                <w:sz w:val="28"/>
                <w:szCs w:val="28"/>
                <w:lang w:val="ru-RU"/>
              </w:rPr>
              <w:t>ч</w:t>
            </w:r>
            <w:r w:rsidRPr="005A7BA0">
              <w:rPr>
                <w:rFonts w:ascii="Times New Roman" w:eastAsia="Times New Roman" w:hAnsi="Times New Roman"/>
                <w:sz w:val="28"/>
                <w:szCs w:val="28"/>
                <w:lang w:val="ru-RU"/>
              </w:rPr>
              <w:t>ест</w:t>
            </w:r>
            <w:r w:rsidRPr="005A7BA0">
              <w:rPr>
                <w:rFonts w:ascii="Times New Roman" w:eastAsia="Times New Roman" w:hAnsi="Times New Roman"/>
                <w:spacing w:val="-4"/>
                <w:sz w:val="28"/>
                <w:szCs w:val="28"/>
                <w:lang w:val="ru-RU"/>
              </w:rPr>
              <w:t>в</w:t>
            </w:r>
            <w:r w:rsidRPr="005A7BA0">
              <w:rPr>
                <w:rFonts w:ascii="Times New Roman" w:eastAsia="Times New Roman" w:hAnsi="Times New Roman"/>
                <w:sz w:val="28"/>
                <w:szCs w:val="28"/>
                <w:lang w:val="ru-RU"/>
              </w:rPr>
              <w:t>о</w:t>
            </w:r>
            <w:r w:rsidRPr="005A7BA0">
              <w:rPr>
                <w:rFonts w:ascii="Times New Roman" w:eastAsia="Times New Roman" w:hAnsi="Times New Roman"/>
                <w:spacing w:val="1"/>
                <w:sz w:val="28"/>
                <w:szCs w:val="28"/>
                <w:lang w:val="ru-RU"/>
              </w:rPr>
              <w:t xml:space="preserve"> </w:t>
            </w:r>
            <w:r w:rsidRPr="005A7BA0">
              <w:rPr>
                <w:rFonts w:ascii="Times New Roman" w:eastAsia="Times New Roman" w:hAnsi="Times New Roman"/>
                <w:sz w:val="28"/>
                <w:szCs w:val="28"/>
                <w:lang w:val="ru-RU"/>
              </w:rPr>
              <w:t>рез</w:t>
            </w:r>
            <w:r w:rsidRPr="005A7BA0">
              <w:rPr>
                <w:rFonts w:ascii="Times New Roman" w:eastAsia="Times New Roman" w:hAnsi="Times New Roman"/>
                <w:spacing w:val="-2"/>
                <w:sz w:val="28"/>
                <w:szCs w:val="28"/>
                <w:lang w:val="ru-RU"/>
              </w:rPr>
              <w:t>е</w:t>
            </w:r>
            <w:r w:rsidRPr="005A7BA0">
              <w:rPr>
                <w:rFonts w:ascii="Times New Roman" w:eastAsia="Times New Roman" w:hAnsi="Times New Roman"/>
                <w:sz w:val="28"/>
                <w:szCs w:val="28"/>
                <w:lang w:val="ru-RU"/>
              </w:rPr>
              <w:t>рв</w:t>
            </w:r>
            <w:r w:rsidRPr="005A7BA0">
              <w:rPr>
                <w:rFonts w:ascii="Times New Roman" w:eastAsia="Times New Roman" w:hAnsi="Times New Roman"/>
                <w:spacing w:val="-2"/>
                <w:sz w:val="28"/>
                <w:szCs w:val="28"/>
                <w:lang w:val="ru-RU"/>
              </w:rPr>
              <w:t>н</w:t>
            </w:r>
            <w:r w:rsidRPr="005A7BA0">
              <w:rPr>
                <w:rFonts w:ascii="Times New Roman" w:eastAsia="Times New Roman" w:hAnsi="Times New Roman"/>
                <w:sz w:val="28"/>
                <w:szCs w:val="28"/>
                <w:lang w:val="ru-RU"/>
              </w:rPr>
              <w:t>ых</w:t>
            </w:r>
            <w:r w:rsidRPr="005A7BA0">
              <w:rPr>
                <w:rFonts w:ascii="Times New Roman" w:eastAsia="Times New Roman" w:hAnsi="Times New Roman"/>
                <w:spacing w:val="1"/>
                <w:sz w:val="28"/>
                <w:szCs w:val="28"/>
                <w:lang w:val="ru-RU"/>
              </w:rPr>
              <w:t xml:space="preserve"> </w:t>
            </w:r>
            <w:r w:rsidRPr="005A7BA0">
              <w:rPr>
                <w:rFonts w:ascii="Times New Roman" w:eastAsia="Times New Roman" w:hAnsi="Times New Roman"/>
                <w:spacing w:val="-3"/>
                <w:sz w:val="28"/>
                <w:szCs w:val="28"/>
                <w:lang w:val="ru-RU"/>
              </w:rPr>
              <w:t>к</w:t>
            </w:r>
            <w:r w:rsidRPr="005A7BA0">
              <w:rPr>
                <w:rFonts w:ascii="Times New Roman" w:eastAsia="Times New Roman" w:hAnsi="Times New Roman"/>
                <w:sz w:val="28"/>
                <w:szCs w:val="28"/>
                <w:lang w:val="ru-RU"/>
              </w:rPr>
              <w:t>ана</w:t>
            </w:r>
            <w:r w:rsidRPr="005A7BA0">
              <w:rPr>
                <w:rFonts w:ascii="Times New Roman" w:eastAsia="Times New Roman" w:hAnsi="Times New Roman"/>
                <w:spacing w:val="-4"/>
                <w:sz w:val="28"/>
                <w:szCs w:val="28"/>
                <w:lang w:val="ru-RU"/>
              </w:rPr>
              <w:t>л</w:t>
            </w:r>
            <w:r w:rsidRPr="005A7BA0">
              <w:rPr>
                <w:rFonts w:ascii="Times New Roman" w:eastAsia="Times New Roman" w:hAnsi="Times New Roman"/>
                <w:sz w:val="28"/>
                <w:szCs w:val="28"/>
                <w:lang w:val="ru-RU"/>
              </w:rPr>
              <w:t>ов</w:t>
            </w:r>
          </w:p>
          <w:p w:rsidR="00254946" w:rsidRPr="005A7BA0" w:rsidRDefault="00254946" w:rsidP="009F7C74">
            <w:pPr>
              <w:pStyle w:val="TableParagraph"/>
              <w:spacing w:line="276" w:lineRule="auto"/>
              <w:jc w:val="center"/>
              <w:rPr>
                <w:rFonts w:ascii="Times New Roman" w:eastAsia="Times New Roman" w:hAnsi="Times New Roman"/>
                <w:sz w:val="28"/>
                <w:szCs w:val="28"/>
                <w:lang w:val="ru-RU"/>
              </w:rPr>
            </w:pPr>
            <w:r w:rsidRPr="005A7BA0">
              <w:rPr>
                <w:rFonts w:ascii="Times New Roman" w:eastAsia="Times New Roman" w:hAnsi="Times New Roman"/>
                <w:sz w:val="28"/>
                <w:szCs w:val="28"/>
                <w:lang w:val="ru-RU"/>
              </w:rPr>
              <w:t>связи д</w:t>
            </w:r>
            <w:r w:rsidRPr="005A7BA0">
              <w:rPr>
                <w:rFonts w:ascii="Times New Roman" w:eastAsia="Times New Roman" w:hAnsi="Times New Roman"/>
                <w:spacing w:val="-4"/>
                <w:sz w:val="28"/>
                <w:szCs w:val="28"/>
                <w:lang w:val="ru-RU"/>
              </w:rPr>
              <w:t>л</w:t>
            </w:r>
            <w:r w:rsidRPr="005A7BA0">
              <w:rPr>
                <w:rFonts w:ascii="Times New Roman" w:eastAsia="Times New Roman" w:hAnsi="Times New Roman"/>
                <w:sz w:val="28"/>
                <w:szCs w:val="28"/>
                <w:lang w:val="ru-RU"/>
              </w:rPr>
              <w:t xml:space="preserve">я </w:t>
            </w:r>
            <w:r w:rsidRPr="005A7BA0">
              <w:rPr>
                <w:rFonts w:ascii="Times New Roman" w:eastAsia="Times New Roman" w:hAnsi="Times New Roman"/>
                <w:spacing w:val="-2"/>
                <w:sz w:val="28"/>
                <w:szCs w:val="28"/>
                <w:lang w:val="ru-RU"/>
              </w:rPr>
              <w:t>д</w:t>
            </w:r>
            <w:r w:rsidRPr="005A7BA0">
              <w:rPr>
                <w:rFonts w:ascii="Times New Roman" w:eastAsia="Times New Roman" w:hAnsi="Times New Roman"/>
                <w:sz w:val="28"/>
                <w:szCs w:val="28"/>
                <w:lang w:val="ru-RU"/>
              </w:rPr>
              <w:t>ост</w:t>
            </w:r>
            <w:r w:rsidRPr="005A7BA0">
              <w:rPr>
                <w:rFonts w:ascii="Times New Roman" w:eastAsia="Times New Roman" w:hAnsi="Times New Roman"/>
                <w:spacing w:val="-4"/>
                <w:sz w:val="28"/>
                <w:szCs w:val="28"/>
                <w:lang w:val="ru-RU"/>
              </w:rPr>
              <w:t>у</w:t>
            </w:r>
            <w:r w:rsidRPr="005A7BA0">
              <w:rPr>
                <w:rFonts w:ascii="Times New Roman" w:eastAsia="Times New Roman" w:hAnsi="Times New Roman"/>
                <w:sz w:val="28"/>
                <w:szCs w:val="28"/>
                <w:lang w:val="ru-RU"/>
              </w:rPr>
              <w:t>па в</w:t>
            </w:r>
            <w:r w:rsidRPr="005A7BA0">
              <w:rPr>
                <w:rFonts w:ascii="Times New Roman" w:eastAsia="Times New Roman" w:hAnsi="Times New Roman"/>
                <w:spacing w:val="-1"/>
                <w:sz w:val="28"/>
                <w:szCs w:val="28"/>
                <w:lang w:val="ru-RU"/>
              </w:rPr>
              <w:t xml:space="preserve"> </w:t>
            </w:r>
            <w:r w:rsidRPr="005A7BA0">
              <w:rPr>
                <w:rFonts w:ascii="Times New Roman" w:eastAsia="Times New Roman" w:hAnsi="Times New Roman"/>
                <w:spacing w:val="-2"/>
                <w:sz w:val="28"/>
                <w:szCs w:val="28"/>
                <w:lang w:val="ru-RU"/>
              </w:rPr>
              <w:t>И</w:t>
            </w:r>
            <w:r w:rsidRPr="005A7BA0">
              <w:rPr>
                <w:rFonts w:ascii="Times New Roman" w:eastAsia="Times New Roman" w:hAnsi="Times New Roman"/>
                <w:sz w:val="28"/>
                <w:szCs w:val="28"/>
                <w:lang w:val="ru-RU"/>
              </w:rPr>
              <w:t>нте</w:t>
            </w:r>
            <w:r w:rsidRPr="005A7BA0">
              <w:rPr>
                <w:rFonts w:ascii="Times New Roman" w:eastAsia="Times New Roman" w:hAnsi="Times New Roman"/>
                <w:spacing w:val="-2"/>
                <w:sz w:val="28"/>
                <w:szCs w:val="28"/>
                <w:lang w:val="ru-RU"/>
              </w:rPr>
              <w:t>р</w:t>
            </w:r>
            <w:r w:rsidRPr="005A7BA0">
              <w:rPr>
                <w:rFonts w:ascii="Times New Roman" w:eastAsia="Times New Roman" w:hAnsi="Times New Roman"/>
                <w:sz w:val="28"/>
                <w:szCs w:val="28"/>
                <w:lang w:val="ru-RU"/>
              </w:rPr>
              <w:t>нет</w:t>
            </w:r>
          </w:p>
        </w:tc>
        <w:tc>
          <w:tcPr>
            <w:tcW w:w="5447" w:type="dxa"/>
            <w:shd w:val="clear" w:color="auto" w:fill="auto"/>
          </w:tcPr>
          <w:p w:rsidR="00254946" w:rsidRPr="005A7BA0" w:rsidRDefault="00254946" w:rsidP="009F7C74">
            <w:pPr>
              <w:pStyle w:val="TableParagraph"/>
              <w:spacing w:before="12" w:line="220" w:lineRule="exact"/>
              <w:rPr>
                <w:rFonts w:ascii="Times New Roman" w:hAnsi="Times New Roman"/>
                <w:sz w:val="28"/>
                <w:szCs w:val="28"/>
                <w:lang w:val="ru-RU"/>
              </w:rPr>
            </w:pPr>
          </w:p>
          <w:p w:rsidR="00254946" w:rsidRPr="005A7BA0" w:rsidRDefault="00254946" w:rsidP="009F7C74">
            <w:pPr>
              <w:pStyle w:val="TableParagraph"/>
              <w:ind w:left="1540" w:right="1539"/>
              <w:jc w:val="center"/>
              <w:rPr>
                <w:rFonts w:ascii="Times New Roman" w:eastAsia="Times New Roman" w:hAnsi="Times New Roman"/>
                <w:sz w:val="28"/>
                <w:szCs w:val="28"/>
              </w:rPr>
            </w:pPr>
            <w:r w:rsidRPr="005A7BA0">
              <w:rPr>
                <w:rFonts w:ascii="Times New Roman" w:eastAsia="Times New Roman" w:hAnsi="Times New Roman"/>
                <w:spacing w:val="-2"/>
                <w:sz w:val="28"/>
                <w:szCs w:val="28"/>
              </w:rPr>
              <w:t>Н</w:t>
            </w:r>
            <w:r w:rsidRPr="005A7BA0">
              <w:rPr>
                <w:rFonts w:ascii="Times New Roman" w:eastAsia="Times New Roman" w:hAnsi="Times New Roman"/>
                <w:sz w:val="28"/>
                <w:szCs w:val="28"/>
              </w:rPr>
              <w:t>е менее</w:t>
            </w:r>
            <w:r w:rsidRPr="005A7BA0">
              <w:rPr>
                <w:rFonts w:ascii="Times New Roman" w:eastAsia="Times New Roman" w:hAnsi="Times New Roman"/>
                <w:spacing w:val="-3"/>
                <w:sz w:val="28"/>
                <w:szCs w:val="28"/>
              </w:rPr>
              <w:t xml:space="preserve"> </w:t>
            </w:r>
            <w:r w:rsidRPr="005A7BA0">
              <w:rPr>
                <w:rFonts w:ascii="Times New Roman" w:eastAsia="Times New Roman" w:hAnsi="Times New Roman"/>
                <w:spacing w:val="1"/>
                <w:sz w:val="28"/>
                <w:szCs w:val="28"/>
              </w:rPr>
              <w:t>2</w:t>
            </w:r>
            <w:r w:rsidRPr="005A7BA0">
              <w:rPr>
                <w:rFonts w:ascii="Times New Roman" w:eastAsia="Times New Roman" w:hAnsi="Times New Roman"/>
                <w:sz w:val="28"/>
                <w:szCs w:val="28"/>
              </w:rPr>
              <w:t>-х</w:t>
            </w:r>
          </w:p>
        </w:tc>
      </w:tr>
      <w:tr w:rsidR="00254946" w:rsidRPr="005A7BA0" w:rsidTr="009F7C74">
        <w:trPr>
          <w:trHeight w:hRule="exact" w:val="494"/>
        </w:trPr>
        <w:tc>
          <w:tcPr>
            <w:tcW w:w="4105" w:type="dxa"/>
            <w:shd w:val="clear" w:color="auto" w:fill="auto"/>
          </w:tcPr>
          <w:p w:rsidR="00254946" w:rsidRPr="005A7BA0" w:rsidRDefault="00254946" w:rsidP="009F7C74">
            <w:pPr>
              <w:pStyle w:val="TableParagraph"/>
              <w:spacing w:line="276" w:lineRule="auto"/>
              <w:jc w:val="center"/>
              <w:rPr>
                <w:rFonts w:ascii="Times New Roman" w:eastAsia="Times New Roman" w:hAnsi="Times New Roman"/>
                <w:sz w:val="28"/>
                <w:szCs w:val="28"/>
              </w:rPr>
            </w:pPr>
            <w:r w:rsidRPr="005A7BA0">
              <w:rPr>
                <w:rFonts w:ascii="Times New Roman" w:eastAsia="Times New Roman" w:hAnsi="Times New Roman"/>
                <w:sz w:val="28"/>
                <w:szCs w:val="28"/>
              </w:rPr>
              <w:t>Стати</w:t>
            </w:r>
            <w:r w:rsidRPr="005A7BA0">
              <w:rPr>
                <w:rFonts w:ascii="Times New Roman" w:eastAsia="Times New Roman" w:hAnsi="Times New Roman"/>
                <w:spacing w:val="-2"/>
                <w:sz w:val="28"/>
                <w:szCs w:val="28"/>
              </w:rPr>
              <w:t>ч</w:t>
            </w:r>
            <w:r w:rsidRPr="005A7BA0">
              <w:rPr>
                <w:rFonts w:ascii="Times New Roman" w:eastAsia="Times New Roman" w:hAnsi="Times New Roman"/>
                <w:sz w:val="28"/>
                <w:szCs w:val="28"/>
              </w:rPr>
              <w:t>ес</w:t>
            </w:r>
            <w:r w:rsidRPr="005A7BA0">
              <w:rPr>
                <w:rFonts w:ascii="Times New Roman" w:eastAsia="Times New Roman" w:hAnsi="Times New Roman"/>
                <w:spacing w:val="-2"/>
                <w:sz w:val="28"/>
                <w:szCs w:val="28"/>
              </w:rPr>
              <w:t>к</w:t>
            </w:r>
            <w:r w:rsidRPr="005A7BA0">
              <w:rPr>
                <w:rFonts w:ascii="Times New Roman" w:eastAsia="Times New Roman" w:hAnsi="Times New Roman"/>
                <w:sz w:val="28"/>
                <w:szCs w:val="28"/>
              </w:rPr>
              <w:t>ие (</w:t>
            </w:r>
            <w:r w:rsidRPr="005A7BA0">
              <w:rPr>
                <w:rFonts w:ascii="Times New Roman" w:eastAsia="Times New Roman" w:hAnsi="Times New Roman"/>
                <w:spacing w:val="-2"/>
                <w:sz w:val="28"/>
                <w:szCs w:val="28"/>
              </w:rPr>
              <w:t>п</w:t>
            </w:r>
            <w:r w:rsidRPr="005A7BA0">
              <w:rPr>
                <w:rFonts w:ascii="Times New Roman" w:eastAsia="Times New Roman" w:hAnsi="Times New Roman"/>
                <w:sz w:val="28"/>
                <w:szCs w:val="28"/>
              </w:rPr>
              <w:t>ос</w:t>
            </w:r>
            <w:r w:rsidRPr="005A7BA0">
              <w:rPr>
                <w:rFonts w:ascii="Times New Roman" w:eastAsia="Times New Roman" w:hAnsi="Times New Roman"/>
                <w:spacing w:val="-3"/>
                <w:sz w:val="28"/>
                <w:szCs w:val="28"/>
              </w:rPr>
              <w:t>т</w:t>
            </w:r>
            <w:r w:rsidRPr="005A7BA0">
              <w:rPr>
                <w:rFonts w:ascii="Times New Roman" w:eastAsia="Times New Roman" w:hAnsi="Times New Roman"/>
                <w:spacing w:val="-2"/>
                <w:sz w:val="28"/>
                <w:szCs w:val="28"/>
              </w:rPr>
              <w:t>о</w:t>
            </w:r>
            <w:r w:rsidRPr="005A7BA0">
              <w:rPr>
                <w:rFonts w:ascii="Times New Roman" w:eastAsia="Times New Roman" w:hAnsi="Times New Roman"/>
                <w:sz w:val="28"/>
                <w:szCs w:val="28"/>
              </w:rPr>
              <w:t>я</w:t>
            </w:r>
            <w:r w:rsidRPr="005A7BA0">
              <w:rPr>
                <w:rFonts w:ascii="Times New Roman" w:eastAsia="Times New Roman" w:hAnsi="Times New Roman"/>
                <w:spacing w:val="1"/>
                <w:sz w:val="28"/>
                <w:szCs w:val="28"/>
              </w:rPr>
              <w:t>н</w:t>
            </w:r>
            <w:r w:rsidRPr="005A7BA0">
              <w:rPr>
                <w:rFonts w:ascii="Times New Roman" w:eastAsia="Times New Roman" w:hAnsi="Times New Roman"/>
                <w:spacing w:val="-2"/>
                <w:sz w:val="28"/>
                <w:szCs w:val="28"/>
              </w:rPr>
              <w:t>н</w:t>
            </w:r>
            <w:r w:rsidRPr="005A7BA0">
              <w:rPr>
                <w:rFonts w:ascii="Times New Roman" w:eastAsia="Times New Roman" w:hAnsi="Times New Roman"/>
                <w:sz w:val="28"/>
                <w:szCs w:val="28"/>
              </w:rPr>
              <w:t>ые)</w:t>
            </w:r>
            <w:r w:rsidRPr="005A7BA0">
              <w:rPr>
                <w:rFonts w:ascii="Times New Roman" w:eastAsia="Times New Roman" w:hAnsi="Times New Roman"/>
                <w:spacing w:val="1"/>
                <w:sz w:val="28"/>
                <w:szCs w:val="28"/>
              </w:rPr>
              <w:t xml:space="preserve"> </w:t>
            </w:r>
            <w:r w:rsidRPr="005A7BA0">
              <w:rPr>
                <w:rFonts w:ascii="Times New Roman" w:eastAsia="Times New Roman" w:hAnsi="Times New Roman"/>
                <w:spacing w:val="-3"/>
                <w:sz w:val="28"/>
                <w:szCs w:val="28"/>
              </w:rPr>
              <w:t>I</w:t>
            </w:r>
            <w:r w:rsidRPr="005A7BA0">
              <w:rPr>
                <w:rFonts w:ascii="Times New Roman" w:eastAsia="Times New Roman" w:hAnsi="Times New Roman"/>
                <w:sz w:val="28"/>
                <w:szCs w:val="28"/>
              </w:rPr>
              <w:t>P</w:t>
            </w:r>
            <w:r w:rsidRPr="005A7BA0">
              <w:rPr>
                <w:rFonts w:ascii="Times New Roman" w:eastAsia="Times New Roman" w:hAnsi="Times New Roman"/>
                <w:spacing w:val="-1"/>
                <w:sz w:val="28"/>
                <w:szCs w:val="28"/>
              </w:rPr>
              <w:t xml:space="preserve"> </w:t>
            </w:r>
            <w:r w:rsidRPr="005A7BA0">
              <w:rPr>
                <w:rFonts w:ascii="Times New Roman" w:eastAsia="Times New Roman" w:hAnsi="Times New Roman"/>
                <w:sz w:val="28"/>
                <w:szCs w:val="28"/>
              </w:rPr>
              <w:t>а</w:t>
            </w:r>
            <w:r w:rsidRPr="005A7BA0">
              <w:rPr>
                <w:rFonts w:ascii="Times New Roman" w:eastAsia="Times New Roman" w:hAnsi="Times New Roman"/>
                <w:spacing w:val="-2"/>
                <w:sz w:val="28"/>
                <w:szCs w:val="28"/>
              </w:rPr>
              <w:t>д</w:t>
            </w:r>
            <w:r w:rsidRPr="005A7BA0">
              <w:rPr>
                <w:rFonts w:ascii="Times New Roman" w:eastAsia="Times New Roman" w:hAnsi="Times New Roman"/>
                <w:sz w:val="28"/>
                <w:szCs w:val="28"/>
              </w:rPr>
              <w:t>реса</w:t>
            </w:r>
          </w:p>
        </w:tc>
        <w:tc>
          <w:tcPr>
            <w:tcW w:w="5447" w:type="dxa"/>
            <w:shd w:val="clear" w:color="auto" w:fill="auto"/>
          </w:tcPr>
          <w:p w:rsidR="00254946" w:rsidRPr="005A7BA0" w:rsidRDefault="00254946" w:rsidP="009F7C74">
            <w:pPr>
              <w:pStyle w:val="TableParagraph"/>
              <w:spacing w:line="314" w:lineRule="exact"/>
              <w:ind w:left="1540" w:right="1539"/>
              <w:jc w:val="center"/>
              <w:rPr>
                <w:rFonts w:ascii="Times New Roman" w:eastAsia="Times New Roman" w:hAnsi="Times New Roman"/>
                <w:sz w:val="28"/>
                <w:szCs w:val="28"/>
              </w:rPr>
            </w:pPr>
            <w:r w:rsidRPr="005A7BA0">
              <w:rPr>
                <w:rFonts w:ascii="Times New Roman" w:eastAsia="Times New Roman" w:hAnsi="Times New Roman"/>
                <w:spacing w:val="-2"/>
                <w:sz w:val="28"/>
                <w:szCs w:val="28"/>
              </w:rPr>
              <w:t>Н</w:t>
            </w:r>
            <w:r w:rsidRPr="005A7BA0">
              <w:rPr>
                <w:rFonts w:ascii="Times New Roman" w:eastAsia="Times New Roman" w:hAnsi="Times New Roman"/>
                <w:sz w:val="28"/>
                <w:szCs w:val="28"/>
              </w:rPr>
              <w:t>е менее</w:t>
            </w:r>
            <w:r w:rsidRPr="005A7BA0">
              <w:rPr>
                <w:rFonts w:ascii="Times New Roman" w:eastAsia="Times New Roman" w:hAnsi="Times New Roman"/>
                <w:spacing w:val="-3"/>
                <w:sz w:val="28"/>
                <w:szCs w:val="28"/>
              </w:rPr>
              <w:t xml:space="preserve"> </w:t>
            </w:r>
            <w:r w:rsidRPr="005A7BA0">
              <w:rPr>
                <w:rFonts w:ascii="Times New Roman" w:eastAsia="Times New Roman" w:hAnsi="Times New Roman"/>
                <w:spacing w:val="1"/>
                <w:sz w:val="28"/>
                <w:szCs w:val="28"/>
              </w:rPr>
              <w:t>4</w:t>
            </w:r>
            <w:r w:rsidRPr="005A7BA0">
              <w:rPr>
                <w:rFonts w:ascii="Times New Roman" w:eastAsia="Times New Roman" w:hAnsi="Times New Roman"/>
                <w:sz w:val="28"/>
                <w:szCs w:val="28"/>
              </w:rPr>
              <w:t>-х</w:t>
            </w:r>
          </w:p>
        </w:tc>
      </w:tr>
    </w:tbl>
    <w:p w:rsidR="00254946" w:rsidRPr="005A0994" w:rsidRDefault="00254946" w:rsidP="00254946">
      <w:pPr>
        <w:spacing w:after="0"/>
        <w:ind w:firstLine="709"/>
        <w:rPr>
          <w:color w:val="FF0000"/>
          <w:sz w:val="28"/>
          <w:szCs w:val="28"/>
        </w:rPr>
      </w:pPr>
    </w:p>
    <w:p w:rsidR="00254946" w:rsidRPr="005A0994" w:rsidRDefault="00254946" w:rsidP="00BA2FD8">
      <w:pPr>
        <w:pStyle w:val="21"/>
        <w:numPr>
          <w:ilvl w:val="2"/>
          <w:numId w:val="119"/>
        </w:numPr>
      </w:pPr>
      <w:bookmarkStart w:id="131" w:name="_Toc394689001"/>
      <w:bookmarkStart w:id="132" w:name="_Toc442262805"/>
      <w:bookmarkStart w:id="133" w:name="_Toc442342498"/>
      <w:r w:rsidRPr="005A0994">
        <w:t>Требование к аппаратному обеспечению сервера баз данных</w:t>
      </w:r>
      <w:bookmarkEnd w:id="131"/>
      <w:bookmarkEnd w:id="132"/>
      <w:bookmarkEnd w:id="133"/>
    </w:p>
    <w:p w:rsidR="00254946" w:rsidRPr="005A0994" w:rsidRDefault="00254946" w:rsidP="00254946">
      <w:pPr>
        <w:spacing w:after="0" w:line="360" w:lineRule="auto"/>
        <w:ind w:firstLine="709"/>
        <w:rPr>
          <w:sz w:val="28"/>
          <w:szCs w:val="28"/>
        </w:rPr>
      </w:pPr>
      <w:r w:rsidRPr="005A0994">
        <w:rPr>
          <w:sz w:val="28"/>
          <w:szCs w:val="28"/>
        </w:rPr>
        <w:t xml:space="preserve">Платформа: </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количество поддерживаемых процессоров – не менее 2-х</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поддержка оперативной памяти – не менее 192 ГБ, не менее 12слотов, 3-хканальный режим работы</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Сетевые интерфейсы – не менее 2-х 1Гб/с интерфейсов</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Корпус – установка в стойку. Не более 1U</w:t>
      </w:r>
    </w:p>
    <w:p w:rsidR="00254946" w:rsidRPr="005A0994" w:rsidRDefault="00254946" w:rsidP="00BA2FD8">
      <w:pPr>
        <w:numPr>
          <w:ilvl w:val="0"/>
          <w:numId w:val="85"/>
        </w:numPr>
        <w:spacing w:after="0"/>
        <w:ind w:left="0" w:firstLine="709"/>
        <w:contextualSpacing/>
        <w:rPr>
          <w:sz w:val="28"/>
          <w:szCs w:val="28"/>
        </w:rPr>
      </w:pPr>
      <w:r w:rsidRPr="005A0994">
        <w:rPr>
          <w:sz w:val="28"/>
          <w:szCs w:val="28"/>
          <w:lang w:val="en-US"/>
        </w:rPr>
        <w:t>CD</w:t>
      </w:r>
      <w:r w:rsidRPr="005A0994">
        <w:rPr>
          <w:sz w:val="28"/>
          <w:szCs w:val="28"/>
        </w:rPr>
        <w:t>/</w:t>
      </w:r>
      <w:r w:rsidRPr="005A0994">
        <w:rPr>
          <w:sz w:val="28"/>
          <w:szCs w:val="28"/>
          <w:lang w:val="en-US"/>
        </w:rPr>
        <w:t>DVD</w:t>
      </w:r>
      <w:r w:rsidRPr="005A0994">
        <w:rPr>
          <w:sz w:val="28"/>
          <w:szCs w:val="28"/>
        </w:rPr>
        <w:t xml:space="preserve"> привод: привод </w:t>
      </w:r>
      <w:r w:rsidRPr="005A0994">
        <w:rPr>
          <w:sz w:val="28"/>
          <w:szCs w:val="28"/>
          <w:lang w:val="en-US"/>
        </w:rPr>
        <w:t>DVD</w:t>
      </w:r>
      <w:r w:rsidRPr="005A0994">
        <w:rPr>
          <w:sz w:val="28"/>
          <w:szCs w:val="28"/>
        </w:rPr>
        <w:t xml:space="preserve"> </w:t>
      </w:r>
      <w:r w:rsidRPr="005A0994">
        <w:rPr>
          <w:sz w:val="28"/>
          <w:szCs w:val="28"/>
          <w:lang w:val="en-US"/>
        </w:rPr>
        <w:t>slim</w:t>
      </w:r>
      <w:r w:rsidRPr="005A0994">
        <w:rPr>
          <w:sz w:val="28"/>
          <w:szCs w:val="28"/>
        </w:rPr>
        <w:t xml:space="preserve"> </w:t>
      </w:r>
    </w:p>
    <w:p w:rsidR="00254946" w:rsidRPr="005A0994" w:rsidRDefault="00254946" w:rsidP="00BA2FD8">
      <w:pPr>
        <w:numPr>
          <w:ilvl w:val="0"/>
          <w:numId w:val="85"/>
        </w:numPr>
        <w:spacing w:after="0"/>
        <w:ind w:left="0" w:firstLine="709"/>
        <w:contextualSpacing/>
        <w:rPr>
          <w:sz w:val="28"/>
          <w:szCs w:val="28"/>
        </w:rPr>
      </w:pPr>
      <w:r w:rsidRPr="005A0994">
        <w:rPr>
          <w:sz w:val="28"/>
          <w:szCs w:val="28"/>
          <w:lang w:val="en-US"/>
        </w:rPr>
        <w:t>USB</w:t>
      </w:r>
      <w:r w:rsidRPr="005A0994">
        <w:rPr>
          <w:sz w:val="28"/>
          <w:szCs w:val="28"/>
        </w:rPr>
        <w:t xml:space="preserve">: не менее 3-х разъемов </w:t>
      </w:r>
      <w:r w:rsidRPr="005A0994">
        <w:rPr>
          <w:sz w:val="28"/>
          <w:szCs w:val="28"/>
          <w:lang w:val="en-US"/>
        </w:rPr>
        <w:t>USB</w:t>
      </w:r>
      <w:r w:rsidRPr="005A0994">
        <w:rPr>
          <w:sz w:val="28"/>
          <w:szCs w:val="28"/>
        </w:rPr>
        <w:t xml:space="preserve"> 2.0.</w:t>
      </w:r>
    </w:p>
    <w:p w:rsidR="00254946" w:rsidRPr="005A0994" w:rsidRDefault="00254946" w:rsidP="00254946">
      <w:pPr>
        <w:spacing w:after="0"/>
        <w:ind w:firstLine="709"/>
        <w:rPr>
          <w:sz w:val="28"/>
          <w:szCs w:val="28"/>
        </w:rPr>
      </w:pPr>
      <w:r w:rsidRPr="005A0994">
        <w:rPr>
          <w:sz w:val="28"/>
          <w:szCs w:val="28"/>
        </w:rPr>
        <w:t xml:space="preserve">Процессор: </w:t>
      </w:r>
      <w:hyperlink r:id="rId21">
        <w:r w:rsidRPr="005A0994">
          <w:rPr>
            <w:sz w:val="28"/>
            <w:szCs w:val="28"/>
          </w:rPr>
          <w:t>64</w:t>
        </w:r>
      </w:hyperlink>
      <w:hyperlink r:id="rId22">
        <w:r w:rsidRPr="005A0994">
          <w:rPr>
            <w:sz w:val="28"/>
            <w:szCs w:val="28"/>
          </w:rPr>
          <w:t>-</w:t>
        </w:r>
      </w:hyperlink>
      <w:r w:rsidRPr="005A0994">
        <w:rPr>
          <w:sz w:val="28"/>
          <w:szCs w:val="28"/>
        </w:rPr>
        <w:t>разрядный (x64</w:t>
      </w:r>
      <w:hyperlink r:id="rId23">
        <w:r w:rsidRPr="005A0994">
          <w:rPr>
            <w:sz w:val="28"/>
            <w:szCs w:val="28"/>
          </w:rPr>
          <w:t>)</w:t>
        </w:r>
      </w:hyperlink>
      <w:r w:rsidRPr="005A0994">
        <w:rPr>
          <w:sz w:val="28"/>
          <w:szCs w:val="28"/>
        </w:rPr>
        <w:t xml:space="preserve"> процессор с тактовой частотой не менее 3.3</w:t>
      </w:r>
      <w:r w:rsidRPr="005A0994">
        <w:rPr>
          <w:sz w:val="28"/>
          <w:szCs w:val="28"/>
          <w:lang w:val="en-US"/>
        </w:rPr>
        <w:t>GHz</w:t>
      </w:r>
    </w:p>
    <w:p w:rsidR="00254946" w:rsidRPr="005A0994" w:rsidRDefault="00254946" w:rsidP="00254946">
      <w:pPr>
        <w:spacing w:after="0"/>
        <w:ind w:firstLine="709"/>
        <w:rPr>
          <w:sz w:val="28"/>
          <w:szCs w:val="28"/>
        </w:rPr>
      </w:pPr>
      <w:r w:rsidRPr="005A0994">
        <w:rPr>
          <w:sz w:val="28"/>
          <w:szCs w:val="28"/>
        </w:rPr>
        <w:t xml:space="preserve">ОЗУ: не менее 16 Гб </w:t>
      </w:r>
    </w:p>
    <w:p w:rsidR="00254946" w:rsidRPr="005A0994" w:rsidRDefault="00254946" w:rsidP="00BE6300">
      <w:pPr>
        <w:spacing w:after="0"/>
        <w:ind w:firstLine="709"/>
        <w:rPr>
          <w:sz w:val="28"/>
          <w:szCs w:val="28"/>
        </w:rPr>
      </w:pPr>
      <w:r w:rsidRPr="005A0994">
        <w:rPr>
          <w:sz w:val="28"/>
          <w:szCs w:val="28"/>
        </w:rPr>
        <w:t>ПЗУ: RAID 1 SAS 2диска по 300Gb 15000 об/</w:t>
      </w:r>
      <w:r w:rsidR="00047548" w:rsidRPr="005A0994">
        <w:rPr>
          <w:sz w:val="28"/>
          <w:szCs w:val="28"/>
        </w:rPr>
        <w:t>мин 2</w:t>
      </w:r>
      <w:r w:rsidRPr="005A0994">
        <w:rPr>
          <w:sz w:val="28"/>
          <w:szCs w:val="28"/>
        </w:rPr>
        <w:t xml:space="preserve"> диска 300Gb 15000об/мин</w:t>
      </w:r>
    </w:p>
    <w:p w:rsidR="00254946" w:rsidRPr="005A0994" w:rsidRDefault="00254946" w:rsidP="00BA2FD8">
      <w:pPr>
        <w:pStyle w:val="21"/>
        <w:numPr>
          <w:ilvl w:val="2"/>
          <w:numId w:val="119"/>
        </w:numPr>
      </w:pPr>
      <w:bookmarkStart w:id="134" w:name="_Toc394689002"/>
      <w:bookmarkStart w:id="135" w:name="_Toc442262806"/>
      <w:bookmarkStart w:id="136" w:name="_Toc442342499"/>
      <w:r w:rsidRPr="005A0994">
        <w:t>Требование к программному обеспечению сервера баз данных</w:t>
      </w:r>
      <w:bookmarkEnd w:id="134"/>
      <w:bookmarkEnd w:id="135"/>
      <w:bookmarkEnd w:id="136"/>
    </w:p>
    <w:p w:rsidR="00254946" w:rsidRPr="005A0994" w:rsidRDefault="00254946" w:rsidP="00254946">
      <w:pPr>
        <w:tabs>
          <w:tab w:val="left" w:pos="1134"/>
        </w:tabs>
        <w:spacing w:after="0"/>
        <w:ind w:firstLine="709"/>
        <w:rPr>
          <w:sz w:val="28"/>
          <w:szCs w:val="28"/>
        </w:rPr>
      </w:pPr>
      <w:r w:rsidRPr="005A0994">
        <w:rPr>
          <w:sz w:val="28"/>
          <w:szCs w:val="28"/>
        </w:rPr>
        <w:t>Уровень базы данных должен быть реализован с использованием СУБД. СУБД должна быть организована на базе свободной объектно-реляционной системы управления.</w:t>
      </w:r>
    </w:p>
    <w:p w:rsidR="00254946" w:rsidRPr="005A0994" w:rsidRDefault="00254946" w:rsidP="00254946">
      <w:pPr>
        <w:tabs>
          <w:tab w:val="left" w:pos="1134"/>
        </w:tabs>
        <w:spacing w:after="0"/>
        <w:ind w:firstLine="709"/>
        <w:rPr>
          <w:sz w:val="28"/>
          <w:szCs w:val="28"/>
        </w:rPr>
      </w:pPr>
      <w:r w:rsidRPr="005A0994">
        <w:rPr>
          <w:sz w:val="28"/>
          <w:szCs w:val="28"/>
        </w:rPr>
        <w:t>СУБД должна удовлетворять следующим требованиям:</w:t>
      </w:r>
    </w:p>
    <w:p w:rsidR="00254946" w:rsidRPr="005A0994" w:rsidRDefault="00254946" w:rsidP="00BA2FD8">
      <w:pPr>
        <w:numPr>
          <w:ilvl w:val="0"/>
          <w:numId w:val="84"/>
        </w:numPr>
        <w:tabs>
          <w:tab w:val="left" w:pos="1134"/>
        </w:tabs>
        <w:spacing w:after="0"/>
        <w:ind w:left="0" w:firstLine="709"/>
        <w:contextualSpacing/>
        <w:rPr>
          <w:sz w:val="28"/>
          <w:szCs w:val="28"/>
        </w:rPr>
      </w:pPr>
      <w:r w:rsidRPr="005A0994">
        <w:rPr>
          <w:sz w:val="28"/>
          <w:szCs w:val="28"/>
        </w:rPr>
        <w:t>поддержка </w:t>
      </w:r>
      <w:r w:rsidR="00047548" w:rsidRPr="005A0994">
        <w:rPr>
          <w:sz w:val="28"/>
          <w:szCs w:val="28"/>
        </w:rPr>
        <w:t>БД неограниченного</w:t>
      </w:r>
      <w:r w:rsidRPr="005A0994">
        <w:rPr>
          <w:sz w:val="28"/>
          <w:szCs w:val="28"/>
        </w:rPr>
        <w:t xml:space="preserve"> размера;</w:t>
      </w:r>
    </w:p>
    <w:p w:rsidR="00254946" w:rsidRPr="005A0994" w:rsidRDefault="00254946" w:rsidP="00BA2FD8">
      <w:pPr>
        <w:numPr>
          <w:ilvl w:val="0"/>
          <w:numId w:val="84"/>
        </w:numPr>
        <w:tabs>
          <w:tab w:val="left" w:pos="1134"/>
        </w:tabs>
        <w:spacing w:after="0"/>
        <w:ind w:left="0" w:firstLine="709"/>
        <w:contextualSpacing/>
        <w:rPr>
          <w:sz w:val="28"/>
          <w:szCs w:val="28"/>
        </w:rPr>
      </w:pPr>
      <w:r w:rsidRPr="005A0994">
        <w:rPr>
          <w:sz w:val="28"/>
          <w:szCs w:val="28"/>
        </w:rPr>
        <w:t>механизмы </w:t>
      </w:r>
      <w:hyperlink r:id="rId24" w:tooltip="Транзакция (информатика)" w:history="1">
        <w:r w:rsidRPr="005A0994">
          <w:rPr>
            <w:sz w:val="28"/>
            <w:szCs w:val="28"/>
          </w:rPr>
          <w:t>транзакций</w:t>
        </w:r>
      </w:hyperlink>
      <w:r w:rsidRPr="005A0994">
        <w:rPr>
          <w:sz w:val="28"/>
          <w:szCs w:val="28"/>
        </w:rPr>
        <w:t> и </w:t>
      </w:r>
      <w:hyperlink r:id="rId25" w:tooltip="Репликация (вычислительная техника)" w:history="1">
        <w:r w:rsidRPr="005A0994">
          <w:rPr>
            <w:sz w:val="28"/>
            <w:szCs w:val="28"/>
          </w:rPr>
          <w:t>репликации</w:t>
        </w:r>
      </w:hyperlink>
      <w:r w:rsidRPr="005A0994">
        <w:rPr>
          <w:sz w:val="28"/>
          <w:szCs w:val="28"/>
        </w:rPr>
        <w:t>;</w:t>
      </w:r>
    </w:p>
    <w:p w:rsidR="00254946" w:rsidRPr="005A0994" w:rsidRDefault="00254946" w:rsidP="00BA2FD8">
      <w:pPr>
        <w:numPr>
          <w:ilvl w:val="0"/>
          <w:numId w:val="84"/>
        </w:numPr>
        <w:tabs>
          <w:tab w:val="left" w:pos="1134"/>
        </w:tabs>
        <w:spacing w:after="0"/>
        <w:ind w:left="0" w:firstLine="709"/>
        <w:contextualSpacing/>
        <w:rPr>
          <w:sz w:val="28"/>
          <w:szCs w:val="28"/>
        </w:rPr>
      </w:pPr>
      <w:r w:rsidRPr="005A0994">
        <w:rPr>
          <w:sz w:val="28"/>
          <w:szCs w:val="28"/>
        </w:rPr>
        <w:t xml:space="preserve">расширяемая система встроенных языков </w:t>
      </w:r>
    </w:p>
    <w:p w:rsidR="00254946" w:rsidRPr="00BE6300" w:rsidRDefault="00254946" w:rsidP="00BA2FD8">
      <w:pPr>
        <w:numPr>
          <w:ilvl w:val="0"/>
          <w:numId w:val="84"/>
        </w:numPr>
        <w:tabs>
          <w:tab w:val="left" w:pos="1134"/>
        </w:tabs>
        <w:spacing w:after="0"/>
        <w:ind w:left="0" w:firstLine="709"/>
        <w:contextualSpacing/>
        <w:rPr>
          <w:sz w:val="28"/>
          <w:szCs w:val="28"/>
        </w:rPr>
      </w:pPr>
      <w:r w:rsidRPr="005A0994">
        <w:rPr>
          <w:sz w:val="28"/>
          <w:szCs w:val="28"/>
        </w:rPr>
        <w:t>масштабируемость.</w:t>
      </w:r>
      <w:bookmarkStart w:id="137" w:name="_Toc394689003"/>
    </w:p>
    <w:p w:rsidR="00254946" w:rsidRPr="005A0994" w:rsidRDefault="00254946" w:rsidP="00BA2FD8">
      <w:pPr>
        <w:pStyle w:val="21"/>
        <w:numPr>
          <w:ilvl w:val="2"/>
          <w:numId w:val="119"/>
        </w:numPr>
        <w:spacing w:line="240" w:lineRule="auto"/>
      </w:pPr>
      <w:bookmarkStart w:id="138" w:name="_Toc442262807"/>
      <w:bookmarkStart w:id="139" w:name="_Toc442342500"/>
      <w:r w:rsidRPr="005A0994">
        <w:t>Требование к аппаратному обеспечению сервера авторизации и шлюзов</w:t>
      </w:r>
      <w:bookmarkEnd w:id="137"/>
      <w:bookmarkEnd w:id="138"/>
      <w:bookmarkEnd w:id="139"/>
    </w:p>
    <w:p w:rsidR="00254946" w:rsidRPr="005A0994" w:rsidRDefault="00254946" w:rsidP="00254946">
      <w:pPr>
        <w:spacing w:after="0" w:line="360" w:lineRule="auto"/>
        <w:ind w:firstLine="709"/>
        <w:rPr>
          <w:sz w:val="28"/>
          <w:szCs w:val="28"/>
        </w:rPr>
      </w:pPr>
      <w:r w:rsidRPr="005A0994">
        <w:rPr>
          <w:sz w:val="28"/>
          <w:szCs w:val="28"/>
        </w:rPr>
        <w:t xml:space="preserve">Платформа: </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количество поддерживаемых процессоров – не менее 2-х</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поддержка оперативной памяти – не менее 192 ГБ, не менее 12слотов, 3-хканальный режим работы</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lastRenderedPageBreak/>
        <w:t>Сетевые интерфейсы – не менее 2-х 1Гб/с интерфейсов</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Корпус – установка в стойку. Не более 1U</w:t>
      </w:r>
    </w:p>
    <w:p w:rsidR="00254946" w:rsidRPr="005A0994" w:rsidRDefault="00254946" w:rsidP="00BA2FD8">
      <w:pPr>
        <w:numPr>
          <w:ilvl w:val="0"/>
          <w:numId w:val="85"/>
        </w:numPr>
        <w:spacing w:after="0"/>
        <w:ind w:left="0" w:firstLine="709"/>
        <w:contextualSpacing/>
        <w:rPr>
          <w:sz w:val="28"/>
          <w:szCs w:val="28"/>
        </w:rPr>
      </w:pPr>
      <w:r w:rsidRPr="005A0994">
        <w:rPr>
          <w:sz w:val="28"/>
          <w:szCs w:val="28"/>
          <w:lang w:val="en-US"/>
        </w:rPr>
        <w:t>CD</w:t>
      </w:r>
      <w:r w:rsidRPr="005A0994">
        <w:rPr>
          <w:sz w:val="28"/>
          <w:szCs w:val="28"/>
        </w:rPr>
        <w:t>/</w:t>
      </w:r>
      <w:r w:rsidRPr="005A0994">
        <w:rPr>
          <w:sz w:val="28"/>
          <w:szCs w:val="28"/>
          <w:lang w:val="en-US"/>
        </w:rPr>
        <w:t>DVD</w:t>
      </w:r>
      <w:r w:rsidRPr="005A0994">
        <w:rPr>
          <w:sz w:val="28"/>
          <w:szCs w:val="28"/>
        </w:rPr>
        <w:t xml:space="preserve"> привод: привод </w:t>
      </w:r>
      <w:r w:rsidRPr="005A0994">
        <w:rPr>
          <w:sz w:val="28"/>
          <w:szCs w:val="28"/>
          <w:lang w:val="en-US"/>
        </w:rPr>
        <w:t>DVD</w:t>
      </w:r>
      <w:r w:rsidRPr="005A0994">
        <w:rPr>
          <w:sz w:val="28"/>
          <w:szCs w:val="28"/>
        </w:rPr>
        <w:t xml:space="preserve"> </w:t>
      </w:r>
      <w:r w:rsidRPr="005A0994">
        <w:rPr>
          <w:sz w:val="28"/>
          <w:szCs w:val="28"/>
          <w:lang w:val="en-US"/>
        </w:rPr>
        <w:t>slim</w:t>
      </w:r>
      <w:r w:rsidRPr="005A0994">
        <w:rPr>
          <w:sz w:val="28"/>
          <w:szCs w:val="28"/>
        </w:rPr>
        <w:t xml:space="preserve"> </w:t>
      </w:r>
    </w:p>
    <w:p w:rsidR="00254946" w:rsidRPr="005A0994" w:rsidRDefault="00254946" w:rsidP="00BA2FD8">
      <w:pPr>
        <w:numPr>
          <w:ilvl w:val="0"/>
          <w:numId w:val="85"/>
        </w:numPr>
        <w:spacing w:after="0"/>
        <w:ind w:left="0" w:firstLine="709"/>
        <w:contextualSpacing/>
        <w:rPr>
          <w:sz w:val="28"/>
          <w:szCs w:val="28"/>
        </w:rPr>
      </w:pPr>
      <w:r w:rsidRPr="005A0994">
        <w:rPr>
          <w:sz w:val="28"/>
          <w:szCs w:val="28"/>
          <w:lang w:val="en-US"/>
        </w:rPr>
        <w:t>USB</w:t>
      </w:r>
      <w:r w:rsidRPr="005A0994">
        <w:rPr>
          <w:sz w:val="28"/>
          <w:szCs w:val="28"/>
        </w:rPr>
        <w:t xml:space="preserve">: не менее 3-х разъемов </w:t>
      </w:r>
      <w:r w:rsidRPr="005A0994">
        <w:rPr>
          <w:sz w:val="28"/>
          <w:szCs w:val="28"/>
          <w:lang w:val="en-US"/>
        </w:rPr>
        <w:t>USB</w:t>
      </w:r>
      <w:r w:rsidRPr="005A0994">
        <w:rPr>
          <w:sz w:val="28"/>
          <w:szCs w:val="28"/>
        </w:rPr>
        <w:t xml:space="preserve"> 2.0.</w:t>
      </w:r>
    </w:p>
    <w:p w:rsidR="00254946" w:rsidRPr="005A0994" w:rsidRDefault="00254946" w:rsidP="00254946">
      <w:pPr>
        <w:spacing w:after="0"/>
        <w:ind w:firstLine="709"/>
        <w:rPr>
          <w:sz w:val="28"/>
          <w:szCs w:val="28"/>
        </w:rPr>
      </w:pPr>
      <w:r w:rsidRPr="005A0994">
        <w:rPr>
          <w:sz w:val="28"/>
          <w:szCs w:val="28"/>
        </w:rPr>
        <w:t xml:space="preserve">Процессор: </w:t>
      </w:r>
      <w:hyperlink r:id="rId26">
        <w:r w:rsidRPr="005A0994">
          <w:rPr>
            <w:sz w:val="28"/>
            <w:szCs w:val="28"/>
          </w:rPr>
          <w:t>64</w:t>
        </w:r>
      </w:hyperlink>
      <w:hyperlink r:id="rId27">
        <w:r w:rsidRPr="005A0994">
          <w:rPr>
            <w:sz w:val="28"/>
            <w:szCs w:val="28"/>
          </w:rPr>
          <w:t>-</w:t>
        </w:r>
      </w:hyperlink>
      <w:r w:rsidRPr="005A0994">
        <w:rPr>
          <w:sz w:val="28"/>
          <w:szCs w:val="28"/>
        </w:rPr>
        <w:t>разрядный (x64</w:t>
      </w:r>
      <w:hyperlink r:id="rId28">
        <w:r w:rsidRPr="005A0994">
          <w:rPr>
            <w:sz w:val="28"/>
            <w:szCs w:val="28"/>
          </w:rPr>
          <w:t>)</w:t>
        </w:r>
      </w:hyperlink>
      <w:r w:rsidRPr="005A0994">
        <w:rPr>
          <w:sz w:val="28"/>
          <w:szCs w:val="28"/>
        </w:rPr>
        <w:t xml:space="preserve"> процессор с тактовой частотой не менее 3.3</w:t>
      </w:r>
      <w:r w:rsidRPr="005A0994">
        <w:rPr>
          <w:sz w:val="28"/>
          <w:szCs w:val="28"/>
          <w:lang w:val="en-US"/>
        </w:rPr>
        <w:t>GHz</w:t>
      </w:r>
      <w:r w:rsidRPr="005A0994">
        <w:rPr>
          <w:sz w:val="28"/>
          <w:szCs w:val="28"/>
        </w:rPr>
        <w:t xml:space="preserve"> </w:t>
      </w:r>
    </w:p>
    <w:p w:rsidR="00254946" w:rsidRPr="005A0994" w:rsidRDefault="00254946" w:rsidP="00254946">
      <w:pPr>
        <w:spacing w:after="0"/>
        <w:ind w:firstLine="709"/>
        <w:rPr>
          <w:sz w:val="28"/>
          <w:szCs w:val="28"/>
        </w:rPr>
      </w:pPr>
      <w:r w:rsidRPr="005A0994">
        <w:rPr>
          <w:sz w:val="28"/>
          <w:szCs w:val="28"/>
        </w:rPr>
        <w:t xml:space="preserve">ОЗУ: не менее 64 Гб </w:t>
      </w:r>
    </w:p>
    <w:p w:rsidR="00254946" w:rsidRPr="00546A4D" w:rsidRDefault="00254946" w:rsidP="00546A4D">
      <w:pPr>
        <w:spacing w:after="0"/>
        <w:ind w:firstLine="709"/>
        <w:rPr>
          <w:sz w:val="28"/>
          <w:szCs w:val="28"/>
        </w:rPr>
      </w:pPr>
      <w:r w:rsidRPr="005A0994">
        <w:rPr>
          <w:sz w:val="28"/>
          <w:szCs w:val="28"/>
        </w:rPr>
        <w:t>ПЗУ: RAID 1 SAS 2 диска по 300Gb 15000 об/</w:t>
      </w:r>
      <w:r w:rsidR="00047548" w:rsidRPr="005A0994">
        <w:rPr>
          <w:sz w:val="28"/>
          <w:szCs w:val="28"/>
        </w:rPr>
        <w:t>мин 1</w:t>
      </w:r>
      <w:r w:rsidRPr="005A0994">
        <w:rPr>
          <w:sz w:val="28"/>
          <w:szCs w:val="28"/>
        </w:rPr>
        <w:t xml:space="preserve"> диск 300Gb 15000об/мин </w:t>
      </w:r>
    </w:p>
    <w:p w:rsidR="00254946" w:rsidRPr="005A0994" w:rsidRDefault="00254946" w:rsidP="00BA2FD8">
      <w:pPr>
        <w:pStyle w:val="21"/>
        <w:numPr>
          <w:ilvl w:val="2"/>
          <w:numId w:val="119"/>
        </w:numPr>
        <w:spacing w:line="240" w:lineRule="auto"/>
      </w:pPr>
      <w:bookmarkStart w:id="140" w:name="_Toc394689004"/>
      <w:bookmarkStart w:id="141" w:name="_Toc442262808"/>
      <w:bookmarkStart w:id="142" w:name="_Toc442342501"/>
      <w:r w:rsidRPr="002806CB">
        <w:t>Требование к программному обеспечению сервера авторизации и</w:t>
      </w:r>
      <w:r w:rsidRPr="005A0994">
        <w:t xml:space="preserve"> шлюзов</w:t>
      </w:r>
      <w:bookmarkEnd w:id="140"/>
      <w:bookmarkEnd w:id="141"/>
      <w:bookmarkEnd w:id="142"/>
    </w:p>
    <w:p w:rsidR="00254946" w:rsidRPr="005A0994" w:rsidRDefault="00254946" w:rsidP="00546A4D">
      <w:pPr>
        <w:tabs>
          <w:tab w:val="num" w:pos="1800"/>
        </w:tabs>
        <w:spacing w:after="0"/>
        <w:ind w:firstLine="709"/>
        <w:contextualSpacing/>
        <w:rPr>
          <w:sz w:val="28"/>
          <w:szCs w:val="28"/>
        </w:rPr>
      </w:pPr>
      <w:r w:rsidRPr="005A0994">
        <w:rPr>
          <w:sz w:val="28"/>
          <w:szCs w:val="28"/>
        </w:rPr>
        <w:t>Уровень авторизации и шлюзов должен быть построен на СУБД, удовлетворяющей требованиям СУБД распределённых баз данных, а также на шлюзах, входящих в  операционную систему со свободной лицензией и открытым ПО.</w:t>
      </w:r>
      <w:bookmarkStart w:id="143" w:name="_Toc394689005"/>
    </w:p>
    <w:p w:rsidR="00254946" w:rsidRPr="005A0994" w:rsidRDefault="00254946" w:rsidP="00BA2FD8">
      <w:pPr>
        <w:pStyle w:val="21"/>
        <w:numPr>
          <w:ilvl w:val="2"/>
          <w:numId w:val="119"/>
        </w:numPr>
      </w:pPr>
      <w:bookmarkStart w:id="144" w:name="_Toc442262809"/>
      <w:bookmarkStart w:id="145" w:name="_Toc442342502"/>
      <w:r w:rsidRPr="005A0994">
        <w:t>Требование к аппаратному обеспечению web-сервера</w:t>
      </w:r>
      <w:bookmarkEnd w:id="143"/>
      <w:bookmarkEnd w:id="144"/>
      <w:bookmarkEnd w:id="145"/>
    </w:p>
    <w:p w:rsidR="00254946" w:rsidRPr="005A0994" w:rsidRDefault="00254946" w:rsidP="00254946">
      <w:pPr>
        <w:spacing w:after="0" w:line="360" w:lineRule="auto"/>
        <w:ind w:firstLine="709"/>
        <w:contextualSpacing/>
        <w:rPr>
          <w:sz w:val="28"/>
          <w:szCs w:val="28"/>
        </w:rPr>
      </w:pPr>
      <w:r w:rsidRPr="005A0994">
        <w:rPr>
          <w:sz w:val="28"/>
          <w:szCs w:val="28"/>
        </w:rPr>
        <w:t xml:space="preserve">Платформа: </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количество поддерживаемых процессоров – не менее 2-х</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поддержка оперативной памяти – не менее 192 ГБ, не менее 12слотов, 3-хканальный режим работы</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Сетевые интерфейсы – не менее 2-х 1Гб/с интерфейсов</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Корпус – установка в стойку. Не более 1U</w:t>
      </w:r>
    </w:p>
    <w:p w:rsidR="00254946" w:rsidRPr="005A0994" w:rsidRDefault="00254946" w:rsidP="00BA2FD8">
      <w:pPr>
        <w:numPr>
          <w:ilvl w:val="0"/>
          <w:numId w:val="85"/>
        </w:numPr>
        <w:spacing w:after="0"/>
        <w:ind w:left="0" w:firstLine="709"/>
        <w:contextualSpacing/>
        <w:rPr>
          <w:sz w:val="28"/>
          <w:szCs w:val="28"/>
        </w:rPr>
      </w:pPr>
      <w:r w:rsidRPr="005A0994">
        <w:rPr>
          <w:sz w:val="28"/>
          <w:szCs w:val="28"/>
          <w:lang w:val="en-US"/>
        </w:rPr>
        <w:t>CD</w:t>
      </w:r>
      <w:r w:rsidRPr="005A0994">
        <w:rPr>
          <w:sz w:val="28"/>
          <w:szCs w:val="28"/>
        </w:rPr>
        <w:t>/</w:t>
      </w:r>
      <w:r w:rsidRPr="005A0994">
        <w:rPr>
          <w:sz w:val="28"/>
          <w:szCs w:val="28"/>
          <w:lang w:val="en-US"/>
        </w:rPr>
        <w:t>DVD</w:t>
      </w:r>
      <w:r w:rsidRPr="005A0994">
        <w:rPr>
          <w:sz w:val="28"/>
          <w:szCs w:val="28"/>
        </w:rPr>
        <w:t xml:space="preserve"> привод: привод </w:t>
      </w:r>
      <w:r w:rsidRPr="005A0994">
        <w:rPr>
          <w:sz w:val="28"/>
          <w:szCs w:val="28"/>
          <w:lang w:val="en-US"/>
        </w:rPr>
        <w:t>DVD</w:t>
      </w:r>
      <w:r w:rsidRPr="005A0994">
        <w:rPr>
          <w:sz w:val="28"/>
          <w:szCs w:val="28"/>
        </w:rPr>
        <w:t xml:space="preserve"> </w:t>
      </w:r>
      <w:r w:rsidRPr="005A0994">
        <w:rPr>
          <w:sz w:val="28"/>
          <w:szCs w:val="28"/>
          <w:lang w:val="en-US"/>
        </w:rPr>
        <w:t>slim</w:t>
      </w:r>
      <w:r w:rsidRPr="005A0994">
        <w:rPr>
          <w:sz w:val="28"/>
          <w:szCs w:val="28"/>
        </w:rPr>
        <w:t xml:space="preserve"> </w:t>
      </w:r>
    </w:p>
    <w:p w:rsidR="00254946" w:rsidRPr="005A0994" w:rsidRDefault="00254946" w:rsidP="00BA2FD8">
      <w:pPr>
        <w:numPr>
          <w:ilvl w:val="0"/>
          <w:numId w:val="85"/>
        </w:numPr>
        <w:spacing w:after="0"/>
        <w:ind w:left="0" w:firstLine="709"/>
        <w:contextualSpacing/>
        <w:rPr>
          <w:sz w:val="28"/>
          <w:szCs w:val="28"/>
        </w:rPr>
      </w:pPr>
      <w:r w:rsidRPr="005A0994">
        <w:rPr>
          <w:sz w:val="28"/>
          <w:szCs w:val="28"/>
          <w:lang w:val="en-US"/>
        </w:rPr>
        <w:t>USB</w:t>
      </w:r>
      <w:r w:rsidRPr="005A0994">
        <w:rPr>
          <w:sz w:val="28"/>
          <w:szCs w:val="28"/>
        </w:rPr>
        <w:t xml:space="preserve">: не менее 3-х разъемов </w:t>
      </w:r>
      <w:r w:rsidRPr="005A0994">
        <w:rPr>
          <w:sz w:val="28"/>
          <w:szCs w:val="28"/>
          <w:lang w:val="en-US"/>
        </w:rPr>
        <w:t>USB</w:t>
      </w:r>
      <w:r w:rsidRPr="005A0994">
        <w:rPr>
          <w:sz w:val="28"/>
          <w:szCs w:val="28"/>
        </w:rPr>
        <w:t xml:space="preserve"> 2.0.</w:t>
      </w:r>
    </w:p>
    <w:p w:rsidR="00254946" w:rsidRPr="005A0994" w:rsidRDefault="00254946" w:rsidP="00254946">
      <w:pPr>
        <w:spacing w:after="0"/>
        <w:ind w:firstLine="709"/>
        <w:rPr>
          <w:sz w:val="28"/>
          <w:szCs w:val="28"/>
        </w:rPr>
      </w:pPr>
      <w:r w:rsidRPr="005A0994">
        <w:rPr>
          <w:sz w:val="28"/>
          <w:szCs w:val="28"/>
        </w:rPr>
        <w:t xml:space="preserve">Процессор: </w:t>
      </w:r>
      <w:hyperlink r:id="rId29">
        <w:r w:rsidRPr="005A0994">
          <w:rPr>
            <w:sz w:val="28"/>
            <w:szCs w:val="28"/>
          </w:rPr>
          <w:t>64</w:t>
        </w:r>
      </w:hyperlink>
      <w:hyperlink r:id="rId30">
        <w:r w:rsidRPr="005A0994">
          <w:rPr>
            <w:sz w:val="28"/>
            <w:szCs w:val="28"/>
          </w:rPr>
          <w:t>-</w:t>
        </w:r>
      </w:hyperlink>
      <w:r w:rsidRPr="005A0994">
        <w:rPr>
          <w:sz w:val="28"/>
          <w:szCs w:val="28"/>
        </w:rPr>
        <w:t>разрядный (x64</w:t>
      </w:r>
      <w:hyperlink r:id="rId31">
        <w:r w:rsidRPr="005A0994">
          <w:rPr>
            <w:sz w:val="28"/>
            <w:szCs w:val="28"/>
          </w:rPr>
          <w:t>)</w:t>
        </w:r>
      </w:hyperlink>
      <w:r w:rsidRPr="005A0994">
        <w:rPr>
          <w:sz w:val="28"/>
          <w:szCs w:val="28"/>
        </w:rPr>
        <w:t xml:space="preserve"> процессор с тактовой частотой не менее 3.3</w:t>
      </w:r>
      <w:r w:rsidRPr="005A0994">
        <w:rPr>
          <w:sz w:val="28"/>
          <w:szCs w:val="28"/>
          <w:lang w:val="en-US"/>
        </w:rPr>
        <w:t>GHz</w:t>
      </w:r>
    </w:p>
    <w:p w:rsidR="00254946" w:rsidRPr="005A0994" w:rsidRDefault="00254946" w:rsidP="00254946">
      <w:pPr>
        <w:spacing w:after="0"/>
        <w:ind w:firstLine="709"/>
        <w:rPr>
          <w:sz w:val="28"/>
          <w:szCs w:val="28"/>
        </w:rPr>
      </w:pPr>
      <w:r w:rsidRPr="005A0994">
        <w:rPr>
          <w:sz w:val="28"/>
          <w:szCs w:val="28"/>
        </w:rPr>
        <w:t xml:space="preserve">ОЗУ: не менее 16 Гб </w:t>
      </w:r>
    </w:p>
    <w:p w:rsidR="00254946" w:rsidRPr="005A0994" w:rsidRDefault="00254946" w:rsidP="00546A4D">
      <w:pPr>
        <w:spacing w:after="0"/>
        <w:ind w:firstLine="709"/>
        <w:rPr>
          <w:sz w:val="28"/>
          <w:szCs w:val="28"/>
        </w:rPr>
      </w:pPr>
      <w:r w:rsidRPr="005A0994">
        <w:rPr>
          <w:sz w:val="28"/>
          <w:szCs w:val="28"/>
        </w:rPr>
        <w:t xml:space="preserve">ПЗУ: 2 диска 300Gb 15000об/мин </w:t>
      </w:r>
    </w:p>
    <w:p w:rsidR="00254946" w:rsidRPr="00546A4D" w:rsidRDefault="00254946" w:rsidP="00BA2FD8">
      <w:pPr>
        <w:pStyle w:val="21"/>
        <w:numPr>
          <w:ilvl w:val="2"/>
          <w:numId w:val="119"/>
        </w:numPr>
      </w:pPr>
      <w:bookmarkStart w:id="146" w:name="_Toc394689006"/>
      <w:bookmarkStart w:id="147" w:name="_Toc442262810"/>
      <w:bookmarkStart w:id="148" w:name="_Toc442342503"/>
      <w:r w:rsidRPr="005A0994">
        <w:t>Требование к программному обеспечению web-сервера</w:t>
      </w:r>
      <w:bookmarkEnd w:id="146"/>
      <w:bookmarkEnd w:id="147"/>
      <w:bookmarkEnd w:id="148"/>
    </w:p>
    <w:p w:rsidR="00254946" w:rsidRPr="005A0994" w:rsidRDefault="00254946" w:rsidP="00254946">
      <w:pPr>
        <w:tabs>
          <w:tab w:val="num" w:pos="1800"/>
        </w:tabs>
        <w:spacing w:after="0"/>
        <w:ind w:firstLine="709"/>
        <w:contextualSpacing/>
        <w:rPr>
          <w:sz w:val="28"/>
          <w:szCs w:val="28"/>
        </w:rPr>
      </w:pPr>
      <w:r w:rsidRPr="005A0994">
        <w:rPr>
          <w:sz w:val="28"/>
          <w:szCs w:val="28"/>
        </w:rPr>
        <w:t xml:space="preserve">Уровень </w:t>
      </w:r>
      <w:r w:rsidRPr="005A0994">
        <w:rPr>
          <w:sz w:val="28"/>
          <w:szCs w:val="28"/>
          <w:lang w:val="en-US"/>
        </w:rPr>
        <w:t>web</w:t>
      </w:r>
      <w:r w:rsidRPr="005A0994">
        <w:rPr>
          <w:sz w:val="28"/>
          <w:szCs w:val="28"/>
        </w:rPr>
        <w:t xml:space="preserve">-сервера должен быть реализован с использованием свободного программного </w:t>
      </w:r>
      <w:r w:rsidR="00047548" w:rsidRPr="005A0994">
        <w:rPr>
          <w:sz w:val="28"/>
          <w:szCs w:val="28"/>
        </w:rPr>
        <w:t>обеспечения с</w:t>
      </w:r>
      <w:r w:rsidRPr="005A0994">
        <w:rPr>
          <w:sz w:val="28"/>
          <w:szCs w:val="28"/>
        </w:rPr>
        <w:t xml:space="preserve"> кроссплатформенной поддержкой.</w:t>
      </w:r>
    </w:p>
    <w:p w:rsidR="00254946" w:rsidRPr="00546A4D" w:rsidRDefault="00254946" w:rsidP="00BA2FD8">
      <w:pPr>
        <w:pStyle w:val="21"/>
        <w:numPr>
          <w:ilvl w:val="2"/>
          <w:numId w:val="119"/>
        </w:numPr>
      </w:pPr>
      <w:bookmarkStart w:id="149" w:name="_Toc394689007"/>
      <w:bookmarkStart w:id="150" w:name="_Toc442262811"/>
      <w:bookmarkStart w:id="151" w:name="_Toc442342504"/>
      <w:r w:rsidRPr="005A0994">
        <w:t>Требование к аппаратному обеспечению файлового сервера</w:t>
      </w:r>
      <w:bookmarkEnd w:id="149"/>
      <w:bookmarkEnd w:id="150"/>
      <w:bookmarkEnd w:id="151"/>
    </w:p>
    <w:p w:rsidR="00254946" w:rsidRPr="005A0994" w:rsidRDefault="00254946" w:rsidP="00254946">
      <w:pPr>
        <w:spacing w:after="0"/>
        <w:ind w:firstLine="709"/>
        <w:rPr>
          <w:sz w:val="28"/>
          <w:szCs w:val="28"/>
        </w:rPr>
      </w:pPr>
      <w:r w:rsidRPr="005A0994">
        <w:rPr>
          <w:sz w:val="28"/>
          <w:szCs w:val="28"/>
        </w:rPr>
        <w:t xml:space="preserve">Платформа: </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количество поддерживаемых процессоров – не менее 2-х</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поддержка оперативной памяти – не менее 192 ГБ, не менее 12слотов, 3-хканальный режим работы</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Сетевые интерфейсы – не менее 2-х 1Гб/с интерфейсов</w:t>
      </w:r>
    </w:p>
    <w:p w:rsidR="00254946" w:rsidRPr="005A0994" w:rsidRDefault="00254946" w:rsidP="00BA2FD8">
      <w:pPr>
        <w:numPr>
          <w:ilvl w:val="0"/>
          <w:numId w:val="85"/>
        </w:numPr>
        <w:spacing w:after="0"/>
        <w:ind w:left="0" w:firstLine="709"/>
        <w:contextualSpacing/>
        <w:rPr>
          <w:sz w:val="28"/>
          <w:szCs w:val="28"/>
        </w:rPr>
      </w:pPr>
      <w:r w:rsidRPr="005A0994">
        <w:rPr>
          <w:sz w:val="28"/>
          <w:szCs w:val="28"/>
        </w:rPr>
        <w:t>Корпус – установка в стойку. Не более 1U</w:t>
      </w:r>
    </w:p>
    <w:p w:rsidR="00254946" w:rsidRPr="005A0994" w:rsidRDefault="00254946" w:rsidP="00BA2FD8">
      <w:pPr>
        <w:numPr>
          <w:ilvl w:val="0"/>
          <w:numId w:val="85"/>
        </w:numPr>
        <w:spacing w:after="0"/>
        <w:ind w:left="0" w:firstLine="709"/>
        <w:contextualSpacing/>
        <w:rPr>
          <w:sz w:val="28"/>
          <w:szCs w:val="28"/>
        </w:rPr>
      </w:pPr>
      <w:r w:rsidRPr="005A0994">
        <w:rPr>
          <w:sz w:val="28"/>
          <w:szCs w:val="28"/>
          <w:lang w:val="en-US"/>
        </w:rPr>
        <w:t>CD</w:t>
      </w:r>
      <w:r w:rsidRPr="005A0994">
        <w:rPr>
          <w:sz w:val="28"/>
          <w:szCs w:val="28"/>
        </w:rPr>
        <w:t>/</w:t>
      </w:r>
      <w:r w:rsidRPr="005A0994">
        <w:rPr>
          <w:sz w:val="28"/>
          <w:szCs w:val="28"/>
          <w:lang w:val="en-US"/>
        </w:rPr>
        <w:t>DVD</w:t>
      </w:r>
      <w:r w:rsidRPr="005A0994">
        <w:rPr>
          <w:sz w:val="28"/>
          <w:szCs w:val="28"/>
        </w:rPr>
        <w:t xml:space="preserve"> привод: привод </w:t>
      </w:r>
      <w:r w:rsidRPr="005A0994">
        <w:rPr>
          <w:sz w:val="28"/>
          <w:szCs w:val="28"/>
          <w:lang w:val="en-US"/>
        </w:rPr>
        <w:t>DVD</w:t>
      </w:r>
      <w:r w:rsidRPr="005A0994">
        <w:rPr>
          <w:sz w:val="28"/>
          <w:szCs w:val="28"/>
        </w:rPr>
        <w:t xml:space="preserve"> </w:t>
      </w:r>
      <w:r w:rsidRPr="005A0994">
        <w:rPr>
          <w:sz w:val="28"/>
          <w:szCs w:val="28"/>
          <w:lang w:val="en-US"/>
        </w:rPr>
        <w:t>slim</w:t>
      </w:r>
      <w:r w:rsidRPr="005A0994">
        <w:rPr>
          <w:sz w:val="28"/>
          <w:szCs w:val="28"/>
        </w:rPr>
        <w:t xml:space="preserve"> </w:t>
      </w:r>
    </w:p>
    <w:p w:rsidR="00254946" w:rsidRPr="005A0994" w:rsidRDefault="00254946" w:rsidP="00BA2FD8">
      <w:pPr>
        <w:numPr>
          <w:ilvl w:val="0"/>
          <w:numId w:val="85"/>
        </w:numPr>
        <w:spacing w:after="0"/>
        <w:ind w:left="0" w:firstLine="709"/>
        <w:contextualSpacing/>
        <w:rPr>
          <w:sz w:val="28"/>
          <w:szCs w:val="28"/>
        </w:rPr>
      </w:pPr>
      <w:r w:rsidRPr="005A0994">
        <w:rPr>
          <w:sz w:val="28"/>
          <w:szCs w:val="28"/>
          <w:lang w:val="en-US"/>
        </w:rPr>
        <w:lastRenderedPageBreak/>
        <w:t>USB</w:t>
      </w:r>
      <w:r w:rsidRPr="005A0994">
        <w:rPr>
          <w:sz w:val="28"/>
          <w:szCs w:val="28"/>
        </w:rPr>
        <w:t xml:space="preserve">: не менее 3-х разъемов </w:t>
      </w:r>
      <w:r w:rsidRPr="005A0994">
        <w:rPr>
          <w:sz w:val="28"/>
          <w:szCs w:val="28"/>
          <w:lang w:val="en-US"/>
        </w:rPr>
        <w:t>USB</w:t>
      </w:r>
      <w:r w:rsidRPr="005A0994">
        <w:rPr>
          <w:sz w:val="28"/>
          <w:szCs w:val="28"/>
        </w:rPr>
        <w:t xml:space="preserve"> 2.0.</w:t>
      </w:r>
    </w:p>
    <w:p w:rsidR="00254946" w:rsidRPr="005A0994" w:rsidRDefault="00254946" w:rsidP="00254946">
      <w:pPr>
        <w:spacing w:after="0"/>
        <w:ind w:firstLine="709"/>
        <w:rPr>
          <w:sz w:val="28"/>
          <w:szCs w:val="28"/>
        </w:rPr>
      </w:pPr>
      <w:r w:rsidRPr="005A0994">
        <w:rPr>
          <w:sz w:val="28"/>
          <w:szCs w:val="28"/>
        </w:rPr>
        <w:t xml:space="preserve">Процессор: </w:t>
      </w:r>
      <w:hyperlink r:id="rId32">
        <w:r w:rsidRPr="005A0994">
          <w:rPr>
            <w:sz w:val="28"/>
            <w:szCs w:val="28"/>
          </w:rPr>
          <w:t>64</w:t>
        </w:r>
      </w:hyperlink>
      <w:hyperlink r:id="rId33">
        <w:r w:rsidRPr="005A0994">
          <w:rPr>
            <w:sz w:val="28"/>
            <w:szCs w:val="28"/>
          </w:rPr>
          <w:t>-</w:t>
        </w:r>
      </w:hyperlink>
      <w:r w:rsidRPr="005A0994">
        <w:rPr>
          <w:sz w:val="28"/>
          <w:szCs w:val="28"/>
        </w:rPr>
        <w:t>разрядный (x64</w:t>
      </w:r>
      <w:hyperlink r:id="rId34">
        <w:r w:rsidRPr="005A0994">
          <w:rPr>
            <w:sz w:val="28"/>
            <w:szCs w:val="28"/>
          </w:rPr>
          <w:t>)</w:t>
        </w:r>
      </w:hyperlink>
      <w:r w:rsidRPr="005A0994">
        <w:rPr>
          <w:sz w:val="28"/>
          <w:szCs w:val="28"/>
        </w:rPr>
        <w:t xml:space="preserve"> процессор с тактовой частотой не менее 3.3</w:t>
      </w:r>
      <w:r w:rsidRPr="005A0994">
        <w:rPr>
          <w:sz w:val="28"/>
          <w:szCs w:val="28"/>
          <w:lang w:val="en-US"/>
        </w:rPr>
        <w:t>GHz</w:t>
      </w:r>
    </w:p>
    <w:p w:rsidR="00254946" w:rsidRPr="005A0994" w:rsidRDefault="00254946" w:rsidP="00254946">
      <w:pPr>
        <w:spacing w:after="0"/>
        <w:ind w:firstLine="709"/>
        <w:rPr>
          <w:sz w:val="28"/>
          <w:szCs w:val="28"/>
        </w:rPr>
      </w:pPr>
      <w:r w:rsidRPr="005A0994">
        <w:rPr>
          <w:sz w:val="28"/>
          <w:szCs w:val="28"/>
        </w:rPr>
        <w:t xml:space="preserve">ОЗУ: не менее 16 Гб </w:t>
      </w:r>
    </w:p>
    <w:p w:rsidR="00254946" w:rsidRPr="005A0994" w:rsidRDefault="00254946" w:rsidP="00546A4D">
      <w:pPr>
        <w:spacing w:after="0"/>
        <w:ind w:firstLine="709"/>
        <w:rPr>
          <w:sz w:val="28"/>
          <w:szCs w:val="28"/>
        </w:rPr>
      </w:pPr>
      <w:r w:rsidRPr="005A0994">
        <w:rPr>
          <w:sz w:val="28"/>
          <w:szCs w:val="28"/>
        </w:rPr>
        <w:t xml:space="preserve">ПЗУ: </w:t>
      </w:r>
      <w:r w:rsidRPr="005A0994">
        <w:rPr>
          <w:sz w:val="28"/>
          <w:szCs w:val="28"/>
          <w:lang w:val="en-US"/>
        </w:rPr>
        <w:t>RAID</w:t>
      </w:r>
      <w:r w:rsidRPr="005A0994">
        <w:rPr>
          <w:sz w:val="28"/>
          <w:szCs w:val="28"/>
        </w:rPr>
        <w:t xml:space="preserve"> 1 1</w:t>
      </w:r>
      <w:r w:rsidRPr="005A0994">
        <w:rPr>
          <w:sz w:val="28"/>
          <w:szCs w:val="28"/>
          <w:lang w:val="en-US"/>
        </w:rPr>
        <w:t>Tb</w:t>
      </w:r>
      <w:r w:rsidRPr="005A0994">
        <w:rPr>
          <w:sz w:val="28"/>
          <w:szCs w:val="28"/>
        </w:rPr>
        <w:t xml:space="preserve"> 10000 об/мин </w:t>
      </w:r>
    </w:p>
    <w:p w:rsidR="00254946" w:rsidRPr="005A0994" w:rsidRDefault="00254946" w:rsidP="00BA2FD8">
      <w:pPr>
        <w:pStyle w:val="21"/>
        <w:numPr>
          <w:ilvl w:val="2"/>
          <w:numId w:val="119"/>
        </w:numPr>
      </w:pPr>
      <w:bookmarkStart w:id="152" w:name="_Toc394689008"/>
      <w:bookmarkStart w:id="153" w:name="_Toc442262812"/>
      <w:bookmarkStart w:id="154" w:name="_Toc442342505"/>
      <w:r w:rsidRPr="005A0994">
        <w:t>Требование к программному обеспечению файлового сервера</w:t>
      </w:r>
      <w:bookmarkEnd w:id="152"/>
      <w:bookmarkEnd w:id="153"/>
      <w:bookmarkEnd w:id="154"/>
    </w:p>
    <w:p w:rsidR="00254946" w:rsidRPr="00546A4D" w:rsidRDefault="00254946" w:rsidP="00546A4D">
      <w:pPr>
        <w:tabs>
          <w:tab w:val="num" w:pos="1800"/>
        </w:tabs>
        <w:spacing w:after="0"/>
        <w:ind w:firstLine="709"/>
        <w:contextualSpacing/>
        <w:rPr>
          <w:sz w:val="28"/>
          <w:szCs w:val="28"/>
        </w:rPr>
      </w:pPr>
      <w:r w:rsidRPr="005A0994">
        <w:rPr>
          <w:sz w:val="28"/>
          <w:szCs w:val="28"/>
        </w:rPr>
        <w:t xml:space="preserve">Уровень файловых серверов должен быть организован на свободном и открытом программном обеспечении с аппаратной поддержкой </w:t>
      </w:r>
      <w:r w:rsidRPr="005A0994">
        <w:rPr>
          <w:sz w:val="28"/>
          <w:szCs w:val="28"/>
          <w:lang w:val="en-US"/>
        </w:rPr>
        <w:t>RAID</w:t>
      </w:r>
      <w:r w:rsidRPr="005A0994">
        <w:rPr>
          <w:sz w:val="28"/>
          <w:szCs w:val="28"/>
        </w:rPr>
        <w:t xml:space="preserve"> 1.</w:t>
      </w:r>
    </w:p>
    <w:p w:rsidR="00254946" w:rsidRPr="005A0994" w:rsidRDefault="00254946" w:rsidP="00BA2FD8">
      <w:pPr>
        <w:pStyle w:val="21"/>
        <w:numPr>
          <w:ilvl w:val="2"/>
          <w:numId w:val="119"/>
        </w:numPr>
      </w:pPr>
      <w:bookmarkStart w:id="155" w:name="_Toc394689009"/>
      <w:bookmarkStart w:id="156" w:name="_Toc442262813"/>
      <w:bookmarkStart w:id="157" w:name="_Toc442342506"/>
      <w:r w:rsidRPr="005A0994">
        <w:t>Требования к системе защиты информации</w:t>
      </w:r>
      <w:bookmarkEnd w:id="155"/>
      <w:bookmarkEnd w:id="156"/>
      <w:bookmarkEnd w:id="157"/>
    </w:p>
    <w:p w:rsidR="00254946" w:rsidRPr="005A0994" w:rsidRDefault="00254946" w:rsidP="00254946">
      <w:pPr>
        <w:spacing w:after="0"/>
        <w:ind w:firstLine="709"/>
        <w:rPr>
          <w:sz w:val="28"/>
          <w:szCs w:val="28"/>
        </w:rPr>
      </w:pPr>
      <w:r w:rsidRPr="005A0994">
        <w:rPr>
          <w:sz w:val="28"/>
          <w:szCs w:val="28"/>
        </w:rPr>
        <w:t xml:space="preserve">Система защиты информации должна включать следующие подсистемы: </w:t>
      </w:r>
    </w:p>
    <w:p w:rsidR="00254946" w:rsidRPr="005A0994" w:rsidRDefault="00254946" w:rsidP="00BA2FD8">
      <w:pPr>
        <w:numPr>
          <w:ilvl w:val="0"/>
          <w:numId w:val="73"/>
        </w:numPr>
        <w:tabs>
          <w:tab w:val="left" w:pos="1276"/>
        </w:tabs>
        <w:spacing w:after="0"/>
        <w:ind w:left="0" w:firstLine="709"/>
        <w:contextualSpacing/>
        <w:rPr>
          <w:sz w:val="28"/>
          <w:szCs w:val="28"/>
        </w:rPr>
      </w:pPr>
      <w:r w:rsidRPr="005A0994">
        <w:rPr>
          <w:sz w:val="28"/>
          <w:szCs w:val="28"/>
        </w:rPr>
        <w:t xml:space="preserve">управления доступом; </w:t>
      </w:r>
    </w:p>
    <w:p w:rsidR="00254946" w:rsidRPr="005A0994" w:rsidRDefault="00254946" w:rsidP="00BA2FD8">
      <w:pPr>
        <w:numPr>
          <w:ilvl w:val="0"/>
          <w:numId w:val="73"/>
        </w:numPr>
        <w:tabs>
          <w:tab w:val="left" w:pos="1276"/>
        </w:tabs>
        <w:spacing w:after="0"/>
        <w:ind w:left="0" w:firstLine="709"/>
        <w:rPr>
          <w:sz w:val="28"/>
          <w:szCs w:val="28"/>
        </w:rPr>
      </w:pPr>
      <w:r w:rsidRPr="005A0994">
        <w:rPr>
          <w:sz w:val="28"/>
          <w:szCs w:val="28"/>
        </w:rPr>
        <w:t xml:space="preserve">регистрации и учета; </w:t>
      </w:r>
    </w:p>
    <w:p w:rsidR="00254946" w:rsidRPr="005A0994" w:rsidRDefault="00254946" w:rsidP="00BA2FD8">
      <w:pPr>
        <w:numPr>
          <w:ilvl w:val="0"/>
          <w:numId w:val="73"/>
        </w:numPr>
        <w:tabs>
          <w:tab w:val="left" w:pos="1276"/>
        </w:tabs>
        <w:spacing w:after="0"/>
        <w:ind w:left="0" w:firstLine="709"/>
        <w:rPr>
          <w:sz w:val="28"/>
          <w:szCs w:val="28"/>
        </w:rPr>
      </w:pPr>
      <w:r w:rsidRPr="005A0994">
        <w:rPr>
          <w:sz w:val="28"/>
          <w:szCs w:val="28"/>
        </w:rPr>
        <w:t xml:space="preserve">обеспечения целостности; </w:t>
      </w:r>
    </w:p>
    <w:p w:rsidR="00254946" w:rsidRPr="005A0994" w:rsidRDefault="00254946" w:rsidP="00BA2FD8">
      <w:pPr>
        <w:numPr>
          <w:ilvl w:val="0"/>
          <w:numId w:val="73"/>
        </w:numPr>
        <w:tabs>
          <w:tab w:val="left" w:pos="1276"/>
        </w:tabs>
        <w:spacing w:after="0"/>
        <w:ind w:left="0" w:firstLine="709"/>
        <w:rPr>
          <w:sz w:val="28"/>
          <w:szCs w:val="28"/>
        </w:rPr>
      </w:pPr>
      <w:r w:rsidRPr="005A0994">
        <w:rPr>
          <w:sz w:val="28"/>
          <w:szCs w:val="28"/>
        </w:rPr>
        <w:t xml:space="preserve">антивирусной защиты; </w:t>
      </w:r>
    </w:p>
    <w:p w:rsidR="00254946" w:rsidRPr="00546A4D" w:rsidRDefault="00254946" w:rsidP="00BA2FD8">
      <w:pPr>
        <w:numPr>
          <w:ilvl w:val="0"/>
          <w:numId w:val="73"/>
        </w:numPr>
        <w:tabs>
          <w:tab w:val="left" w:pos="1276"/>
        </w:tabs>
        <w:spacing w:after="0"/>
        <w:ind w:left="0" w:firstLine="709"/>
        <w:rPr>
          <w:sz w:val="28"/>
          <w:szCs w:val="28"/>
        </w:rPr>
      </w:pPr>
      <w:r w:rsidRPr="005A0994">
        <w:rPr>
          <w:sz w:val="28"/>
          <w:szCs w:val="28"/>
        </w:rPr>
        <w:t xml:space="preserve">межсетевого экранирования; </w:t>
      </w:r>
    </w:p>
    <w:p w:rsidR="00254946" w:rsidRPr="005A0994" w:rsidRDefault="00254946" w:rsidP="00BA2FD8">
      <w:pPr>
        <w:pStyle w:val="21"/>
        <w:numPr>
          <w:ilvl w:val="2"/>
          <w:numId w:val="119"/>
        </w:numPr>
      </w:pPr>
      <w:bookmarkStart w:id="158" w:name="_Toc394689010"/>
      <w:bookmarkStart w:id="159" w:name="_Toc442262814"/>
      <w:bookmarkStart w:id="160" w:name="_Toc442342507"/>
      <w:r w:rsidRPr="005A0994">
        <w:t>Требования к подсистеме регистрации и учета</w:t>
      </w:r>
      <w:bookmarkEnd w:id="158"/>
      <w:bookmarkEnd w:id="159"/>
      <w:bookmarkEnd w:id="160"/>
      <w:r w:rsidRPr="005A0994">
        <w:t xml:space="preserve"> </w:t>
      </w:r>
      <w:r w:rsidRPr="005A0994">
        <w:tab/>
      </w:r>
    </w:p>
    <w:p w:rsidR="00254946" w:rsidRPr="005A0994" w:rsidRDefault="00254946" w:rsidP="00254946">
      <w:pPr>
        <w:spacing w:after="0"/>
        <w:ind w:firstLine="709"/>
        <w:rPr>
          <w:sz w:val="28"/>
          <w:szCs w:val="28"/>
        </w:rPr>
      </w:pPr>
      <w:r w:rsidRPr="005A0994">
        <w:rPr>
          <w:sz w:val="28"/>
          <w:szCs w:val="28"/>
        </w:rPr>
        <w:t xml:space="preserve">Подсистема регистрации и учета на АРМ должна обеспечивать: </w:t>
      </w:r>
    </w:p>
    <w:p w:rsidR="00254946" w:rsidRPr="005A0994" w:rsidRDefault="00254946" w:rsidP="00BA2FD8">
      <w:pPr>
        <w:numPr>
          <w:ilvl w:val="0"/>
          <w:numId w:val="75"/>
        </w:numPr>
        <w:spacing w:after="0"/>
        <w:ind w:left="0" w:firstLine="709"/>
        <w:contextualSpacing/>
        <w:rPr>
          <w:sz w:val="28"/>
          <w:szCs w:val="28"/>
        </w:rPr>
      </w:pPr>
      <w:r w:rsidRPr="005A0994">
        <w:rPr>
          <w:sz w:val="28"/>
          <w:szCs w:val="28"/>
        </w:rPr>
        <w:t xml:space="preserve">регистрацию попыток доступа субъектов доступа в систему. В параметрах регистрации должны указываться: </w:t>
      </w:r>
    </w:p>
    <w:p w:rsidR="00254946" w:rsidRPr="005A0994" w:rsidRDefault="00254946" w:rsidP="00BA2FD8">
      <w:pPr>
        <w:numPr>
          <w:ilvl w:val="0"/>
          <w:numId w:val="83"/>
        </w:numPr>
        <w:spacing w:after="0"/>
        <w:ind w:left="0" w:firstLine="709"/>
        <w:contextualSpacing/>
        <w:rPr>
          <w:sz w:val="28"/>
          <w:szCs w:val="28"/>
        </w:rPr>
      </w:pPr>
      <w:r w:rsidRPr="005A0994">
        <w:rPr>
          <w:sz w:val="28"/>
          <w:szCs w:val="28"/>
        </w:rPr>
        <w:t xml:space="preserve">факт входа пользователя и имя пользователя; </w:t>
      </w:r>
    </w:p>
    <w:p w:rsidR="00254946" w:rsidRPr="005A0994" w:rsidRDefault="00254946" w:rsidP="00BA2FD8">
      <w:pPr>
        <w:numPr>
          <w:ilvl w:val="0"/>
          <w:numId w:val="83"/>
        </w:numPr>
        <w:spacing w:after="0"/>
        <w:ind w:left="0" w:firstLine="709"/>
        <w:rPr>
          <w:sz w:val="28"/>
          <w:szCs w:val="28"/>
        </w:rPr>
      </w:pPr>
      <w:r w:rsidRPr="005A0994">
        <w:rPr>
          <w:sz w:val="28"/>
          <w:szCs w:val="28"/>
        </w:rPr>
        <w:t xml:space="preserve">предъявление незарегистрированного идентификатора пользователя; </w:t>
      </w:r>
    </w:p>
    <w:p w:rsidR="00254946" w:rsidRPr="005A0994" w:rsidRDefault="00254946" w:rsidP="00BA2FD8">
      <w:pPr>
        <w:numPr>
          <w:ilvl w:val="0"/>
          <w:numId w:val="83"/>
        </w:numPr>
        <w:spacing w:after="0"/>
        <w:ind w:left="0" w:firstLine="709"/>
        <w:rPr>
          <w:sz w:val="28"/>
          <w:szCs w:val="28"/>
        </w:rPr>
      </w:pPr>
      <w:r w:rsidRPr="005A0994">
        <w:rPr>
          <w:sz w:val="28"/>
          <w:szCs w:val="28"/>
        </w:rPr>
        <w:t xml:space="preserve">введение неправильного пароля; </w:t>
      </w:r>
    </w:p>
    <w:p w:rsidR="00254946" w:rsidRPr="005A0994" w:rsidRDefault="00254946" w:rsidP="00BA2FD8">
      <w:pPr>
        <w:numPr>
          <w:ilvl w:val="0"/>
          <w:numId w:val="83"/>
        </w:numPr>
        <w:spacing w:after="0"/>
        <w:ind w:left="0" w:firstLine="709"/>
        <w:rPr>
          <w:sz w:val="28"/>
          <w:szCs w:val="28"/>
        </w:rPr>
      </w:pPr>
      <w:r w:rsidRPr="005A0994">
        <w:rPr>
          <w:sz w:val="28"/>
          <w:szCs w:val="28"/>
        </w:rPr>
        <w:t xml:space="preserve">превышение числа попыток входа в систему; </w:t>
      </w:r>
    </w:p>
    <w:p w:rsidR="00254946" w:rsidRPr="005A0994" w:rsidRDefault="00254946" w:rsidP="00BA2FD8">
      <w:pPr>
        <w:numPr>
          <w:ilvl w:val="0"/>
          <w:numId w:val="83"/>
        </w:numPr>
        <w:spacing w:after="0"/>
        <w:ind w:left="0" w:firstLine="709"/>
        <w:rPr>
          <w:sz w:val="28"/>
          <w:szCs w:val="28"/>
        </w:rPr>
      </w:pPr>
      <w:r w:rsidRPr="005A0994">
        <w:rPr>
          <w:sz w:val="28"/>
          <w:szCs w:val="28"/>
        </w:rPr>
        <w:t xml:space="preserve">дата и время входа. </w:t>
      </w:r>
    </w:p>
    <w:p w:rsidR="00254946" w:rsidRPr="005A0994" w:rsidRDefault="00254946" w:rsidP="00254946">
      <w:pPr>
        <w:spacing w:after="0"/>
        <w:ind w:firstLine="709"/>
        <w:rPr>
          <w:sz w:val="28"/>
          <w:szCs w:val="28"/>
        </w:rPr>
      </w:pPr>
    </w:p>
    <w:p w:rsidR="00254946" w:rsidRPr="005A0994" w:rsidRDefault="00254946" w:rsidP="00254946">
      <w:pPr>
        <w:spacing w:after="0"/>
        <w:ind w:firstLine="709"/>
        <w:rPr>
          <w:sz w:val="28"/>
          <w:szCs w:val="28"/>
        </w:rPr>
      </w:pPr>
      <w:r w:rsidRPr="005A0994">
        <w:rPr>
          <w:sz w:val="28"/>
          <w:szCs w:val="28"/>
        </w:rPr>
        <w:t xml:space="preserve">Подсистема регистрации и учета на серверах БД должна обеспечивать: </w:t>
      </w:r>
    </w:p>
    <w:p w:rsidR="00254946" w:rsidRPr="005A0994" w:rsidRDefault="00254946" w:rsidP="00BA2FD8">
      <w:pPr>
        <w:numPr>
          <w:ilvl w:val="0"/>
          <w:numId w:val="82"/>
        </w:numPr>
        <w:spacing w:after="0"/>
        <w:ind w:left="0" w:firstLine="709"/>
        <w:contextualSpacing/>
        <w:rPr>
          <w:sz w:val="28"/>
          <w:szCs w:val="28"/>
        </w:rPr>
      </w:pPr>
      <w:r w:rsidRPr="005A0994">
        <w:rPr>
          <w:sz w:val="28"/>
          <w:szCs w:val="28"/>
        </w:rPr>
        <w:t>регистрацию попыток доступа субъектов доступа в систему. В параметрах регистрации должны указываться:</w:t>
      </w:r>
    </w:p>
    <w:p w:rsidR="00254946" w:rsidRPr="005A0994" w:rsidRDefault="00254946" w:rsidP="00BA2FD8">
      <w:pPr>
        <w:numPr>
          <w:ilvl w:val="0"/>
          <w:numId w:val="83"/>
        </w:numPr>
        <w:spacing w:after="0"/>
        <w:ind w:left="0" w:firstLine="709"/>
        <w:rPr>
          <w:sz w:val="28"/>
          <w:szCs w:val="28"/>
        </w:rPr>
      </w:pPr>
      <w:r w:rsidRPr="005A0994">
        <w:rPr>
          <w:sz w:val="28"/>
          <w:szCs w:val="28"/>
        </w:rPr>
        <w:t>факт входа пользователя и имя пользователя;</w:t>
      </w:r>
    </w:p>
    <w:p w:rsidR="00254946" w:rsidRPr="005A0994" w:rsidRDefault="00254946" w:rsidP="00BA2FD8">
      <w:pPr>
        <w:numPr>
          <w:ilvl w:val="0"/>
          <w:numId w:val="83"/>
        </w:numPr>
        <w:spacing w:after="0"/>
        <w:ind w:left="0" w:firstLine="709"/>
        <w:rPr>
          <w:sz w:val="28"/>
          <w:szCs w:val="28"/>
        </w:rPr>
      </w:pPr>
      <w:r w:rsidRPr="005A0994">
        <w:rPr>
          <w:sz w:val="28"/>
          <w:szCs w:val="28"/>
        </w:rPr>
        <w:t>предъявление незарегистрированного идентификатора пользователя;</w:t>
      </w:r>
    </w:p>
    <w:p w:rsidR="00254946" w:rsidRPr="005A0994" w:rsidRDefault="00254946" w:rsidP="00BA2FD8">
      <w:pPr>
        <w:numPr>
          <w:ilvl w:val="0"/>
          <w:numId w:val="83"/>
        </w:numPr>
        <w:spacing w:after="0"/>
        <w:ind w:left="0" w:firstLine="709"/>
        <w:rPr>
          <w:sz w:val="28"/>
          <w:szCs w:val="28"/>
        </w:rPr>
      </w:pPr>
      <w:r w:rsidRPr="005A0994">
        <w:rPr>
          <w:sz w:val="28"/>
          <w:szCs w:val="28"/>
        </w:rPr>
        <w:t>введение неправильного пароля;</w:t>
      </w:r>
    </w:p>
    <w:p w:rsidR="00254946" w:rsidRPr="005A0994" w:rsidRDefault="00254946" w:rsidP="00BA2FD8">
      <w:pPr>
        <w:numPr>
          <w:ilvl w:val="0"/>
          <w:numId w:val="83"/>
        </w:numPr>
        <w:spacing w:after="0"/>
        <w:ind w:left="0" w:firstLine="709"/>
        <w:rPr>
          <w:sz w:val="28"/>
          <w:szCs w:val="28"/>
        </w:rPr>
      </w:pPr>
      <w:r w:rsidRPr="005A0994">
        <w:rPr>
          <w:sz w:val="28"/>
          <w:szCs w:val="28"/>
        </w:rPr>
        <w:t>превышение числа попыток входа в систему;</w:t>
      </w:r>
    </w:p>
    <w:p w:rsidR="00254946" w:rsidRPr="00546A4D" w:rsidRDefault="00254946" w:rsidP="00BA2FD8">
      <w:pPr>
        <w:numPr>
          <w:ilvl w:val="0"/>
          <w:numId w:val="83"/>
        </w:numPr>
        <w:spacing w:after="0"/>
        <w:ind w:left="0" w:firstLine="709"/>
        <w:rPr>
          <w:sz w:val="28"/>
          <w:szCs w:val="28"/>
        </w:rPr>
      </w:pPr>
      <w:r w:rsidRPr="005A0994">
        <w:rPr>
          <w:sz w:val="28"/>
          <w:szCs w:val="28"/>
        </w:rPr>
        <w:t>дата и время входа.</w:t>
      </w:r>
    </w:p>
    <w:p w:rsidR="00254946" w:rsidRPr="005A0994" w:rsidRDefault="00254946" w:rsidP="00BA2FD8">
      <w:pPr>
        <w:pStyle w:val="21"/>
        <w:numPr>
          <w:ilvl w:val="2"/>
          <w:numId w:val="119"/>
        </w:numPr>
        <w:spacing w:line="240" w:lineRule="auto"/>
      </w:pPr>
      <w:bookmarkStart w:id="161" w:name="_Toc394689011"/>
      <w:bookmarkStart w:id="162" w:name="_Toc442262815"/>
      <w:bookmarkStart w:id="163" w:name="_Toc442342508"/>
      <w:r w:rsidRPr="005A0994">
        <w:t>Требования к подсистеме обеспечения целостности и безопасности</w:t>
      </w:r>
      <w:bookmarkEnd w:id="161"/>
      <w:bookmarkEnd w:id="162"/>
      <w:bookmarkEnd w:id="163"/>
      <w:r w:rsidRPr="005A0994">
        <w:t xml:space="preserve"> </w:t>
      </w:r>
    </w:p>
    <w:p w:rsidR="00254946" w:rsidRPr="005A0994" w:rsidRDefault="00254946" w:rsidP="00254946">
      <w:pPr>
        <w:spacing w:after="0"/>
        <w:ind w:firstLine="709"/>
        <w:rPr>
          <w:sz w:val="28"/>
          <w:szCs w:val="28"/>
        </w:rPr>
      </w:pPr>
      <w:r w:rsidRPr="005A0994">
        <w:rPr>
          <w:sz w:val="28"/>
          <w:szCs w:val="28"/>
        </w:rPr>
        <w:tab/>
        <w:t xml:space="preserve">Подсистема обеспечения целостности и безопасности должна обеспечивать контроль целостности программной среды, обрабатываемой информации, а также неизменность программной среды ОС. </w:t>
      </w:r>
    </w:p>
    <w:p w:rsidR="00254946" w:rsidRPr="005A0994" w:rsidRDefault="00254946" w:rsidP="00254946">
      <w:pPr>
        <w:spacing w:after="0"/>
        <w:ind w:firstLine="709"/>
        <w:rPr>
          <w:sz w:val="28"/>
          <w:szCs w:val="28"/>
        </w:rPr>
      </w:pPr>
      <w:r w:rsidRPr="005A0994">
        <w:rPr>
          <w:sz w:val="28"/>
          <w:szCs w:val="28"/>
        </w:rPr>
        <w:t xml:space="preserve">При этом: </w:t>
      </w:r>
    </w:p>
    <w:p w:rsidR="00254946" w:rsidRPr="005A0994" w:rsidRDefault="00254946" w:rsidP="00BA2FD8">
      <w:pPr>
        <w:numPr>
          <w:ilvl w:val="0"/>
          <w:numId w:val="74"/>
        </w:numPr>
        <w:spacing w:after="0"/>
        <w:ind w:left="0" w:firstLine="709"/>
        <w:contextualSpacing/>
        <w:rPr>
          <w:sz w:val="28"/>
          <w:szCs w:val="28"/>
        </w:rPr>
      </w:pPr>
      <w:r w:rsidRPr="005A0994">
        <w:rPr>
          <w:sz w:val="28"/>
          <w:szCs w:val="28"/>
        </w:rPr>
        <w:lastRenderedPageBreak/>
        <w:t xml:space="preserve">вычисляются контрольные значения проверяемых объектов и сравниваются с ранее рассчитанными для каждого из этих объектов с эталонными значениями; </w:t>
      </w:r>
    </w:p>
    <w:p w:rsidR="00254946" w:rsidRPr="005A0994" w:rsidRDefault="00254946" w:rsidP="00BA2FD8">
      <w:pPr>
        <w:numPr>
          <w:ilvl w:val="0"/>
          <w:numId w:val="74"/>
        </w:numPr>
        <w:spacing w:after="0"/>
        <w:ind w:left="0" w:firstLine="709"/>
        <w:rPr>
          <w:sz w:val="28"/>
          <w:szCs w:val="28"/>
        </w:rPr>
      </w:pPr>
      <w:r w:rsidRPr="005A0994">
        <w:rPr>
          <w:sz w:val="28"/>
          <w:szCs w:val="28"/>
        </w:rPr>
        <w:t xml:space="preserve">должны быть в наличии средства восстановления обрабатываемой информации, в том числе БД, которые предусматривают ведение двух копий, их периодическое обновление и контроль работоспособности; </w:t>
      </w:r>
    </w:p>
    <w:p w:rsidR="00254946" w:rsidRPr="00546A4D" w:rsidRDefault="00254946" w:rsidP="00BA2FD8">
      <w:pPr>
        <w:numPr>
          <w:ilvl w:val="0"/>
          <w:numId w:val="74"/>
        </w:numPr>
        <w:spacing w:after="0"/>
        <w:ind w:left="0" w:firstLine="709"/>
        <w:rPr>
          <w:sz w:val="28"/>
          <w:szCs w:val="28"/>
        </w:rPr>
      </w:pPr>
      <w:r w:rsidRPr="005A0994">
        <w:rPr>
          <w:sz w:val="28"/>
          <w:szCs w:val="28"/>
        </w:rPr>
        <w:t>должен быть организован учет и хранение носителей информации, исключающие</w:t>
      </w:r>
      <w:r w:rsidR="00546A4D">
        <w:rPr>
          <w:sz w:val="28"/>
          <w:szCs w:val="28"/>
        </w:rPr>
        <w:t xml:space="preserve"> хищение, подмену и уничтожение.</w:t>
      </w:r>
      <w:r w:rsidRPr="005A0994">
        <w:rPr>
          <w:sz w:val="28"/>
          <w:szCs w:val="28"/>
        </w:rPr>
        <w:t xml:space="preserve"> </w:t>
      </w:r>
    </w:p>
    <w:p w:rsidR="00254946" w:rsidRPr="005A0994" w:rsidRDefault="00546A4D" w:rsidP="00BA2FD8">
      <w:pPr>
        <w:pStyle w:val="21"/>
        <w:numPr>
          <w:ilvl w:val="2"/>
          <w:numId w:val="119"/>
        </w:numPr>
      </w:pPr>
      <w:bookmarkStart w:id="164" w:name="_Toc394689012"/>
      <w:bookmarkStart w:id="165" w:name="_Toc442262816"/>
      <w:bookmarkStart w:id="166" w:name="_Toc442342509"/>
      <w:r>
        <w:rPr>
          <w:lang w:val="ru-RU"/>
        </w:rPr>
        <w:t>.</w:t>
      </w:r>
      <w:r w:rsidR="00047548">
        <w:rPr>
          <w:lang w:val="ru-RU"/>
        </w:rPr>
        <w:t xml:space="preserve"> </w:t>
      </w:r>
      <w:r w:rsidR="00254946" w:rsidRPr="005A0994">
        <w:t>Требования к подсистеме антивирусной защиты</w:t>
      </w:r>
      <w:bookmarkEnd w:id="164"/>
      <w:bookmarkEnd w:id="165"/>
      <w:bookmarkEnd w:id="166"/>
      <w:r w:rsidR="00254946" w:rsidRPr="005A0994">
        <w:t xml:space="preserve"> </w:t>
      </w:r>
    </w:p>
    <w:p w:rsidR="00254946" w:rsidRPr="005A0994" w:rsidRDefault="00254946" w:rsidP="00254946">
      <w:pPr>
        <w:spacing w:after="0"/>
        <w:ind w:firstLine="709"/>
        <w:rPr>
          <w:sz w:val="28"/>
          <w:szCs w:val="28"/>
        </w:rPr>
      </w:pPr>
      <w:r w:rsidRPr="005A0994">
        <w:rPr>
          <w:sz w:val="28"/>
          <w:szCs w:val="28"/>
        </w:rPr>
        <w:t xml:space="preserve"> Подсистема антивирусной защиты предназначена для защиты оборудования от вредоносных программ (программно-математических воздействий), которые могут быть внесены в процессе эксплуатации ПО с внешних носителей информации или по информационно-телекоммуникационной сети «Интернет» (далее – сеть «Интернет»).</w:t>
      </w:r>
    </w:p>
    <w:p w:rsidR="00254946" w:rsidRPr="00546A4D" w:rsidRDefault="00254946" w:rsidP="00254946">
      <w:pPr>
        <w:spacing w:after="0"/>
        <w:ind w:firstLine="709"/>
        <w:rPr>
          <w:sz w:val="28"/>
          <w:szCs w:val="28"/>
        </w:rPr>
      </w:pPr>
      <w:r w:rsidRPr="005A0994">
        <w:rPr>
          <w:sz w:val="28"/>
          <w:szCs w:val="28"/>
        </w:rPr>
        <w:t>Антивирусные средства защиты должны быть установлены на всех серверах.</w:t>
      </w:r>
    </w:p>
    <w:p w:rsidR="00254946" w:rsidRPr="005A0994" w:rsidRDefault="00546A4D" w:rsidP="00BA2FD8">
      <w:pPr>
        <w:pStyle w:val="21"/>
        <w:numPr>
          <w:ilvl w:val="2"/>
          <w:numId w:val="119"/>
        </w:numPr>
      </w:pPr>
      <w:bookmarkStart w:id="167" w:name="_Toc394689013"/>
      <w:bookmarkStart w:id="168" w:name="_Toc442262817"/>
      <w:bookmarkStart w:id="169" w:name="_Toc442342510"/>
      <w:r>
        <w:rPr>
          <w:lang w:val="ru-RU"/>
        </w:rPr>
        <w:t>.</w:t>
      </w:r>
      <w:r w:rsidR="00047548">
        <w:rPr>
          <w:lang w:val="ru-RU"/>
        </w:rPr>
        <w:t xml:space="preserve"> </w:t>
      </w:r>
      <w:r w:rsidR="00254946" w:rsidRPr="005A0994">
        <w:t>Требования к подсистеме межсетевого экранирования</w:t>
      </w:r>
      <w:bookmarkEnd w:id="167"/>
      <w:bookmarkEnd w:id="168"/>
      <w:bookmarkEnd w:id="169"/>
    </w:p>
    <w:p w:rsidR="00254946" w:rsidRPr="005A0994" w:rsidRDefault="00254946" w:rsidP="00254946">
      <w:pPr>
        <w:spacing w:after="0"/>
        <w:ind w:firstLine="709"/>
        <w:rPr>
          <w:sz w:val="28"/>
          <w:szCs w:val="28"/>
        </w:rPr>
      </w:pPr>
      <w:r w:rsidRPr="005A0994">
        <w:rPr>
          <w:sz w:val="28"/>
          <w:szCs w:val="28"/>
        </w:rPr>
        <w:t>Подсистема межсетевого экранирования предназначена для защиты от несанкционированного удаленного доступа со стороны внешнего нарушителя, осуществляющего атаки по сети «Интернет» в операционную среду.</w:t>
      </w:r>
    </w:p>
    <w:p w:rsidR="00254946" w:rsidRPr="005A0994" w:rsidRDefault="00254946" w:rsidP="00254946">
      <w:pPr>
        <w:spacing w:after="0"/>
        <w:ind w:firstLine="709"/>
        <w:rPr>
          <w:sz w:val="28"/>
          <w:szCs w:val="28"/>
        </w:rPr>
      </w:pPr>
      <w:r w:rsidRPr="005A0994">
        <w:rPr>
          <w:sz w:val="28"/>
          <w:szCs w:val="28"/>
        </w:rPr>
        <w:t xml:space="preserve">Подсистема межсетевого экранирования серверного оборудования должна обеспечивать: </w:t>
      </w:r>
    </w:p>
    <w:p w:rsidR="00254946" w:rsidRPr="005A0994" w:rsidRDefault="00254946" w:rsidP="00BA2FD8">
      <w:pPr>
        <w:numPr>
          <w:ilvl w:val="0"/>
          <w:numId w:val="97"/>
        </w:numPr>
        <w:spacing w:after="0"/>
        <w:ind w:left="0" w:firstLine="709"/>
        <w:contextualSpacing/>
        <w:rPr>
          <w:sz w:val="28"/>
          <w:szCs w:val="28"/>
        </w:rPr>
      </w:pPr>
      <w:r w:rsidRPr="005A0994">
        <w:rPr>
          <w:sz w:val="28"/>
          <w:szCs w:val="28"/>
        </w:rPr>
        <w:t xml:space="preserve">фильтрацию, анализ и регистрацию IP-трафика; </w:t>
      </w:r>
    </w:p>
    <w:p w:rsidR="00254946" w:rsidRPr="005A0994" w:rsidRDefault="00254946" w:rsidP="00BA2FD8">
      <w:pPr>
        <w:numPr>
          <w:ilvl w:val="0"/>
          <w:numId w:val="97"/>
        </w:numPr>
        <w:spacing w:after="0"/>
        <w:ind w:left="0" w:firstLine="709"/>
        <w:rPr>
          <w:sz w:val="28"/>
          <w:szCs w:val="28"/>
        </w:rPr>
      </w:pPr>
      <w:r w:rsidRPr="005A0994">
        <w:rPr>
          <w:sz w:val="28"/>
          <w:szCs w:val="28"/>
        </w:rPr>
        <w:t xml:space="preserve">маршрутизацию обрабатываемой и управляющей информации между сетевыми узлами (далее – СУ); </w:t>
      </w:r>
    </w:p>
    <w:p w:rsidR="00254946" w:rsidRPr="005A0994" w:rsidRDefault="00254946" w:rsidP="00BA2FD8">
      <w:pPr>
        <w:numPr>
          <w:ilvl w:val="0"/>
          <w:numId w:val="97"/>
        </w:numPr>
        <w:spacing w:after="0"/>
        <w:ind w:left="0" w:firstLine="709"/>
        <w:rPr>
          <w:sz w:val="28"/>
          <w:szCs w:val="28"/>
        </w:rPr>
      </w:pPr>
      <w:r w:rsidRPr="005A0994">
        <w:rPr>
          <w:sz w:val="28"/>
          <w:szCs w:val="28"/>
        </w:rPr>
        <w:t xml:space="preserve">регистрацию и предоставление информации о текущих IP-адресах и способах подключения СУ; </w:t>
      </w:r>
    </w:p>
    <w:p w:rsidR="00254946" w:rsidRPr="005A0994" w:rsidRDefault="00254946" w:rsidP="00BA2FD8">
      <w:pPr>
        <w:numPr>
          <w:ilvl w:val="0"/>
          <w:numId w:val="97"/>
        </w:numPr>
        <w:spacing w:after="0"/>
        <w:ind w:left="0" w:firstLine="709"/>
        <w:rPr>
          <w:sz w:val="28"/>
          <w:szCs w:val="28"/>
        </w:rPr>
      </w:pPr>
      <w:r w:rsidRPr="005A0994">
        <w:rPr>
          <w:sz w:val="28"/>
          <w:szCs w:val="28"/>
        </w:rPr>
        <w:t xml:space="preserve">поддержку виртуальных IP-адресов; </w:t>
      </w:r>
    </w:p>
    <w:p w:rsidR="00254946" w:rsidRPr="00546A4D" w:rsidRDefault="00254946" w:rsidP="00BA2FD8">
      <w:pPr>
        <w:numPr>
          <w:ilvl w:val="0"/>
          <w:numId w:val="97"/>
        </w:numPr>
        <w:spacing w:after="0"/>
        <w:ind w:left="0" w:firstLine="709"/>
        <w:rPr>
          <w:sz w:val="28"/>
          <w:szCs w:val="28"/>
        </w:rPr>
      </w:pPr>
      <w:r w:rsidRPr="005A0994">
        <w:rPr>
          <w:sz w:val="28"/>
          <w:szCs w:val="28"/>
        </w:rPr>
        <w:t xml:space="preserve">динамическую и статическую трансляцию (NAT) открытых сетевых </w:t>
      </w:r>
      <w:r w:rsidRPr="00546A4D">
        <w:rPr>
          <w:sz w:val="28"/>
          <w:szCs w:val="28"/>
        </w:rPr>
        <w:t xml:space="preserve">адресов; </w:t>
      </w:r>
    </w:p>
    <w:p w:rsidR="00254946" w:rsidRPr="00546A4D" w:rsidRDefault="00254946" w:rsidP="00BA2FD8">
      <w:pPr>
        <w:numPr>
          <w:ilvl w:val="0"/>
          <w:numId w:val="97"/>
        </w:numPr>
        <w:spacing w:after="0"/>
        <w:ind w:left="0" w:firstLine="709"/>
        <w:rPr>
          <w:sz w:val="28"/>
          <w:szCs w:val="28"/>
        </w:rPr>
      </w:pPr>
      <w:r w:rsidRPr="00546A4D">
        <w:rPr>
          <w:sz w:val="28"/>
          <w:szCs w:val="28"/>
        </w:rPr>
        <w:t xml:space="preserve">оповещение СУ о состоянии других СУ, связанных с ним. </w:t>
      </w:r>
    </w:p>
    <w:p w:rsidR="00254946" w:rsidRPr="00546A4D" w:rsidRDefault="00254946" w:rsidP="00254946">
      <w:pPr>
        <w:tabs>
          <w:tab w:val="left" w:pos="1418"/>
        </w:tabs>
        <w:spacing w:after="0"/>
        <w:ind w:firstLine="709"/>
        <w:rPr>
          <w:sz w:val="28"/>
          <w:szCs w:val="28"/>
        </w:rPr>
      </w:pPr>
      <w:r w:rsidRPr="00546A4D">
        <w:rPr>
          <w:sz w:val="28"/>
          <w:szCs w:val="28"/>
        </w:rPr>
        <w:t xml:space="preserve">Подсистема сетевого экранирования должна обеспечивать: </w:t>
      </w:r>
    </w:p>
    <w:p w:rsidR="00254946" w:rsidRPr="00546A4D" w:rsidRDefault="00254946" w:rsidP="00BA2FD8">
      <w:pPr>
        <w:pStyle w:val="afffffd"/>
        <w:numPr>
          <w:ilvl w:val="0"/>
          <w:numId w:val="98"/>
        </w:numPr>
        <w:spacing w:after="0" w:line="240" w:lineRule="auto"/>
        <w:ind w:left="0" w:firstLine="709"/>
        <w:contextualSpacing w:val="0"/>
        <w:jc w:val="both"/>
        <w:rPr>
          <w:rFonts w:ascii="Times New Roman" w:hAnsi="Times New Roman"/>
          <w:sz w:val="28"/>
          <w:szCs w:val="28"/>
        </w:rPr>
      </w:pPr>
      <w:r w:rsidRPr="00546A4D">
        <w:rPr>
          <w:rFonts w:ascii="Times New Roman" w:hAnsi="Times New Roman"/>
          <w:sz w:val="28"/>
          <w:szCs w:val="28"/>
        </w:rPr>
        <w:t xml:space="preserve">фильтрацию входящего трафика с целью предотвращения НСД; </w:t>
      </w:r>
    </w:p>
    <w:p w:rsidR="00254946" w:rsidRPr="00546A4D" w:rsidRDefault="00254946" w:rsidP="00BA2FD8">
      <w:pPr>
        <w:pStyle w:val="afffffd"/>
        <w:numPr>
          <w:ilvl w:val="0"/>
          <w:numId w:val="98"/>
        </w:numPr>
        <w:spacing w:after="0" w:line="240" w:lineRule="auto"/>
        <w:ind w:left="0" w:firstLine="709"/>
        <w:contextualSpacing w:val="0"/>
        <w:jc w:val="both"/>
        <w:rPr>
          <w:rFonts w:ascii="Times New Roman" w:hAnsi="Times New Roman"/>
          <w:sz w:val="28"/>
          <w:szCs w:val="28"/>
        </w:rPr>
      </w:pPr>
      <w:r w:rsidRPr="00546A4D">
        <w:rPr>
          <w:rFonts w:ascii="Times New Roman" w:hAnsi="Times New Roman"/>
          <w:sz w:val="28"/>
          <w:szCs w:val="28"/>
        </w:rPr>
        <w:t xml:space="preserve">фильтрацию входящего и исходящего трафика с целью обнаружения вредоносного ПО; </w:t>
      </w:r>
    </w:p>
    <w:p w:rsidR="00254946" w:rsidRPr="00546A4D" w:rsidRDefault="00254946" w:rsidP="00BA2FD8">
      <w:pPr>
        <w:pStyle w:val="afffffd"/>
        <w:numPr>
          <w:ilvl w:val="0"/>
          <w:numId w:val="98"/>
        </w:numPr>
        <w:spacing w:after="0" w:line="240" w:lineRule="auto"/>
        <w:ind w:left="0" w:firstLine="709"/>
        <w:contextualSpacing w:val="0"/>
        <w:jc w:val="both"/>
        <w:rPr>
          <w:rFonts w:ascii="Times New Roman" w:hAnsi="Times New Roman"/>
          <w:sz w:val="28"/>
          <w:szCs w:val="28"/>
        </w:rPr>
      </w:pPr>
      <w:r w:rsidRPr="00546A4D">
        <w:rPr>
          <w:rFonts w:ascii="Times New Roman" w:hAnsi="Times New Roman"/>
          <w:sz w:val="28"/>
          <w:szCs w:val="28"/>
        </w:rPr>
        <w:t xml:space="preserve">прозрачную работу через устройства статической и динамической NAT/PAT маршрутизации; </w:t>
      </w:r>
    </w:p>
    <w:p w:rsidR="00254946" w:rsidRPr="00546A4D" w:rsidRDefault="00254946" w:rsidP="00BA2FD8">
      <w:pPr>
        <w:pStyle w:val="afffffd"/>
        <w:numPr>
          <w:ilvl w:val="0"/>
          <w:numId w:val="98"/>
        </w:numPr>
        <w:spacing w:after="0" w:line="240" w:lineRule="auto"/>
        <w:ind w:left="0" w:firstLine="709"/>
        <w:contextualSpacing w:val="0"/>
        <w:jc w:val="both"/>
        <w:rPr>
          <w:rFonts w:ascii="Times New Roman" w:hAnsi="Times New Roman"/>
          <w:sz w:val="28"/>
          <w:szCs w:val="28"/>
        </w:rPr>
      </w:pPr>
      <w:r w:rsidRPr="00546A4D">
        <w:rPr>
          <w:rFonts w:ascii="Times New Roman" w:hAnsi="Times New Roman"/>
          <w:sz w:val="28"/>
          <w:szCs w:val="28"/>
        </w:rPr>
        <w:t xml:space="preserve">поддержку виртуальных IP-адресов; </w:t>
      </w:r>
    </w:p>
    <w:p w:rsidR="00254946" w:rsidRPr="00546A4D" w:rsidRDefault="00254946" w:rsidP="00BA2FD8">
      <w:pPr>
        <w:pStyle w:val="afffffd"/>
        <w:numPr>
          <w:ilvl w:val="0"/>
          <w:numId w:val="98"/>
        </w:numPr>
        <w:spacing w:after="0" w:line="240" w:lineRule="auto"/>
        <w:ind w:left="0" w:firstLine="709"/>
        <w:contextualSpacing w:val="0"/>
        <w:jc w:val="both"/>
        <w:rPr>
          <w:rFonts w:ascii="Times New Roman" w:hAnsi="Times New Roman"/>
          <w:sz w:val="28"/>
          <w:szCs w:val="28"/>
        </w:rPr>
      </w:pPr>
      <w:r w:rsidRPr="00546A4D">
        <w:rPr>
          <w:rFonts w:ascii="Times New Roman" w:hAnsi="Times New Roman"/>
          <w:sz w:val="28"/>
          <w:szCs w:val="28"/>
        </w:rPr>
        <w:t xml:space="preserve">контроль активности сетевых приложений, установленных на СУ, что способствует своевременному обнаружению и блокировке активности установленного несанкционированного ПО. </w:t>
      </w:r>
      <w:bookmarkStart w:id="170" w:name="_Toc394689014"/>
    </w:p>
    <w:p w:rsidR="00254946" w:rsidRPr="006A5073" w:rsidRDefault="00254946" w:rsidP="00BA2FD8">
      <w:pPr>
        <w:pStyle w:val="21"/>
        <w:numPr>
          <w:ilvl w:val="1"/>
          <w:numId w:val="119"/>
        </w:numPr>
      </w:pPr>
      <w:bookmarkStart w:id="171" w:name="_Toc369015410"/>
      <w:bookmarkStart w:id="172" w:name="_Toc369017226"/>
      <w:bookmarkStart w:id="173" w:name="_Toc442342511"/>
      <w:bookmarkEnd w:id="170"/>
      <w:r w:rsidRPr="006A5073">
        <w:lastRenderedPageBreak/>
        <w:t>Требования к патентной чистоте</w:t>
      </w:r>
      <w:bookmarkEnd w:id="171"/>
      <w:bookmarkEnd w:id="172"/>
      <w:bookmarkEnd w:id="173"/>
    </w:p>
    <w:p w:rsidR="00254946" w:rsidRPr="005A0994" w:rsidRDefault="00254946" w:rsidP="00254946">
      <w:pPr>
        <w:spacing w:after="0"/>
        <w:ind w:firstLine="709"/>
        <w:rPr>
          <w:sz w:val="28"/>
          <w:szCs w:val="28"/>
        </w:rPr>
      </w:pPr>
      <w:r w:rsidRPr="005A0994">
        <w:rPr>
          <w:sz w:val="28"/>
          <w:szCs w:val="28"/>
        </w:rPr>
        <w:t xml:space="preserve">Патентная чистота Системы и ее частей должна быть обеспечена в отношении патентов, действующих на территории Российской Федерации. </w:t>
      </w:r>
    </w:p>
    <w:p w:rsidR="00254946" w:rsidRPr="005A0994" w:rsidRDefault="00254946" w:rsidP="00254946">
      <w:pPr>
        <w:spacing w:after="0"/>
        <w:ind w:firstLine="709"/>
        <w:rPr>
          <w:sz w:val="28"/>
          <w:szCs w:val="28"/>
        </w:rPr>
      </w:pPr>
      <w:r w:rsidRPr="005A0994">
        <w:rPr>
          <w:sz w:val="28"/>
          <w:szCs w:val="28"/>
        </w:rPr>
        <w:t xml:space="preserve">К Заказчику переходят неисключительные права на бессрочное использование </w:t>
      </w:r>
      <w:r w:rsidRPr="004766FB">
        <w:rPr>
          <w:sz w:val="28"/>
          <w:szCs w:val="28"/>
        </w:rPr>
        <w:t>и доработку Системы</w:t>
      </w:r>
      <w:r w:rsidRPr="005A0994">
        <w:rPr>
          <w:sz w:val="28"/>
          <w:szCs w:val="28"/>
        </w:rPr>
        <w:t>, право бессрочного пользования программных продуктов (комплексов, компонентов), разработанных третьими лицами и использованных в Системе, согласно их прямого назначения. Установка Системы в целом, как и установка отдельных частей Системы не должна предъявлять дополнительных требований к покупке лицензий на программное обеспечение сторонних производителей. Реализация технических, программных, организационных и иных решений не должна приводить к нарушению авторских и смежных прав.</w:t>
      </w:r>
    </w:p>
    <w:p w:rsidR="00254946" w:rsidRPr="00546A4D" w:rsidRDefault="00254946" w:rsidP="00254946">
      <w:pPr>
        <w:spacing w:after="0"/>
        <w:ind w:firstLine="709"/>
        <w:rPr>
          <w:sz w:val="28"/>
          <w:szCs w:val="28"/>
        </w:rPr>
      </w:pPr>
      <w:r w:rsidRPr="005A0994">
        <w:rPr>
          <w:sz w:val="28"/>
          <w:szCs w:val="28"/>
        </w:rPr>
        <w:t>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w:t>
      </w:r>
    </w:p>
    <w:p w:rsidR="00254946" w:rsidRPr="00546A4D" w:rsidRDefault="00254946" w:rsidP="00BA2FD8">
      <w:pPr>
        <w:pStyle w:val="21"/>
        <w:numPr>
          <w:ilvl w:val="1"/>
          <w:numId w:val="119"/>
        </w:numPr>
      </w:pPr>
      <w:bookmarkStart w:id="174" w:name="_Toc442342512"/>
      <w:r w:rsidRPr="006A5073">
        <w:t>Требования к функциям (задачам), выполняемым Системой</w:t>
      </w:r>
      <w:bookmarkEnd w:id="174"/>
    </w:p>
    <w:p w:rsidR="00254946" w:rsidRPr="005A0994" w:rsidRDefault="00254946" w:rsidP="00254946">
      <w:pPr>
        <w:spacing w:after="0"/>
        <w:ind w:firstLine="709"/>
        <w:rPr>
          <w:sz w:val="28"/>
          <w:szCs w:val="28"/>
        </w:rPr>
      </w:pPr>
      <w:r w:rsidRPr="005A0994">
        <w:rPr>
          <w:sz w:val="28"/>
          <w:szCs w:val="28"/>
        </w:rPr>
        <w:t xml:space="preserve">Система должна обеспечивать последующее расширение функционала за счет внедрения дополнительных модулей автоматизации сферы капитального ремонта. Расширение функционала системы не должно приводить к существенному изменению принципов работы уже запущенных модулей. </w:t>
      </w:r>
    </w:p>
    <w:p w:rsidR="00254946" w:rsidRPr="005A0994" w:rsidRDefault="00254946" w:rsidP="00254946">
      <w:pPr>
        <w:spacing w:after="0"/>
        <w:ind w:firstLine="709"/>
        <w:rPr>
          <w:sz w:val="28"/>
          <w:szCs w:val="28"/>
        </w:rPr>
      </w:pPr>
      <w:r w:rsidRPr="005A0994">
        <w:rPr>
          <w:sz w:val="28"/>
          <w:szCs w:val="28"/>
        </w:rPr>
        <w:t xml:space="preserve">Также Система должна иметь возможность быстрой адаптации под изменения в законодательстве РФ, структуры, количества пользователей системы. </w:t>
      </w:r>
    </w:p>
    <w:p w:rsidR="00254946" w:rsidRPr="005A0994" w:rsidRDefault="00254946" w:rsidP="00254946">
      <w:pPr>
        <w:spacing w:after="0"/>
        <w:ind w:firstLine="709"/>
        <w:rPr>
          <w:sz w:val="28"/>
          <w:szCs w:val="28"/>
        </w:rPr>
      </w:pPr>
      <w:r w:rsidRPr="005A0994">
        <w:rPr>
          <w:sz w:val="28"/>
          <w:szCs w:val="28"/>
        </w:rPr>
        <w:t>Система должна обеспечивать поэтапное внедрение модулей с возможностью начала работы пользователей уже после внедрения первого модуля Системы (Мониторинг жилищного фонда).</w:t>
      </w:r>
    </w:p>
    <w:p w:rsidR="00254946" w:rsidRPr="005A0994" w:rsidRDefault="00254946" w:rsidP="00254946">
      <w:pPr>
        <w:spacing w:after="0"/>
        <w:ind w:firstLine="709"/>
        <w:rPr>
          <w:sz w:val="28"/>
          <w:szCs w:val="28"/>
        </w:rPr>
      </w:pPr>
    </w:p>
    <w:p w:rsidR="00254946" w:rsidRPr="005A0994" w:rsidRDefault="00254946" w:rsidP="00254946">
      <w:pPr>
        <w:spacing w:after="0"/>
        <w:ind w:firstLine="709"/>
        <w:rPr>
          <w:sz w:val="28"/>
          <w:szCs w:val="28"/>
        </w:rPr>
      </w:pPr>
      <w:r w:rsidRPr="005A0994">
        <w:rPr>
          <w:sz w:val="28"/>
          <w:szCs w:val="28"/>
        </w:rPr>
        <w:t>Система должна состоять из следующих модулей:</w:t>
      </w:r>
    </w:p>
    <w:p w:rsidR="00254946" w:rsidRPr="00546A4D" w:rsidRDefault="00254946" w:rsidP="00BA2FD8">
      <w:pPr>
        <w:pStyle w:val="21"/>
        <w:numPr>
          <w:ilvl w:val="2"/>
          <w:numId w:val="119"/>
        </w:numPr>
      </w:pPr>
      <w:bookmarkStart w:id="175" w:name="_Toc442342513"/>
      <w:r w:rsidRPr="006A5073">
        <w:t>Модуль: «Мониторинг жилищного фонда»</w:t>
      </w:r>
      <w:bookmarkEnd w:id="175"/>
    </w:p>
    <w:p w:rsidR="00254946" w:rsidRPr="005A0994" w:rsidRDefault="00254946" w:rsidP="00254946">
      <w:pPr>
        <w:spacing w:after="0"/>
        <w:ind w:firstLine="709"/>
        <w:rPr>
          <w:sz w:val="28"/>
          <w:szCs w:val="28"/>
        </w:rPr>
      </w:pPr>
      <w:r w:rsidRPr="005A0994">
        <w:rPr>
          <w:sz w:val="28"/>
          <w:szCs w:val="28"/>
        </w:rPr>
        <w:t>Модуль должен автоматизировать работу по формированию реестра многоквартирных домов (электронных паспортов МКД). В паспорте должен содержаться перечень характеристик объекта многоквартирного дома, определенный постановлением Правительства РФ от 28.12.2012 № 1468. Модуль должен является базовым фундаментом по инвентаризации МКД и служить основой для реализации региональной программы капитального ремонта общего имущества многоквартирных домов.</w:t>
      </w:r>
    </w:p>
    <w:p w:rsidR="00254946" w:rsidRPr="005A0994" w:rsidRDefault="00254946" w:rsidP="00254946">
      <w:pPr>
        <w:spacing w:after="0"/>
        <w:ind w:firstLine="709"/>
        <w:rPr>
          <w:sz w:val="28"/>
          <w:szCs w:val="28"/>
        </w:rPr>
      </w:pPr>
      <w:r w:rsidRPr="005A0994">
        <w:rPr>
          <w:sz w:val="28"/>
          <w:szCs w:val="28"/>
        </w:rPr>
        <w:t xml:space="preserve">Модуль должен решать следующие задачи: </w:t>
      </w:r>
    </w:p>
    <w:p w:rsidR="00254946" w:rsidRPr="005A0994" w:rsidRDefault="00254946" w:rsidP="00BA2FD8">
      <w:pPr>
        <w:numPr>
          <w:ilvl w:val="0"/>
          <w:numId w:val="104"/>
        </w:numPr>
        <w:spacing w:after="0"/>
        <w:ind w:left="0" w:firstLine="709"/>
        <w:contextualSpacing/>
        <w:rPr>
          <w:sz w:val="28"/>
          <w:szCs w:val="28"/>
        </w:rPr>
      </w:pPr>
      <w:r w:rsidRPr="005A0994">
        <w:rPr>
          <w:sz w:val="28"/>
          <w:szCs w:val="28"/>
        </w:rPr>
        <w:t>создание информационной базы по всем МКД, включенным в Региональную программу капитального ремонта;</w:t>
      </w:r>
    </w:p>
    <w:p w:rsidR="00254946" w:rsidRPr="005A0994" w:rsidRDefault="00254946" w:rsidP="00BA2FD8">
      <w:pPr>
        <w:numPr>
          <w:ilvl w:val="0"/>
          <w:numId w:val="104"/>
        </w:numPr>
        <w:spacing w:after="0"/>
        <w:ind w:left="0" w:firstLine="709"/>
        <w:rPr>
          <w:sz w:val="28"/>
          <w:szCs w:val="28"/>
        </w:rPr>
      </w:pPr>
      <w:r w:rsidRPr="005A0994">
        <w:rPr>
          <w:sz w:val="28"/>
          <w:szCs w:val="28"/>
        </w:rPr>
        <w:t>хранение данных технического и энергетического паспортов домов для осуществления технического учета МКД;</w:t>
      </w:r>
    </w:p>
    <w:p w:rsidR="00254946" w:rsidRPr="005A0994" w:rsidRDefault="00254946" w:rsidP="00BA2FD8">
      <w:pPr>
        <w:numPr>
          <w:ilvl w:val="0"/>
          <w:numId w:val="104"/>
        </w:numPr>
        <w:spacing w:after="0"/>
        <w:ind w:left="0" w:firstLine="709"/>
        <w:rPr>
          <w:sz w:val="28"/>
          <w:szCs w:val="28"/>
        </w:rPr>
      </w:pPr>
      <w:r w:rsidRPr="005A0994">
        <w:rPr>
          <w:sz w:val="28"/>
          <w:szCs w:val="28"/>
        </w:rPr>
        <w:lastRenderedPageBreak/>
        <w:t>мониторинг состояния МКД;</w:t>
      </w:r>
    </w:p>
    <w:p w:rsidR="00254946" w:rsidRPr="005A0994" w:rsidRDefault="00254946" w:rsidP="00BA2FD8">
      <w:pPr>
        <w:numPr>
          <w:ilvl w:val="0"/>
          <w:numId w:val="104"/>
        </w:numPr>
        <w:spacing w:after="0"/>
        <w:ind w:left="0" w:firstLine="709"/>
        <w:rPr>
          <w:sz w:val="28"/>
          <w:szCs w:val="28"/>
        </w:rPr>
      </w:pPr>
      <w:r w:rsidRPr="005A0994">
        <w:rPr>
          <w:sz w:val="28"/>
          <w:szCs w:val="28"/>
        </w:rPr>
        <w:t>учет конструктивных элементов МКД и внутридомового оборудования;</w:t>
      </w:r>
    </w:p>
    <w:p w:rsidR="00254946" w:rsidRPr="005A0994" w:rsidRDefault="00254946" w:rsidP="00BA2FD8">
      <w:pPr>
        <w:numPr>
          <w:ilvl w:val="0"/>
          <w:numId w:val="104"/>
        </w:numPr>
        <w:spacing w:after="0"/>
        <w:ind w:left="0" w:firstLine="709"/>
        <w:rPr>
          <w:sz w:val="28"/>
          <w:szCs w:val="28"/>
        </w:rPr>
      </w:pPr>
      <w:r w:rsidRPr="005A0994">
        <w:rPr>
          <w:sz w:val="28"/>
          <w:szCs w:val="28"/>
        </w:rPr>
        <w:t>учет конструктивных элементов лифтового оборудования;</w:t>
      </w:r>
    </w:p>
    <w:p w:rsidR="00254946" w:rsidRPr="005A0994" w:rsidRDefault="00254946" w:rsidP="00BA2FD8">
      <w:pPr>
        <w:numPr>
          <w:ilvl w:val="0"/>
          <w:numId w:val="104"/>
        </w:numPr>
        <w:spacing w:after="0"/>
        <w:ind w:left="0" w:firstLine="709"/>
        <w:rPr>
          <w:sz w:val="28"/>
          <w:szCs w:val="28"/>
        </w:rPr>
      </w:pPr>
      <w:r w:rsidRPr="005A0994">
        <w:rPr>
          <w:sz w:val="28"/>
          <w:szCs w:val="28"/>
        </w:rPr>
        <w:t>учет работ, выполненных в рамках прошлых капитальных ремонтов, с привязкой к конструктивным элементам;</w:t>
      </w:r>
    </w:p>
    <w:p w:rsidR="00254946" w:rsidRPr="005A0994" w:rsidRDefault="00254946" w:rsidP="00BA2FD8">
      <w:pPr>
        <w:numPr>
          <w:ilvl w:val="0"/>
          <w:numId w:val="104"/>
        </w:numPr>
        <w:spacing w:after="0"/>
        <w:ind w:left="0" w:firstLine="709"/>
        <w:rPr>
          <w:sz w:val="28"/>
          <w:szCs w:val="28"/>
        </w:rPr>
      </w:pPr>
      <w:r w:rsidRPr="005A0994">
        <w:rPr>
          <w:sz w:val="28"/>
          <w:szCs w:val="28"/>
        </w:rPr>
        <w:t>учет работ, выполненных не в рамках капитальных ремонтов с привязкой к конструктивным элементам;</w:t>
      </w:r>
    </w:p>
    <w:p w:rsidR="00254946" w:rsidRPr="005A0994" w:rsidRDefault="00254946" w:rsidP="00BA2FD8">
      <w:pPr>
        <w:numPr>
          <w:ilvl w:val="0"/>
          <w:numId w:val="104"/>
        </w:numPr>
        <w:spacing w:after="0"/>
        <w:ind w:left="0" w:firstLine="709"/>
        <w:rPr>
          <w:sz w:val="28"/>
          <w:szCs w:val="28"/>
        </w:rPr>
      </w:pPr>
      <w:r w:rsidRPr="005A0994">
        <w:rPr>
          <w:sz w:val="28"/>
          <w:szCs w:val="28"/>
        </w:rPr>
        <w:t>учет приборов учета, установленных в доме;</w:t>
      </w:r>
    </w:p>
    <w:p w:rsidR="00254946" w:rsidRPr="005A0994" w:rsidRDefault="00254946" w:rsidP="00BA2FD8">
      <w:pPr>
        <w:numPr>
          <w:ilvl w:val="0"/>
          <w:numId w:val="104"/>
        </w:numPr>
        <w:spacing w:after="0"/>
        <w:ind w:left="0" w:firstLine="709"/>
        <w:rPr>
          <w:sz w:val="28"/>
          <w:szCs w:val="28"/>
        </w:rPr>
      </w:pPr>
      <w:r w:rsidRPr="005A0994">
        <w:rPr>
          <w:sz w:val="28"/>
          <w:szCs w:val="28"/>
        </w:rPr>
        <w:t>отображение объектов МКД на интерактивной карте;</w:t>
      </w:r>
    </w:p>
    <w:p w:rsidR="00254946" w:rsidRPr="005A0994" w:rsidRDefault="00254946" w:rsidP="00BA2FD8">
      <w:pPr>
        <w:numPr>
          <w:ilvl w:val="0"/>
          <w:numId w:val="104"/>
        </w:numPr>
        <w:spacing w:after="0"/>
        <w:ind w:left="0" w:firstLine="709"/>
        <w:rPr>
          <w:sz w:val="28"/>
          <w:szCs w:val="28"/>
        </w:rPr>
      </w:pPr>
      <w:r w:rsidRPr="005A0994">
        <w:rPr>
          <w:sz w:val="28"/>
          <w:szCs w:val="28"/>
        </w:rPr>
        <w:t>доступ к электронным паспортам многоквартирных домов посредством сети интернет;</w:t>
      </w:r>
    </w:p>
    <w:p w:rsidR="00254946" w:rsidRPr="005A0994" w:rsidRDefault="00254946" w:rsidP="00BA2FD8">
      <w:pPr>
        <w:numPr>
          <w:ilvl w:val="0"/>
          <w:numId w:val="104"/>
        </w:numPr>
        <w:spacing w:after="0"/>
        <w:ind w:left="0" w:firstLine="709"/>
        <w:rPr>
          <w:sz w:val="28"/>
          <w:szCs w:val="28"/>
        </w:rPr>
      </w:pPr>
      <w:r w:rsidRPr="005A0994">
        <w:rPr>
          <w:sz w:val="28"/>
          <w:szCs w:val="28"/>
        </w:rPr>
        <w:t>исполнение Постановления Правительства РФ от 28.12.2012 № 1468;</w:t>
      </w:r>
    </w:p>
    <w:p w:rsidR="00254946" w:rsidRPr="00254946" w:rsidRDefault="00254946" w:rsidP="00BA2FD8">
      <w:pPr>
        <w:numPr>
          <w:ilvl w:val="0"/>
          <w:numId w:val="104"/>
        </w:numPr>
        <w:spacing w:after="0"/>
        <w:ind w:left="0" w:firstLine="709"/>
        <w:rPr>
          <w:sz w:val="28"/>
          <w:szCs w:val="28"/>
        </w:rPr>
      </w:pPr>
      <w:r w:rsidRPr="005A0994">
        <w:rPr>
          <w:sz w:val="28"/>
          <w:szCs w:val="28"/>
        </w:rPr>
        <w:t>исполнение Федерального закона от 21.07.2014 года № 209-ФЗ «О государственной информационной системе в сфере жилищно-коммунального хозяйства».</w:t>
      </w:r>
    </w:p>
    <w:p w:rsidR="00254946" w:rsidRPr="00254946" w:rsidRDefault="00254946" w:rsidP="00BA2FD8">
      <w:pPr>
        <w:pStyle w:val="21"/>
        <w:numPr>
          <w:ilvl w:val="2"/>
          <w:numId w:val="119"/>
        </w:numPr>
      </w:pPr>
      <w:bookmarkStart w:id="176" w:name="_Toc442342514"/>
      <w:r w:rsidRPr="006A5073">
        <w:t>Модуль «Формирование региональных программ»</w:t>
      </w:r>
      <w:bookmarkEnd w:id="176"/>
    </w:p>
    <w:p w:rsidR="00254946" w:rsidRPr="005A0994" w:rsidRDefault="00254946" w:rsidP="00254946">
      <w:pPr>
        <w:spacing w:after="0"/>
        <w:ind w:firstLine="709"/>
        <w:rPr>
          <w:sz w:val="28"/>
          <w:szCs w:val="28"/>
        </w:rPr>
      </w:pPr>
      <w:r w:rsidRPr="005A0994">
        <w:rPr>
          <w:sz w:val="28"/>
          <w:szCs w:val="28"/>
        </w:rPr>
        <w:t xml:space="preserve">Модуль должен автоматизировать процесс формирования </w:t>
      </w:r>
      <w:r>
        <w:rPr>
          <w:sz w:val="28"/>
          <w:szCs w:val="28"/>
        </w:rPr>
        <w:t xml:space="preserve">Долгосрочных и </w:t>
      </w:r>
      <w:r w:rsidRPr="005A0994">
        <w:rPr>
          <w:sz w:val="28"/>
          <w:szCs w:val="28"/>
        </w:rPr>
        <w:t xml:space="preserve">Краткосрочных планов капитального ремонта согласно утвержденным требованиям и актуализации Региональной программы капитального ремонта общего имущества в многоквартирных домах в </w:t>
      </w:r>
      <w:r>
        <w:rPr>
          <w:sz w:val="28"/>
          <w:szCs w:val="28"/>
        </w:rPr>
        <w:t>Республике Алтай</w:t>
      </w:r>
      <w:r w:rsidRPr="005A0994">
        <w:rPr>
          <w:sz w:val="28"/>
          <w:szCs w:val="28"/>
        </w:rPr>
        <w:t xml:space="preserve"> в соответствии с требованиями Жилищного кодекса Российской Федерации</w:t>
      </w:r>
      <w:r>
        <w:rPr>
          <w:sz w:val="28"/>
          <w:szCs w:val="28"/>
        </w:rPr>
        <w:t xml:space="preserve">, </w:t>
      </w:r>
      <w:r w:rsidRPr="00254946">
        <w:rPr>
          <w:sz w:val="28"/>
          <w:szCs w:val="28"/>
        </w:rPr>
        <w:t>Закон</w:t>
      </w:r>
      <w:r>
        <w:rPr>
          <w:sz w:val="28"/>
          <w:szCs w:val="28"/>
        </w:rPr>
        <w:t>ом Республики Алтай от 27.06.</w:t>
      </w:r>
      <w:r w:rsidRPr="00254946">
        <w:rPr>
          <w:sz w:val="28"/>
          <w:szCs w:val="28"/>
        </w:rPr>
        <w:t>2013 года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w:t>
      </w:r>
      <w:r w:rsidRPr="005A0994">
        <w:rPr>
          <w:sz w:val="28"/>
          <w:szCs w:val="28"/>
        </w:rPr>
        <w:t>.</w:t>
      </w:r>
    </w:p>
    <w:p w:rsidR="00254946" w:rsidRPr="005A0994" w:rsidRDefault="00254946" w:rsidP="00254946">
      <w:pPr>
        <w:spacing w:after="0"/>
        <w:ind w:firstLine="709"/>
        <w:rPr>
          <w:sz w:val="28"/>
          <w:szCs w:val="28"/>
        </w:rPr>
      </w:pPr>
      <w:r w:rsidRPr="005A0994">
        <w:rPr>
          <w:sz w:val="28"/>
          <w:szCs w:val="28"/>
        </w:rPr>
        <w:t xml:space="preserve">Модуль должен решать следующие задачи: </w:t>
      </w:r>
    </w:p>
    <w:p w:rsidR="00254946" w:rsidRPr="005A0994" w:rsidRDefault="00254946" w:rsidP="00BA2FD8">
      <w:pPr>
        <w:numPr>
          <w:ilvl w:val="0"/>
          <w:numId w:val="111"/>
        </w:numPr>
        <w:spacing w:after="0"/>
        <w:ind w:left="0" w:firstLine="709"/>
        <w:rPr>
          <w:sz w:val="28"/>
          <w:szCs w:val="28"/>
        </w:rPr>
      </w:pPr>
      <w:r w:rsidRPr="005A0994">
        <w:rPr>
          <w:sz w:val="28"/>
          <w:szCs w:val="28"/>
        </w:rPr>
        <w:t xml:space="preserve">формирование </w:t>
      </w:r>
      <w:r>
        <w:rPr>
          <w:sz w:val="28"/>
          <w:szCs w:val="28"/>
        </w:rPr>
        <w:t xml:space="preserve">Долгосрочных и </w:t>
      </w:r>
      <w:r w:rsidRPr="005A0994">
        <w:rPr>
          <w:sz w:val="28"/>
          <w:szCs w:val="28"/>
        </w:rPr>
        <w:t xml:space="preserve">Краткосрочных планов капитального ремонта на основании сведений, предоставляемых органами местного самоуправления в </w:t>
      </w:r>
      <w:r>
        <w:rPr>
          <w:sz w:val="28"/>
          <w:szCs w:val="28"/>
        </w:rPr>
        <w:t>Республике Алтай</w:t>
      </w:r>
      <w:r w:rsidRPr="005A0994">
        <w:rPr>
          <w:sz w:val="28"/>
          <w:szCs w:val="28"/>
        </w:rPr>
        <w:t xml:space="preserve">, согласно требованиям Жилищного кодекса Российской Федерации, </w:t>
      </w:r>
      <w:r w:rsidRPr="00254946">
        <w:rPr>
          <w:sz w:val="28"/>
          <w:szCs w:val="28"/>
        </w:rPr>
        <w:t>Закон</w:t>
      </w:r>
      <w:r>
        <w:rPr>
          <w:sz w:val="28"/>
          <w:szCs w:val="28"/>
        </w:rPr>
        <w:t>ом Республики Алтай от 27.06.</w:t>
      </w:r>
      <w:r w:rsidRPr="00254946">
        <w:rPr>
          <w:sz w:val="28"/>
          <w:szCs w:val="28"/>
        </w:rPr>
        <w:t>2013 года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w:t>
      </w:r>
      <w:r>
        <w:rPr>
          <w:sz w:val="28"/>
          <w:szCs w:val="28"/>
        </w:rPr>
        <w:t>;</w:t>
      </w:r>
    </w:p>
    <w:p w:rsidR="00254946" w:rsidRPr="004766FB" w:rsidRDefault="00254946" w:rsidP="00BA2FD8">
      <w:pPr>
        <w:numPr>
          <w:ilvl w:val="0"/>
          <w:numId w:val="111"/>
        </w:numPr>
        <w:spacing w:after="0"/>
        <w:ind w:left="0" w:firstLine="709"/>
        <w:contextualSpacing/>
        <w:rPr>
          <w:sz w:val="28"/>
          <w:szCs w:val="28"/>
        </w:rPr>
      </w:pPr>
      <w:r w:rsidRPr="004766FB">
        <w:rPr>
          <w:sz w:val="28"/>
          <w:szCs w:val="28"/>
        </w:rPr>
        <w:t xml:space="preserve">актуализация Региональной программы капитального ремонта общего имущества в многоквартирных домах в Республике Алтай на основании сведений, предоставляемых органами местного самоуправления в Республике Алтай, в соответствии с требованиями Жилищного кодекса Российской Федерации, </w:t>
      </w:r>
      <w:r w:rsidRPr="00254946">
        <w:rPr>
          <w:sz w:val="28"/>
          <w:szCs w:val="28"/>
        </w:rPr>
        <w:t>Закон</w:t>
      </w:r>
      <w:r>
        <w:rPr>
          <w:sz w:val="28"/>
          <w:szCs w:val="28"/>
        </w:rPr>
        <w:t>ом Республики Алтай от 27.06.</w:t>
      </w:r>
      <w:r w:rsidRPr="00254946">
        <w:rPr>
          <w:sz w:val="28"/>
          <w:szCs w:val="28"/>
        </w:rPr>
        <w:t>2013 года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w:t>
      </w:r>
      <w:r>
        <w:rPr>
          <w:sz w:val="28"/>
          <w:szCs w:val="28"/>
        </w:rPr>
        <w:t xml:space="preserve"> </w:t>
      </w:r>
      <w:r w:rsidRPr="004766FB">
        <w:rPr>
          <w:sz w:val="28"/>
          <w:szCs w:val="28"/>
        </w:rPr>
        <w:t>и принятых в целях их исполнения нормативных правовых актов Республики Алтай;</w:t>
      </w:r>
    </w:p>
    <w:p w:rsidR="00254946" w:rsidRPr="005A0994" w:rsidRDefault="00254946" w:rsidP="00BA2FD8">
      <w:pPr>
        <w:numPr>
          <w:ilvl w:val="0"/>
          <w:numId w:val="111"/>
        </w:numPr>
        <w:spacing w:after="0"/>
        <w:contextualSpacing/>
        <w:rPr>
          <w:sz w:val="28"/>
          <w:szCs w:val="28"/>
        </w:rPr>
      </w:pPr>
      <w:r w:rsidRPr="005A0994">
        <w:rPr>
          <w:sz w:val="28"/>
          <w:szCs w:val="28"/>
        </w:rPr>
        <w:t>учет прибывших/убывших МКД;</w:t>
      </w:r>
    </w:p>
    <w:p w:rsidR="00254946" w:rsidRPr="005A0994" w:rsidRDefault="00254946" w:rsidP="00BA2FD8">
      <w:pPr>
        <w:numPr>
          <w:ilvl w:val="0"/>
          <w:numId w:val="111"/>
        </w:numPr>
        <w:spacing w:after="0"/>
        <w:rPr>
          <w:sz w:val="28"/>
          <w:szCs w:val="28"/>
        </w:rPr>
      </w:pPr>
      <w:r w:rsidRPr="005A0994">
        <w:rPr>
          <w:sz w:val="28"/>
          <w:szCs w:val="28"/>
        </w:rPr>
        <w:t xml:space="preserve">учет объема долевого финансирования проведения капитального ремонта; </w:t>
      </w:r>
    </w:p>
    <w:p w:rsidR="00254946" w:rsidRPr="005A0994" w:rsidRDefault="00254946" w:rsidP="00BA2FD8">
      <w:pPr>
        <w:numPr>
          <w:ilvl w:val="0"/>
          <w:numId w:val="111"/>
        </w:numPr>
        <w:spacing w:after="0"/>
        <w:rPr>
          <w:sz w:val="28"/>
          <w:szCs w:val="28"/>
        </w:rPr>
      </w:pPr>
      <w:r w:rsidRPr="005A0994">
        <w:rPr>
          <w:sz w:val="28"/>
          <w:szCs w:val="28"/>
        </w:rPr>
        <w:lastRenderedPageBreak/>
        <w:t>учет протоколов общих собраний собственников помещений в МКД по вопросам капитального ремонта МКД;</w:t>
      </w:r>
    </w:p>
    <w:p w:rsidR="00254946" w:rsidRPr="005A0994" w:rsidRDefault="00254946" w:rsidP="00BA2FD8">
      <w:pPr>
        <w:numPr>
          <w:ilvl w:val="0"/>
          <w:numId w:val="111"/>
        </w:numPr>
        <w:spacing w:after="0"/>
        <w:rPr>
          <w:sz w:val="28"/>
          <w:szCs w:val="28"/>
        </w:rPr>
      </w:pPr>
      <w:r w:rsidRPr="005A0994">
        <w:rPr>
          <w:sz w:val="28"/>
          <w:szCs w:val="28"/>
        </w:rPr>
        <w:t>учет способа формирования фонда капитального ремонта по каждому МКД;</w:t>
      </w:r>
    </w:p>
    <w:p w:rsidR="00254946" w:rsidRPr="005A0994" w:rsidRDefault="00254946" w:rsidP="00BA2FD8">
      <w:pPr>
        <w:numPr>
          <w:ilvl w:val="0"/>
          <w:numId w:val="111"/>
        </w:numPr>
        <w:spacing w:after="0"/>
        <w:rPr>
          <w:sz w:val="28"/>
          <w:szCs w:val="28"/>
        </w:rPr>
      </w:pPr>
      <w:r w:rsidRPr="005A0994">
        <w:rPr>
          <w:sz w:val="28"/>
          <w:szCs w:val="28"/>
        </w:rPr>
        <w:t>учет списка видов работ по каждому объекту с указанием объемов и стоимости работ;</w:t>
      </w:r>
    </w:p>
    <w:p w:rsidR="00254946" w:rsidRPr="005A0994" w:rsidRDefault="00254946" w:rsidP="00BA2FD8">
      <w:pPr>
        <w:numPr>
          <w:ilvl w:val="0"/>
          <w:numId w:val="111"/>
        </w:numPr>
        <w:spacing w:after="0"/>
        <w:rPr>
          <w:sz w:val="28"/>
          <w:szCs w:val="28"/>
        </w:rPr>
      </w:pPr>
      <w:r w:rsidRPr="005A0994">
        <w:rPr>
          <w:sz w:val="28"/>
          <w:szCs w:val="28"/>
        </w:rPr>
        <w:t>учет домов, признанных аварийными;</w:t>
      </w:r>
    </w:p>
    <w:p w:rsidR="00254946" w:rsidRPr="005A0994" w:rsidRDefault="00254946" w:rsidP="00BA2FD8">
      <w:pPr>
        <w:numPr>
          <w:ilvl w:val="0"/>
          <w:numId w:val="111"/>
        </w:numPr>
        <w:spacing w:after="0"/>
        <w:rPr>
          <w:sz w:val="28"/>
          <w:szCs w:val="28"/>
        </w:rPr>
      </w:pPr>
      <w:r w:rsidRPr="005A0994">
        <w:rPr>
          <w:sz w:val="28"/>
          <w:szCs w:val="28"/>
        </w:rPr>
        <w:t>автоматизация в части учета выполненных работ по договорам подряда в разрезе муниципальных образований, подрядчиков, видов работ;</w:t>
      </w:r>
    </w:p>
    <w:p w:rsidR="00254946" w:rsidRPr="00254946" w:rsidRDefault="00254946" w:rsidP="00BA2FD8">
      <w:pPr>
        <w:numPr>
          <w:ilvl w:val="0"/>
          <w:numId w:val="111"/>
        </w:numPr>
        <w:spacing w:after="0"/>
        <w:rPr>
          <w:sz w:val="28"/>
          <w:szCs w:val="28"/>
        </w:rPr>
      </w:pPr>
      <w:r w:rsidRPr="005A0994">
        <w:rPr>
          <w:sz w:val="28"/>
          <w:szCs w:val="28"/>
        </w:rPr>
        <w:t>исполнение</w:t>
      </w:r>
      <w:r>
        <w:rPr>
          <w:sz w:val="28"/>
          <w:szCs w:val="28"/>
        </w:rPr>
        <w:t xml:space="preserve"> </w:t>
      </w:r>
      <w:r w:rsidRPr="00254946">
        <w:rPr>
          <w:sz w:val="28"/>
          <w:szCs w:val="28"/>
        </w:rPr>
        <w:t>нормативных актов Республики Алтай</w:t>
      </w:r>
      <w:r w:rsidRPr="005A0994">
        <w:rPr>
          <w:sz w:val="28"/>
          <w:szCs w:val="28"/>
        </w:rPr>
        <w:t xml:space="preserve">. </w:t>
      </w:r>
    </w:p>
    <w:p w:rsidR="00254946" w:rsidRPr="00254946" w:rsidRDefault="00254946" w:rsidP="00BA2FD8">
      <w:pPr>
        <w:pStyle w:val="21"/>
        <w:numPr>
          <w:ilvl w:val="2"/>
          <w:numId w:val="119"/>
        </w:numPr>
      </w:pPr>
      <w:bookmarkStart w:id="177" w:name="_Toc442342515"/>
      <w:r w:rsidRPr="006A5073">
        <w:t>Модуль «Биллинговый центр»</w:t>
      </w:r>
      <w:bookmarkEnd w:id="177"/>
    </w:p>
    <w:p w:rsidR="00254946" w:rsidRPr="005A0994" w:rsidRDefault="00254946" w:rsidP="00254946">
      <w:pPr>
        <w:spacing w:after="0"/>
        <w:ind w:firstLine="709"/>
        <w:rPr>
          <w:sz w:val="28"/>
          <w:szCs w:val="28"/>
        </w:rPr>
      </w:pPr>
      <w:r w:rsidRPr="005A0994">
        <w:rPr>
          <w:sz w:val="28"/>
          <w:szCs w:val="28"/>
        </w:rPr>
        <w:t>Модуль должен обеспечивать организацию финансовой деятельности регионального оператора в части проведения капитального ремонта, контроля целевого использования денежных средств исполнителями, собираемости платежей по статье капитальный ремонт от граждан, а также контроль финансового соответствия принятой программы капитального ремонта. Модуль должен полностью соответствовать требованиям Жилищного кодекса Российской Федерации.</w:t>
      </w:r>
    </w:p>
    <w:p w:rsidR="00254946" w:rsidRPr="005A0994" w:rsidRDefault="00254946" w:rsidP="00254946">
      <w:pPr>
        <w:spacing w:after="0"/>
        <w:ind w:firstLine="709"/>
        <w:rPr>
          <w:sz w:val="28"/>
          <w:szCs w:val="28"/>
        </w:rPr>
      </w:pPr>
      <w:r w:rsidRPr="005A0994">
        <w:rPr>
          <w:sz w:val="28"/>
          <w:szCs w:val="28"/>
        </w:rPr>
        <w:t xml:space="preserve">Модуль должен решать следующие задачи: </w:t>
      </w:r>
    </w:p>
    <w:p w:rsidR="00254946" w:rsidRPr="005A0994" w:rsidRDefault="00254946" w:rsidP="00BA2FD8">
      <w:pPr>
        <w:numPr>
          <w:ilvl w:val="0"/>
          <w:numId w:val="112"/>
        </w:numPr>
        <w:tabs>
          <w:tab w:val="left" w:pos="1276"/>
        </w:tabs>
        <w:spacing w:after="0"/>
        <w:ind w:left="1134"/>
        <w:contextualSpacing/>
        <w:rPr>
          <w:sz w:val="28"/>
          <w:szCs w:val="28"/>
        </w:rPr>
      </w:pPr>
      <w:r w:rsidRPr="005A0994">
        <w:rPr>
          <w:sz w:val="28"/>
          <w:szCs w:val="28"/>
        </w:rPr>
        <w:t>учет взносов на капитальный ремонт в разрезе МКД, лицевых счетов, собственников;</w:t>
      </w:r>
    </w:p>
    <w:p w:rsidR="00254946" w:rsidRPr="005A0994" w:rsidRDefault="00254946" w:rsidP="00BA2FD8">
      <w:pPr>
        <w:numPr>
          <w:ilvl w:val="0"/>
          <w:numId w:val="112"/>
        </w:numPr>
        <w:tabs>
          <w:tab w:val="left" w:pos="1276"/>
        </w:tabs>
        <w:spacing w:after="0"/>
        <w:ind w:left="1134"/>
        <w:contextualSpacing/>
        <w:rPr>
          <w:sz w:val="28"/>
          <w:szCs w:val="28"/>
        </w:rPr>
      </w:pPr>
      <w:r w:rsidRPr="005A0994">
        <w:rPr>
          <w:sz w:val="28"/>
          <w:szCs w:val="28"/>
        </w:rPr>
        <w:t>учет минимальных или установленных собственниками размеров взносов на капитальный ремонт;</w:t>
      </w:r>
    </w:p>
    <w:p w:rsidR="00254946" w:rsidRPr="005A0994" w:rsidRDefault="00254946" w:rsidP="00BA2FD8">
      <w:pPr>
        <w:numPr>
          <w:ilvl w:val="0"/>
          <w:numId w:val="112"/>
        </w:numPr>
        <w:tabs>
          <w:tab w:val="left" w:pos="1276"/>
        </w:tabs>
        <w:spacing w:after="0"/>
        <w:ind w:left="1134"/>
        <w:contextualSpacing/>
        <w:rPr>
          <w:sz w:val="28"/>
          <w:szCs w:val="28"/>
        </w:rPr>
      </w:pPr>
      <w:r w:rsidRPr="005A0994">
        <w:rPr>
          <w:sz w:val="28"/>
          <w:szCs w:val="28"/>
        </w:rPr>
        <w:t>контроль совершения операций по специальному счету фонда капитального ремонта;</w:t>
      </w:r>
    </w:p>
    <w:p w:rsidR="00254946" w:rsidRPr="005A0994" w:rsidRDefault="00254946" w:rsidP="00BA2FD8">
      <w:pPr>
        <w:numPr>
          <w:ilvl w:val="0"/>
          <w:numId w:val="112"/>
        </w:numPr>
        <w:tabs>
          <w:tab w:val="left" w:pos="1276"/>
        </w:tabs>
        <w:spacing w:after="0"/>
        <w:ind w:left="1134"/>
        <w:contextualSpacing/>
        <w:rPr>
          <w:sz w:val="28"/>
          <w:szCs w:val="28"/>
        </w:rPr>
      </w:pPr>
      <w:r w:rsidRPr="005A0994">
        <w:rPr>
          <w:sz w:val="28"/>
          <w:szCs w:val="28"/>
        </w:rPr>
        <w:t>контроль взаиморасчетов с подрядными организациями, осуществляющими работы по капитальному ремонту многоквартирных домов;</w:t>
      </w:r>
    </w:p>
    <w:p w:rsidR="00254946" w:rsidRPr="005A0994" w:rsidRDefault="00254946" w:rsidP="00BA2FD8">
      <w:pPr>
        <w:numPr>
          <w:ilvl w:val="0"/>
          <w:numId w:val="112"/>
        </w:numPr>
        <w:tabs>
          <w:tab w:val="left" w:pos="1276"/>
        </w:tabs>
        <w:spacing w:after="0"/>
        <w:ind w:left="1134" w:hanging="425"/>
        <w:contextualSpacing/>
        <w:rPr>
          <w:sz w:val="28"/>
          <w:szCs w:val="28"/>
        </w:rPr>
      </w:pPr>
      <w:r w:rsidRPr="005A0994">
        <w:rPr>
          <w:sz w:val="28"/>
          <w:szCs w:val="28"/>
        </w:rPr>
        <w:t>контроль собираемости платежей и размера задолженности собственников жилых помещений по статье капитальный ремонт;</w:t>
      </w:r>
    </w:p>
    <w:p w:rsidR="00254946" w:rsidRPr="005A0994" w:rsidRDefault="00254946" w:rsidP="00BA2FD8">
      <w:pPr>
        <w:numPr>
          <w:ilvl w:val="0"/>
          <w:numId w:val="112"/>
        </w:numPr>
        <w:tabs>
          <w:tab w:val="left" w:pos="1276"/>
        </w:tabs>
        <w:spacing w:after="0"/>
        <w:ind w:left="1134"/>
        <w:contextualSpacing/>
        <w:rPr>
          <w:sz w:val="28"/>
          <w:szCs w:val="28"/>
        </w:rPr>
      </w:pPr>
      <w:r w:rsidRPr="005A0994">
        <w:rPr>
          <w:sz w:val="28"/>
          <w:szCs w:val="28"/>
        </w:rPr>
        <w:t>расчет пени в связи с ненадлежащим исполнением собственником обязанности по уплате взносов на капитальный ремонт;</w:t>
      </w:r>
    </w:p>
    <w:p w:rsidR="00254946" w:rsidRPr="005A0994" w:rsidRDefault="00254946" w:rsidP="00BA2FD8">
      <w:pPr>
        <w:numPr>
          <w:ilvl w:val="0"/>
          <w:numId w:val="112"/>
        </w:numPr>
        <w:spacing w:after="0"/>
        <w:ind w:left="1134"/>
        <w:contextualSpacing/>
        <w:rPr>
          <w:sz w:val="28"/>
          <w:szCs w:val="28"/>
        </w:rPr>
      </w:pPr>
      <w:r w:rsidRPr="005A0994">
        <w:rPr>
          <w:sz w:val="28"/>
          <w:szCs w:val="28"/>
        </w:rPr>
        <w:t>перерасчет начислений взносов на капитальный ремонт;</w:t>
      </w:r>
    </w:p>
    <w:p w:rsidR="00254946" w:rsidRPr="005A0994" w:rsidRDefault="00254946" w:rsidP="00BA2FD8">
      <w:pPr>
        <w:numPr>
          <w:ilvl w:val="0"/>
          <w:numId w:val="112"/>
        </w:numPr>
        <w:tabs>
          <w:tab w:val="left" w:pos="1276"/>
        </w:tabs>
        <w:spacing w:after="0"/>
        <w:ind w:left="1134"/>
        <w:contextualSpacing/>
        <w:rPr>
          <w:sz w:val="28"/>
          <w:szCs w:val="28"/>
        </w:rPr>
      </w:pPr>
      <w:r w:rsidRPr="005A0994">
        <w:rPr>
          <w:sz w:val="28"/>
          <w:szCs w:val="28"/>
        </w:rPr>
        <w:t>формирование оборотно-сальдовой ведомости;</w:t>
      </w:r>
    </w:p>
    <w:p w:rsidR="00254946" w:rsidRPr="005A0994" w:rsidRDefault="00254946" w:rsidP="00BA2FD8">
      <w:pPr>
        <w:numPr>
          <w:ilvl w:val="0"/>
          <w:numId w:val="112"/>
        </w:numPr>
        <w:tabs>
          <w:tab w:val="left" w:pos="1276"/>
        </w:tabs>
        <w:spacing w:after="0"/>
        <w:ind w:left="709" w:firstLine="0"/>
        <w:contextualSpacing/>
        <w:rPr>
          <w:sz w:val="28"/>
          <w:szCs w:val="28"/>
        </w:rPr>
      </w:pPr>
      <w:r w:rsidRPr="005A0994">
        <w:rPr>
          <w:sz w:val="28"/>
          <w:szCs w:val="28"/>
        </w:rPr>
        <w:t>формирование документов на оплату взносов за капитальный ремонт для физических и юридических лиц;</w:t>
      </w:r>
    </w:p>
    <w:p w:rsidR="00254946" w:rsidRPr="005A0994" w:rsidRDefault="00254946" w:rsidP="00BA2FD8">
      <w:pPr>
        <w:numPr>
          <w:ilvl w:val="0"/>
          <w:numId w:val="112"/>
        </w:numPr>
        <w:tabs>
          <w:tab w:val="left" w:pos="993"/>
        </w:tabs>
        <w:spacing w:after="0"/>
        <w:ind w:left="1276" w:hanging="425"/>
        <w:contextualSpacing/>
        <w:rPr>
          <w:sz w:val="28"/>
          <w:szCs w:val="28"/>
        </w:rPr>
      </w:pPr>
      <w:r w:rsidRPr="005A0994">
        <w:rPr>
          <w:sz w:val="28"/>
          <w:szCs w:val="28"/>
        </w:rPr>
        <w:t xml:space="preserve">обмен данными с банковскими системами (в виде реестров в форматах </w:t>
      </w:r>
      <w:r w:rsidRPr="005A0994">
        <w:rPr>
          <w:sz w:val="28"/>
          <w:szCs w:val="28"/>
          <w:lang w:val="en-US"/>
        </w:rPr>
        <w:t>TXT</w:t>
      </w:r>
      <w:r w:rsidRPr="005A0994">
        <w:rPr>
          <w:sz w:val="28"/>
          <w:szCs w:val="28"/>
        </w:rPr>
        <w:t xml:space="preserve">, </w:t>
      </w:r>
      <w:r w:rsidRPr="005A0994">
        <w:rPr>
          <w:sz w:val="28"/>
          <w:szCs w:val="28"/>
          <w:lang w:val="en-US"/>
        </w:rPr>
        <w:t>XML</w:t>
      </w:r>
      <w:r w:rsidRPr="005A0994">
        <w:rPr>
          <w:sz w:val="28"/>
          <w:szCs w:val="28"/>
        </w:rPr>
        <w:t xml:space="preserve"> или </w:t>
      </w:r>
      <w:r w:rsidRPr="005A0994">
        <w:rPr>
          <w:sz w:val="28"/>
          <w:szCs w:val="28"/>
          <w:lang w:val="en-US"/>
        </w:rPr>
        <w:t>CSV</w:t>
      </w:r>
      <w:r w:rsidRPr="005A0994">
        <w:rPr>
          <w:sz w:val="28"/>
          <w:szCs w:val="28"/>
        </w:rPr>
        <w:t>, передающихся по каналам связи) для обеспечения учета собранных денежных средств по статье капитальный ремонт на счетах кредитных организаций или счета регионального оператора;</w:t>
      </w:r>
    </w:p>
    <w:p w:rsidR="00254946" w:rsidRPr="005A0994" w:rsidRDefault="00254946" w:rsidP="00BA2FD8">
      <w:pPr>
        <w:numPr>
          <w:ilvl w:val="0"/>
          <w:numId w:val="112"/>
        </w:numPr>
        <w:tabs>
          <w:tab w:val="left" w:pos="1276"/>
        </w:tabs>
        <w:spacing w:after="0"/>
        <w:ind w:left="851" w:firstLine="0"/>
        <w:contextualSpacing/>
        <w:rPr>
          <w:sz w:val="28"/>
          <w:szCs w:val="28"/>
        </w:rPr>
      </w:pPr>
      <w:r w:rsidRPr="005A0994">
        <w:rPr>
          <w:sz w:val="28"/>
          <w:szCs w:val="28"/>
        </w:rPr>
        <w:t>обмен данными с владельцами спец</w:t>
      </w:r>
      <w:r w:rsidR="00BE6300">
        <w:rPr>
          <w:sz w:val="28"/>
          <w:szCs w:val="28"/>
        </w:rPr>
        <w:t xml:space="preserve">иальных </w:t>
      </w:r>
      <w:r w:rsidRPr="005A0994">
        <w:rPr>
          <w:sz w:val="28"/>
          <w:szCs w:val="28"/>
        </w:rPr>
        <w:t>счетов.</w:t>
      </w:r>
    </w:p>
    <w:p w:rsidR="00254946" w:rsidRPr="005A0994" w:rsidRDefault="00254946" w:rsidP="00254946">
      <w:pPr>
        <w:spacing w:after="0"/>
        <w:ind w:firstLine="709"/>
        <w:rPr>
          <w:sz w:val="28"/>
          <w:szCs w:val="28"/>
        </w:rPr>
      </w:pPr>
      <w:r w:rsidRPr="005A0994">
        <w:rPr>
          <w:sz w:val="28"/>
          <w:szCs w:val="28"/>
        </w:rPr>
        <w:t>Описание счетов и движение денежных средств по счетам регионального оператора определяется Заказчиком.</w:t>
      </w:r>
    </w:p>
    <w:p w:rsidR="00254946" w:rsidRPr="005A0994" w:rsidRDefault="00254946" w:rsidP="00254946">
      <w:pPr>
        <w:spacing w:after="0"/>
        <w:ind w:firstLine="709"/>
        <w:rPr>
          <w:sz w:val="28"/>
          <w:szCs w:val="28"/>
        </w:rPr>
      </w:pPr>
    </w:p>
    <w:p w:rsidR="00254946" w:rsidRPr="00546A4D" w:rsidRDefault="00254946" w:rsidP="00BA2FD8">
      <w:pPr>
        <w:pStyle w:val="21"/>
        <w:numPr>
          <w:ilvl w:val="1"/>
          <w:numId w:val="119"/>
        </w:numPr>
      </w:pPr>
      <w:bookmarkStart w:id="178" w:name="_Toc442342516"/>
      <w:r w:rsidRPr="006A5073">
        <w:lastRenderedPageBreak/>
        <w:t>Информационная поддержка</w:t>
      </w:r>
      <w:bookmarkEnd w:id="178"/>
    </w:p>
    <w:p w:rsidR="00254946" w:rsidRPr="005A0994" w:rsidRDefault="00254946" w:rsidP="00254946">
      <w:pPr>
        <w:spacing w:after="0"/>
        <w:ind w:firstLine="709"/>
        <w:jc w:val="left"/>
        <w:rPr>
          <w:b/>
          <w:sz w:val="28"/>
          <w:szCs w:val="28"/>
        </w:rPr>
      </w:pPr>
      <w:r w:rsidRPr="005A0994">
        <w:rPr>
          <w:b/>
          <w:sz w:val="28"/>
          <w:szCs w:val="28"/>
        </w:rPr>
        <w:t>Информационная поддержка работы регионального оператора</w:t>
      </w:r>
    </w:p>
    <w:p w:rsidR="00254946" w:rsidRPr="005A0994" w:rsidRDefault="00254946" w:rsidP="00254946">
      <w:pPr>
        <w:spacing w:after="0"/>
        <w:ind w:firstLine="709"/>
        <w:rPr>
          <w:sz w:val="28"/>
          <w:szCs w:val="28"/>
        </w:rPr>
      </w:pPr>
      <w:r w:rsidRPr="005A0994">
        <w:rPr>
          <w:sz w:val="28"/>
          <w:szCs w:val="28"/>
        </w:rPr>
        <w:t xml:space="preserve">В рамках информационной поддержки работы регионального оператора капитального ремонта многоквартирных домов, Система должна предоставлять следующую функциональность: </w:t>
      </w:r>
    </w:p>
    <w:p w:rsidR="00254946" w:rsidRPr="005A0994" w:rsidRDefault="00254946" w:rsidP="00BA2FD8">
      <w:pPr>
        <w:numPr>
          <w:ilvl w:val="0"/>
          <w:numId w:val="106"/>
        </w:numPr>
        <w:tabs>
          <w:tab w:val="left" w:pos="1134"/>
        </w:tabs>
        <w:spacing w:after="0"/>
        <w:ind w:left="0" w:firstLine="709"/>
        <w:contextualSpacing/>
        <w:rPr>
          <w:sz w:val="28"/>
          <w:szCs w:val="28"/>
        </w:rPr>
      </w:pPr>
      <w:r w:rsidRPr="005A0994">
        <w:rPr>
          <w:sz w:val="28"/>
          <w:szCs w:val="28"/>
        </w:rPr>
        <w:t xml:space="preserve">мониторинг и анализ объемов работ по капитальному ремонту для населения и контролирующих органов; </w:t>
      </w:r>
    </w:p>
    <w:p w:rsidR="00254946" w:rsidRPr="005A0994" w:rsidRDefault="00254946" w:rsidP="00BA2FD8">
      <w:pPr>
        <w:numPr>
          <w:ilvl w:val="0"/>
          <w:numId w:val="106"/>
        </w:numPr>
        <w:tabs>
          <w:tab w:val="left" w:pos="1276"/>
        </w:tabs>
        <w:spacing w:after="0"/>
        <w:ind w:left="0" w:firstLine="709"/>
        <w:contextualSpacing/>
        <w:rPr>
          <w:sz w:val="28"/>
          <w:szCs w:val="28"/>
        </w:rPr>
      </w:pPr>
      <w:r w:rsidRPr="005A0994">
        <w:rPr>
          <w:sz w:val="28"/>
          <w:szCs w:val="28"/>
        </w:rPr>
        <w:t>формирование системы учета фондов капитального ремонта в том числе:</w:t>
      </w:r>
    </w:p>
    <w:p w:rsidR="00254946" w:rsidRPr="005A0994" w:rsidRDefault="00254946" w:rsidP="00254946">
      <w:pPr>
        <w:tabs>
          <w:tab w:val="left" w:pos="1276"/>
          <w:tab w:val="num" w:pos="1800"/>
        </w:tabs>
        <w:spacing w:after="0"/>
        <w:ind w:firstLine="709"/>
        <w:contextualSpacing/>
        <w:rPr>
          <w:sz w:val="28"/>
          <w:szCs w:val="28"/>
        </w:rPr>
      </w:pPr>
      <w:r w:rsidRPr="005A0994">
        <w:rPr>
          <w:sz w:val="28"/>
          <w:szCs w:val="28"/>
        </w:rPr>
        <w:t>- начисленных и уплаченных взносов на капитальный ремонт каждым собственником помещения в многоквартирном доме и МКД в целом, задолженности по их оплате, а также размере начисленных и уплаченных процентов;</w:t>
      </w:r>
    </w:p>
    <w:p w:rsidR="00254946" w:rsidRPr="005A0994" w:rsidRDefault="00254946" w:rsidP="00254946">
      <w:pPr>
        <w:tabs>
          <w:tab w:val="left" w:pos="1276"/>
          <w:tab w:val="num" w:pos="1800"/>
        </w:tabs>
        <w:spacing w:after="0"/>
        <w:ind w:firstLine="709"/>
        <w:contextualSpacing/>
        <w:rPr>
          <w:sz w:val="28"/>
          <w:szCs w:val="28"/>
        </w:rPr>
      </w:pPr>
      <w:r w:rsidRPr="005A0994">
        <w:rPr>
          <w:sz w:val="28"/>
          <w:szCs w:val="28"/>
        </w:rPr>
        <w:t>-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54946" w:rsidRPr="005A0994" w:rsidRDefault="00254946" w:rsidP="00254946">
      <w:pPr>
        <w:tabs>
          <w:tab w:val="left" w:pos="1276"/>
          <w:tab w:val="num" w:pos="1800"/>
        </w:tabs>
        <w:spacing w:after="0"/>
        <w:ind w:firstLine="709"/>
        <w:contextualSpacing/>
        <w:rPr>
          <w:sz w:val="28"/>
          <w:szCs w:val="28"/>
        </w:rPr>
      </w:pPr>
      <w:r w:rsidRPr="005A0994">
        <w:rPr>
          <w:sz w:val="28"/>
          <w:szCs w:val="28"/>
        </w:rPr>
        <w:t>- задолженности собственников помещений перед региональным оператором за оказанные услуги и (или) выполненные работы по капитальному ремонту общего имущества в многоквартирном доме.</w:t>
      </w:r>
    </w:p>
    <w:p w:rsidR="00254946" w:rsidRPr="005A0994" w:rsidRDefault="00254946" w:rsidP="00254946">
      <w:pPr>
        <w:tabs>
          <w:tab w:val="left" w:pos="1276"/>
          <w:tab w:val="num" w:pos="1800"/>
        </w:tabs>
        <w:spacing w:after="0"/>
        <w:ind w:firstLine="709"/>
        <w:contextualSpacing/>
        <w:rPr>
          <w:sz w:val="28"/>
          <w:szCs w:val="28"/>
        </w:rPr>
      </w:pPr>
      <w:r w:rsidRPr="005A0994">
        <w:rPr>
          <w:sz w:val="28"/>
          <w:szCs w:val="28"/>
        </w:rPr>
        <w:t>- задолженности регионального оператора перед собственниками помещений, в случае использования фонда капитального ремонта одного многоквартирного дома на оплату услуг и работ по капитальному ремонту других многоквартирных домов, выплату процентов и основного долга по привлеченным заемным средствам;</w:t>
      </w:r>
    </w:p>
    <w:p w:rsidR="00254946" w:rsidRPr="005A0994" w:rsidRDefault="00254946" w:rsidP="00BA2FD8">
      <w:pPr>
        <w:numPr>
          <w:ilvl w:val="0"/>
          <w:numId w:val="106"/>
        </w:numPr>
        <w:tabs>
          <w:tab w:val="left" w:pos="1276"/>
        </w:tabs>
        <w:spacing w:after="0"/>
        <w:ind w:left="0" w:firstLine="709"/>
        <w:contextualSpacing/>
        <w:rPr>
          <w:sz w:val="28"/>
          <w:szCs w:val="28"/>
        </w:rPr>
      </w:pPr>
      <w:r w:rsidRPr="005A0994">
        <w:rPr>
          <w:sz w:val="28"/>
          <w:szCs w:val="28"/>
        </w:rPr>
        <w:t xml:space="preserve">мониторинг и анализ оплаты взносов на капитальный ремонт населением, учет должников и объемов задолженностей; </w:t>
      </w:r>
    </w:p>
    <w:p w:rsidR="00254946" w:rsidRPr="005A0994" w:rsidRDefault="00254946" w:rsidP="00BA2FD8">
      <w:pPr>
        <w:numPr>
          <w:ilvl w:val="0"/>
          <w:numId w:val="106"/>
        </w:numPr>
        <w:tabs>
          <w:tab w:val="left" w:pos="1276"/>
        </w:tabs>
        <w:spacing w:after="0"/>
        <w:ind w:left="0" w:firstLine="709"/>
        <w:rPr>
          <w:sz w:val="28"/>
          <w:szCs w:val="28"/>
        </w:rPr>
      </w:pPr>
      <w:r w:rsidRPr="005A0994">
        <w:rPr>
          <w:sz w:val="28"/>
          <w:szCs w:val="28"/>
        </w:rPr>
        <w:t xml:space="preserve">построение сводных балансов и отчетности по финансовой деятельности регионального оператора и их анализ в разрезе Муниципальных образований и МКД. </w:t>
      </w:r>
    </w:p>
    <w:p w:rsidR="00254946" w:rsidRPr="005A0994" w:rsidRDefault="00254946" w:rsidP="00254946">
      <w:pPr>
        <w:spacing w:after="0"/>
        <w:ind w:firstLine="709"/>
        <w:rPr>
          <w:sz w:val="28"/>
          <w:szCs w:val="28"/>
        </w:rPr>
      </w:pPr>
      <w:r w:rsidRPr="005A0994">
        <w:rPr>
          <w:sz w:val="28"/>
          <w:szCs w:val="28"/>
        </w:rPr>
        <w:t xml:space="preserve">Указанная информация должна предоставляться в разрезе региона в целом, отдельных муниципальных образований в соответствии с уровнем доступа к информации пользователя системы. </w:t>
      </w:r>
    </w:p>
    <w:p w:rsidR="00254946" w:rsidRPr="005A0994" w:rsidRDefault="00254946" w:rsidP="00254946">
      <w:pPr>
        <w:spacing w:after="0"/>
        <w:ind w:firstLine="709"/>
        <w:rPr>
          <w:sz w:val="28"/>
          <w:szCs w:val="28"/>
        </w:rPr>
      </w:pPr>
      <w:r w:rsidRPr="005A0994">
        <w:rPr>
          <w:sz w:val="28"/>
          <w:szCs w:val="28"/>
        </w:rPr>
        <w:t>В рамках получения требуемой отчетности Система должна осуществлять следующие функции:</w:t>
      </w:r>
    </w:p>
    <w:p w:rsidR="00254946" w:rsidRPr="005A0994" w:rsidRDefault="00254946" w:rsidP="00BA2FD8">
      <w:pPr>
        <w:numPr>
          <w:ilvl w:val="0"/>
          <w:numId w:val="107"/>
        </w:numPr>
        <w:spacing w:after="0"/>
        <w:ind w:left="0" w:firstLine="709"/>
        <w:contextualSpacing/>
        <w:rPr>
          <w:sz w:val="28"/>
          <w:szCs w:val="28"/>
        </w:rPr>
      </w:pPr>
      <w:r w:rsidRPr="005A0994">
        <w:rPr>
          <w:sz w:val="28"/>
          <w:szCs w:val="28"/>
        </w:rPr>
        <w:t xml:space="preserve">Возможность формирования выходных документов по установленным Заказчикам шаблонам в форматах </w:t>
      </w:r>
      <w:r w:rsidRPr="005A0994">
        <w:rPr>
          <w:sz w:val="28"/>
          <w:szCs w:val="28"/>
          <w:lang w:val="en-US"/>
        </w:rPr>
        <w:t>Microsoft</w:t>
      </w:r>
      <w:r w:rsidRPr="005A0994">
        <w:rPr>
          <w:sz w:val="28"/>
          <w:szCs w:val="28"/>
        </w:rPr>
        <w:t xml:space="preserve"> </w:t>
      </w:r>
      <w:r w:rsidRPr="005A0994">
        <w:rPr>
          <w:sz w:val="28"/>
          <w:szCs w:val="28"/>
          <w:lang w:val="en-US"/>
        </w:rPr>
        <w:t>Office</w:t>
      </w:r>
      <w:r w:rsidRPr="005A0994">
        <w:rPr>
          <w:sz w:val="28"/>
          <w:szCs w:val="28"/>
        </w:rPr>
        <w:t xml:space="preserve">, </w:t>
      </w:r>
      <w:r w:rsidRPr="005A0994">
        <w:rPr>
          <w:sz w:val="28"/>
          <w:szCs w:val="28"/>
          <w:lang w:val="en-US"/>
        </w:rPr>
        <w:t>Open</w:t>
      </w:r>
      <w:r w:rsidRPr="005A0994">
        <w:rPr>
          <w:sz w:val="28"/>
          <w:szCs w:val="28"/>
        </w:rPr>
        <w:t xml:space="preserve"> </w:t>
      </w:r>
      <w:r w:rsidRPr="005A0994">
        <w:rPr>
          <w:sz w:val="28"/>
          <w:szCs w:val="28"/>
          <w:lang w:val="en-US"/>
        </w:rPr>
        <w:t>Document</w:t>
      </w:r>
      <w:r w:rsidRPr="005A0994">
        <w:rPr>
          <w:sz w:val="28"/>
          <w:szCs w:val="28"/>
        </w:rPr>
        <w:t xml:space="preserve"> </w:t>
      </w:r>
      <w:r w:rsidRPr="005A0994">
        <w:rPr>
          <w:sz w:val="28"/>
          <w:szCs w:val="28"/>
          <w:lang w:val="en-US"/>
        </w:rPr>
        <w:t>Format</w:t>
      </w:r>
      <w:r w:rsidRPr="005A0994">
        <w:rPr>
          <w:sz w:val="28"/>
          <w:szCs w:val="28"/>
        </w:rPr>
        <w:t xml:space="preserve"> (далее - </w:t>
      </w:r>
      <w:r w:rsidRPr="005A0994">
        <w:rPr>
          <w:sz w:val="28"/>
          <w:szCs w:val="28"/>
          <w:lang w:val="en-US"/>
        </w:rPr>
        <w:t> ODF</w:t>
      </w:r>
      <w:r w:rsidRPr="005A0994">
        <w:rPr>
          <w:sz w:val="28"/>
          <w:szCs w:val="28"/>
        </w:rPr>
        <w:t xml:space="preserve">). </w:t>
      </w:r>
    </w:p>
    <w:p w:rsidR="00254946" w:rsidRPr="00546A4D" w:rsidRDefault="00254946" w:rsidP="00BA2FD8">
      <w:pPr>
        <w:numPr>
          <w:ilvl w:val="0"/>
          <w:numId w:val="107"/>
        </w:numPr>
        <w:spacing w:after="0"/>
        <w:ind w:left="0" w:firstLine="709"/>
        <w:contextualSpacing/>
        <w:rPr>
          <w:sz w:val="28"/>
          <w:szCs w:val="28"/>
        </w:rPr>
      </w:pPr>
      <w:r w:rsidRPr="005A0994">
        <w:rPr>
          <w:sz w:val="28"/>
          <w:szCs w:val="28"/>
        </w:rPr>
        <w:t xml:space="preserve"> Возможность формирования отчетов, установленных Федеральным законом №185-ФЗ, в форматах Microsoft Office, </w:t>
      </w:r>
      <w:r w:rsidRPr="005A0994">
        <w:rPr>
          <w:sz w:val="28"/>
          <w:szCs w:val="28"/>
          <w:lang w:val="en-US"/>
        </w:rPr>
        <w:t>ODF</w:t>
      </w:r>
      <w:r w:rsidRPr="005A0994">
        <w:rPr>
          <w:sz w:val="28"/>
          <w:szCs w:val="28"/>
        </w:rPr>
        <w:t>.</w:t>
      </w:r>
    </w:p>
    <w:p w:rsidR="00254946" w:rsidRPr="006A5073" w:rsidRDefault="00254946" w:rsidP="00BA2FD8">
      <w:pPr>
        <w:pStyle w:val="21"/>
        <w:numPr>
          <w:ilvl w:val="1"/>
          <w:numId w:val="119"/>
        </w:numPr>
        <w:spacing w:line="240" w:lineRule="auto"/>
      </w:pPr>
      <w:bookmarkStart w:id="179" w:name="_Toc442342517"/>
      <w:r w:rsidRPr="006A5073">
        <w:lastRenderedPageBreak/>
        <w:t>Информационная поддержка управления МКД в системе капитального ремонта</w:t>
      </w:r>
      <w:bookmarkEnd w:id="179"/>
    </w:p>
    <w:p w:rsidR="00254946" w:rsidRPr="005A0994" w:rsidRDefault="00254946" w:rsidP="00254946">
      <w:pPr>
        <w:spacing w:after="0"/>
        <w:ind w:firstLine="709"/>
        <w:rPr>
          <w:sz w:val="28"/>
          <w:szCs w:val="28"/>
        </w:rPr>
      </w:pPr>
      <w:r w:rsidRPr="005A0994">
        <w:rPr>
          <w:sz w:val="28"/>
          <w:szCs w:val="28"/>
        </w:rPr>
        <w:t xml:space="preserve"> </w:t>
      </w:r>
      <w:r w:rsidRPr="005A0994">
        <w:rPr>
          <w:sz w:val="28"/>
          <w:szCs w:val="28"/>
        </w:rPr>
        <w:tab/>
        <w:t xml:space="preserve">В рамках информационной поддержки управления жилым фондом и на основе требований постановления Правительства РФ от 28.12.2012 № 1468 Система должна предоставлять следующую функциональность: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мониторинг и анализ жизненного цикла строений;</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ведение информации по техническим характеристикам строений (наличие и площади всех помещений, материалы конструкций, кровля, параметры внешнего благоустройства, земельный участок и т.п.) хранящиеся в инвентарном деле;</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ведение полной истории изменения технико-эксплуатационных показателей состояния МКД, включающей в себя следующие события, происходящие в течение жизненного цикла строения: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капитальные ремонты;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текущие ремонты;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аварийные ремонты;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технические обходы;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изменения технического состояния МКД;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предоставление жилищных услуг;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ведение полной истории изменения технико-эксплуатационных показателей состояния всех важнейших элементов строений, требующих отдельных операций по обслуживанию, контролю, ремонту или замене (лифты, насосные, щитовые и т.п.), а </w:t>
      </w:r>
      <w:r w:rsidR="00BE6300" w:rsidRPr="005A0994">
        <w:rPr>
          <w:sz w:val="28"/>
          <w:szCs w:val="28"/>
        </w:rPr>
        <w:t>также</w:t>
      </w:r>
      <w:r w:rsidRPr="005A0994">
        <w:rPr>
          <w:sz w:val="28"/>
          <w:szCs w:val="28"/>
        </w:rPr>
        <w:t xml:space="preserve"> событий, происходящих в течение их жизненного цикла;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моделирование и анализ жизненного цикла жилых строений и их важнейших элементов для домов различных серий;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ведение истории договоров с собственниками помещений МКД и расчетов с подрядчиками;</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мониторинг стоимости работ по содержанию МКД;</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ведение и анализ информации по собственникам помещений МКД; </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учет ремонтов МКД;</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 xml:space="preserve">мониторинг </w:t>
      </w:r>
      <w:r w:rsidR="00BE6300" w:rsidRPr="005A0994">
        <w:rPr>
          <w:sz w:val="28"/>
          <w:szCs w:val="28"/>
        </w:rPr>
        <w:t>удельного веса,</w:t>
      </w:r>
      <w:r w:rsidRPr="005A0994">
        <w:rPr>
          <w:sz w:val="28"/>
          <w:szCs w:val="28"/>
        </w:rPr>
        <w:t xml:space="preserve"> нуждающегося в капитальном ремонте МКД (начатого, но не оконченного </w:t>
      </w:r>
      <w:r w:rsidR="00BE6300" w:rsidRPr="005A0994">
        <w:rPr>
          <w:sz w:val="28"/>
          <w:szCs w:val="28"/>
        </w:rPr>
        <w:t>ремонта) в</w:t>
      </w:r>
      <w:r w:rsidRPr="005A0994">
        <w:rPr>
          <w:sz w:val="28"/>
          <w:szCs w:val="28"/>
        </w:rPr>
        <w:t xml:space="preserve"> общем объеме МКД;</w:t>
      </w:r>
    </w:p>
    <w:p w:rsidR="00254946" w:rsidRPr="005A0994" w:rsidRDefault="00254946" w:rsidP="00BA2FD8">
      <w:pPr>
        <w:numPr>
          <w:ilvl w:val="0"/>
          <w:numId w:val="105"/>
        </w:numPr>
        <w:spacing w:after="0"/>
        <w:ind w:left="0" w:firstLine="709"/>
        <w:contextualSpacing/>
        <w:rPr>
          <w:sz w:val="28"/>
          <w:szCs w:val="28"/>
        </w:rPr>
      </w:pPr>
      <w:r w:rsidRPr="005A0994">
        <w:rPr>
          <w:sz w:val="28"/>
          <w:szCs w:val="28"/>
        </w:rPr>
        <w:t>составление планов на ремонт жилых домов (титульные списки) на основе данных учета инженерно-технического состояния жилищного фонда и строите</w:t>
      </w:r>
      <w:r>
        <w:rPr>
          <w:sz w:val="28"/>
          <w:szCs w:val="28"/>
        </w:rPr>
        <w:t>льной нормативной информации.</w:t>
      </w:r>
    </w:p>
    <w:p w:rsidR="00254946" w:rsidRPr="005A0994" w:rsidRDefault="00254946" w:rsidP="00254946">
      <w:pPr>
        <w:spacing w:after="0"/>
        <w:ind w:firstLine="709"/>
        <w:rPr>
          <w:sz w:val="28"/>
          <w:szCs w:val="28"/>
        </w:rPr>
      </w:pPr>
      <w:r w:rsidRPr="005A0994">
        <w:rPr>
          <w:sz w:val="28"/>
          <w:szCs w:val="28"/>
        </w:rPr>
        <w:t xml:space="preserve">Указанная информация должна предоставляться в целом и в разрезе отдельных муниципальных образований в соответствии с уровнем доступа к информации пользователя системы. </w:t>
      </w:r>
    </w:p>
    <w:p w:rsidR="00254946" w:rsidRPr="005A0994" w:rsidRDefault="00254946" w:rsidP="00BA2FD8">
      <w:pPr>
        <w:pStyle w:val="21"/>
        <w:numPr>
          <w:ilvl w:val="1"/>
          <w:numId w:val="119"/>
        </w:numPr>
        <w:spacing w:line="240" w:lineRule="auto"/>
      </w:pPr>
      <w:bookmarkStart w:id="180" w:name="_Toc442262818"/>
      <w:bookmarkStart w:id="181" w:name="_Toc442342518"/>
      <w:r w:rsidRPr="005A0994">
        <w:t>Требования к минимальному набору справочников и реестров системы</w:t>
      </w:r>
      <w:bookmarkEnd w:id="180"/>
      <w:bookmarkEnd w:id="181"/>
    </w:p>
    <w:p w:rsidR="00254946" w:rsidRPr="00254946" w:rsidRDefault="00254946" w:rsidP="00254946">
      <w:pPr>
        <w:spacing w:after="0"/>
        <w:ind w:firstLine="709"/>
        <w:rPr>
          <w:sz w:val="28"/>
          <w:szCs w:val="28"/>
        </w:rPr>
      </w:pPr>
      <w:r w:rsidRPr="005A0994">
        <w:rPr>
          <w:sz w:val="28"/>
          <w:szCs w:val="28"/>
        </w:rPr>
        <w:t xml:space="preserve">В Системе должны быть реализованы как минимум следующие </w:t>
      </w:r>
      <w:r w:rsidRPr="00254946">
        <w:rPr>
          <w:sz w:val="28"/>
          <w:szCs w:val="28"/>
        </w:rPr>
        <w:t xml:space="preserve">справочники: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общероссийский классификатор адресов Федеральной информационной адресной системы (ФИАС);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lastRenderedPageBreak/>
        <w:t xml:space="preserve">справочник форм собственности объектов;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периодов программ капитального ремонта;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вариантов дальнейшего использования объектов;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основания нецелесообразности сноса жилого дома;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программ переселения;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единиц измерения;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групп капитальности;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видов работ;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групп конструктивных элементов, включающий группы: </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система отопления;</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система горячего водоснабжения;</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система холодного водоснабжения;</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система водоотведения;</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система электроснабжения;</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система газоснабжения;</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лифтовое оборудование;</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крыша;</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подвальные помещения;</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фасад;</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фундамент;</w:t>
      </w:r>
    </w:p>
    <w:p w:rsidR="00254946" w:rsidRPr="00254946" w:rsidRDefault="00254946" w:rsidP="00BA2FD8">
      <w:pPr>
        <w:numPr>
          <w:ilvl w:val="0"/>
          <w:numId w:val="76"/>
        </w:numPr>
        <w:spacing w:after="0"/>
        <w:ind w:left="0" w:firstLine="709"/>
        <w:contextualSpacing/>
        <w:rPr>
          <w:sz w:val="28"/>
          <w:szCs w:val="28"/>
        </w:rPr>
      </w:pPr>
      <w:r w:rsidRPr="00254946">
        <w:rPr>
          <w:sz w:val="28"/>
          <w:szCs w:val="28"/>
        </w:rPr>
        <w:t xml:space="preserve">приборы учета.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конструктивных элементов, включающий по каждому элементу: </w:t>
      </w:r>
    </w:p>
    <w:p w:rsidR="00254946" w:rsidRPr="00254946" w:rsidRDefault="00254946" w:rsidP="00BA2FD8">
      <w:pPr>
        <w:numPr>
          <w:ilvl w:val="0"/>
          <w:numId w:val="77"/>
        </w:numPr>
        <w:spacing w:after="0"/>
        <w:ind w:left="0" w:firstLine="709"/>
        <w:contextualSpacing/>
        <w:rPr>
          <w:sz w:val="28"/>
          <w:szCs w:val="28"/>
        </w:rPr>
      </w:pPr>
      <w:r w:rsidRPr="00254946">
        <w:rPr>
          <w:sz w:val="28"/>
          <w:szCs w:val="28"/>
        </w:rPr>
        <w:t>группа конструктивного элемента;</w:t>
      </w:r>
    </w:p>
    <w:p w:rsidR="00254946" w:rsidRPr="00254946" w:rsidRDefault="00254946" w:rsidP="00BA2FD8">
      <w:pPr>
        <w:numPr>
          <w:ilvl w:val="0"/>
          <w:numId w:val="77"/>
        </w:numPr>
        <w:spacing w:after="0"/>
        <w:ind w:left="0" w:firstLine="709"/>
        <w:contextualSpacing/>
        <w:rPr>
          <w:sz w:val="28"/>
          <w:szCs w:val="28"/>
        </w:rPr>
      </w:pPr>
      <w:r w:rsidRPr="00254946">
        <w:rPr>
          <w:sz w:val="28"/>
          <w:szCs w:val="28"/>
        </w:rPr>
        <w:t>наименование;</w:t>
      </w:r>
    </w:p>
    <w:p w:rsidR="00254946" w:rsidRPr="00254946" w:rsidRDefault="00254946" w:rsidP="00BA2FD8">
      <w:pPr>
        <w:numPr>
          <w:ilvl w:val="0"/>
          <w:numId w:val="77"/>
        </w:numPr>
        <w:spacing w:after="0"/>
        <w:ind w:left="0" w:firstLine="709"/>
        <w:contextualSpacing/>
        <w:rPr>
          <w:sz w:val="28"/>
          <w:szCs w:val="28"/>
        </w:rPr>
      </w:pPr>
      <w:r w:rsidRPr="00254946">
        <w:rPr>
          <w:sz w:val="28"/>
          <w:szCs w:val="28"/>
        </w:rPr>
        <w:t>материал конструктивного элемента;</w:t>
      </w:r>
    </w:p>
    <w:p w:rsidR="00254946" w:rsidRPr="00254946" w:rsidRDefault="00254946" w:rsidP="00BA2FD8">
      <w:pPr>
        <w:numPr>
          <w:ilvl w:val="0"/>
          <w:numId w:val="77"/>
        </w:numPr>
        <w:spacing w:after="0"/>
        <w:ind w:left="0" w:firstLine="709"/>
        <w:contextualSpacing/>
        <w:rPr>
          <w:sz w:val="28"/>
          <w:szCs w:val="28"/>
        </w:rPr>
      </w:pPr>
      <w:r w:rsidRPr="00254946">
        <w:rPr>
          <w:sz w:val="28"/>
          <w:szCs w:val="28"/>
        </w:rPr>
        <w:t>нормативный срок эксплуатации;</w:t>
      </w:r>
    </w:p>
    <w:p w:rsidR="00254946" w:rsidRPr="00254946" w:rsidRDefault="00254946" w:rsidP="00BA2FD8">
      <w:pPr>
        <w:numPr>
          <w:ilvl w:val="0"/>
          <w:numId w:val="77"/>
        </w:numPr>
        <w:spacing w:after="0"/>
        <w:ind w:left="0" w:firstLine="709"/>
        <w:contextualSpacing/>
        <w:rPr>
          <w:sz w:val="28"/>
          <w:szCs w:val="28"/>
        </w:rPr>
      </w:pPr>
      <w:r w:rsidRPr="00254946">
        <w:rPr>
          <w:sz w:val="28"/>
          <w:szCs w:val="28"/>
        </w:rPr>
        <w:t>единица измерения объектов;</w:t>
      </w:r>
    </w:p>
    <w:p w:rsidR="00254946" w:rsidRPr="00254946" w:rsidRDefault="00254946" w:rsidP="00BA2FD8">
      <w:pPr>
        <w:numPr>
          <w:ilvl w:val="0"/>
          <w:numId w:val="77"/>
        </w:numPr>
        <w:spacing w:after="0"/>
        <w:ind w:left="0" w:firstLine="709"/>
        <w:contextualSpacing/>
        <w:rPr>
          <w:sz w:val="28"/>
          <w:szCs w:val="28"/>
        </w:rPr>
      </w:pPr>
      <w:r w:rsidRPr="00254946">
        <w:rPr>
          <w:sz w:val="28"/>
          <w:szCs w:val="28"/>
        </w:rPr>
        <w:t>стоимость ремонта одной единицы объема, с возможность указать стоимость в ценах разных годов.</w:t>
      </w:r>
    </w:p>
    <w:p w:rsidR="00254946" w:rsidRPr="00254946" w:rsidRDefault="00254946" w:rsidP="00BA2FD8">
      <w:pPr>
        <w:numPr>
          <w:ilvl w:val="0"/>
          <w:numId w:val="77"/>
        </w:numPr>
        <w:spacing w:after="0"/>
        <w:ind w:left="0" w:firstLine="709"/>
        <w:contextualSpacing/>
        <w:rPr>
          <w:sz w:val="28"/>
          <w:szCs w:val="28"/>
        </w:rPr>
      </w:pPr>
      <w:r w:rsidRPr="00254946">
        <w:rPr>
          <w:sz w:val="28"/>
          <w:szCs w:val="28"/>
        </w:rPr>
        <w:t xml:space="preserve">виды работ, из справочника видов работ, по которым происходит ремонт конструктивного элемента.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приборов учета, включающий: </w:t>
      </w:r>
    </w:p>
    <w:p w:rsidR="00254946" w:rsidRPr="00254946" w:rsidRDefault="00254946" w:rsidP="00BA2FD8">
      <w:pPr>
        <w:numPr>
          <w:ilvl w:val="0"/>
          <w:numId w:val="78"/>
        </w:numPr>
        <w:spacing w:after="0"/>
        <w:ind w:left="0" w:firstLine="709"/>
        <w:contextualSpacing/>
        <w:rPr>
          <w:sz w:val="28"/>
          <w:szCs w:val="28"/>
        </w:rPr>
      </w:pPr>
      <w:r w:rsidRPr="00254946">
        <w:rPr>
          <w:sz w:val="28"/>
          <w:szCs w:val="28"/>
        </w:rPr>
        <w:t>наименование прибора учета;</w:t>
      </w:r>
    </w:p>
    <w:p w:rsidR="00254946" w:rsidRPr="00254946" w:rsidRDefault="00254946" w:rsidP="00BA2FD8">
      <w:pPr>
        <w:numPr>
          <w:ilvl w:val="0"/>
          <w:numId w:val="78"/>
        </w:numPr>
        <w:spacing w:after="0"/>
        <w:ind w:left="0" w:firstLine="709"/>
        <w:contextualSpacing/>
        <w:rPr>
          <w:sz w:val="28"/>
          <w:szCs w:val="28"/>
        </w:rPr>
      </w:pPr>
      <w:r w:rsidRPr="00254946">
        <w:rPr>
          <w:sz w:val="28"/>
          <w:szCs w:val="28"/>
        </w:rPr>
        <w:t>класс точности прибора учета;</w:t>
      </w:r>
    </w:p>
    <w:p w:rsidR="00254946" w:rsidRPr="00254946" w:rsidRDefault="00254946" w:rsidP="00BA2FD8">
      <w:pPr>
        <w:numPr>
          <w:ilvl w:val="0"/>
          <w:numId w:val="78"/>
        </w:numPr>
        <w:spacing w:after="0"/>
        <w:ind w:left="0" w:firstLine="709"/>
        <w:contextualSpacing/>
        <w:rPr>
          <w:sz w:val="28"/>
          <w:szCs w:val="28"/>
        </w:rPr>
      </w:pPr>
      <w:r w:rsidRPr="00254946">
        <w:rPr>
          <w:sz w:val="28"/>
          <w:szCs w:val="28"/>
        </w:rPr>
        <w:t>тип учета (общедомовой, индивидуальный);</w:t>
      </w:r>
    </w:p>
    <w:p w:rsidR="00254946" w:rsidRPr="00254946" w:rsidRDefault="00254946" w:rsidP="00BA2FD8">
      <w:pPr>
        <w:numPr>
          <w:ilvl w:val="0"/>
          <w:numId w:val="78"/>
        </w:numPr>
        <w:spacing w:after="0"/>
        <w:ind w:left="0" w:firstLine="709"/>
        <w:contextualSpacing/>
        <w:rPr>
          <w:sz w:val="28"/>
          <w:szCs w:val="28"/>
        </w:rPr>
      </w:pPr>
      <w:r w:rsidRPr="00254946">
        <w:rPr>
          <w:sz w:val="28"/>
          <w:szCs w:val="28"/>
        </w:rPr>
        <w:t>нормативный срок службы;</w:t>
      </w:r>
    </w:p>
    <w:p w:rsidR="00254946" w:rsidRPr="00254946" w:rsidRDefault="00254946" w:rsidP="00BA2FD8">
      <w:pPr>
        <w:numPr>
          <w:ilvl w:val="0"/>
          <w:numId w:val="78"/>
        </w:numPr>
        <w:spacing w:after="0"/>
        <w:ind w:left="0" w:firstLine="709"/>
        <w:contextualSpacing/>
        <w:rPr>
          <w:sz w:val="28"/>
          <w:szCs w:val="28"/>
        </w:rPr>
      </w:pPr>
      <w:r w:rsidRPr="00254946">
        <w:rPr>
          <w:sz w:val="28"/>
          <w:szCs w:val="28"/>
        </w:rPr>
        <w:t xml:space="preserve">описание (текстовое поле).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справочник источников финансирования, включающий:</w:t>
      </w:r>
    </w:p>
    <w:p w:rsidR="00254946" w:rsidRPr="00254946" w:rsidRDefault="00254946" w:rsidP="00BA2FD8">
      <w:pPr>
        <w:numPr>
          <w:ilvl w:val="0"/>
          <w:numId w:val="79"/>
        </w:numPr>
        <w:spacing w:after="0"/>
        <w:ind w:left="0" w:firstLine="709"/>
        <w:contextualSpacing/>
        <w:rPr>
          <w:sz w:val="28"/>
          <w:szCs w:val="28"/>
        </w:rPr>
      </w:pPr>
      <w:r w:rsidRPr="00254946">
        <w:rPr>
          <w:sz w:val="28"/>
          <w:szCs w:val="28"/>
        </w:rPr>
        <w:t>наименование источника;</w:t>
      </w:r>
    </w:p>
    <w:p w:rsidR="00254946" w:rsidRPr="00254946" w:rsidRDefault="00254946" w:rsidP="00BA2FD8">
      <w:pPr>
        <w:numPr>
          <w:ilvl w:val="0"/>
          <w:numId w:val="79"/>
        </w:numPr>
        <w:spacing w:after="0"/>
        <w:ind w:left="0" w:firstLine="709"/>
        <w:contextualSpacing/>
        <w:rPr>
          <w:sz w:val="28"/>
          <w:szCs w:val="28"/>
        </w:rPr>
      </w:pPr>
      <w:r w:rsidRPr="00254946">
        <w:rPr>
          <w:sz w:val="28"/>
          <w:szCs w:val="28"/>
        </w:rPr>
        <w:t>группа финансирования;</w:t>
      </w:r>
    </w:p>
    <w:p w:rsidR="00254946" w:rsidRPr="00254946" w:rsidRDefault="00254946" w:rsidP="00BA2FD8">
      <w:pPr>
        <w:numPr>
          <w:ilvl w:val="0"/>
          <w:numId w:val="79"/>
        </w:numPr>
        <w:spacing w:after="0"/>
        <w:ind w:left="0" w:firstLine="709"/>
        <w:contextualSpacing/>
        <w:rPr>
          <w:sz w:val="28"/>
          <w:szCs w:val="28"/>
        </w:rPr>
      </w:pPr>
      <w:r w:rsidRPr="00254946">
        <w:rPr>
          <w:sz w:val="28"/>
          <w:szCs w:val="28"/>
        </w:rPr>
        <w:t>разрез финансирования;</w:t>
      </w:r>
    </w:p>
    <w:p w:rsidR="00254946" w:rsidRPr="00254946" w:rsidRDefault="00254946" w:rsidP="00BA2FD8">
      <w:pPr>
        <w:numPr>
          <w:ilvl w:val="0"/>
          <w:numId w:val="79"/>
        </w:numPr>
        <w:spacing w:after="0"/>
        <w:ind w:left="0" w:firstLine="709"/>
        <w:contextualSpacing/>
        <w:rPr>
          <w:sz w:val="28"/>
          <w:szCs w:val="28"/>
        </w:rPr>
      </w:pPr>
      <w:r w:rsidRPr="00254946">
        <w:rPr>
          <w:sz w:val="28"/>
          <w:szCs w:val="28"/>
        </w:rPr>
        <w:t xml:space="preserve">виды работ, из справочника видов работ, финансируемые из конкретного источника.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муниципальных образований (включая связку с ФИАС);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lastRenderedPageBreak/>
        <w:t xml:space="preserve">справочник региональных операторов капитального ремонта, включающий банковские реквизиты счетов региональных операторов.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установленного минимального размера взноса на капитальный ремонт; </w:t>
      </w:r>
    </w:p>
    <w:p w:rsidR="00254946" w:rsidRPr="00254946" w:rsidRDefault="00254946" w:rsidP="00254946">
      <w:pPr>
        <w:spacing w:after="0"/>
        <w:ind w:firstLine="709"/>
        <w:rPr>
          <w:sz w:val="28"/>
          <w:szCs w:val="28"/>
        </w:rPr>
      </w:pPr>
      <w:r w:rsidRPr="00254946">
        <w:rPr>
          <w:sz w:val="28"/>
          <w:szCs w:val="28"/>
        </w:rPr>
        <w:t>В справочнике должна быть обеспечена возможность:</w:t>
      </w:r>
    </w:p>
    <w:p w:rsidR="00254946" w:rsidRPr="00254946" w:rsidRDefault="00254946" w:rsidP="00BA2FD8">
      <w:pPr>
        <w:numPr>
          <w:ilvl w:val="0"/>
          <w:numId w:val="79"/>
        </w:numPr>
        <w:spacing w:after="0"/>
        <w:ind w:left="0" w:firstLine="709"/>
        <w:contextualSpacing/>
        <w:rPr>
          <w:sz w:val="28"/>
          <w:szCs w:val="28"/>
        </w:rPr>
      </w:pPr>
      <w:r w:rsidRPr="00254946">
        <w:rPr>
          <w:sz w:val="28"/>
          <w:szCs w:val="28"/>
        </w:rPr>
        <w:t>дифференциации размера взноса по типам МКД и МО;</w:t>
      </w:r>
    </w:p>
    <w:p w:rsidR="00254946" w:rsidRPr="00254946" w:rsidRDefault="00254946" w:rsidP="00BA2FD8">
      <w:pPr>
        <w:numPr>
          <w:ilvl w:val="0"/>
          <w:numId w:val="79"/>
        </w:numPr>
        <w:spacing w:after="0"/>
        <w:ind w:left="0" w:firstLine="709"/>
        <w:contextualSpacing/>
        <w:rPr>
          <w:sz w:val="28"/>
          <w:szCs w:val="28"/>
        </w:rPr>
      </w:pPr>
      <w:r w:rsidRPr="00254946">
        <w:rPr>
          <w:sz w:val="28"/>
          <w:szCs w:val="28"/>
        </w:rPr>
        <w:t xml:space="preserve">связки размера взноса с календарным периодом действия.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процентной ставки по займу на оплату услуг и работ по капитальному ремонту МКД; </w:t>
      </w:r>
    </w:p>
    <w:p w:rsidR="00254946" w:rsidRPr="00254946" w:rsidRDefault="00254946" w:rsidP="00254946">
      <w:pPr>
        <w:spacing w:after="0"/>
        <w:ind w:firstLine="709"/>
        <w:rPr>
          <w:sz w:val="28"/>
          <w:szCs w:val="28"/>
        </w:rPr>
      </w:pPr>
      <w:r w:rsidRPr="00254946">
        <w:rPr>
          <w:sz w:val="28"/>
          <w:szCs w:val="28"/>
        </w:rPr>
        <w:t>В справочнике должна быть обеспечена возможность:</w:t>
      </w:r>
    </w:p>
    <w:p w:rsidR="00254946" w:rsidRPr="00254946" w:rsidRDefault="00254946" w:rsidP="00BA2FD8">
      <w:pPr>
        <w:numPr>
          <w:ilvl w:val="0"/>
          <w:numId w:val="80"/>
        </w:numPr>
        <w:spacing w:after="0"/>
        <w:ind w:left="0" w:firstLine="709"/>
        <w:contextualSpacing/>
        <w:rPr>
          <w:sz w:val="28"/>
          <w:szCs w:val="28"/>
        </w:rPr>
      </w:pPr>
      <w:r w:rsidRPr="00254946">
        <w:rPr>
          <w:sz w:val="28"/>
          <w:szCs w:val="28"/>
        </w:rPr>
        <w:t>дифференциации процентной ставки в соответствии с условиями банков;</w:t>
      </w:r>
    </w:p>
    <w:p w:rsidR="00254946" w:rsidRPr="00254946" w:rsidRDefault="00254946" w:rsidP="00BA2FD8">
      <w:pPr>
        <w:numPr>
          <w:ilvl w:val="0"/>
          <w:numId w:val="80"/>
        </w:numPr>
        <w:spacing w:after="0"/>
        <w:ind w:left="0" w:firstLine="709"/>
        <w:contextualSpacing/>
        <w:rPr>
          <w:sz w:val="28"/>
          <w:szCs w:val="28"/>
        </w:rPr>
      </w:pPr>
      <w:r w:rsidRPr="00254946">
        <w:rPr>
          <w:sz w:val="28"/>
          <w:szCs w:val="28"/>
        </w:rPr>
        <w:t>связки размера процентной ставки с календарным периодом действия;</w:t>
      </w:r>
    </w:p>
    <w:p w:rsidR="00254946" w:rsidRPr="00254946" w:rsidRDefault="00254946" w:rsidP="00BA2FD8">
      <w:pPr>
        <w:numPr>
          <w:ilvl w:val="0"/>
          <w:numId w:val="80"/>
        </w:numPr>
        <w:spacing w:after="0"/>
        <w:ind w:left="0" w:firstLine="709"/>
        <w:contextualSpacing/>
        <w:rPr>
          <w:sz w:val="28"/>
          <w:szCs w:val="28"/>
        </w:rPr>
      </w:pPr>
      <w:r w:rsidRPr="00254946">
        <w:rPr>
          <w:sz w:val="28"/>
          <w:szCs w:val="28"/>
        </w:rPr>
        <w:t xml:space="preserve">использования значения процентной ставки для индексации сумм по возврату займов. </w:t>
      </w:r>
    </w:p>
    <w:p w:rsidR="00254946" w:rsidRPr="00254946" w:rsidRDefault="00254946" w:rsidP="00BA2FD8">
      <w:pPr>
        <w:pStyle w:val="afffffd"/>
        <w:numPr>
          <w:ilvl w:val="0"/>
          <w:numId w:val="99"/>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 xml:space="preserve">справочник процентной ставки, начисляемой в связи с ненадлежащим исполнением абонентом обязанности по уплате взносов на капитальный ремонт. </w:t>
      </w:r>
    </w:p>
    <w:p w:rsidR="00254946" w:rsidRPr="00254946" w:rsidRDefault="00254946" w:rsidP="00254946">
      <w:pPr>
        <w:spacing w:after="0"/>
        <w:ind w:firstLine="709"/>
        <w:rPr>
          <w:sz w:val="28"/>
          <w:szCs w:val="28"/>
        </w:rPr>
      </w:pPr>
    </w:p>
    <w:p w:rsidR="00254946" w:rsidRPr="00254946" w:rsidRDefault="00254946" w:rsidP="00254946">
      <w:pPr>
        <w:spacing w:after="0"/>
        <w:ind w:firstLine="709"/>
        <w:rPr>
          <w:sz w:val="28"/>
          <w:szCs w:val="28"/>
        </w:rPr>
      </w:pPr>
      <w:r w:rsidRPr="00254946">
        <w:rPr>
          <w:sz w:val="28"/>
          <w:szCs w:val="28"/>
        </w:rPr>
        <w:t>В справочнике должна быть обеспечена возможность:</w:t>
      </w:r>
    </w:p>
    <w:p w:rsidR="00254946" w:rsidRPr="00254946" w:rsidRDefault="00254946" w:rsidP="00BA2FD8">
      <w:pPr>
        <w:numPr>
          <w:ilvl w:val="0"/>
          <w:numId w:val="81"/>
        </w:numPr>
        <w:spacing w:after="0"/>
        <w:ind w:left="0" w:firstLine="709"/>
        <w:contextualSpacing/>
        <w:rPr>
          <w:sz w:val="28"/>
          <w:szCs w:val="28"/>
        </w:rPr>
      </w:pPr>
      <w:r w:rsidRPr="00254946">
        <w:rPr>
          <w:sz w:val="28"/>
          <w:szCs w:val="28"/>
        </w:rPr>
        <w:t>дифференциации процентной ставки по муниципальным образованиям;</w:t>
      </w:r>
    </w:p>
    <w:p w:rsidR="00254946" w:rsidRPr="00254946" w:rsidRDefault="00254946" w:rsidP="00BA2FD8">
      <w:pPr>
        <w:numPr>
          <w:ilvl w:val="0"/>
          <w:numId w:val="81"/>
        </w:numPr>
        <w:spacing w:after="0"/>
        <w:ind w:left="0" w:firstLine="709"/>
        <w:contextualSpacing/>
        <w:rPr>
          <w:sz w:val="28"/>
          <w:szCs w:val="28"/>
        </w:rPr>
      </w:pPr>
      <w:r w:rsidRPr="00254946">
        <w:rPr>
          <w:sz w:val="28"/>
          <w:szCs w:val="28"/>
        </w:rPr>
        <w:t xml:space="preserve">связки размера процентной ставки с календарным периодом действия. </w:t>
      </w:r>
    </w:p>
    <w:p w:rsidR="00254946" w:rsidRPr="00254946" w:rsidRDefault="00254946" w:rsidP="00254946">
      <w:pPr>
        <w:spacing w:after="0"/>
        <w:ind w:firstLine="709"/>
        <w:rPr>
          <w:sz w:val="28"/>
          <w:szCs w:val="28"/>
        </w:rPr>
      </w:pPr>
      <w:r w:rsidRPr="00254946">
        <w:rPr>
          <w:sz w:val="28"/>
          <w:szCs w:val="28"/>
        </w:rPr>
        <w:t>В системе должна быть реализована возможность учета следующих, единых для всех информационных процессов реестров:</w:t>
      </w:r>
    </w:p>
    <w:p w:rsidR="00254946" w:rsidRPr="00254946" w:rsidRDefault="00254946" w:rsidP="00BA2FD8">
      <w:pPr>
        <w:numPr>
          <w:ilvl w:val="0"/>
          <w:numId w:val="81"/>
        </w:numPr>
        <w:spacing w:after="0"/>
        <w:ind w:left="0" w:firstLine="709"/>
        <w:contextualSpacing/>
        <w:rPr>
          <w:sz w:val="28"/>
          <w:szCs w:val="28"/>
        </w:rPr>
      </w:pPr>
      <w:r w:rsidRPr="00254946">
        <w:rPr>
          <w:sz w:val="28"/>
          <w:szCs w:val="28"/>
        </w:rPr>
        <w:t>реестр многоквартирных домов;</w:t>
      </w:r>
    </w:p>
    <w:p w:rsidR="00254946" w:rsidRPr="00254946" w:rsidRDefault="00254946" w:rsidP="00BA2FD8">
      <w:pPr>
        <w:numPr>
          <w:ilvl w:val="0"/>
          <w:numId w:val="81"/>
        </w:numPr>
        <w:spacing w:after="0"/>
        <w:ind w:left="0" w:firstLine="709"/>
        <w:contextualSpacing/>
        <w:rPr>
          <w:sz w:val="28"/>
          <w:szCs w:val="28"/>
        </w:rPr>
      </w:pPr>
      <w:r w:rsidRPr="00254946">
        <w:rPr>
          <w:sz w:val="28"/>
          <w:szCs w:val="28"/>
        </w:rPr>
        <w:t>реестр управляющих организаций;</w:t>
      </w:r>
    </w:p>
    <w:p w:rsidR="00254946" w:rsidRPr="00546A4D" w:rsidRDefault="00254946" w:rsidP="00BA2FD8">
      <w:pPr>
        <w:numPr>
          <w:ilvl w:val="0"/>
          <w:numId w:val="81"/>
        </w:numPr>
        <w:spacing w:after="0"/>
        <w:ind w:left="0" w:firstLine="709"/>
        <w:contextualSpacing/>
        <w:rPr>
          <w:rStyle w:val="af4"/>
          <w:color w:val="auto"/>
          <w:sz w:val="28"/>
          <w:szCs w:val="28"/>
          <w:u w:val="none"/>
        </w:rPr>
      </w:pPr>
      <w:r w:rsidRPr="00254946">
        <w:rPr>
          <w:sz w:val="28"/>
          <w:szCs w:val="28"/>
        </w:rPr>
        <w:t>реестр подрядных организаций.</w:t>
      </w:r>
    </w:p>
    <w:p w:rsidR="00254946" w:rsidRPr="00254946" w:rsidRDefault="00254946" w:rsidP="00BA2FD8">
      <w:pPr>
        <w:pStyle w:val="21"/>
        <w:numPr>
          <w:ilvl w:val="1"/>
          <w:numId w:val="119"/>
        </w:numPr>
      </w:pPr>
      <w:bookmarkStart w:id="182" w:name="_Toc442342519"/>
      <w:r w:rsidRPr="00254946">
        <w:t>Требования к наполнению Системы данными</w:t>
      </w:r>
      <w:bookmarkEnd w:id="182"/>
    </w:p>
    <w:p w:rsidR="00254946" w:rsidRPr="00254946" w:rsidRDefault="00254946" w:rsidP="00546A4D">
      <w:pPr>
        <w:spacing w:after="0"/>
        <w:ind w:firstLine="709"/>
        <w:rPr>
          <w:sz w:val="28"/>
          <w:szCs w:val="28"/>
        </w:rPr>
      </w:pPr>
      <w:r w:rsidRPr="00254946">
        <w:rPr>
          <w:sz w:val="28"/>
          <w:szCs w:val="28"/>
        </w:rPr>
        <w:t>Исполнитель должен обеспечить возможность автоматизированного наполнения Системы данными по многоквартирным домам, включенным в Региональную программу капитального ремонта и по собственникам помещений в этих многоквартирных домах по утвержденным совместно с Заказчиком формам реестров данных.</w:t>
      </w:r>
    </w:p>
    <w:p w:rsidR="00254946" w:rsidRPr="005A0994" w:rsidRDefault="00254946" w:rsidP="00BA2FD8">
      <w:pPr>
        <w:pStyle w:val="21"/>
        <w:numPr>
          <w:ilvl w:val="1"/>
          <w:numId w:val="119"/>
        </w:numPr>
        <w:spacing w:line="240" w:lineRule="auto"/>
      </w:pPr>
      <w:bookmarkStart w:id="183" w:name="_Toc442262819"/>
      <w:bookmarkStart w:id="184" w:name="_Toc442342520"/>
      <w:r w:rsidRPr="00254946">
        <w:t>Требования к взаимодействию с внешним</w:t>
      </w:r>
      <w:r w:rsidRPr="005A0994">
        <w:t>и информационными системами.</w:t>
      </w:r>
      <w:bookmarkEnd w:id="183"/>
      <w:bookmarkEnd w:id="184"/>
    </w:p>
    <w:p w:rsidR="00254946" w:rsidRPr="005A0994" w:rsidRDefault="00254946" w:rsidP="00254946">
      <w:pPr>
        <w:spacing w:after="0"/>
        <w:ind w:firstLine="709"/>
        <w:rPr>
          <w:sz w:val="28"/>
          <w:szCs w:val="28"/>
        </w:rPr>
      </w:pPr>
      <w:r w:rsidRPr="005A0994">
        <w:rPr>
          <w:sz w:val="28"/>
          <w:szCs w:val="28"/>
        </w:rPr>
        <w:t>При взаимодействии с внешними информационными системами модули должны позволять осуществлять функции:</w:t>
      </w:r>
    </w:p>
    <w:p w:rsidR="00254946" w:rsidRPr="005A0994" w:rsidRDefault="00254946" w:rsidP="00BA2FD8">
      <w:pPr>
        <w:numPr>
          <w:ilvl w:val="1"/>
          <w:numId w:val="100"/>
        </w:numPr>
        <w:spacing w:after="0"/>
        <w:ind w:left="0" w:firstLine="709"/>
        <w:contextualSpacing/>
        <w:rPr>
          <w:sz w:val="28"/>
          <w:szCs w:val="28"/>
        </w:rPr>
      </w:pPr>
      <w:r w:rsidRPr="005A0994">
        <w:rPr>
          <w:sz w:val="28"/>
          <w:szCs w:val="28"/>
        </w:rPr>
        <w:t>информационный обмен;</w:t>
      </w:r>
    </w:p>
    <w:p w:rsidR="00254946" w:rsidRPr="005A0994" w:rsidRDefault="00254946" w:rsidP="00BA2FD8">
      <w:pPr>
        <w:numPr>
          <w:ilvl w:val="1"/>
          <w:numId w:val="100"/>
        </w:numPr>
        <w:spacing w:after="0"/>
        <w:ind w:left="0" w:firstLine="709"/>
        <w:contextualSpacing/>
        <w:rPr>
          <w:sz w:val="28"/>
          <w:szCs w:val="28"/>
        </w:rPr>
      </w:pPr>
      <w:r w:rsidRPr="005A0994">
        <w:rPr>
          <w:sz w:val="28"/>
          <w:szCs w:val="28"/>
        </w:rPr>
        <w:t>загрузка данных с помощью импорта. Дополнительно должна быть обеспечена возможность импорта данных из текстовых файлов любого стандартизованного формата для хранения табличных данных, при условии наличия открытой спецификации на данный формат;</w:t>
      </w:r>
    </w:p>
    <w:p w:rsidR="00254946" w:rsidRDefault="00254946" w:rsidP="00BA2FD8">
      <w:pPr>
        <w:numPr>
          <w:ilvl w:val="1"/>
          <w:numId w:val="100"/>
        </w:numPr>
        <w:spacing w:after="0"/>
        <w:ind w:left="0" w:firstLine="709"/>
        <w:contextualSpacing/>
        <w:rPr>
          <w:sz w:val="28"/>
          <w:szCs w:val="28"/>
        </w:rPr>
      </w:pPr>
      <w:r w:rsidRPr="005A0994">
        <w:rPr>
          <w:sz w:val="28"/>
          <w:szCs w:val="28"/>
        </w:rPr>
        <w:lastRenderedPageBreak/>
        <w:t>выгрузки данных с помощью экспорта. Дополнительно должна быть обеспечена возможность экспорта данных в текстовые файлы фор</w:t>
      </w:r>
      <w:r>
        <w:rPr>
          <w:sz w:val="28"/>
          <w:szCs w:val="28"/>
        </w:rPr>
        <w:t>матов: XML, XLS, TXT, CSV.</w:t>
      </w:r>
    </w:p>
    <w:p w:rsidR="00254946" w:rsidRDefault="00254946" w:rsidP="00254946">
      <w:pPr>
        <w:spacing w:after="0"/>
        <w:contextualSpacing/>
        <w:rPr>
          <w:sz w:val="28"/>
          <w:szCs w:val="28"/>
        </w:rPr>
      </w:pPr>
    </w:p>
    <w:p w:rsidR="00254946" w:rsidRPr="004937DE" w:rsidRDefault="00254946" w:rsidP="00254946">
      <w:pPr>
        <w:pStyle w:val="1fffe"/>
        <w:ind w:left="0" w:firstLine="709"/>
        <w:rPr>
          <w:sz w:val="28"/>
          <w:szCs w:val="28"/>
          <w:highlight w:val="cyan"/>
        </w:rPr>
      </w:pPr>
      <w:r w:rsidRPr="004937DE">
        <w:rPr>
          <w:sz w:val="28"/>
          <w:szCs w:val="28"/>
          <w:highlight w:val="cyan"/>
        </w:rPr>
        <w:t>Взаимодействие с органами социальной защиты</w:t>
      </w:r>
    </w:p>
    <w:p w:rsidR="00254946" w:rsidRDefault="00254946" w:rsidP="00254946">
      <w:pPr>
        <w:spacing w:after="0"/>
        <w:ind w:firstLine="709"/>
        <w:rPr>
          <w:sz w:val="28"/>
          <w:szCs w:val="28"/>
        </w:rPr>
      </w:pPr>
      <w:r w:rsidRPr="004937DE">
        <w:rPr>
          <w:sz w:val="28"/>
          <w:szCs w:val="28"/>
          <w:highlight w:val="cyan"/>
        </w:rPr>
        <w:t>В рамках информационного взаимодействия с органами социальной защиты должна быть обеспечена выгрузка и загрузка реестра обмена данными.</w:t>
      </w:r>
    </w:p>
    <w:p w:rsidR="00254946" w:rsidRPr="005A0994" w:rsidRDefault="00254946" w:rsidP="00254946">
      <w:pPr>
        <w:tabs>
          <w:tab w:val="num" w:pos="1800"/>
        </w:tabs>
        <w:spacing w:after="0"/>
        <w:ind w:firstLine="709"/>
        <w:contextualSpacing/>
        <w:rPr>
          <w:sz w:val="28"/>
          <w:szCs w:val="28"/>
        </w:rPr>
      </w:pPr>
    </w:p>
    <w:p w:rsidR="00254946" w:rsidRPr="00254946" w:rsidRDefault="00254946" w:rsidP="00254946">
      <w:pPr>
        <w:pStyle w:val="1fffe"/>
        <w:ind w:left="0" w:firstLine="709"/>
        <w:rPr>
          <w:sz w:val="28"/>
          <w:szCs w:val="28"/>
        </w:rPr>
      </w:pPr>
      <w:bookmarkStart w:id="185" w:name="_Toc442262820"/>
      <w:bookmarkStart w:id="186" w:name="_Toc442342521"/>
      <w:r w:rsidRPr="00254946">
        <w:rPr>
          <w:sz w:val="28"/>
          <w:szCs w:val="28"/>
        </w:rPr>
        <w:t>Взаимодействие с Информационной системой «Реформа ЖКХ»</w:t>
      </w:r>
      <w:bookmarkEnd w:id="185"/>
      <w:bookmarkEnd w:id="186"/>
      <w:r w:rsidRPr="00254946">
        <w:rPr>
          <w:sz w:val="28"/>
          <w:szCs w:val="28"/>
        </w:rPr>
        <w:t xml:space="preserve"> </w:t>
      </w:r>
    </w:p>
    <w:p w:rsidR="00254946" w:rsidRPr="00254946" w:rsidRDefault="00254946" w:rsidP="00BA2FD8">
      <w:pPr>
        <w:pStyle w:val="afffffd"/>
        <w:numPr>
          <w:ilvl w:val="0"/>
          <w:numId w:val="101"/>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В рамках информационного взаимодействия по передаче данных в систему «Реформа ЖКХ» должна быть обеспечена передача информации из Системы по видам работ, планируемым к выполнению на МКД, входящим в программы капитального ремонта на стадии планирования программы.</w:t>
      </w:r>
    </w:p>
    <w:p w:rsidR="00254946" w:rsidRPr="00254946" w:rsidRDefault="00254946" w:rsidP="00BA2FD8">
      <w:pPr>
        <w:pStyle w:val="afffffd"/>
        <w:numPr>
          <w:ilvl w:val="0"/>
          <w:numId w:val="101"/>
        </w:numPr>
        <w:spacing w:after="0" w:line="240" w:lineRule="auto"/>
        <w:ind w:left="0" w:firstLine="709"/>
        <w:contextualSpacing w:val="0"/>
        <w:jc w:val="both"/>
        <w:rPr>
          <w:rFonts w:ascii="Times New Roman" w:hAnsi="Times New Roman"/>
          <w:sz w:val="28"/>
          <w:szCs w:val="28"/>
        </w:rPr>
      </w:pPr>
      <w:r w:rsidRPr="00254946">
        <w:rPr>
          <w:rFonts w:ascii="Times New Roman" w:hAnsi="Times New Roman"/>
          <w:sz w:val="28"/>
          <w:szCs w:val="28"/>
        </w:rPr>
        <w:t>В рамках информационного взаимодействия по передаче данных в систему «Реформа ЖКХ» должна быть обеспечена передача информации по фактически выполненным видам работ по капитальному ремонту МКД, предусмотренным п.3 ст.15 185-ФЗ.</w:t>
      </w:r>
    </w:p>
    <w:p w:rsidR="00254946" w:rsidRPr="00254946" w:rsidRDefault="00254946" w:rsidP="00254946">
      <w:pPr>
        <w:rPr>
          <w:sz w:val="28"/>
          <w:szCs w:val="28"/>
        </w:rPr>
      </w:pPr>
    </w:p>
    <w:p w:rsidR="00254946" w:rsidRPr="00F931C7" w:rsidRDefault="00254946" w:rsidP="00254946">
      <w:pPr>
        <w:ind w:firstLine="709"/>
        <w:rPr>
          <w:rStyle w:val="af4"/>
          <w:b/>
          <w:noProof/>
          <w:color w:val="auto"/>
          <w:sz w:val="28"/>
          <w:szCs w:val="28"/>
          <w:u w:val="none"/>
        </w:rPr>
      </w:pPr>
      <w:r w:rsidRPr="00F931C7">
        <w:rPr>
          <w:rStyle w:val="af4"/>
          <w:b/>
          <w:noProof/>
          <w:color w:val="auto"/>
          <w:sz w:val="28"/>
          <w:szCs w:val="28"/>
          <w:u w:val="none"/>
        </w:rPr>
        <w:t>Требования к взаимодействию с Государственной информационной системой жилищно-коммунального хозяйства</w:t>
      </w:r>
    </w:p>
    <w:p w:rsidR="00254946" w:rsidRPr="00254946" w:rsidRDefault="00254946" w:rsidP="00254946">
      <w:pPr>
        <w:spacing w:after="0"/>
        <w:ind w:firstLine="709"/>
        <w:rPr>
          <w:sz w:val="28"/>
          <w:szCs w:val="28"/>
        </w:rPr>
      </w:pPr>
      <w:r w:rsidRPr="00254946">
        <w:rPr>
          <w:sz w:val="28"/>
          <w:szCs w:val="28"/>
        </w:rPr>
        <w:t>Исполнитель должен обеспечить интеграцию Системы с Государственной информационной системой жилищно-коммунального хозяйства. Форма и периодичность представления информации в Государственную информационную систему жилищно-коммунального хозяйства устанавливается уполномоченным органом и предоставляются Заказчиком.</w:t>
      </w:r>
    </w:p>
    <w:p w:rsidR="00254946" w:rsidRPr="00254946" w:rsidRDefault="00254946" w:rsidP="00254946">
      <w:pPr>
        <w:spacing w:after="0"/>
        <w:ind w:firstLine="709"/>
        <w:rPr>
          <w:b/>
          <w:color w:val="FF0000"/>
          <w:sz w:val="28"/>
          <w:szCs w:val="28"/>
        </w:rPr>
      </w:pPr>
    </w:p>
    <w:p w:rsidR="00254946" w:rsidRPr="00254946" w:rsidRDefault="00254946" w:rsidP="00254946">
      <w:pPr>
        <w:spacing w:after="0"/>
        <w:ind w:firstLine="709"/>
        <w:rPr>
          <w:b/>
          <w:sz w:val="28"/>
          <w:szCs w:val="28"/>
        </w:rPr>
      </w:pPr>
      <w:r w:rsidRPr="00254946">
        <w:rPr>
          <w:b/>
          <w:sz w:val="28"/>
          <w:szCs w:val="28"/>
        </w:rPr>
        <w:t>Требования к взаимодействию с Расчетным центром Республики Алтай</w:t>
      </w:r>
    </w:p>
    <w:p w:rsidR="00254946" w:rsidRPr="00254946" w:rsidRDefault="00254946" w:rsidP="00254946">
      <w:pPr>
        <w:spacing w:after="0"/>
        <w:ind w:firstLine="709"/>
        <w:rPr>
          <w:sz w:val="28"/>
          <w:szCs w:val="28"/>
        </w:rPr>
      </w:pPr>
      <w:r w:rsidRPr="00254946">
        <w:rPr>
          <w:sz w:val="28"/>
          <w:szCs w:val="28"/>
        </w:rPr>
        <w:t>Исполнитель должен обеспечить интеграцию Системы с информационной системой Расчетного центра Республики Алтай и обеспечить возможность обмена данными между Системой и информационной системой Расчетного центра Республики Алтай.</w:t>
      </w:r>
    </w:p>
    <w:p w:rsidR="00254946" w:rsidRPr="00254946" w:rsidRDefault="00254946" w:rsidP="00254946">
      <w:pPr>
        <w:spacing w:after="0"/>
        <w:ind w:firstLine="709"/>
        <w:rPr>
          <w:sz w:val="28"/>
          <w:szCs w:val="28"/>
        </w:rPr>
      </w:pPr>
    </w:p>
    <w:p w:rsidR="00254946" w:rsidRPr="005A0994" w:rsidRDefault="00254946" w:rsidP="00254946">
      <w:pPr>
        <w:pStyle w:val="19"/>
      </w:pPr>
      <w:bookmarkStart w:id="187" w:name="_Toc442342522"/>
      <w:r w:rsidRPr="005A0994">
        <w:t>СОСТАВ И СОДЕРЖАНИЕ РАБОТ ПО СОЗДАНИЮ СИСТЕМЫ</w:t>
      </w:r>
      <w:bookmarkEnd w:id="187"/>
    </w:p>
    <w:p w:rsidR="00254946" w:rsidRPr="005A0994" w:rsidRDefault="00254946" w:rsidP="00BA2FD8">
      <w:pPr>
        <w:pStyle w:val="21"/>
        <w:numPr>
          <w:ilvl w:val="1"/>
          <w:numId w:val="120"/>
        </w:numPr>
      </w:pPr>
      <w:bookmarkStart w:id="188" w:name="_Toc358817179"/>
      <w:bookmarkStart w:id="189" w:name="_Toc442262821"/>
      <w:bookmarkStart w:id="190" w:name="_Toc442342523"/>
      <w:r w:rsidRPr="005A0994">
        <w:t>Этапы работ</w:t>
      </w:r>
      <w:bookmarkEnd w:id="188"/>
      <w:bookmarkEnd w:id="189"/>
      <w:bookmarkEnd w:id="190"/>
    </w:p>
    <w:p w:rsidR="00254946" w:rsidRPr="005A0994" w:rsidRDefault="00254946" w:rsidP="00254946">
      <w:pPr>
        <w:spacing w:after="0"/>
        <w:rPr>
          <w:sz w:val="28"/>
          <w:szCs w:val="28"/>
        </w:rPr>
      </w:pPr>
      <w:r w:rsidRPr="005A0994">
        <w:rPr>
          <w:sz w:val="28"/>
          <w:szCs w:val="28"/>
        </w:rPr>
        <w:t>Состав и содержание работ по созданию Системы:</w:t>
      </w:r>
    </w:p>
    <w:tbl>
      <w:tblPr>
        <w:tblW w:w="5000" w:type="pct"/>
        <w:tblLook w:val="04A0" w:firstRow="1" w:lastRow="0" w:firstColumn="1" w:lastColumn="0" w:noHBand="0" w:noVBand="1"/>
      </w:tblPr>
      <w:tblGrid>
        <w:gridCol w:w="744"/>
        <w:gridCol w:w="7443"/>
        <w:gridCol w:w="1950"/>
      </w:tblGrid>
      <w:tr w:rsidR="00254946" w:rsidRPr="005A0994" w:rsidTr="009F7C74">
        <w:trPr>
          <w:trHeight w:val="600"/>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center"/>
              <w:rPr>
                <w:sz w:val="28"/>
                <w:szCs w:val="28"/>
              </w:rPr>
            </w:pPr>
            <w:r w:rsidRPr="005A0994">
              <w:rPr>
                <w:sz w:val="28"/>
                <w:szCs w:val="28"/>
              </w:rPr>
              <w:t>№ п/п</w:t>
            </w:r>
          </w:p>
        </w:tc>
        <w:tc>
          <w:tcPr>
            <w:tcW w:w="3671" w:type="pct"/>
            <w:tcBorders>
              <w:top w:val="single" w:sz="4" w:space="0" w:color="auto"/>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center"/>
              <w:rPr>
                <w:sz w:val="28"/>
                <w:szCs w:val="28"/>
              </w:rPr>
            </w:pPr>
            <w:r w:rsidRPr="005A0994">
              <w:rPr>
                <w:sz w:val="28"/>
                <w:szCs w:val="28"/>
              </w:rPr>
              <w:t>Наименование этапа работ</w:t>
            </w:r>
          </w:p>
        </w:tc>
        <w:tc>
          <w:tcPr>
            <w:tcW w:w="962" w:type="pct"/>
            <w:tcBorders>
              <w:top w:val="single" w:sz="4" w:space="0" w:color="auto"/>
              <w:left w:val="nil"/>
              <w:bottom w:val="single" w:sz="4" w:space="0" w:color="auto"/>
              <w:right w:val="single" w:sz="4" w:space="0" w:color="auto"/>
            </w:tcBorders>
          </w:tcPr>
          <w:p w:rsidR="00254946" w:rsidRPr="005A0994" w:rsidRDefault="00254946" w:rsidP="009F7C74">
            <w:pPr>
              <w:spacing w:after="0"/>
              <w:jc w:val="center"/>
              <w:rPr>
                <w:sz w:val="28"/>
                <w:szCs w:val="28"/>
              </w:rPr>
            </w:pPr>
            <w:r w:rsidRPr="005A0994">
              <w:rPr>
                <w:sz w:val="28"/>
                <w:szCs w:val="28"/>
              </w:rPr>
              <w:t>Дата готовности этапа</w:t>
            </w:r>
          </w:p>
        </w:tc>
      </w:tr>
      <w:tr w:rsidR="00254946" w:rsidRPr="005A0994" w:rsidTr="009F7C74">
        <w:trPr>
          <w:trHeight w:val="589"/>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b/>
                <w:bCs/>
                <w:sz w:val="28"/>
                <w:szCs w:val="28"/>
              </w:rPr>
            </w:pPr>
            <w:r w:rsidRPr="005A0994">
              <w:rPr>
                <w:b/>
                <w:bCs/>
                <w:sz w:val="28"/>
                <w:szCs w:val="28"/>
              </w:rPr>
              <w:t>1</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rPr>
                <w:b/>
                <w:bCs/>
                <w:sz w:val="28"/>
                <w:szCs w:val="28"/>
              </w:rPr>
            </w:pPr>
            <w:r w:rsidRPr="005A0994">
              <w:rPr>
                <w:b/>
                <w:bCs/>
                <w:sz w:val="28"/>
                <w:szCs w:val="28"/>
              </w:rPr>
              <w:t>Общие работы для внедрения Системы</w:t>
            </w:r>
          </w:p>
          <w:p w:rsidR="00254946" w:rsidRPr="005A0994" w:rsidRDefault="00254946" w:rsidP="009F7C74">
            <w:pPr>
              <w:spacing w:after="0"/>
              <w:rPr>
                <w:b/>
                <w:bCs/>
                <w:sz w:val="28"/>
                <w:szCs w:val="28"/>
              </w:rPr>
            </w:pPr>
          </w:p>
        </w:tc>
        <w:tc>
          <w:tcPr>
            <w:tcW w:w="962" w:type="pct"/>
            <w:vMerge w:val="restart"/>
            <w:tcBorders>
              <w:top w:val="nil"/>
              <w:left w:val="nil"/>
              <w:right w:val="single" w:sz="4" w:space="0" w:color="auto"/>
            </w:tcBorders>
          </w:tcPr>
          <w:p w:rsidR="00254946" w:rsidRPr="005A0994" w:rsidRDefault="00254946" w:rsidP="009F7C74">
            <w:pPr>
              <w:spacing w:after="0"/>
              <w:jc w:val="left"/>
              <w:rPr>
                <w:bCs/>
                <w:sz w:val="28"/>
                <w:szCs w:val="28"/>
              </w:rPr>
            </w:pPr>
            <w:r w:rsidRPr="005A0994">
              <w:rPr>
                <w:bCs/>
                <w:sz w:val="28"/>
                <w:szCs w:val="28"/>
              </w:rPr>
              <w:t xml:space="preserve">В течении </w:t>
            </w:r>
            <w:r>
              <w:rPr>
                <w:bCs/>
                <w:sz w:val="28"/>
                <w:szCs w:val="28"/>
              </w:rPr>
              <w:t>7</w:t>
            </w:r>
            <w:r w:rsidRPr="005A0994">
              <w:rPr>
                <w:bCs/>
                <w:sz w:val="28"/>
                <w:szCs w:val="28"/>
              </w:rPr>
              <w:t xml:space="preserve"> рабочих дней с момента подписания </w:t>
            </w:r>
            <w:r>
              <w:rPr>
                <w:bCs/>
                <w:sz w:val="28"/>
                <w:szCs w:val="28"/>
              </w:rPr>
              <w:t>договор</w:t>
            </w:r>
            <w:r w:rsidRPr="005A0994">
              <w:rPr>
                <w:bCs/>
                <w:sz w:val="28"/>
                <w:szCs w:val="28"/>
              </w:rPr>
              <w:t>а</w:t>
            </w:r>
          </w:p>
        </w:tc>
      </w:tr>
      <w:tr w:rsidR="00254946" w:rsidRPr="005A0994" w:rsidTr="009F7C74">
        <w:trPr>
          <w:trHeight w:val="37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jc w:val="left"/>
              <w:rPr>
                <w:bCs/>
                <w:sz w:val="28"/>
                <w:szCs w:val="28"/>
              </w:rPr>
            </w:pPr>
            <w:r w:rsidRPr="005A0994">
              <w:rPr>
                <w:bCs/>
                <w:sz w:val="28"/>
                <w:szCs w:val="28"/>
              </w:rPr>
              <w:t>1.1.</w:t>
            </w:r>
          </w:p>
        </w:tc>
        <w:tc>
          <w:tcPr>
            <w:tcW w:w="3671" w:type="pct"/>
            <w:tcBorders>
              <w:top w:val="single" w:sz="4" w:space="0" w:color="auto"/>
              <w:left w:val="nil"/>
              <w:bottom w:val="single" w:sz="4" w:space="0" w:color="auto"/>
              <w:right w:val="single" w:sz="4" w:space="0" w:color="auto"/>
            </w:tcBorders>
            <w:shd w:val="clear" w:color="auto" w:fill="auto"/>
            <w:vAlign w:val="center"/>
            <w:hideMark/>
          </w:tcPr>
          <w:p w:rsidR="00254946" w:rsidRPr="005A0994" w:rsidRDefault="00254946" w:rsidP="009F7C74">
            <w:pPr>
              <w:rPr>
                <w:bCs/>
                <w:sz w:val="28"/>
                <w:szCs w:val="28"/>
              </w:rPr>
            </w:pPr>
            <w:r w:rsidRPr="005A0994">
              <w:rPr>
                <w:bCs/>
                <w:sz w:val="28"/>
                <w:szCs w:val="28"/>
              </w:rPr>
              <w:t xml:space="preserve">Согласование сроков внедрения модулей </w:t>
            </w:r>
          </w:p>
        </w:tc>
        <w:tc>
          <w:tcPr>
            <w:tcW w:w="962" w:type="pct"/>
            <w:vMerge/>
            <w:tcBorders>
              <w:top w:val="nil"/>
              <w:left w:val="nil"/>
              <w:right w:val="single" w:sz="4" w:space="0" w:color="auto"/>
            </w:tcBorders>
          </w:tcPr>
          <w:p w:rsidR="00254946" w:rsidRPr="005A0994" w:rsidRDefault="00254946" w:rsidP="009F7C74">
            <w:pPr>
              <w:spacing w:after="0"/>
              <w:jc w:val="left"/>
              <w:rPr>
                <w:bCs/>
                <w:sz w:val="28"/>
                <w:szCs w:val="28"/>
              </w:rPr>
            </w:pPr>
          </w:p>
        </w:tc>
      </w:tr>
      <w:tr w:rsidR="00254946" w:rsidRPr="005A0994" w:rsidTr="009F7C74">
        <w:trPr>
          <w:trHeight w:val="277"/>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1.2.</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Формирование списка организаций, которые будут иметь доступ к работе с Системой</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269"/>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lastRenderedPageBreak/>
              <w:t>1.3.</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rPr>
                <w:sz w:val="28"/>
                <w:szCs w:val="28"/>
              </w:rPr>
            </w:pPr>
            <w:r w:rsidRPr="005A0994">
              <w:rPr>
                <w:sz w:val="28"/>
                <w:szCs w:val="28"/>
              </w:rPr>
              <w:t>Формирования перечня ролей и прав доступа для организаций и сотрудников</w:t>
            </w:r>
          </w:p>
        </w:tc>
        <w:tc>
          <w:tcPr>
            <w:tcW w:w="962" w:type="pct"/>
            <w:vMerge/>
            <w:tcBorders>
              <w:left w:val="nil"/>
              <w:bottom w:val="single" w:sz="4" w:space="0" w:color="auto"/>
              <w:right w:val="single" w:sz="4" w:space="0" w:color="auto"/>
            </w:tcBorders>
          </w:tcPr>
          <w:p w:rsidR="00254946" w:rsidRPr="005A0994" w:rsidRDefault="00254946" w:rsidP="009F7C74">
            <w:pPr>
              <w:spacing w:after="0"/>
              <w:rPr>
                <w:sz w:val="28"/>
                <w:szCs w:val="28"/>
              </w:rPr>
            </w:pPr>
          </w:p>
        </w:tc>
      </w:tr>
      <w:tr w:rsidR="00254946" w:rsidRPr="005A0994" w:rsidTr="009F7C74">
        <w:trPr>
          <w:trHeight w:val="353"/>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b/>
                <w:bCs/>
                <w:sz w:val="28"/>
                <w:szCs w:val="28"/>
              </w:rPr>
            </w:pPr>
            <w:r w:rsidRPr="005A0994">
              <w:rPr>
                <w:b/>
                <w:bCs/>
                <w:sz w:val="28"/>
                <w:szCs w:val="28"/>
              </w:rPr>
              <w:t>2</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b/>
                <w:bCs/>
                <w:sz w:val="28"/>
                <w:szCs w:val="28"/>
              </w:rPr>
            </w:pPr>
            <w:r w:rsidRPr="005A0994">
              <w:rPr>
                <w:b/>
                <w:bCs/>
                <w:sz w:val="28"/>
                <w:szCs w:val="28"/>
              </w:rPr>
              <w:t>Внедрение модуля «</w:t>
            </w:r>
            <w:r>
              <w:rPr>
                <w:b/>
                <w:bCs/>
                <w:sz w:val="28"/>
                <w:szCs w:val="28"/>
              </w:rPr>
              <w:t>Мониторинг ж</w:t>
            </w:r>
            <w:r w:rsidRPr="005A0994">
              <w:rPr>
                <w:b/>
                <w:bCs/>
                <w:sz w:val="28"/>
                <w:szCs w:val="28"/>
              </w:rPr>
              <w:t>илищн</w:t>
            </w:r>
            <w:r>
              <w:rPr>
                <w:b/>
                <w:bCs/>
                <w:sz w:val="28"/>
                <w:szCs w:val="28"/>
              </w:rPr>
              <w:t>ого</w:t>
            </w:r>
            <w:r w:rsidRPr="005A0994">
              <w:rPr>
                <w:b/>
                <w:bCs/>
                <w:sz w:val="28"/>
                <w:szCs w:val="28"/>
              </w:rPr>
              <w:t xml:space="preserve"> фонд</w:t>
            </w:r>
            <w:r>
              <w:rPr>
                <w:b/>
                <w:bCs/>
                <w:sz w:val="28"/>
                <w:szCs w:val="28"/>
              </w:rPr>
              <w:t>а</w:t>
            </w:r>
            <w:r w:rsidRPr="005A0994">
              <w:rPr>
                <w:b/>
                <w:bCs/>
                <w:sz w:val="28"/>
                <w:szCs w:val="28"/>
              </w:rPr>
              <w:t>»</w:t>
            </w:r>
          </w:p>
        </w:tc>
        <w:tc>
          <w:tcPr>
            <w:tcW w:w="962" w:type="pct"/>
            <w:vMerge w:val="restart"/>
            <w:tcBorders>
              <w:top w:val="nil"/>
              <w:left w:val="nil"/>
              <w:right w:val="single" w:sz="4" w:space="0" w:color="auto"/>
            </w:tcBorders>
          </w:tcPr>
          <w:p w:rsidR="00254946" w:rsidRPr="005A0994" w:rsidRDefault="00254946" w:rsidP="009F7C74">
            <w:pPr>
              <w:spacing w:after="0"/>
              <w:jc w:val="left"/>
              <w:rPr>
                <w:bCs/>
                <w:sz w:val="28"/>
                <w:szCs w:val="28"/>
              </w:rPr>
            </w:pPr>
            <w:r w:rsidRPr="005A0994">
              <w:rPr>
                <w:bCs/>
                <w:sz w:val="28"/>
                <w:szCs w:val="28"/>
              </w:rPr>
              <w:t xml:space="preserve">В течении </w:t>
            </w:r>
            <w:r>
              <w:rPr>
                <w:bCs/>
                <w:sz w:val="28"/>
                <w:szCs w:val="28"/>
              </w:rPr>
              <w:t>30</w:t>
            </w:r>
            <w:r w:rsidRPr="005A0994">
              <w:rPr>
                <w:bCs/>
                <w:sz w:val="28"/>
                <w:szCs w:val="28"/>
              </w:rPr>
              <w:t xml:space="preserve"> рабочих дней с момента подписания </w:t>
            </w:r>
            <w:r>
              <w:rPr>
                <w:bCs/>
                <w:sz w:val="28"/>
                <w:szCs w:val="28"/>
              </w:rPr>
              <w:t>договор</w:t>
            </w:r>
            <w:r w:rsidRPr="005A0994">
              <w:rPr>
                <w:bCs/>
                <w:sz w:val="28"/>
                <w:szCs w:val="28"/>
              </w:rPr>
              <w:t>а</w:t>
            </w:r>
          </w:p>
        </w:tc>
      </w:tr>
      <w:tr w:rsidR="00254946" w:rsidRPr="005A0994" w:rsidTr="009F7C74">
        <w:trPr>
          <w:trHeight w:val="27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2.1.</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Pr>
                <w:sz w:val="28"/>
                <w:szCs w:val="28"/>
              </w:rPr>
              <w:t>Раз</w:t>
            </w:r>
            <w:r w:rsidRPr="009408CF">
              <w:rPr>
                <w:sz w:val="28"/>
                <w:szCs w:val="28"/>
              </w:rPr>
              <w:t>работка, запуск и настройка модуля в соответствии с техническим заданием</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17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2.2.</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9408CF">
              <w:rPr>
                <w:sz w:val="28"/>
                <w:szCs w:val="28"/>
              </w:rPr>
              <w:t>Миграция данных по паспортам МКД из электронных файлов Заказчика</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170"/>
        </w:trPr>
        <w:tc>
          <w:tcPr>
            <w:tcW w:w="367" w:type="pct"/>
            <w:tcBorders>
              <w:top w:val="nil"/>
              <w:left w:val="single" w:sz="4" w:space="0" w:color="auto"/>
              <w:bottom w:val="single" w:sz="4" w:space="0" w:color="auto"/>
              <w:right w:val="single" w:sz="4" w:space="0" w:color="auto"/>
            </w:tcBorders>
            <w:shd w:val="clear" w:color="auto" w:fill="auto"/>
            <w:vAlign w:val="center"/>
          </w:tcPr>
          <w:p w:rsidR="00254946" w:rsidRPr="005A0994" w:rsidRDefault="00254946" w:rsidP="009F7C74">
            <w:pPr>
              <w:spacing w:after="0"/>
              <w:jc w:val="left"/>
              <w:rPr>
                <w:sz w:val="28"/>
                <w:szCs w:val="28"/>
              </w:rPr>
            </w:pPr>
            <w:r>
              <w:rPr>
                <w:sz w:val="28"/>
                <w:szCs w:val="28"/>
              </w:rPr>
              <w:t>2.3.</w:t>
            </w:r>
          </w:p>
        </w:tc>
        <w:tc>
          <w:tcPr>
            <w:tcW w:w="3671" w:type="pct"/>
            <w:tcBorders>
              <w:top w:val="nil"/>
              <w:left w:val="nil"/>
              <w:bottom w:val="single" w:sz="4" w:space="0" w:color="auto"/>
              <w:right w:val="single" w:sz="4" w:space="0" w:color="auto"/>
            </w:tcBorders>
            <w:shd w:val="clear" w:color="auto" w:fill="auto"/>
            <w:vAlign w:val="center"/>
          </w:tcPr>
          <w:p w:rsidR="00254946" w:rsidRPr="009408CF" w:rsidRDefault="00254946" w:rsidP="009F7C74">
            <w:pPr>
              <w:spacing w:after="0"/>
              <w:jc w:val="left"/>
              <w:rPr>
                <w:sz w:val="28"/>
                <w:szCs w:val="28"/>
              </w:rPr>
            </w:pPr>
            <w:r w:rsidRPr="009408CF">
              <w:rPr>
                <w:sz w:val="28"/>
                <w:szCs w:val="28"/>
              </w:rPr>
              <w:t>Заведение административных учетных записей организации-заказчика и сотрудников</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178"/>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2.</w:t>
            </w:r>
            <w:r>
              <w:rPr>
                <w:sz w:val="28"/>
                <w:szCs w:val="28"/>
              </w:rPr>
              <w:t>4</w:t>
            </w:r>
            <w:r w:rsidRPr="005A0994">
              <w:rPr>
                <w:sz w:val="28"/>
                <w:szCs w:val="28"/>
              </w:rPr>
              <w:t>.</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9408CF">
              <w:rPr>
                <w:sz w:val="28"/>
                <w:szCs w:val="28"/>
              </w:rPr>
              <w:t xml:space="preserve">Обучение технических специалистов заказчика по работе с модулем </w:t>
            </w:r>
            <w:r>
              <w:rPr>
                <w:sz w:val="28"/>
                <w:szCs w:val="28"/>
              </w:rPr>
              <w:t>«Мониторинг жилищного фонда»</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178"/>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2.</w:t>
            </w:r>
            <w:r>
              <w:rPr>
                <w:sz w:val="28"/>
                <w:szCs w:val="28"/>
              </w:rPr>
              <w:t>5</w:t>
            </w:r>
            <w:r w:rsidRPr="005A0994">
              <w:rPr>
                <w:sz w:val="28"/>
                <w:szCs w:val="28"/>
              </w:rPr>
              <w:t>.</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0F4C8B">
              <w:rPr>
                <w:sz w:val="28"/>
                <w:szCs w:val="28"/>
              </w:rPr>
              <w:t xml:space="preserve">Обучение пользователей модуля </w:t>
            </w:r>
            <w:r>
              <w:rPr>
                <w:sz w:val="28"/>
                <w:szCs w:val="28"/>
              </w:rPr>
              <w:t>«Мониторинг жилищного фонда»</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86"/>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2.</w:t>
            </w:r>
            <w:r>
              <w:rPr>
                <w:sz w:val="28"/>
                <w:szCs w:val="28"/>
              </w:rPr>
              <w:t>6</w:t>
            </w:r>
            <w:r w:rsidRPr="005A0994">
              <w:rPr>
                <w:sz w:val="28"/>
                <w:szCs w:val="28"/>
              </w:rPr>
              <w:t>.</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 xml:space="preserve">Ввод модуля в </w:t>
            </w:r>
            <w:r w:rsidRPr="008155B4">
              <w:rPr>
                <w:sz w:val="28"/>
                <w:szCs w:val="28"/>
              </w:rPr>
              <w:t>опытную</w:t>
            </w:r>
            <w:r w:rsidRPr="005A0994">
              <w:rPr>
                <w:sz w:val="28"/>
                <w:szCs w:val="28"/>
              </w:rPr>
              <w:t xml:space="preserve"> эксплуатацию</w:t>
            </w:r>
          </w:p>
        </w:tc>
        <w:tc>
          <w:tcPr>
            <w:tcW w:w="962" w:type="pct"/>
            <w:vMerge/>
            <w:tcBorders>
              <w:left w:val="nil"/>
              <w:bottom w:val="single" w:sz="4" w:space="0" w:color="auto"/>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7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b/>
                <w:bCs/>
                <w:sz w:val="28"/>
                <w:szCs w:val="28"/>
              </w:rPr>
            </w:pPr>
            <w:r w:rsidRPr="000F4C8B">
              <w:rPr>
                <w:b/>
                <w:bCs/>
                <w:sz w:val="28"/>
                <w:szCs w:val="28"/>
              </w:rPr>
              <w:t>3</w:t>
            </w:r>
          </w:p>
        </w:tc>
        <w:tc>
          <w:tcPr>
            <w:tcW w:w="3671" w:type="pct"/>
            <w:tcBorders>
              <w:top w:val="nil"/>
              <w:left w:val="nil"/>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b/>
                <w:bCs/>
                <w:sz w:val="28"/>
                <w:szCs w:val="28"/>
              </w:rPr>
            </w:pPr>
            <w:r w:rsidRPr="000F4C8B">
              <w:rPr>
                <w:b/>
                <w:bCs/>
                <w:sz w:val="28"/>
                <w:szCs w:val="28"/>
              </w:rPr>
              <w:t>Внедрение модуля «</w:t>
            </w:r>
            <w:r>
              <w:rPr>
                <w:b/>
                <w:bCs/>
                <w:sz w:val="28"/>
                <w:szCs w:val="28"/>
              </w:rPr>
              <w:t>Формирование региональных программ</w:t>
            </w:r>
            <w:r w:rsidRPr="000F4C8B">
              <w:rPr>
                <w:b/>
                <w:bCs/>
                <w:sz w:val="28"/>
                <w:szCs w:val="28"/>
              </w:rPr>
              <w:t>»</w:t>
            </w:r>
          </w:p>
        </w:tc>
        <w:tc>
          <w:tcPr>
            <w:tcW w:w="962" w:type="pct"/>
            <w:vMerge w:val="restart"/>
            <w:tcBorders>
              <w:top w:val="nil"/>
              <w:left w:val="nil"/>
              <w:right w:val="single" w:sz="4" w:space="0" w:color="auto"/>
            </w:tcBorders>
          </w:tcPr>
          <w:p w:rsidR="00254946" w:rsidRPr="005A0994" w:rsidRDefault="00254946" w:rsidP="009F7C74">
            <w:pPr>
              <w:spacing w:after="0"/>
              <w:jc w:val="left"/>
              <w:rPr>
                <w:bCs/>
                <w:sz w:val="28"/>
                <w:szCs w:val="28"/>
              </w:rPr>
            </w:pPr>
            <w:r w:rsidRPr="005A0994">
              <w:rPr>
                <w:bCs/>
                <w:sz w:val="28"/>
                <w:szCs w:val="28"/>
              </w:rPr>
              <w:t xml:space="preserve">В течении </w:t>
            </w:r>
            <w:r>
              <w:rPr>
                <w:bCs/>
                <w:sz w:val="28"/>
                <w:szCs w:val="28"/>
              </w:rPr>
              <w:t>45</w:t>
            </w:r>
            <w:r w:rsidRPr="005A0994">
              <w:rPr>
                <w:bCs/>
                <w:sz w:val="28"/>
                <w:szCs w:val="28"/>
              </w:rPr>
              <w:t xml:space="preserve"> рабочих дней с момента подписания </w:t>
            </w:r>
            <w:r>
              <w:rPr>
                <w:bCs/>
                <w:sz w:val="28"/>
                <w:szCs w:val="28"/>
              </w:rPr>
              <w:t>договор</w:t>
            </w:r>
            <w:r w:rsidRPr="005A0994">
              <w:rPr>
                <w:bCs/>
                <w:sz w:val="28"/>
                <w:szCs w:val="28"/>
              </w:rPr>
              <w:t>а</w:t>
            </w:r>
          </w:p>
        </w:tc>
      </w:tr>
      <w:tr w:rsidR="00254946" w:rsidRPr="005A0994" w:rsidTr="009F7C74">
        <w:trPr>
          <w:trHeight w:val="7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3.1.</w:t>
            </w:r>
          </w:p>
        </w:tc>
        <w:tc>
          <w:tcPr>
            <w:tcW w:w="3671" w:type="pct"/>
            <w:tcBorders>
              <w:top w:val="nil"/>
              <w:left w:val="nil"/>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Настройка критериев включения МКД в перечень домов, подлежащих капремонту</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7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3.2.</w:t>
            </w:r>
          </w:p>
        </w:tc>
        <w:tc>
          <w:tcPr>
            <w:tcW w:w="3671" w:type="pct"/>
            <w:tcBorders>
              <w:top w:val="nil"/>
              <w:left w:val="nil"/>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Pr>
                <w:sz w:val="28"/>
                <w:szCs w:val="28"/>
              </w:rPr>
              <w:t>Раз</w:t>
            </w:r>
            <w:r w:rsidRPr="000F4C8B">
              <w:rPr>
                <w:sz w:val="28"/>
                <w:szCs w:val="28"/>
              </w:rPr>
              <w:t>работка, запуск и настройка модуля в соответствии с ТЗ</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3.3.</w:t>
            </w:r>
          </w:p>
        </w:tc>
        <w:tc>
          <w:tcPr>
            <w:tcW w:w="3671" w:type="pct"/>
            <w:tcBorders>
              <w:top w:val="nil"/>
              <w:left w:val="nil"/>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Установка и настройка модуля на серверах</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3.4.</w:t>
            </w:r>
          </w:p>
        </w:tc>
        <w:tc>
          <w:tcPr>
            <w:tcW w:w="3671" w:type="pct"/>
            <w:tcBorders>
              <w:top w:val="nil"/>
              <w:left w:val="nil"/>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 xml:space="preserve">Обучение технических специалистов </w:t>
            </w:r>
            <w:r>
              <w:rPr>
                <w:sz w:val="28"/>
                <w:szCs w:val="28"/>
              </w:rPr>
              <w:t>З</w:t>
            </w:r>
            <w:r w:rsidRPr="000F4C8B">
              <w:rPr>
                <w:sz w:val="28"/>
                <w:szCs w:val="28"/>
              </w:rPr>
              <w:t>аказчика</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300"/>
        </w:trPr>
        <w:tc>
          <w:tcPr>
            <w:tcW w:w="367" w:type="pct"/>
            <w:tcBorders>
              <w:top w:val="nil"/>
              <w:left w:val="single" w:sz="4" w:space="0" w:color="auto"/>
              <w:bottom w:val="single" w:sz="4" w:space="0" w:color="auto"/>
              <w:right w:val="single" w:sz="4" w:space="0" w:color="auto"/>
            </w:tcBorders>
            <w:shd w:val="clear" w:color="auto" w:fill="auto"/>
            <w:vAlign w:val="center"/>
          </w:tcPr>
          <w:p w:rsidR="00254946" w:rsidRPr="000F4C8B" w:rsidRDefault="00254946" w:rsidP="009F7C74">
            <w:pPr>
              <w:spacing w:after="0"/>
              <w:jc w:val="left"/>
              <w:rPr>
                <w:sz w:val="28"/>
                <w:szCs w:val="28"/>
              </w:rPr>
            </w:pPr>
            <w:r>
              <w:rPr>
                <w:sz w:val="28"/>
                <w:szCs w:val="28"/>
              </w:rPr>
              <w:t>3.5.</w:t>
            </w:r>
          </w:p>
        </w:tc>
        <w:tc>
          <w:tcPr>
            <w:tcW w:w="3671" w:type="pct"/>
            <w:tcBorders>
              <w:top w:val="nil"/>
              <w:left w:val="nil"/>
              <w:bottom w:val="single" w:sz="4" w:space="0" w:color="auto"/>
              <w:right w:val="single" w:sz="4" w:space="0" w:color="auto"/>
            </w:tcBorders>
            <w:shd w:val="clear" w:color="auto" w:fill="auto"/>
            <w:vAlign w:val="center"/>
          </w:tcPr>
          <w:p w:rsidR="00254946" w:rsidRPr="000F4C8B" w:rsidRDefault="00254946" w:rsidP="009F7C74">
            <w:pPr>
              <w:spacing w:after="0"/>
              <w:jc w:val="left"/>
              <w:rPr>
                <w:sz w:val="28"/>
                <w:szCs w:val="28"/>
              </w:rPr>
            </w:pPr>
            <w:r w:rsidRPr="000F4C8B">
              <w:rPr>
                <w:sz w:val="28"/>
                <w:szCs w:val="28"/>
              </w:rPr>
              <w:t xml:space="preserve">Обучение пользователей модуля </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361"/>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3.</w:t>
            </w:r>
            <w:r>
              <w:rPr>
                <w:sz w:val="28"/>
                <w:szCs w:val="28"/>
              </w:rPr>
              <w:t>6</w:t>
            </w:r>
            <w:r w:rsidRPr="000F4C8B">
              <w:rPr>
                <w:sz w:val="28"/>
                <w:szCs w:val="28"/>
              </w:rPr>
              <w:t>.</w:t>
            </w:r>
          </w:p>
        </w:tc>
        <w:tc>
          <w:tcPr>
            <w:tcW w:w="3671" w:type="pct"/>
            <w:tcBorders>
              <w:top w:val="nil"/>
              <w:left w:val="nil"/>
              <w:bottom w:val="single" w:sz="4" w:space="0" w:color="auto"/>
              <w:right w:val="single" w:sz="4" w:space="0" w:color="auto"/>
            </w:tcBorders>
            <w:shd w:val="clear" w:color="auto" w:fill="auto"/>
            <w:vAlign w:val="center"/>
            <w:hideMark/>
          </w:tcPr>
          <w:p w:rsidR="00254946" w:rsidRPr="000F4C8B" w:rsidRDefault="00254946" w:rsidP="009F7C74">
            <w:pPr>
              <w:spacing w:after="0"/>
              <w:jc w:val="left"/>
              <w:rPr>
                <w:sz w:val="28"/>
                <w:szCs w:val="28"/>
              </w:rPr>
            </w:pPr>
            <w:r w:rsidRPr="000F4C8B">
              <w:rPr>
                <w:sz w:val="28"/>
                <w:szCs w:val="28"/>
              </w:rPr>
              <w:t xml:space="preserve">Ввод модуля в </w:t>
            </w:r>
            <w:r w:rsidRPr="008155B4">
              <w:rPr>
                <w:sz w:val="28"/>
                <w:szCs w:val="28"/>
              </w:rPr>
              <w:t>опытную</w:t>
            </w:r>
            <w:r w:rsidRPr="000F4C8B">
              <w:rPr>
                <w:sz w:val="28"/>
                <w:szCs w:val="28"/>
              </w:rPr>
              <w:t xml:space="preserve"> эксплуатацию</w:t>
            </w:r>
          </w:p>
        </w:tc>
        <w:tc>
          <w:tcPr>
            <w:tcW w:w="962" w:type="pct"/>
            <w:vMerge/>
            <w:tcBorders>
              <w:left w:val="nil"/>
              <w:bottom w:val="single" w:sz="4" w:space="0" w:color="auto"/>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213"/>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b/>
                <w:bCs/>
                <w:sz w:val="28"/>
                <w:szCs w:val="28"/>
              </w:rPr>
            </w:pPr>
            <w:r>
              <w:rPr>
                <w:b/>
                <w:bCs/>
                <w:sz w:val="28"/>
                <w:szCs w:val="28"/>
              </w:rPr>
              <w:t>4</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b/>
                <w:bCs/>
                <w:sz w:val="28"/>
                <w:szCs w:val="28"/>
              </w:rPr>
            </w:pPr>
            <w:r w:rsidRPr="005A0994">
              <w:rPr>
                <w:b/>
                <w:bCs/>
                <w:sz w:val="28"/>
                <w:szCs w:val="28"/>
              </w:rPr>
              <w:t>Внедрение модуля «Биллинговый центр»</w:t>
            </w:r>
          </w:p>
        </w:tc>
        <w:tc>
          <w:tcPr>
            <w:tcW w:w="962" w:type="pct"/>
            <w:vMerge w:val="restart"/>
            <w:tcBorders>
              <w:top w:val="nil"/>
              <w:left w:val="nil"/>
              <w:right w:val="single" w:sz="4" w:space="0" w:color="auto"/>
            </w:tcBorders>
          </w:tcPr>
          <w:p w:rsidR="00254946" w:rsidRPr="005A0994" w:rsidRDefault="00254946" w:rsidP="009F7C74">
            <w:pPr>
              <w:spacing w:after="0"/>
              <w:jc w:val="left"/>
              <w:rPr>
                <w:bCs/>
                <w:sz w:val="28"/>
                <w:szCs w:val="28"/>
              </w:rPr>
            </w:pPr>
            <w:r w:rsidRPr="005A0994">
              <w:rPr>
                <w:bCs/>
                <w:sz w:val="28"/>
                <w:szCs w:val="28"/>
              </w:rPr>
              <w:t xml:space="preserve">В течении </w:t>
            </w:r>
            <w:r>
              <w:rPr>
                <w:bCs/>
                <w:sz w:val="28"/>
                <w:szCs w:val="28"/>
              </w:rPr>
              <w:t>60</w:t>
            </w:r>
            <w:r w:rsidRPr="005A0994">
              <w:rPr>
                <w:bCs/>
                <w:sz w:val="28"/>
                <w:szCs w:val="28"/>
              </w:rPr>
              <w:t xml:space="preserve"> рабочих дней с момента подписания </w:t>
            </w:r>
            <w:r>
              <w:rPr>
                <w:bCs/>
                <w:sz w:val="28"/>
                <w:szCs w:val="28"/>
              </w:rPr>
              <w:t>договор</w:t>
            </w:r>
            <w:r w:rsidRPr="005A0994">
              <w:rPr>
                <w:bCs/>
                <w:sz w:val="28"/>
                <w:szCs w:val="28"/>
              </w:rPr>
              <w:t>а</w:t>
            </w:r>
          </w:p>
        </w:tc>
      </w:tr>
      <w:tr w:rsidR="00254946" w:rsidRPr="005A0994" w:rsidTr="009F7C74">
        <w:trPr>
          <w:trHeight w:val="278"/>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Pr>
                <w:sz w:val="28"/>
                <w:szCs w:val="28"/>
              </w:rPr>
              <w:t>4</w:t>
            </w:r>
            <w:r w:rsidRPr="005A0994">
              <w:rPr>
                <w:sz w:val="28"/>
                <w:szCs w:val="28"/>
              </w:rPr>
              <w:t>.1.</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 xml:space="preserve">Определение и согласование отчетных форм </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72"/>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Pr>
                <w:sz w:val="28"/>
                <w:szCs w:val="28"/>
              </w:rPr>
              <w:t>4</w:t>
            </w:r>
            <w:r w:rsidRPr="005A0994">
              <w:rPr>
                <w:sz w:val="28"/>
                <w:szCs w:val="28"/>
              </w:rPr>
              <w:t>.2.</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Pr>
                <w:sz w:val="28"/>
                <w:szCs w:val="28"/>
              </w:rPr>
              <w:t>Раз</w:t>
            </w:r>
            <w:r w:rsidRPr="000F4C8B">
              <w:rPr>
                <w:sz w:val="28"/>
                <w:szCs w:val="28"/>
              </w:rPr>
              <w:t>рабо</w:t>
            </w:r>
            <w:r>
              <w:rPr>
                <w:sz w:val="28"/>
                <w:szCs w:val="28"/>
              </w:rPr>
              <w:t>тка, запуск и настройка модуля</w:t>
            </w:r>
            <w:r w:rsidRPr="000F4C8B">
              <w:rPr>
                <w:sz w:val="28"/>
                <w:szCs w:val="28"/>
              </w:rPr>
              <w:t xml:space="preserve"> в соответствии с требованиями ТЗ</w:t>
            </w:r>
          </w:p>
        </w:tc>
        <w:tc>
          <w:tcPr>
            <w:tcW w:w="962" w:type="pct"/>
            <w:vMerge/>
            <w:tcBorders>
              <w:left w:val="nil"/>
              <w:right w:val="single" w:sz="4" w:space="0" w:color="auto"/>
            </w:tcBorders>
          </w:tcPr>
          <w:p w:rsidR="00254946" w:rsidRPr="005A0994" w:rsidRDefault="00254946" w:rsidP="009F7C74">
            <w:pPr>
              <w:spacing w:after="0"/>
              <w:rPr>
                <w:sz w:val="28"/>
                <w:szCs w:val="28"/>
              </w:rPr>
            </w:pPr>
          </w:p>
        </w:tc>
      </w:tr>
      <w:tr w:rsidR="00254946" w:rsidRPr="005A0994" w:rsidTr="009F7C74">
        <w:trPr>
          <w:trHeight w:val="373"/>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Pr>
                <w:sz w:val="28"/>
                <w:szCs w:val="28"/>
              </w:rPr>
              <w:t>4</w:t>
            </w:r>
            <w:r w:rsidRPr="005A0994">
              <w:rPr>
                <w:sz w:val="28"/>
                <w:szCs w:val="28"/>
              </w:rPr>
              <w:t>.3.</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0F4C8B">
              <w:rPr>
                <w:sz w:val="28"/>
                <w:szCs w:val="28"/>
              </w:rPr>
              <w:t>Установка и настройка модуля на серверах</w:t>
            </w:r>
          </w:p>
        </w:tc>
        <w:tc>
          <w:tcPr>
            <w:tcW w:w="962" w:type="pct"/>
            <w:vMerge/>
            <w:tcBorders>
              <w:left w:val="nil"/>
              <w:right w:val="single" w:sz="4" w:space="0" w:color="auto"/>
            </w:tcBorders>
          </w:tcPr>
          <w:p w:rsidR="00254946" w:rsidRPr="005A0994" w:rsidRDefault="00254946" w:rsidP="009F7C74">
            <w:pPr>
              <w:spacing w:after="0"/>
              <w:rPr>
                <w:sz w:val="28"/>
                <w:szCs w:val="28"/>
              </w:rPr>
            </w:pPr>
          </w:p>
        </w:tc>
      </w:tr>
      <w:tr w:rsidR="00254946" w:rsidRPr="005A0994" w:rsidTr="009F7C74">
        <w:trPr>
          <w:trHeight w:val="295"/>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Pr>
                <w:sz w:val="28"/>
                <w:szCs w:val="28"/>
              </w:rPr>
              <w:t>4</w:t>
            </w:r>
            <w:r w:rsidRPr="005A0994">
              <w:rPr>
                <w:sz w:val="28"/>
                <w:szCs w:val="28"/>
              </w:rPr>
              <w:t>.4.</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0F4C8B">
              <w:rPr>
                <w:sz w:val="28"/>
                <w:szCs w:val="28"/>
              </w:rPr>
              <w:t xml:space="preserve">Обучение технических специалистов </w:t>
            </w:r>
            <w:r>
              <w:rPr>
                <w:sz w:val="28"/>
                <w:szCs w:val="28"/>
              </w:rPr>
              <w:t>З</w:t>
            </w:r>
            <w:r w:rsidRPr="000F4C8B">
              <w:rPr>
                <w:sz w:val="28"/>
                <w:szCs w:val="28"/>
              </w:rPr>
              <w:t>аказчика</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Pr>
                <w:sz w:val="28"/>
                <w:szCs w:val="28"/>
              </w:rPr>
              <w:t>4</w:t>
            </w:r>
            <w:r w:rsidRPr="005A0994">
              <w:rPr>
                <w:sz w:val="28"/>
                <w:szCs w:val="28"/>
              </w:rPr>
              <w:t>.5.</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0F4C8B">
              <w:rPr>
                <w:sz w:val="28"/>
                <w:szCs w:val="28"/>
              </w:rPr>
              <w:t xml:space="preserve">Обучение пользователей </w:t>
            </w:r>
            <w:r>
              <w:rPr>
                <w:sz w:val="28"/>
                <w:szCs w:val="28"/>
              </w:rPr>
              <w:t>модуля</w:t>
            </w:r>
          </w:p>
        </w:tc>
        <w:tc>
          <w:tcPr>
            <w:tcW w:w="962" w:type="pct"/>
            <w:vMerge/>
            <w:tcBorders>
              <w:left w:val="nil"/>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Pr>
                <w:sz w:val="28"/>
                <w:szCs w:val="28"/>
              </w:rPr>
              <w:t>4</w:t>
            </w:r>
            <w:r w:rsidRPr="005A0994">
              <w:rPr>
                <w:sz w:val="28"/>
                <w:szCs w:val="28"/>
              </w:rPr>
              <w:t>.6.</w:t>
            </w:r>
          </w:p>
        </w:tc>
        <w:tc>
          <w:tcPr>
            <w:tcW w:w="3671" w:type="pct"/>
            <w:tcBorders>
              <w:top w:val="nil"/>
              <w:left w:val="nil"/>
              <w:bottom w:val="single" w:sz="4" w:space="0" w:color="auto"/>
              <w:right w:val="single" w:sz="4" w:space="0" w:color="auto"/>
            </w:tcBorders>
            <w:shd w:val="clear" w:color="auto" w:fill="auto"/>
            <w:vAlign w:val="center"/>
            <w:hideMark/>
          </w:tcPr>
          <w:p w:rsidR="00254946" w:rsidRPr="005A0994" w:rsidRDefault="00254946" w:rsidP="009F7C74">
            <w:pPr>
              <w:spacing w:after="0"/>
              <w:jc w:val="left"/>
              <w:rPr>
                <w:sz w:val="28"/>
                <w:szCs w:val="28"/>
              </w:rPr>
            </w:pPr>
            <w:r w:rsidRPr="005A0994">
              <w:rPr>
                <w:sz w:val="28"/>
                <w:szCs w:val="28"/>
              </w:rPr>
              <w:t xml:space="preserve">Ввод модуля в </w:t>
            </w:r>
            <w:r w:rsidRPr="007A7142">
              <w:rPr>
                <w:sz w:val="28"/>
                <w:szCs w:val="28"/>
              </w:rPr>
              <w:t>опытную</w:t>
            </w:r>
            <w:r w:rsidRPr="005A0994">
              <w:rPr>
                <w:sz w:val="28"/>
                <w:szCs w:val="28"/>
              </w:rPr>
              <w:t xml:space="preserve"> эксплуатацию</w:t>
            </w:r>
          </w:p>
        </w:tc>
        <w:tc>
          <w:tcPr>
            <w:tcW w:w="962" w:type="pct"/>
            <w:vMerge/>
            <w:tcBorders>
              <w:left w:val="nil"/>
              <w:bottom w:val="single" w:sz="4" w:space="0" w:color="auto"/>
              <w:right w:val="single" w:sz="4" w:space="0" w:color="auto"/>
            </w:tcBorders>
          </w:tcPr>
          <w:p w:rsidR="00254946" w:rsidRPr="005A0994" w:rsidRDefault="00254946" w:rsidP="009F7C74">
            <w:pPr>
              <w:spacing w:after="0"/>
              <w:jc w:val="left"/>
              <w:rPr>
                <w:sz w:val="28"/>
                <w:szCs w:val="28"/>
              </w:rPr>
            </w:pPr>
          </w:p>
        </w:tc>
      </w:tr>
      <w:tr w:rsidR="00254946" w:rsidRPr="005A0994" w:rsidTr="009F7C74">
        <w:trPr>
          <w:trHeight w:val="70"/>
        </w:trPr>
        <w:tc>
          <w:tcPr>
            <w:tcW w:w="367" w:type="pct"/>
            <w:tcBorders>
              <w:top w:val="nil"/>
              <w:left w:val="single" w:sz="4" w:space="0" w:color="auto"/>
              <w:bottom w:val="single" w:sz="4" w:space="0" w:color="auto"/>
              <w:right w:val="single" w:sz="4" w:space="0" w:color="auto"/>
            </w:tcBorders>
            <w:shd w:val="clear" w:color="auto" w:fill="auto"/>
            <w:vAlign w:val="center"/>
          </w:tcPr>
          <w:p w:rsidR="00254946" w:rsidRPr="007A7142" w:rsidRDefault="00254946" w:rsidP="009F7C74">
            <w:pPr>
              <w:spacing w:after="0"/>
              <w:jc w:val="left"/>
              <w:rPr>
                <w:b/>
                <w:sz w:val="28"/>
                <w:szCs w:val="28"/>
              </w:rPr>
            </w:pPr>
            <w:r w:rsidRPr="007A7142">
              <w:rPr>
                <w:b/>
                <w:sz w:val="28"/>
                <w:szCs w:val="28"/>
              </w:rPr>
              <w:t>5.</w:t>
            </w:r>
          </w:p>
        </w:tc>
        <w:tc>
          <w:tcPr>
            <w:tcW w:w="3671" w:type="pct"/>
            <w:tcBorders>
              <w:top w:val="nil"/>
              <w:left w:val="nil"/>
              <w:bottom w:val="single" w:sz="4" w:space="0" w:color="auto"/>
              <w:right w:val="single" w:sz="4" w:space="0" w:color="auto"/>
            </w:tcBorders>
            <w:shd w:val="clear" w:color="auto" w:fill="auto"/>
            <w:vAlign w:val="center"/>
          </w:tcPr>
          <w:p w:rsidR="00254946" w:rsidRPr="007A7142" w:rsidRDefault="00254946" w:rsidP="009F7C74">
            <w:pPr>
              <w:spacing w:after="0"/>
              <w:jc w:val="left"/>
              <w:rPr>
                <w:b/>
                <w:sz w:val="28"/>
                <w:szCs w:val="28"/>
              </w:rPr>
            </w:pPr>
            <w:r w:rsidRPr="007A7142">
              <w:rPr>
                <w:b/>
                <w:sz w:val="28"/>
                <w:szCs w:val="28"/>
              </w:rPr>
              <w:t>Настройка интеграции внешними информационными системами</w:t>
            </w:r>
          </w:p>
        </w:tc>
        <w:tc>
          <w:tcPr>
            <w:tcW w:w="962" w:type="pct"/>
            <w:tcBorders>
              <w:top w:val="nil"/>
              <w:left w:val="nil"/>
              <w:bottom w:val="single" w:sz="4" w:space="0" w:color="auto"/>
              <w:right w:val="single" w:sz="4" w:space="0" w:color="auto"/>
            </w:tcBorders>
          </w:tcPr>
          <w:p w:rsidR="00254946" w:rsidRPr="005A0994" w:rsidRDefault="00254946" w:rsidP="009F7C74">
            <w:pPr>
              <w:spacing w:after="0"/>
              <w:jc w:val="left"/>
              <w:rPr>
                <w:sz w:val="28"/>
                <w:szCs w:val="28"/>
              </w:rPr>
            </w:pPr>
            <w:r>
              <w:rPr>
                <w:sz w:val="28"/>
                <w:szCs w:val="28"/>
              </w:rPr>
              <w:t>По согласованию не позднее 30 рабочих дней с момента получения форматов для интеграции</w:t>
            </w:r>
          </w:p>
        </w:tc>
      </w:tr>
    </w:tbl>
    <w:p w:rsidR="00254946" w:rsidRPr="005A0994" w:rsidRDefault="00254946" w:rsidP="00254946">
      <w:pPr>
        <w:spacing w:after="0" w:line="360" w:lineRule="auto"/>
        <w:ind w:right="170"/>
        <w:rPr>
          <w:sz w:val="28"/>
          <w:szCs w:val="28"/>
        </w:rPr>
      </w:pPr>
    </w:p>
    <w:p w:rsidR="00254946" w:rsidRPr="006A5073" w:rsidRDefault="00254946" w:rsidP="00BA2FD8">
      <w:pPr>
        <w:pStyle w:val="21"/>
        <w:numPr>
          <w:ilvl w:val="1"/>
          <w:numId w:val="120"/>
        </w:numPr>
      </w:pPr>
      <w:bookmarkStart w:id="191" w:name="_Toc442342524"/>
      <w:r w:rsidRPr="006A5073">
        <w:lastRenderedPageBreak/>
        <w:t>Требования к гарантийному обслуживанию Системы</w:t>
      </w:r>
      <w:bookmarkEnd w:id="191"/>
    </w:p>
    <w:p w:rsidR="00254946" w:rsidRPr="005A0994" w:rsidRDefault="00254946" w:rsidP="00254946">
      <w:pPr>
        <w:spacing w:after="0"/>
        <w:ind w:firstLine="709"/>
        <w:rPr>
          <w:sz w:val="28"/>
          <w:szCs w:val="28"/>
        </w:rPr>
      </w:pPr>
      <w:r w:rsidRPr="005A0994">
        <w:rPr>
          <w:sz w:val="28"/>
          <w:szCs w:val="28"/>
        </w:rPr>
        <w:t xml:space="preserve">Срок гарантийного обслуживания должен составлять не менее </w:t>
      </w:r>
      <w:r w:rsidRPr="007A7142">
        <w:rPr>
          <w:sz w:val="28"/>
          <w:szCs w:val="28"/>
        </w:rPr>
        <w:t>12 месяцев</w:t>
      </w:r>
      <w:r w:rsidRPr="005A0994">
        <w:rPr>
          <w:sz w:val="28"/>
          <w:szCs w:val="28"/>
        </w:rPr>
        <w:t xml:space="preserve"> с момента подписания </w:t>
      </w:r>
      <w:r>
        <w:rPr>
          <w:sz w:val="28"/>
          <w:szCs w:val="28"/>
        </w:rPr>
        <w:t>договора</w:t>
      </w:r>
      <w:r w:rsidRPr="005A0994">
        <w:rPr>
          <w:sz w:val="28"/>
          <w:szCs w:val="28"/>
        </w:rPr>
        <w:t>. Случаями, попадающими под условия га</w:t>
      </w:r>
      <w:r>
        <w:rPr>
          <w:sz w:val="28"/>
          <w:szCs w:val="28"/>
        </w:rPr>
        <w:t xml:space="preserve">рантийного обслуживания Системы </w:t>
      </w:r>
      <w:r w:rsidRPr="005A0994">
        <w:rPr>
          <w:sz w:val="28"/>
          <w:szCs w:val="28"/>
        </w:rPr>
        <w:t xml:space="preserve">являются:  </w:t>
      </w:r>
    </w:p>
    <w:p w:rsidR="00254946" w:rsidRPr="005A0994" w:rsidRDefault="00254946" w:rsidP="00BA2FD8">
      <w:pPr>
        <w:numPr>
          <w:ilvl w:val="0"/>
          <w:numId w:val="113"/>
        </w:numPr>
        <w:spacing w:after="0"/>
        <w:rPr>
          <w:sz w:val="28"/>
          <w:szCs w:val="28"/>
        </w:rPr>
      </w:pPr>
      <w:r w:rsidRPr="005A0994">
        <w:rPr>
          <w:sz w:val="28"/>
          <w:szCs w:val="28"/>
        </w:rPr>
        <w:t xml:space="preserve">выявленные несоответствия в работе Системы; </w:t>
      </w:r>
    </w:p>
    <w:p w:rsidR="00254946" w:rsidRPr="005A0994" w:rsidRDefault="00254946" w:rsidP="00BA2FD8">
      <w:pPr>
        <w:numPr>
          <w:ilvl w:val="0"/>
          <w:numId w:val="113"/>
        </w:numPr>
        <w:spacing w:after="0"/>
        <w:rPr>
          <w:sz w:val="28"/>
          <w:szCs w:val="28"/>
        </w:rPr>
      </w:pPr>
      <w:r w:rsidRPr="005A0994">
        <w:rPr>
          <w:sz w:val="28"/>
          <w:szCs w:val="28"/>
        </w:rPr>
        <w:t xml:space="preserve">сбои и нарушения в работе Системы, вызванные реализацией программных компонентов Системы; </w:t>
      </w:r>
    </w:p>
    <w:p w:rsidR="00254946" w:rsidRDefault="00254946" w:rsidP="00BA2FD8">
      <w:pPr>
        <w:numPr>
          <w:ilvl w:val="0"/>
          <w:numId w:val="113"/>
        </w:numPr>
        <w:spacing w:after="0"/>
        <w:rPr>
          <w:sz w:val="28"/>
          <w:szCs w:val="28"/>
        </w:rPr>
      </w:pPr>
      <w:r w:rsidRPr="005A0994">
        <w:rPr>
          <w:sz w:val="28"/>
          <w:szCs w:val="28"/>
        </w:rPr>
        <w:t xml:space="preserve">приведение в соответствие Системы (всех форм ввода-вывода информации, справочников, аналитических систем, программ) требованиям федерального законодательства и законодательства </w:t>
      </w:r>
      <w:r>
        <w:rPr>
          <w:sz w:val="28"/>
          <w:szCs w:val="28"/>
        </w:rPr>
        <w:t>Республики Алтай</w:t>
      </w:r>
      <w:r w:rsidRPr="005A0994">
        <w:rPr>
          <w:sz w:val="28"/>
          <w:szCs w:val="28"/>
        </w:rPr>
        <w:t xml:space="preserve"> в течение срока гарантийного обслуживания</w:t>
      </w:r>
      <w:r>
        <w:rPr>
          <w:sz w:val="28"/>
          <w:szCs w:val="28"/>
        </w:rPr>
        <w:t>.</w:t>
      </w:r>
    </w:p>
    <w:p w:rsidR="00254946" w:rsidRDefault="00254946" w:rsidP="00254946">
      <w:pPr>
        <w:spacing w:after="0"/>
        <w:ind w:firstLine="709"/>
        <w:rPr>
          <w:sz w:val="28"/>
          <w:szCs w:val="28"/>
        </w:rPr>
      </w:pPr>
      <w:r w:rsidRPr="005A0994">
        <w:rPr>
          <w:sz w:val="28"/>
          <w:szCs w:val="28"/>
        </w:rPr>
        <w:t>Исполнитель обязан организовать телефонную «горячую линию» поддержки по вопросам функционирования Системы в рабочие дни в период  с 8:30 до 17:30 по местному времени в течение срока гарантийного обслуживания.</w:t>
      </w:r>
    </w:p>
    <w:p w:rsidR="00254946" w:rsidRPr="005A0994" w:rsidRDefault="00254946" w:rsidP="00254946">
      <w:pPr>
        <w:spacing w:after="0"/>
        <w:ind w:firstLine="709"/>
        <w:rPr>
          <w:sz w:val="28"/>
          <w:szCs w:val="28"/>
        </w:rPr>
      </w:pPr>
      <w:r w:rsidRPr="005A0994">
        <w:rPr>
          <w:sz w:val="28"/>
          <w:szCs w:val="28"/>
        </w:rPr>
        <w:t>При необходимости должно быть организовано проведение вебинаров для пользователей Системы.</w:t>
      </w:r>
    </w:p>
    <w:p w:rsidR="00254946" w:rsidRDefault="00254946" w:rsidP="00254946">
      <w:pPr>
        <w:spacing w:after="0"/>
        <w:ind w:firstLine="709"/>
        <w:rPr>
          <w:sz w:val="28"/>
          <w:szCs w:val="28"/>
        </w:rPr>
      </w:pPr>
      <w:r>
        <w:rPr>
          <w:sz w:val="28"/>
          <w:szCs w:val="28"/>
        </w:rPr>
        <w:t>Гарантийное обслуживание осуществляется Исполнителем на безвозмездной основе.</w:t>
      </w:r>
    </w:p>
    <w:p w:rsidR="00254946" w:rsidRPr="005A0994" w:rsidRDefault="00254946" w:rsidP="00254946">
      <w:pPr>
        <w:spacing w:after="0" w:line="360" w:lineRule="auto"/>
        <w:ind w:right="170" w:firstLine="709"/>
        <w:rPr>
          <w:sz w:val="28"/>
          <w:szCs w:val="28"/>
        </w:rPr>
      </w:pPr>
    </w:p>
    <w:p w:rsidR="00254946" w:rsidRPr="00546A4D" w:rsidRDefault="00254946" w:rsidP="00546A4D">
      <w:pPr>
        <w:pStyle w:val="19"/>
        <w:spacing w:line="240" w:lineRule="auto"/>
        <w:jc w:val="center"/>
      </w:pPr>
      <w:bookmarkStart w:id="192" w:name="_Toc442262822"/>
      <w:bookmarkStart w:id="193" w:name="_Toc442342525"/>
      <w:bookmarkEnd w:id="56"/>
      <w:bookmarkEnd w:id="57"/>
      <w:bookmarkEnd w:id="58"/>
      <w:bookmarkEnd w:id="59"/>
      <w:bookmarkEnd w:id="60"/>
      <w:bookmarkEnd w:id="61"/>
      <w:bookmarkEnd w:id="62"/>
      <w:bookmarkEnd w:id="63"/>
      <w:bookmarkEnd w:id="64"/>
      <w:r w:rsidRPr="005A0994">
        <w:t>ТРЕБОВАНИЯ К СОСТАВУ И СОДЕРЖАНИЮ РАБОТ ПО ПОДГОТОВКЕ ОБЪЕКТА АВТОМАТИЗАЦИИ для ВВОДа СИСТЕМЫ В ЭКСПЛУАТАЦИЮ</w:t>
      </w:r>
      <w:bookmarkEnd w:id="192"/>
      <w:bookmarkEnd w:id="193"/>
    </w:p>
    <w:p w:rsidR="00254946" w:rsidRPr="005A0994" w:rsidRDefault="00254946" w:rsidP="00BA2FD8">
      <w:pPr>
        <w:pStyle w:val="21"/>
        <w:numPr>
          <w:ilvl w:val="1"/>
          <w:numId w:val="121"/>
        </w:numPr>
      </w:pPr>
      <w:bookmarkStart w:id="194" w:name="_Toc442262823"/>
      <w:bookmarkStart w:id="195" w:name="_Toc442342526"/>
      <w:r w:rsidRPr="005A0994">
        <w:t>Подготовка персонала</w:t>
      </w:r>
      <w:bookmarkEnd w:id="194"/>
      <w:bookmarkEnd w:id="195"/>
    </w:p>
    <w:p w:rsidR="00254946" w:rsidRPr="005A0994" w:rsidRDefault="00254946" w:rsidP="00254946">
      <w:pPr>
        <w:spacing w:after="0"/>
        <w:ind w:firstLine="709"/>
        <w:rPr>
          <w:sz w:val="28"/>
          <w:szCs w:val="28"/>
        </w:rPr>
      </w:pPr>
      <w:r w:rsidRPr="005A0994">
        <w:rPr>
          <w:sz w:val="28"/>
          <w:szCs w:val="28"/>
        </w:rPr>
        <w:t xml:space="preserve">Исполнитель должен разработать программу курса для очного инструктажа пользователей и администраторов Системы, рассчитанную на освоение работы с подсистемами, для всех предусмотренных категорий пользователей. </w:t>
      </w:r>
    </w:p>
    <w:p w:rsidR="00254946" w:rsidRPr="005A0994" w:rsidRDefault="00254946" w:rsidP="00254946">
      <w:pPr>
        <w:spacing w:after="0"/>
        <w:ind w:firstLine="709"/>
        <w:rPr>
          <w:sz w:val="28"/>
          <w:szCs w:val="28"/>
        </w:rPr>
      </w:pPr>
      <w:r w:rsidRPr="005A0994">
        <w:rPr>
          <w:sz w:val="28"/>
          <w:szCs w:val="28"/>
        </w:rPr>
        <w:t xml:space="preserve">В рамках внедрения Системы Исполнитель должен организовать проведение инструктажа пользователей программных комплексов и подсистем, входящих в состав Системы. </w:t>
      </w:r>
    </w:p>
    <w:p w:rsidR="00254946" w:rsidRPr="005A0994" w:rsidRDefault="00254946" w:rsidP="00254946">
      <w:pPr>
        <w:spacing w:after="0"/>
        <w:ind w:firstLine="709"/>
        <w:rPr>
          <w:sz w:val="28"/>
          <w:szCs w:val="28"/>
        </w:rPr>
      </w:pPr>
      <w:r w:rsidRPr="005A0994">
        <w:rPr>
          <w:sz w:val="28"/>
          <w:szCs w:val="28"/>
        </w:rPr>
        <w:t xml:space="preserve">Исполнитель должен разработать и согласовать с Заказчиком план инструктажа, охватывающих все категории пользователей Системы за исключением собственников помещений МКД. </w:t>
      </w:r>
    </w:p>
    <w:p w:rsidR="00254946" w:rsidRPr="005A0994" w:rsidRDefault="00254946" w:rsidP="00254946">
      <w:pPr>
        <w:spacing w:after="0"/>
        <w:ind w:firstLine="709"/>
        <w:rPr>
          <w:sz w:val="28"/>
          <w:szCs w:val="28"/>
        </w:rPr>
      </w:pPr>
      <w:r w:rsidRPr="005A0994">
        <w:rPr>
          <w:sz w:val="28"/>
          <w:szCs w:val="28"/>
        </w:rPr>
        <w:t>План должен предусматривать:</w:t>
      </w:r>
    </w:p>
    <w:p w:rsidR="00254946" w:rsidRPr="005A0994" w:rsidRDefault="00254946" w:rsidP="00BA2FD8">
      <w:pPr>
        <w:numPr>
          <w:ilvl w:val="0"/>
          <w:numId w:val="71"/>
        </w:numPr>
        <w:spacing w:after="0"/>
        <w:ind w:left="0" w:firstLine="709"/>
        <w:rPr>
          <w:sz w:val="28"/>
          <w:szCs w:val="28"/>
        </w:rPr>
      </w:pPr>
      <w:r w:rsidRPr="005A0994">
        <w:rPr>
          <w:sz w:val="28"/>
          <w:szCs w:val="28"/>
        </w:rPr>
        <w:t>проведение комплексного курса, длительностью не менее 3-х академических часов, для категорий пользователей - сотрудники регионального оператора.</w:t>
      </w:r>
    </w:p>
    <w:p w:rsidR="00254946" w:rsidRPr="005A0994" w:rsidRDefault="00254946" w:rsidP="00BA2FD8">
      <w:pPr>
        <w:numPr>
          <w:ilvl w:val="0"/>
          <w:numId w:val="71"/>
        </w:numPr>
        <w:spacing w:after="0"/>
        <w:ind w:left="0" w:firstLine="709"/>
        <w:rPr>
          <w:sz w:val="28"/>
          <w:szCs w:val="28"/>
        </w:rPr>
      </w:pPr>
      <w:r w:rsidRPr="005A0994">
        <w:rPr>
          <w:sz w:val="28"/>
          <w:szCs w:val="28"/>
        </w:rPr>
        <w:t xml:space="preserve">проведение </w:t>
      </w:r>
      <w:r>
        <w:rPr>
          <w:sz w:val="28"/>
          <w:szCs w:val="28"/>
        </w:rPr>
        <w:t>обучающего семинара</w:t>
      </w:r>
      <w:r w:rsidRPr="005A0994">
        <w:rPr>
          <w:sz w:val="28"/>
          <w:szCs w:val="28"/>
        </w:rPr>
        <w:t xml:space="preserve"> длительностью не менее 4-х академических часов для квалифицированных пользователей и технического персонала по общим возможностям и функциям Системы. </w:t>
      </w:r>
    </w:p>
    <w:p w:rsidR="00254946" w:rsidRPr="005A0994" w:rsidRDefault="00254946" w:rsidP="00254946">
      <w:pPr>
        <w:spacing w:after="0"/>
        <w:ind w:firstLine="709"/>
        <w:rPr>
          <w:sz w:val="28"/>
          <w:szCs w:val="28"/>
        </w:rPr>
      </w:pPr>
      <w:r w:rsidRPr="005A0994">
        <w:rPr>
          <w:sz w:val="28"/>
          <w:szCs w:val="28"/>
        </w:rPr>
        <w:t xml:space="preserve">Исполнитель должен разработать регламент поддержки пользователей по телефону и электронной почте и обеспечить его реализацию своими силами в </w:t>
      </w:r>
      <w:r w:rsidRPr="005A0994">
        <w:rPr>
          <w:sz w:val="28"/>
          <w:szCs w:val="28"/>
        </w:rPr>
        <w:lastRenderedPageBreak/>
        <w:t xml:space="preserve">течение действия государственного </w:t>
      </w:r>
      <w:r>
        <w:rPr>
          <w:sz w:val="28"/>
          <w:szCs w:val="28"/>
        </w:rPr>
        <w:t>договор</w:t>
      </w:r>
      <w:r w:rsidRPr="005A0994">
        <w:rPr>
          <w:sz w:val="28"/>
          <w:szCs w:val="28"/>
        </w:rPr>
        <w:t>а, в том числе в период гарантийного обслуживания.</w:t>
      </w:r>
    </w:p>
    <w:p w:rsidR="00254946" w:rsidRDefault="00254946" w:rsidP="00254946">
      <w:pPr>
        <w:spacing w:after="0"/>
        <w:ind w:firstLine="709"/>
        <w:rPr>
          <w:sz w:val="28"/>
          <w:szCs w:val="28"/>
        </w:rPr>
      </w:pPr>
      <w:r w:rsidRPr="005A0994">
        <w:rPr>
          <w:sz w:val="28"/>
          <w:szCs w:val="28"/>
        </w:rPr>
        <w:t>Исполнитель обязан вести регистрацию всех обращений для консультации независимо от способа обращения.</w:t>
      </w:r>
    </w:p>
    <w:p w:rsidR="00BA2FD8" w:rsidRPr="005A0994" w:rsidRDefault="00BA2FD8" w:rsidP="00254946">
      <w:pPr>
        <w:spacing w:after="0"/>
        <w:ind w:firstLine="709"/>
        <w:rPr>
          <w:sz w:val="28"/>
          <w:szCs w:val="28"/>
        </w:rPr>
      </w:pPr>
    </w:p>
    <w:p w:rsidR="00254946" w:rsidRPr="00546A4D" w:rsidRDefault="00254946" w:rsidP="00546A4D">
      <w:pPr>
        <w:pStyle w:val="19"/>
        <w:jc w:val="center"/>
      </w:pPr>
      <w:bookmarkStart w:id="196" w:name="_Toc442262824"/>
      <w:bookmarkStart w:id="197" w:name="_Toc442342527"/>
      <w:r w:rsidRPr="005A0994">
        <w:t>ТРЕБОВАНИЯ К ДОКУМЕНТИРОВАНИЮ</w:t>
      </w:r>
      <w:bookmarkEnd w:id="196"/>
      <w:bookmarkEnd w:id="197"/>
    </w:p>
    <w:p w:rsidR="00254946" w:rsidRPr="005A0994" w:rsidRDefault="00254946" w:rsidP="00254946">
      <w:pPr>
        <w:spacing w:after="0"/>
        <w:ind w:firstLine="709"/>
        <w:rPr>
          <w:sz w:val="28"/>
          <w:szCs w:val="28"/>
        </w:rPr>
      </w:pPr>
      <w:r w:rsidRPr="005A0994">
        <w:rPr>
          <w:sz w:val="28"/>
          <w:szCs w:val="28"/>
        </w:rPr>
        <w:t>Документация должна быть оформлена в соответствии со стандартами ГОСТ и РД 50-34.698-90.</w:t>
      </w:r>
    </w:p>
    <w:p w:rsidR="00254946" w:rsidRPr="005A0994" w:rsidRDefault="00254946" w:rsidP="00BA2FD8">
      <w:pPr>
        <w:pStyle w:val="21"/>
        <w:numPr>
          <w:ilvl w:val="1"/>
          <w:numId w:val="116"/>
        </w:numPr>
      </w:pPr>
      <w:bookmarkStart w:id="198" w:name="_Toc442262825"/>
      <w:bookmarkStart w:id="199" w:name="_Toc442342528"/>
      <w:r w:rsidRPr="005A0994">
        <w:t>Требования к созданию технической документации</w:t>
      </w:r>
      <w:bookmarkEnd w:id="198"/>
      <w:bookmarkEnd w:id="199"/>
      <w:r w:rsidRPr="005A0994">
        <w:t xml:space="preserve"> </w:t>
      </w:r>
    </w:p>
    <w:p w:rsidR="00254946" w:rsidRPr="005A0994" w:rsidRDefault="00254946" w:rsidP="00254946">
      <w:pPr>
        <w:spacing w:after="0"/>
        <w:ind w:firstLine="709"/>
        <w:rPr>
          <w:sz w:val="28"/>
          <w:szCs w:val="28"/>
        </w:rPr>
      </w:pPr>
      <w:r w:rsidRPr="005A0994">
        <w:rPr>
          <w:sz w:val="28"/>
          <w:szCs w:val="28"/>
        </w:rPr>
        <w:t xml:space="preserve">Должна быть разработана документация по установке и развертыванию рабочего экземпляра, в котором должны быть описаны: </w:t>
      </w:r>
    </w:p>
    <w:p w:rsidR="00254946" w:rsidRPr="005A0994" w:rsidRDefault="00254946" w:rsidP="00BA2FD8">
      <w:pPr>
        <w:numPr>
          <w:ilvl w:val="0"/>
          <w:numId w:val="102"/>
        </w:numPr>
        <w:tabs>
          <w:tab w:val="left" w:pos="1134"/>
        </w:tabs>
        <w:spacing w:after="0"/>
        <w:ind w:left="0" w:firstLine="709"/>
        <w:contextualSpacing/>
        <w:rPr>
          <w:sz w:val="28"/>
          <w:szCs w:val="28"/>
        </w:rPr>
      </w:pPr>
      <w:r w:rsidRPr="005A0994">
        <w:rPr>
          <w:sz w:val="28"/>
          <w:szCs w:val="28"/>
        </w:rPr>
        <w:t xml:space="preserve">действия по установке и настройке сервера базы данных; </w:t>
      </w:r>
    </w:p>
    <w:p w:rsidR="00254946" w:rsidRPr="005A0994" w:rsidRDefault="00254946" w:rsidP="00BA2FD8">
      <w:pPr>
        <w:numPr>
          <w:ilvl w:val="0"/>
          <w:numId w:val="102"/>
        </w:numPr>
        <w:tabs>
          <w:tab w:val="left" w:pos="1134"/>
        </w:tabs>
        <w:spacing w:after="0"/>
        <w:ind w:left="0" w:firstLine="709"/>
        <w:contextualSpacing/>
        <w:rPr>
          <w:sz w:val="28"/>
          <w:szCs w:val="28"/>
        </w:rPr>
      </w:pPr>
      <w:r w:rsidRPr="005A0994">
        <w:rPr>
          <w:sz w:val="28"/>
          <w:szCs w:val="28"/>
        </w:rPr>
        <w:t xml:space="preserve">действия по установке и настройке сервера приложений (Web-сервер); </w:t>
      </w:r>
    </w:p>
    <w:p w:rsidR="00254946" w:rsidRPr="005A0994" w:rsidRDefault="00254946" w:rsidP="00BA2FD8">
      <w:pPr>
        <w:numPr>
          <w:ilvl w:val="0"/>
          <w:numId w:val="102"/>
        </w:numPr>
        <w:tabs>
          <w:tab w:val="left" w:pos="1134"/>
        </w:tabs>
        <w:spacing w:after="0"/>
        <w:ind w:left="0" w:firstLine="709"/>
        <w:contextualSpacing/>
        <w:rPr>
          <w:sz w:val="28"/>
          <w:szCs w:val="28"/>
        </w:rPr>
      </w:pPr>
      <w:r w:rsidRPr="005A0994">
        <w:rPr>
          <w:sz w:val="28"/>
          <w:szCs w:val="28"/>
        </w:rPr>
        <w:t xml:space="preserve">действия по установке и настройке системных справочников приложения. </w:t>
      </w:r>
    </w:p>
    <w:p w:rsidR="00254946" w:rsidRPr="005A0994" w:rsidRDefault="00254946" w:rsidP="00BA2FD8">
      <w:pPr>
        <w:numPr>
          <w:ilvl w:val="0"/>
          <w:numId w:val="102"/>
        </w:numPr>
        <w:tabs>
          <w:tab w:val="left" w:pos="993"/>
          <w:tab w:val="left" w:pos="1134"/>
        </w:tabs>
        <w:spacing w:after="0"/>
        <w:ind w:left="0" w:firstLine="709"/>
        <w:contextualSpacing/>
        <w:rPr>
          <w:sz w:val="28"/>
          <w:szCs w:val="28"/>
        </w:rPr>
      </w:pPr>
      <w:r w:rsidRPr="005A0994">
        <w:rPr>
          <w:sz w:val="28"/>
          <w:szCs w:val="28"/>
        </w:rPr>
        <w:t xml:space="preserve">  для системного администратора, осуществляющего техническое сопровождение рабочего экземпляра Системы, должна быть разработана документация, в которой должны быть описаны:</w:t>
      </w:r>
    </w:p>
    <w:p w:rsidR="00254946" w:rsidRPr="005A0994" w:rsidRDefault="00254946" w:rsidP="00BA2FD8">
      <w:pPr>
        <w:numPr>
          <w:ilvl w:val="0"/>
          <w:numId w:val="102"/>
        </w:numPr>
        <w:tabs>
          <w:tab w:val="left" w:pos="1134"/>
        </w:tabs>
        <w:spacing w:after="0"/>
        <w:ind w:left="0" w:firstLine="709"/>
        <w:contextualSpacing/>
        <w:rPr>
          <w:sz w:val="28"/>
          <w:szCs w:val="28"/>
        </w:rPr>
      </w:pPr>
      <w:r w:rsidRPr="005A0994">
        <w:rPr>
          <w:sz w:val="28"/>
          <w:szCs w:val="28"/>
        </w:rPr>
        <w:t>действия по заведению пользователей Системы и назначению им прав доступа;</w:t>
      </w:r>
    </w:p>
    <w:p w:rsidR="00254946" w:rsidRPr="005A0994" w:rsidRDefault="00254946" w:rsidP="00BA2FD8">
      <w:pPr>
        <w:numPr>
          <w:ilvl w:val="0"/>
          <w:numId w:val="102"/>
        </w:numPr>
        <w:tabs>
          <w:tab w:val="left" w:pos="1134"/>
        </w:tabs>
        <w:spacing w:after="0"/>
        <w:ind w:left="0" w:firstLine="709"/>
        <w:contextualSpacing/>
        <w:rPr>
          <w:sz w:val="28"/>
          <w:szCs w:val="28"/>
        </w:rPr>
      </w:pPr>
      <w:r w:rsidRPr="005A0994">
        <w:rPr>
          <w:sz w:val="28"/>
          <w:szCs w:val="28"/>
        </w:rPr>
        <w:t xml:space="preserve">действия по проведению возможной диагностики; </w:t>
      </w:r>
    </w:p>
    <w:p w:rsidR="00254946" w:rsidRPr="005A0994" w:rsidRDefault="00254946" w:rsidP="00BA2FD8">
      <w:pPr>
        <w:numPr>
          <w:ilvl w:val="0"/>
          <w:numId w:val="102"/>
        </w:numPr>
        <w:tabs>
          <w:tab w:val="left" w:pos="1134"/>
        </w:tabs>
        <w:spacing w:after="0"/>
        <w:ind w:left="0" w:firstLine="709"/>
        <w:contextualSpacing/>
        <w:rPr>
          <w:sz w:val="28"/>
          <w:szCs w:val="28"/>
        </w:rPr>
      </w:pPr>
      <w:r w:rsidRPr="005A0994">
        <w:rPr>
          <w:sz w:val="28"/>
          <w:szCs w:val="28"/>
        </w:rPr>
        <w:t xml:space="preserve">документация должна быть оформлена в соответствии со стандартами системы ГОСТ-Р 19.105-78, 19.503-79. </w:t>
      </w:r>
    </w:p>
    <w:p w:rsidR="00254946" w:rsidRPr="005A0994" w:rsidRDefault="00254946" w:rsidP="00254946">
      <w:pPr>
        <w:tabs>
          <w:tab w:val="num" w:pos="1800"/>
        </w:tabs>
        <w:spacing w:after="0"/>
        <w:ind w:firstLine="709"/>
        <w:contextualSpacing/>
        <w:rPr>
          <w:sz w:val="28"/>
          <w:szCs w:val="28"/>
        </w:rPr>
      </w:pPr>
    </w:p>
    <w:p w:rsidR="00254946" w:rsidRPr="005A0994" w:rsidRDefault="00254946" w:rsidP="00BA2FD8">
      <w:pPr>
        <w:pStyle w:val="21"/>
        <w:numPr>
          <w:ilvl w:val="1"/>
          <w:numId w:val="116"/>
        </w:numPr>
        <w:spacing w:line="240" w:lineRule="auto"/>
      </w:pPr>
      <w:bookmarkStart w:id="200" w:name="_Toc217810053"/>
      <w:bookmarkStart w:id="201" w:name="_Toc302128420"/>
      <w:bookmarkStart w:id="202" w:name="_Ref306199360"/>
      <w:bookmarkStart w:id="203" w:name="_Ref327808317"/>
      <w:bookmarkStart w:id="204" w:name="_Ref327893491"/>
      <w:bookmarkStart w:id="205" w:name="_Toc328140885"/>
      <w:bookmarkStart w:id="206" w:name="_Toc328759493"/>
      <w:bookmarkStart w:id="207" w:name="_Toc348347036"/>
      <w:bookmarkStart w:id="208" w:name="_Toc358817197"/>
      <w:bookmarkStart w:id="209" w:name="_Toc442262826"/>
      <w:bookmarkStart w:id="210" w:name="_Toc442342529"/>
      <w:r w:rsidRPr="005A0994">
        <w:t>Требования к созданию рабочей и эксплуатационной документации</w:t>
      </w:r>
      <w:bookmarkEnd w:id="200"/>
      <w:bookmarkEnd w:id="201"/>
      <w:bookmarkEnd w:id="202"/>
      <w:bookmarkEnd w:id="203"/>
      <w:bookmarkEnd w:id="204"/>
      <w:bookmarkEnd w:id="205"/>
      <w:bookmarkEnd w:id="206"/>
      <w:bookmarkEnd w:id="207"/>
      <w:bookmarkEnd w:id="208"/>
      <w:bookmarkEnd w:id="209"/>
      <w:bookmarkEnd w:id="210"/>
    </w:p>
    <w:p w:rsidR="00254946" w:rsidRPr="005A0994" w:rsidRDefault="00254946" w:rsidP="00254946">
      <w:pPr>
        <w:spacing w:after="0"/>
        <w:ind w:firstLine="709"/>
        <w:rPr>
          <w:sz w:val="28"/>
          <w:szCs w:val="28"/>
        </w:rPr>
      </w:pPr>
      <w:r w:rsidRPr="005A0994">
        <w:rPr>
          <w:sz w:val="28"/>
          <w:szCs w:val="28"/>
        </w:rPr>
        <w:t>Полный состав, формат представления и содержание рабочей документации согласовывается с Заказчиком.</w:t>
      </w:r>
    </w:p>
    <w:p w:rsidR="00254946" w:rsidRPr="005A0994" w:rsidRDefault="00254946" w:rsidP="00254946">
      <w:pPr>
        <w:spacing w:after="0"/>
        <w:ind w:firstLine="709"/>
        <w:rPr>
          <w:sz w:val="28"/>
          <w:szCs w:val="28"/>
        </w:rPr>
      </w:pPr>
      <w:r w:rsidRPr="005A0994">
        <w:rPr>
          <w:sz w:val="28"/>
          <w:szCs w:val="28"/>
        </w:rPr>
        <w:t>В состав рабочей документации должны быть включены, как минимум:</w:t>
      </w:r>
    </w:p>
    <w:p w:rsidR="00254946" w:rsidRPr="005A0994" w:rsidRDefault="00254946" w:rsidP="00BA2FD8">
      <w:pPr>
        <w:numPr>
          <w:ilvl w:val="0"/>
          <w:numId w:val="71"/>
        </w:numPr>
        <w:spacing w:after="0"/>
        <w:ind w:left="0" w:firstLine="709"/>
        <w:rPr>
          <w:sz w:val="28"/>
          <w:szCs w:val="28"/>
        </w:rPr>
      </w:pPr>
      <w:r w:rsidRPr="005A0994">
        <w:rPr>
          <w:sz w:val="28"/>
          <w:szCs w:val="28"/>
        </w:rPr>
        <w:t>ведомость эксплуатационной документации;</w:t>
      </w:r>
    </w:p>
    <w:p w:rsidR="00254946" w:rsidRPr="005A0994" w:rsidRDefault="00254946" w:rsidP="00BA2FD8">
      <w:pPr>
        <w:numPr>
          <w:ilvl w:val="0"/>
          <w:numId w:val="71"/>
        </w:numPr>
        <w:spacing w:after="0"/>
        <w:ind w:left="0" w:firstLine="709"/>
        <w:rPr>
          <w:sz w:val="28"/>
          <w:szCs w:val="28"/>
        </w:rPr>
      </w:pPr>
      <w:r w:rsidRPr="005A0994">
        <w:rPr>
          <w:sz w:val="28"/>
          <w:szCs w:val="28"/>
        </w:rPr>
        <w:t>общее описание Системы;</w:t>
      </w:r>
    </w:p>
    <w:p w:rsidR="00254946" w:rsidRPr="005A0994" w:rsidRDefault="00254946" w:rsidP="00BA2FD8">
      <w:pPr>
        <w:numPr>
          <w:ilvl w:val="0"/>
          <w:numId w:val="71"/>
        </w:numPr>
        <w:spacing w:after="0"/>
        <w:ind w:left="0" w:firstLine="709"/>
        <w:rPr>
          <w:sz w:val="28"/>
          <w:szCs w:val="28"/>
        </w:rPr>
      </w:pPr>
      <w:r w:rsidRPr="005A0994">
        <w:rPr>
          <w:sz w:val="28"/>
          <w:szCs w:val="28"/>
        </w:rPr>
        <w:t>инструкция пользователя Системы (допускается разбивка на несколько томов по модулям);</w:t>
      </w:r>
    </w:p>
    <w:p w:rsidR="00254946" w:rsidRPr="005A0994" w:rsidRDefault="00254946" w:rsidP="00BA2FD8">
      <w:pPr>
        <w:numPr>
          <w:ilvl w:val="0"/>
          <w:numId w:val="71"/>
        </w:numPr>
        <w:spacing w:after="0"/>
        <w:ind w:left="0" w:firstLine="709"/>
        <w:rPr>
          <w:sz w:val="28"/>
          <w:szCs w:val="28"/>
        </w:rPr>
      </w:pPr>
      <w:r w:rsidRPr="005A0994">
        <w:rPr>
          <w:sz w:val="28"/>
          <w:szCs w:val="28"/>
        </w:rPr>
        <w:t>инструкция администратора Системы (допускается разбивка на несколько томов по модулям);</w:t>
      </w:r>
    </w:p>
    <w:p w:rsidR="00254946" w:rsidRPr="005A0994" w:rsidRDefault="00254946" w:rsidP="00BA2FD8">
      <w:pPr>
        <w:numPr>
          <w:ilvl w:val="0"/>
          <w:numId w:val="71"/>
        </w:numPr>
        <w:spacing w:after="0"/>
        <w:ind w:left="0" w:firstLine="709"/>
        <w:rPr>
          <w:sz w:val="28"/>
          <w:szCs w:val="28"/>
        </w:rPr>
      </w:pPr>
      <w:r w:rsidRPr="005A0994">
        <w:rPr>
          <w:sz w:val="28"/>
          <w:szCs w:val="28"/>
        </w:rPr>
        <w:t>требования к размещению;</w:t>
      </w:r>
    </w:p>
    <w:p w:rsidR="00254946" w:rsidRPr="005A0994" w:rsidRDefault="00254946" w:rsidP="00BA2FD8">
      <w:pPr>
        <w:numPr>
          <w:ilvl w:val="0"/>
          <w:numId w:val="71"/>
        </w:numPr>
        <w:spacing w:after="0"/>
        <w:ind w:left="0" w:firstLine="709"/>
        <w:rPr>
          <w:sz w:val="28"/>
          <w:szCs w:val="28"/>
        </w:rPr>
      </w:pPr>
      <w:r w:rsidRPr="005A0994">
        <w:rPr>
          <w:sz w:val="28"/>
          <w:szCs w:val="28"/>
        </w:rPr>
        <w:t>программы и методики приемочных испытаний.</w:t>
      </w:r>
    </w:p>
    <w:p w:rsidR="00254946" w:rsidRPr="005A0994" w:rsidRDefault="00254946" w:rsidP="00254946">
      <w:pPr>
        <w:spacing w:after="0"/>
        <w:ind w:firstLine="709"/>
        <w:rPr>
          <w:sz w:val="28"/>
          <w:szCs w:val="28"/>
        </w:rPr>
      </w:pPr>
    </w:p>
    <w:p w:rsidR="00254946" w:rsidRPr="005A0994" w:rsidRDefault="00254946" w:rsidP="00254946">
      <w:pPr>
        <w:spacing w:after="0"/>
        <w:ind w:firstLine="709"/>
        <w:rPr>
          <w:sz w:val="28"/>
          <w:szCs w:val="28"/>
        </w:rPr>
      </w:pPr>
      <w:r w:rsidRPr="005A0994">
        <w:rPr>
          <w:sz w:val="28"/>
          <w:szCs w:val="28"/>
        </w:rPr>
        <w:t>По итогам опытной эксплуатации и приемочных испытаний Исполнителем должны быть оформлены и согласованы с Заказчиком:</w:t>
      </w:r>
    </w:p>
    <w:p w:rsidR="00254946" w:rsidRPr="005A0994" w:rsidRDefault="00254946" w:rsidP="00BA2FD8">
      <w:pPr>
        <w:numPr>
          <w:ilvl w:val="0"/>
          <w:numId w:val="71"/>
        </w:numPr>
        <w:spacing w:after="0"/>
        <w:ind w:left="0" w:firstLine="709"/>
        <w:rPr>
          <w:sz w:val="28"/>
          <w:szCs w:val="28"/>
        </w:rPr>
      </w:pPr>
      <w:r w:rsidRPr="005A0994">
        <w:rPr>
          <w:sz w:val="28"/>
          <w:szCs w:val="28"/>
        </w:rPr>
        <w:t xml:space="preserve">отчет об опытной эксплуатации, включающий сведения о продолжительности функционирования Системы, отказах, сбоях, аварийных </w:t>
      </w:r>
      <w:r w:rsidRPr="005A0994">
        <w:rPr>
          <w:sz w:val="28"/>
          <w:szCs w:val="28"/>
        </w:rPr>
        <w:lastRenderedPageBreak/>
        <w:t>ситуациях, изменениях параметров объекта автоматизации, проводимых корректировках документации и программных средств, наладке технических средств.</w:t>
      </w:r>
    </w:p>
    <w:p w:rsidR="00254946" w:rsidRPr="005A0994" w:rsidRDefault="00254946" w:rsidP="00BA2FD8">
      <w:pPr>
        <w:numPr>
          <w:ilvl w:val="0"/>
          <w:numId w:val="71"/>
        </w:numPr>
        <w:spacing w:after="0"/>
        <w:ind w:left="0" w:firstLine="709"/>
        <w:rPr>
          <w:sz w:val="28"/>
          <w:szCs w:val="28"/>
        </w:rPr>
      </w:pPr>
      <w:r w:rsidRPr="005A0994">
        <w:rPr>
          <w:sz w:val="28"/>
          <w:szCs w:val="28"/>
        </w:rPr>
        <w:t>протокол приёмочных испытаний.</w:t>
      </w:r>
    </w:p>
    <w:p w:rsidR="00254946" w:rsidRPr="005A0994" w:rsidRDefault="00254946" w:rsidP="00254946">
      <w:pPr>
        <w:spacing w:after="0"/>
        <w:ind w:firstLine="709"/>
        <w:rPr>
          <w:sz w:val="28"/>
          <w:szCs w:val="28"/>
        </w:rPr>
      </w:pPr>
      <w:r w:rsidRPr="005A0994">
        <w:rPr>
          <w:sz w:val="28"/>
          <w:szCs w:val="28"/>
        </w:rPr>
        <w:t>Исполнитель должен разработать проект регламента технической поддержки, включающий:</w:t>
      </w:r>
    </w:p>
    <w:p w:rsidR="00254946" w:rsidRPr="005A0994" w:rsidRDefault="00254946" w:rsidP="00BA2FD8">
      <w:pPr>
        <w:numPr>
          <w:ilvl w:val="0"/>
          <w:numId w:val="71"/>
        </w:numPr>
        <w:spacing w:after="0"/>
        <w:ind w:left="0" w:firstLine="709"/>
        <w:rPr>
          <w:sz w:val="28"/>
          <w:szCs w:val="28"/>
        </w:rPr>
      </w:pPr>
      <w:r w:rsidRPr="005A0994">
        <w:rPr>
          <w:sz w:val="28"/>
          <w:szCs w:val="28"/>
        </w:rPr>
        <w:t>категоризацию важности (критичности) обращения;</w:t>
      </w:r>
    </w:p>
    <w:p w:rsidR="00254946" w:rsidRPr="005A0994" w:rsidRDefault="00254946" w:rsidP="00BA2FD8">
      <w:pPr>
        <w:numPr>
          <w:ilvl w:val="0"/>
          <w:numId w:val="71"/>
        </w:numPr>
        <w:spacing w:after="0"/>
        <w:ind w:left="0" w:firstLine="709"/>
        <w:rPr>
          <w:sz w:val="28"/>
          <w:szCs w:val="28"/>
        </w:rPr>
      </w:pPr>
      <w:r w:rsidRPr="005A0994">
        <w:rPr>
          <w:sz w:val="28"/>
          <w:szCs w:val="28"/>
        </w:rPr>
        <w:t>перечень специалистов и должностных лиц Заказчика, имеющих право инициировать процедуры технической поддержки;</w:t>
      </w:r>
    </w:p>
    <w:p w:rsidR="00254946" w:rsidRPr="005A0994" w:rsidRDefault="00254946" w:rsidP="00BA2FD8">
      <w:pPr>
        <w:numPr>
          <w:ilvl w:val="0"/>
          <w:numId w:val="71"/>
        </w:numPr>
        <w:spacing w:after="0"/>
        <w:ind w:left="0" w:firstLine="709"/>
        <w:rPr>
          <w:sz w:val="28"/>
          <w:szCs w:val="28"/>
        </w:rPr>
      </w:pPr>
      <w:r w:rsidRPr="005A0994">
        <w:rPr>
          <w:sz w:val="28"/>
          <w:szCs w:val="28"/>
        </w:rPr>
        <w:t>описание способов обращения (по единому многоканальному телефону «горячей линии», по электронной почте, путем размещения запроса на техническую поддержку на специализированном форуме технической поддержки, иные способы);</w:t>
      </w:r>
    </w:p>
    <w:p w:rsidR="00254946" w:rsidRPr="005A0994" w:rsidRDefault="00254946" w:rsidP="00BA2FD8">
      <w:pPr>
        <w:numPr>
          <w:ilvl w:val="0"/>
          <w:numId w:val="71"/>
        </w:numPr>
        <w:spacing w:after="0"/>
        <w:ind w:left="0" w:firstLine="709"/>
        <w:rPr>
          <w:sz w:val="28"/>
          <w:szCs w:val="28"/>
        </w:rPr>
      </w:pPr>
      <w:r w:rsidRPr="005A0994">
        <w:rPr>
          <w:sz w:val="28"/>
          <w:szCs w:val="28"/>
        </w:rPr>
        <w:t>определение времени реагирования на обращение в зависимости от категории важности;</w:t>
      </w:r>
    </w:p>
    <w:p w:rsidR="00254946" w:rsidRPr="005A0994" w:rsidRDefault="00254946" w:rsidP="00BA2FD8">
      <w:pPr>
        <w:numPr>
          <w:ilvl w:val="0"/>
          <w:numId w:val="71"/>
        </w:numPr>
        <w:spacing w:after="0"/>
        <w:ind w:left="0" w:firstLine="709"/>
        <w:rPr>
          <w:sz w:val="28"/>
          <w:szCs w:val="28"/>
        </w:rPr>
      </w:pPr>
      <w:r w:rsidRPr="005A0994">
        <w:rPr>
          <w:sz w:val="28"/>
          <w:szCs w:val="28"/>
        </w:rPr>
        <w:t>определение способов реагирования на обращение в зависимости от его характера и категории важности (консультирование и инструктирование, дистанционное обслуживание Системы по сетям связи, выезд для проведения работ по местонахождению технических средств).</w:t>
      </w:r>
    </w:p>
    <w:p w:rsidR="00254946" w:rsidRPr="00546A4D" w:rsidRDefault="00254946" w:rsidP="00546A4D">
      <w:pPr>
        <w:spacing w:after="0"/>
        <w:ind w:firstLine="709"/>
        <w:rPr>
          <w:sz w:val="28"/>
          <w:szCs w:val="28"/>
        </w:rPr>
      </w:pPr>
      <w:bookmarkStart w:id="211" w:name="_Toc280607840"/>
      <w:bookmarkStart w:id="212" w:name="_Toc280710372"/>
      <w:bookmarkStart w:id="213" w:name="_Toc280719375"/>
      <w:bookmarkStart w:id="214" w:name="_Toc280720576"/>
      <w:bookmarkStart w:id="215" w:name="_Toc280808358"/>
      <w:bookmarkStart w:id="216" w:name="_Toc280607842"/>
      <w:bookmarkStart w:id="217" w:name="_Toc280710374"/>
      <w:bookmarkStart w:id="218" w:name="_Toc280719377"/>
      <w:bookmarkStart w:id="219" w:name="_Toc280720578"/>
      <w:bookmarkStart w:id="220" w:name="_Toc280808360"/>
      <w:bookmarkStart w:id="221" w:name="_Toc280607843"/>
      <w:bookmarkStart w:id="222" w:name="_Toc280710375"/>
      <w:bookmarkStart w:id="223" w:name="_Toc280719378"/>
      <w:bookmarkStart w:id="224" w:name="_Toc280720579"/>
      <w:bookmarkStart w:id="225" w:name="_Toc280808361"/>
      <w:bookmarkStart w:id="226" w:name="_Toc280710377"/>
      <w:bookmarkStart w:id="227" w:name="_Toc280719380"/>
      <w:bookmarkStart w:id="228" w:name="_Toc280720581"/>
      <w:bookmarkStart w:id="229" w:name="_Toc280808363"/>
      <w:bookmarkStart w:id="230" w:name="_Toc280710379"/>
      <w:bookmarkStart w:id="231" w:name="_Toc280719382"/>
      <w:bookmarkStart w:id="232" w:name="_Toc280720583"/>
      <w:bookmarkStart w:id="233" w:name="_Toc280808365"/>
      <w:bookmarkStart w:id="234" w:name="_Toc280710380"/>
      <w:bookmarkStart w:id="235" w:name="_Toc280719383"/>
      <w:bookmarkStart w:id="236" w:name="_Toc280720584"/>
      <w:bookmarkStart w:id="237" w:name="_Toc280808366"/>
      <w:bookmarkStart w:id="238" w:name="_Toc280607846"/>
      <w:bookmarkStart w:id="239" w:name="_Toc280710382"/>
      <w:bookmarkStart w:id="240" w:name="_Toc280719385"/>
      <w:bookmarkStart w:id="241" w:name="_Toc280720586"/>
      <w:bookmarkStart w:id="242" w:name="_Toc280808368"/>
      <w:bookmarkStart w:id="243" w:name="_Toc280710383"/>
      <w:bookmarkStart w:id="244" w:name="_Toc280719386"/>
      <w:bookmarkStart w:id="245" w:name="_Toc280720587"/>
      <w:bookmarkStart w:id="246" w:name="_Toc280808369"/>
      <w:bookmarkStart w:id="247" w:name="_Toc280710384"/>
      <w:bookmarkStart w:id="248" w:name="_Toc280719387"/>
      <w:bookmarkStart w:id="249" w:name="_Toc280720588"/>
      <w:bookmarkStart w:id="250" w:name="_Toc280808370"/>
      <w:bookmarkStart w:id="251" w:name="_Toc280710385"/>
      <w:bookmarkStart w:id="252" w:name="_Toc280719388"/>
      <w:bookmarkStart w:id="253" w:name="_Toc280720589"/>
      <w:bookmarkStart w:id="254" w:name="_Toc280808371"/>
      <w:bookmarkStart w:id="255" w:name="_Toc280710386"/>
      <w:bookmarkStart w:id="256" w:name="_Toc280719389"/>
      <w:bookmarkStart w:id="257" w:name="_Toc280720590"/>
      <w:bookmarkStart w:id="258" w:name="_Toc280808372"/>
      <w:bookmarkStart w:id="259" w:name="_Toc280710390"/>
      <w:bookmarkStart w:id="260" w:name="_Toc280719393"/>
      <w:bookmarkStart w:id="261" w:name="_Toc280720594"/>
      <w:bookmarkStart w:id="262" w:name="_Toc280808376"/>
      <w:bookmarkStart w:id="263" w:name="_Toc280710393"/>
      <w:bookmarkStart w:id="264" w:name="_Toc280719396"/>
      <w:bookmarkStart w:id="265" w:name="_Toc280720597"/>
      <w:bookmarkStart w:id="266" w:name="_Toc280808379"/>
      <w:bookmarkStart w:id="267" w:name="_Toc280710396"/>
      <w:bookmarkStart w:id="268" w:name="_Toc280719399"/>
      <w:bookmarkStart w:id="269" w:name="_Toc280720600"/>
      <w:bookmarkStart w:id="270" w:name="_Toc280808382"/>
      <w:bookmarkStart w:id="271" w:name="_Toc280710399"/>
      <w:bookmarkStart w:id="272" w:name="_Toc280719402"/>
      <w:bookmarkStart w:id="273" w:name="_Toc280720603"/>
      <w:bookmarkStart w:id="274" w:name="_Toc280808385"/>
      <w:bookmarkStart w:id="275" w:name="_Toc280710401"/>
      <w:bookmarkStart w:id="276" w:name="_Toc280719404"/>
      <w:bookmarkStart w:id="277" w:name="_Toc280720605"/>
      <w:bookmarkStart w:id="278" w:name="_Toc280808387"/>
      <w:bookmarkStart w:id="279" w:name="_Toc280710403"/>
      <w:bookmarkStart w:id="280" w:name="_Toc280719406"/>
      <w:bookmarkStart w:id="281" w:name="_Toc280720607"/>
      <w:bookmarkStart w:id="282" w:name="_Toc280808389"/>
      <w:bookmarkStart w:id="283" w:name="_Toc280710404"/>
      <w:bookmarkStart w:id="284" w:name="_Toc280719407"/>
      <w:bookmarkStart w:id="285" w:name="_Toc280720608"/>
      <w:bookmarkStart w:id="286" w:name="_Toc280808390"/>
      <w:bookmarkStart w:id="287" w:name="_Toc280710405"/>
      <w:bookmarkStart w:id="288" w:name="_Toc280719408"/>
      <w:bookmarkStart w:id="289" w:name="_Toc280720609"/>
      <w:bookmarkStart w:id="290" w:name="_Toc280808391"/>
      <w:bookmarkStart w:id="291" w:name="_Toc280710419"/>
      <w:bookmarkStart w:id="292" w:name="_Toc280719422"/>
      <w:bookmarkStart w:id="293" w:name="_Toc280720623"/>
      <w:bookmarkStart w:id="294" w:name="_Toc280808405"/>
      <w:bookmarkStart w:id="295" w:name="_Toc280710425"/>
      <w:bookmarkStart w:id="296" w:name="_Toc280719428"/>
      <w:bookmarkStart w:id="297" w:name="_Toc280720629"/>
      <w:bookmarkStart w:id="298" w:name="_Toc280808411"/>
      <w:bookmarkStart w:id="299" w:name="_Toc280710431"/>
      <w:bookmarkStart w:id="300" w:name="_Toc280719434"/>
      <w:bookmarkStart w:id="301" w:name="_Toc280720635"/>
      <w:bookmarkStart w:id="302" w:name="_Toc280808417"/>
      <w:bookmarkStart w:id="303" w:name="_Toc280710437"/>
      <w:bookmarkStart w:id="304" w:name="_Toc280719440"/>
      <w:bookmarkStart w:id="305" w:name="_Toc280720641"/>
      <w:bookmarkStart w:id="306" w:name="_Toc280808423"/>
      <w:bookmarkStart w:id="307" w:name="_Toc280710443"/>
      <w:bookmarkStart w:id="308" w:name="_Toc280719446"/>
      <w:bookmarkStart w:id="309" w:name="_Toc280720647"/>
      <w:bookmarkStart w:id="310" w:name="_Toc280808429"/>
      <w:bookmarkStart w:id="311" w:name="_Toc280710449"/>
      <w:bookmarkStart w:id="312" w:name="_Toc280719452"/>
      <w:bookmarkStart w:id="313" w:name="_Toc280720653"/>
      <w:bookmarkStart w:id="314" w:name="_Toc280808435"/>
      <w:bookmarkStart w:id="315" w:name="_Toc280710455"/>
      <w:bookmarkStart w:id="316" w:name="_Toc280719458"/>
      <w:bookmarkStart w:id="317" w:name="_Toc280720659"/>
      <w:bookmarkStart w:id="318" w:name="_Toc280808441"/>
      <w:bookmarkStart w:id="319" w:name="_Toc280710461"/>
      <w:bookmarkStart w:id="320" w:name="_Toc280719464"/>
      <w:bookmarkStart w:id="321" w:name="_Toc280720665"/>
      <w:bookmarkStart w:id="322" w:name="_Toc280808447"/>
      <w:bookmarkStart w:id="323" w:name="_Toc280710467"/>
      <w:bookmarkStart w:id="324" w:name="_Toc280719470"/>
      <w:bookmarkStart w:id="325" w:name="_Toc280720671"/>
      <w:bookmarkStart w:id="326" w:name="_Toc280808453"/>
      <w:bookmarkStart w:id="327" w:name="_Toc280710468"/>
      <w:bookmarkStart w:id="328" w:name="_Toc280719471"/>
      <w:bookmarkStart w:id="329" w:name="_Toc280720672"/>
      <w:bookmarkStart w:id="330" w:name="_Toc280808454"/>
      <w:bookmarkStart w:id="331" w:name="_Toc280710469"/>
      <w:bookmarkStart w:id="332" w:name="_Toc280719472"/>
      <w:bookmarkStart w:id="333" w:name="_Toc280720673"/>
      <w:bookmarkStart w:id="334" w:name="_Toc280808455"/>
      <w:bookmarkStart w:id="335" w:name="_Toc280710470"/>
      <w:bookmarkStart w:id="336" w:name="_Toc280719473"/>
      <w:bookmarkStart w:id="337" w:name="_Toc280720674"/>
      <w:bookmarkStart w:id="338" w:name="_Toc280808456"/>
      <w:bookmarkStart w:id="339" w:name="_Toc280710474"/>
      <w:bookmarkStart w:id="340" w:name="_Toc280719477"/>
      <w:bookmarkStart w:id="341" w:name="_Toc280720678"/>
      <w:bookmarkStart w:id="342" w:name="_Toc280808460"/>
      <w:bookmarkStart w:id="343" w:name="_Toc280710477"/>
      <w:bookmarkStart w:id="344" w:name="_Toc280719480"/>
      <w:bookmarkStart w:id="345" w:name="_Toc280720681"/>
      <w:bookmarkStart w:id="346" w:name="_Toc280808463"/>
      <w:bookmarkStart w:id="347" w:name="_Toc280710480"/>
      <w:bookmarkStart w:id="348" w:name="_Toc280719483"/>
      <w:bookmarkStart w:id="349" w:name="_Toc280720684"/>
      <w:bookmarkStart w:id="350" w:name="_Toc280808466"/>
      <w:bookmarkStart w:id="351" w:name="_Toc280710483"/>
      <w:bookmarkStart w:id="352" w:name="_Toc280719486"/>
      <w:bookmarkStart w:id="353" w:name="_Toc280720687"/>
      <w:bookmarkStart w:id="354" w:name="_Toc280808469"/>
      <w:bookmarkStart w:id="355" w:name="_Toc280710484"/>
      <w:bookmarkStart w:id="356" w:name="_Toc280719487"/>
      <w:bookmarkStart w:id="357" w:name="_Toc280720688"/>
      <w:bookmarkStart w:id="358" w:name="_Toc280808470"/>
      <w:bookmarkStart w:id="359" w:name="_Toc280710485"/>
      <w:bookmarkStart w:id="360" w:name="_Toc280719488"/>
      <w:bookmarkStart w:id="361" w:name="_Toc280720689"/>
      <w:bookmarkStart w:id="362" w:name="_Toc280808471"/>
      <w:bookmarkStart w:id="363" w:name="_Toc280710486"/>
      <w:bookmarkStart w:id="364" w:name="_Toc280719489"/>
      <w:bookmarkStart w:id="365" w:name="_Toc280720690"/>
      <w:bookmarkStart w:id="366" w:name="_Toc280808472"/>
      <w:bookmarkStart w:id="367" w:name="_Toc280710487"/>
      <w:bookmarkStart w:id="368" w:name="_Toc280719490"/>
      <w:bookmarkStart w:id="369" w:name="_Toc280720691"/>
      <w:bookmarkStart w:id="370" w:name="_Toc280808473"/>
      <w:bookmarkStart w:id="371" w:name="_Toc280710489"/>
      <w:bookmarkStart w:id="372" w:name="_Toc280719492"/>
      <w:bookmarkStart w:id="373" w:name="_Toc280720693"/>
      <w:bookmarkStart w:id="374" w:name="_Toc280808475"/>
      <w:bookmarkStart w:id="375" w:name="_Toc280710490"/>
      <w:bookmarkStart w:id="376" w:name="_Toc280719493"/>
      <w:bookmarkStart w:id="377" w:name="_Toc280720694"/>
      <w:bookmarkStart w:id="378" w:name="_Toc280808476"/>
      <w:bookmarkStart w:id="379" w:name="_Toc280710491"/>
      <w:bookmarkStart w:id="380" w:name="_Toc280719494"/>
      <w:bookmarkStart w:id="381" w:name="_Toc280720695"/>
      <w:bookmarkStart w:id="382" w:name="_Toc280808477"/>
      <w:bookmarkStart w:id="383" w:name="_Toc280710505"/>
      <w:bookmarkStart w:id="384" w:name="_Toc280719508"/>
      <w:bookmarkStart w:id="385" w:name="_Toc280720709"/>
      <w:bookmarkStart w:id="386" w:name="_Toc280808491"/>
      <w:bookmarkStart w:id="387" w:name="_Toc280710511"/>
      <w:bookmarkStart w:id="388" w:name="_Toc280719514"/>
      <w:bookmarkStart w:id="389" w:name="_Toc280720715"/>
      <w:bookmarkStart w:id="390" w:name="_Toc280808497"/>
      <w:bookmarkStart w:id="391" w:name="_Toc280710517"/>
      <w:bookmarkStart w:id="392" w:name="_Toc280719520"/>
      <w:bookmarkStart w:id="393" w:name="_Toc280720721"/>
      <w:bookmarkStart w:id="394" w:name="_Toc280808503"/>
      <w:bookmarkStart w:id="395" w:name="_Toc280710523"/>
      <w:bookmarkStart w:id="396" w:name="_Toc280719526"/>
      <w:bookmarkStart w:id="397" w:name="_Toc280720727"/>
      <w:bookmarkStart w:id="398" w:name="_Toc280808509"/>
      <w:bookmarkStart w:id="399" w:name="_Toc280710529"/>
      <w:bookmarkStart w:id="400" w:name="_Toc280719532"/>
      <w:bookmarkStart w:id="401" w:name="_Toc280720733"/>
      <w:bookmarkStart w:id="402" w:name="_Toc280808515"/>
      <w:bookmarkStart w:id="403" w:name="_Toc280710535"/>
      <w:bookmarkStart w:id="404" w:name="_Toc280719538"/>
      <w:bookmarkStart w:id="405" w:name="_Toc280720739"/>
      <w:bookmarkStart w:id="406" w:name="_Toc280808521"/>
      <w:bookmarkStart w:id="407" w:name="_Toc280710541"/>
      <w:bookmarkStart w:id="408" w:name="_Toc280719544"/>
      <w:bookmarkStart w:id="409" w:name="_Toc280720745"/>
      <w:bookmarkStart w:id="410" w:name="_Toc280808527"/>
      <w:bookmarkStart w:id="411" w:name="_Toc280710547"/>
      <w:bookmarkStart w:id="412" w:name="_Toc280719550"/>
      <w:bookmarkStart w:id="413" w:name="_Toc280720751"/>
      <w:bookmarkStart w:id="414" w:name="_Toc280808533"/>
      <w:bookmarkStart w:id="415" w:name="_Toc280710548"/>
      <w:bookmarkStart w:id="416" w:name="_Toc280719551"/>
      <w:bookmarkStart w:id="417" w:name="_Toc280720752"/>
      <w:bookmarkStart w:id="418" w:name="_Toc280808534"/>
      <w:bookmarkStart w:id="419" w:name="_Toc280710555"/>
      <w:bookmarkStart w:id="420" w:name="_Toc280719558"/>
      <w:bookmarkStart w:id="421" w:name="_Toc280720759"/>
      <w:bookmarkStart w:id="422" w:name="_Toc280808541"/>
      <w:bookmarkStart w:id="423" w:name="_Toc280710560"/>
      <w:bookmarkStart w:id="424" w:name="_Toc280719563"/>
      <w:bookmarkStart w:id="425" w:name="_Toc280720764"/>
      <w:bookmarkStart w:id="426" w:name="_Toc280808546"/>
      <w:bookmarkStart w:id="427" w:name="_Toc280710565"/>
      <w:bookmarkStart w:id="428" w:name="_Toc280719568"/>
      <w:bookmarkStart w:id="429" w:name="_Toc280720769"/>
      <w:bookmarkStart w:id="430" w:name="_Toc280808551"/>
      <w:bookmarkStart w:id="431" w:name="_Toc280710566"/>
      <w:bookmarkStart w:id="432" w:name="_Toc280719569"/>
      <w:bookmarkStart w:id="433" w:name="_Toc280720770"/>
      <w:bookmarkStart w:id="434" w:name="_Toc280808552"/>
      <w:bookmarkStart w:id="435" w:name="_Toc297887917"/>
      <w:bookmarkStart w:id="436" w:name="_Toc297892611"/>
      <w:bookmarkStart w:id="437" w:name="_Toc297887919"/>
      <w:bookmarkStart w:id="438" w:name="_Toc297892613"/>
      <w:bookmarkStart w:id="439" w:name="_Toc300234091"/>
      <w:bookmarkStart w:id="440" w:name="_Toc300234218"/>
      <w:bookmarkStart w:id="441" w:name="_Toc300234377"/>
      <w:bookmarkStart w:id="442" w:name="_Toc300234521"/>
      <w:bookmarkStart w:id="443" w:name="_Toc300234642"/>
      <w:bookmarkStart w:id="444" w:name="_Toc297887922"/>
      <w:bookmarkStart w:id="445" w:name="_Toc297892616"/>
      <w:bookmarkStart w:id="446" w:name="_Toc300234094"/>
      <w:bookmarkStart w:id="447" w:name="_Toc300234221"/>
      <w:bookmarkStart w:id="448" w:name="_Toc300234380"/>
      <w:bookmarkStart w:id="449" w:name="_Toc300234524"/>
      <w:bookmarkStart w:id="450" w:name="_Toc300234645"/>
      <w:bookmarkStart w:id="451" w:name="_Toc297887937"/>
      <w:bookmarkStart w:id="452" w:name="_Toc297892631"/>
      <w:bookmarkStart w:id="453" w:name="_Toc300234109"/>
      <w:bookmarkStart w:id="454" w:name="_Toc300234236"/>
      <w:bookmarkStart w:id="455" w:name="_Toc300234395"/>
      <w:bookmarkStart w:id="456" w:name="_Toc300234539"/>
      <w:bookmarkStart w:id="457" w:name="_Toc300234660"/>
      <w:bookmarkStart w:id="458" w:name="st_0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5A0994">
        <w:rPr>
          <w:sz w:val="28"/>
          <w:szCs w:val="28"/>
        </w:rPr>
        <w:t>Исполнитель должен разработать проект регламента резервного копирования и восстановления Системы, обеспечивающий соответствие Системы требованиям к надежности, защите информации и времени восстановления после аварий, установленным настоящим ТЗ.</w:t>
      </w:r>
    </w:p>
    <w:p w:rsidR="00254946" w:rsidRPr="005A0994" w:rsidRDefault="00254946" w:rsidP="00BA2FD8">
      <w:pPr>
        <w:pStyle w:val="21"/>
        <w:numPr>
          <w:ilvl w:val="1"/>
          <w:numId w:val="116"/>
        </w:numPr>
      </w:pPr>
      <w:bookmarkStart w:id="459" w:name="_Toc442262827"/>
      <w:bookmarkStart w:id="460" w:name="_Toc442342530"/>
      <w:r w:rsidRPr="005A0994">
        <w:t>Требования к документированию</w:t>
      </w:r>
      <w:bookmarkEnd w:id="459"/>
      <w:bookmarkEnd w:id="460"/>
    </w:p>
    <w:p w:rsidR="00254946" w:rsidRPr="005A0994" w:rsidRDefault="00254946" w:rsidP="00254946">
      <w:pPr>
        <w:spacing w:after="0"/>
        <w:ind w:firstLine="709"/>
        <w:rPr>
          <w:sz w:val="28"/>
          <w:szCs w:val="28"/>
        </w:rPr>
      </w:pPr>
      <w:r w:rsidRPr="005A0994">
        <w:rPr>
          <w:sz w:val="28"/>
          <w:szCs w:val="28"/>
        </w:rPr>
        <w:t>Вся разработанная документация должна быть представлена Заказчику в 2-х экземплярах на бумажном и электронном носителе в согласованном с Заказчиком формате.</w:t>
      </w:r>
    </w:p>
    <w:p w:rsidR="00254946" w:rsidRPr="005A0994" w:rsidRDefault="00254946" w:rsidP="00254946">
      <w:pPr>
        <w:spacing w:after="0"/>
        <w:ind w:firstLine="709"/>
        <w:rPr>
          <w:sz w:val="28"/>
          <w:szCs w:val="28"/>
        </w:rPr>
      </w:pPr>
      <w:r w:rsidRPr="005A0994">
        <w:rPr>
          <w:sz w:val="28"/>
          <w:szCs w:val="28"/>
        </w:rPr>
        <w:t>Содержание и оформление проектной и рабочей документации должны соответствовать требованиям ГОСТ 34.201-89 «Виды, комплектность и обозначения документов при создании автоматизированных систем» и РД 50-34.698-90 «Автоматизированные системы. Требования к содержанию документов». Состав разрабатываемой рабочей и эксплуатационной документации определен в подразделах настоящего ТЗ. При необходимости по усмотрению Исполнителя допускается дополнительная разработка иных видов проектной и рабочей документации из числа предусмотренных ГОСТ 34.201-89.</w:t>
      </w:r>
    </w:p>
    <w:p w:rsidR="00254946" w:rsidRPr="005A0994" w:rsidRDefault="00254946" w:rsidP="00254946">
      <w:pPr>
        <w:spacing w:after="0"/>
        <w:ind w:firstLine="709"/>
        <w:rPr>
          <w:sz w:val="28"/>
          <w:szCs w:val="28"/>
        </w:rPr>
      </w:pPr>
      <w:r w:rsidRPr="005A0994">
        <w:rPr>
          <w:sz w:val="28"/>
          <w:szCs w:val="28"/>
        </w:rPr>
        <w:t>Документы на Систему должны быть оформлены в соответствии с требованиями ГОСТ 2.105 на листах формата А4 по ГОСТ 2.301 без рамки, основной надписи и дополнительных граф к ней. Допускается для размещения рисунков и таблиц использование листов формата А3 с подшивкой по короткой стороне листа. Документы объемом более 25 листов должны содержать информационную часть, состоящую из аннотации и содержания.</w:t>
      </w:r>
    </w:p>
    <w:p w:rsidR="00254946" w:rsidRPr="005A0994" w:rsidRDefault="00254946" w:rsidP="00254946">
      <w:pPr>
        <w:spacing w:after="0"/>
        <w:ind w:firstLine="709"/>
        <w:rPr>
          <w:sz w:val="28"/>
          <w:szCs w:val="28"/>
        </w:rPr>
      </w:pPr>
      <w:r w:rsidRPr="005A0994">
        <w:rPr>
          <w:sz w:val="28"/>
          <w:szCs w:val="28"/>
        </w:rPr>
        <w:t xml:space="preserve">Документация на общесистемное программное обеспечение и технические средства Исполнителем не разрабатывается. При включении в состав разрабатываемой Системы программ для ЭВМ, разработанных третьими лицами (покупных или поставляемых по безвозмездным лицензиям) Исполнитель должен </w:t>
      </w:r>
      <w:r w:rsidRPr="005A0994">
        <w:rPr>
          <w:sz w:val="28"/>
          <w:szCs w:val="28"/>
        </w:rPr>
        <w:lastRenderedPageBreak/>
        <w:t>передать Заказчику документацию, поставляемую в комплекте с соответствующим программным обеспечением (при ее наличии). Передаваемая документация (при ее наличии) включается в ведомость эксплуатационной документации.</w:t>
      </w:r>
    </w:p>
    <w:p w:rsidR="00254946" w:rsidRPr="00977E63" w:rsidRDefault="00254946" w:rsidP="00254946">
      <w:pPr>
        <w:spacing w:after="0"/>
        <w:ind w:firstLine="709"/>
        <w:rPr>
          <w:sz w:val="28"/>
          <w:szCs w:val="28"/>
        </w:rPr>
      </w:pPr>
      <w:r w:rsidRPr="005A0994">
        <w:rPr>
          <w:sz w:val="28"/>
          <w:szCs w:val="28"/>
        </w:rPr>
        <w:t>Документы, фиксирующие исполнение отдельных работ и обязательств Исполнителя по настоящему ТЗ и подлежащие представлению в составе результатов работ (акты, протоколы), составляются Исполнителем по формам, предоставленным Заказчиком.</w:t>
      </w: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4946" w:rsidRDefault="00254946" w:rsidP="00257ECA">
      <w:pPr>
        <w:autoSpaceDE w:val="0"/>
        <w:autoSpaceDN w:val="0"/>
        <w:adjustRightInd w:val="0"/>
        <w:jc w:val="center"/>
        <w:rPr>
          <w:b/>
          <w:bCs/>
          <w:color w:val="000000"/>
        </w:rPr>
      </w:pPr>
    </w:p>
    <w:p w:rsidR="00257ECA" w:rsidRPr="0092640E" w:rsidRDefault="00257ECA" w:rsidP="00257ECA">
      <w:pPr>
        <w:autoSpaceDE w:val="0"/>
        <w:autoSpaceDN w:val="0"/>
        <w:adjustRightInd w:val="0"/>
        <w:jc w:val="center"/>
        <w:rPr>
          <w:b/>
          <w:bCs/>
          <w:color w:val="000000"/>
        </w:rPr>
      </w:pPr>
      <w:r w:rsidRPr="0092640E">
        <w:rPr>
          <w:b/>
          <w:bCs/>
          <w:color w:val="000000"/>
        </w:rPr>
        <w:t>РАЗДЕЛ V</w:t>
      </w:r>
    </w:p>
    <w:p w:rsidR="00257ECA" w:rsidRDefault="00257ECA" w:rsidP="00257ECA">
      <w:pPr>
        <w:spacing w:after="0"/>
        <w:jc w:val="center"/>
        <w:rPr>
          <w:rFonts w:eastAsia="Calibri"/>
          <w:sz w:val="28"/>
          <w:szCs w:val="28"/>
          <w:lang w:eastAsia="en-US"/>
        </w:rPr>
      </w:pPr>
    </w:p>
    <w:p w:rsidR="00257ECA" w:rsidRPr="00257ECA" w:rsidRDefault="00257ECA" w:rsidP="00257ECA">
      <w:pPr>
        <w:spacing w:after="0"/>
        <w:jc w:val="center"/>
        <w:rPr>
          <w:rFonts w:eastAsia="Calibri"/>
          <w:b/>
          <w:sz w:val="28"/>
          <w:szCs w:val="28"/>
          <w:lang w:eastAsia="en-US"/>
        </w:rPr>
      </w:pPr>
      <w:r w:rsidRPr="00257ECA">
        <w:rPr>
          <w:rFonts w:eastAsia="Calibri"/>
          <w:b/>
          <w:sz w:val="28"/>
          <w:szCs w:val="28"/>
          <w:lang w:eastAsia="en-US"/>
        </w:rPr>
        <w:t>РАСЧЕТ</w:t>
      </w:r>
    </w:p>
    <w:p w:rsidR="00257ECA" w:rsidRPr="00257ECA" w:rsidRDefault="00257ECA" w:rsidP="00257ECA">
      <w:pPr>
        <w:spacing w:after="0"/>
        <w:jc w:val="center"/>
        <w:rPr>
          <w:rFonts w:eastAsia="Calibri"/>
          <w:b/>
          <w:sz w:val="28"/>
          <w:szCs w:val="28"/>
          <w:lang w:eastAsia="en-US"/>
        </w:rPr>
      </w:pPr>
      <w:r w:rsidRPr="00257ECA">
        <w:rPr>
          <w:rFonts w:eastAsia="Calibri"/>
          <w:b/>
          <w:sz w:val="28"/>
          <w:szCs w:val="28"/>
          <w:lang w:eastAsia="en-US"/>
        </w:rPr>
        <w:t>НАЧАЛЬНОЙ (МАКСИМАЛЬНОЙ) ЦЕНЫ ДОГОВОРА</w:t>
      </w:r>
    </w:p>
    <w:p w:rsidR="00257ECA" w:rsidRPr="00257ECA" w:rsidRDefault="00257ECA" w:rsidP="00257ECA">
      <w:pPr>
        <w:spacing w:after="0"/>
        <w:jc w:val="center"/>
        <w:rPr>
          <w:rFonts w:eastAsia="Calibri"/>
          <w:b/>
          <w:sz w:val="28"/>
          <w:szCs w:val="28"/>
          <w:lang w:eastAsia="en-US"/>
        </w:rPr>
      </w:pPr>
      <w:r w:rsidRPr="00257ECA">
        <w:rPr>
          <w:rFonts w:eastAsia="Calibri"/>
          <w:b/>
          <w:sz w:val="28"/>
          <w:szCs w:val="28"/>
          <w:lang w:eastAsia="en-US"/>
        </w:rPr>
        <w:t>НА РАЗРАБОТКУ И ВНЕДРЕНИЕ ИНФОРМАЦИОННОЙ СИСТЕМЫ</w:t>
      </w:r>
    </w:p>
    <w:p w:rsidR="00257ECA" w:rsidRPr="00257ECA" w:rsidRDefault="00257ECA" w:rsidP="00257ECA">
      <w:pPr>
        <w:spacing w:after="0"/>
        <w:jc w:val="center"/>
        <w:rPr>
          <w:rFonts w:eastAsia="Calibri"/>
          <w:b/>
          <w:sz w:val="28"/>
          <w:szCs w:val="28"/>
          <w:lang w:eastAsia="en-US"/>
        </w:rPr>
      </w:pPr>
      <w:r w:rsidRPr="00257ECA">
        <w:rPr>
          <w:rFonts w:eastAsia="Calibri"/>
          <w:b/>
          <w:sz w:val="28"/>
          <w:szCs w:val="28"/>
          <w:lang w:eastAsia="en-US"/>
        </w:rPr>
        <w:t xml:space="preserve">«РЕГИОНАЛЬНАЯ СИСТЕМА КАПИТАЛЬНОГО РЕМОНТА МНОГОКВАРТИРНЫХ ДОМОВ </w:t>
      </w:r>
      <w:r>
        <w:rPr>
          <w:rFonts w:eastAsia="Calibri"/>
          <w:b/>
          <w:sz w:val="28"/>
          <w:szCs w:val="28"/>
          <w:lang w:eastAsia="en-US"/>
        </w:rPr>
        <w:t xml:space="preserve">НА ТЕРРИТОРИИ </w:t>
      </w:r>
      <w:r w:rsidRPr="00257ECA">
        <w:rPr>
          <w:rFonts w:eastAsia="Calibri"/>
          <w:b/>
          <w:sz w:val="28"/>
          <w:szCs w:val="28"/>
          <w:lang w:eastAsia="en-US"/>
        </w:rPr>
        <w:t>РЕСПУБЛИКИ АЛТАЙ»</w:t>
      </w:r>
    </w:p>
    <w:p w:rsidR="00257ECA" w:rsidRPr="00257ECA" w:rsidRDefault="00257ECA" w:rsidP="00257ECA">
      <w:pPr>
        <w:spacing w:after="0"/>
        <w:jc w:val="center"/>
        <w:rPr>
          <w:rFonts w:eastAsia="Calibri"/>
          <w:sz w:val="28"/>
          <w:szCs w:val="28"/>
          <w:lang w:eastAsia="en-US"/>
        </w:rPr>
      </w:pPr>
    </w:p>
    <w:tbl>
      <w:tblPr>
        <w:tblStyle w:val="2f8"/>
        <w:tblW w:w="0" w:type="auto"/>
        <w:tblLook w:val="04A0" w:firstRow="1" w:lastRow="0" w:firstColumn="1" w:lastColumn="0" w:noHBand="0" w:noVBand="1"/>
      </w:tblPr>
      <w:tblGrid>
        <w:gridCol w:w="846"/>
        <w:gridCol w:w="5384"/>
        <w:gridCol w:w="3115"/>
      </w:tblGrid>
      <w:tr w:rsidR="00257ECA" w:rsidRPr="00257ECA" w:rsidTr="009F7C74">
        <w:tc>
          <w:tcPr>
            <w:tcW w:w="846"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w:t>
            </w:r>
          </w:p>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п/п</w:t>
            </w:r>
          </w:p>
        </w:tc>
        <w:tc>
          <w:tcPr>
            <w:tcW w:w="5384"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Ценовое предложение, руб.</w:t>
            </w:r>
          </w:p>
        </w:tc>
        <w:tc>
          <w:tcPr>
            <w:tcW w:w="3115"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Среднее значение, руб.</w:t>
            </w:r>
          </w:p>
        </w:tc>
      </w:tr>
      <w:tr w:rsidR="00257ECA" w:rsidRPr="00257ECA" w:rsidTr="009F7C74">
        <w:tc>
          <w:tcPr>
            <w:tcW w:w="846"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1</w:t>
            </w:r>
          </w:p>
        </w:tc>
        <w:tc>
          <w:tcPr>
            <w:tcW w:w="5384"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2 574 600</w:t>
            </w:r>
          </w:p>
        </w:tc>
        <w:tc>
          <w:tcPr>
            <w:tcW w:w="3115" w:type="dxa"/>
            <w:vMerge w:val="restart"/>
          </w:tcPr>
          <w:p w:rsidR="00257ECA" w:rsidRPr="00257ECA" w:rsidRDefault="00257ECA" w:rsidP="00257ECA">
            <w:pPr>
              <w:spacing w:after="0"/>
              <w:jc w:val="center"/>
              <w:rPr>
                <w:rFonts w:ascii="Times New Roman" w:hAnsi="Times New Roman"/>
                <w:sz w:val="28"/>
                <w:szCs w:val="28"/>
              </w:rPr>
            </w:pPr>
          </w:p>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2 563 200</w:t>
            </w:r>
          </w:p>
        </w:tc>
      </w:tr>
      <w:tr w:rsidR="00257ECA" w:rsidRPr="00257ECA" w:rsidTr="009F7C74">
        <w:tc>
          <w:tcPr>
            <w:tcW w:w="846"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2</w:t>
            </w:r>
          </w:p>
        </w:tc>
        <w:tc>
          <w:tcPr>
            <w:tcW w:w="5384"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2 125 000</w:t>
            </w:r>
          </w:p>
        </w:tc>
        <w:tc>
          <w:tcPr>
            <w:tcW w:w="3115" w:type="dxa"/>
            <w:vMerge/>
          </w:tcPr>
          <w:p w:rsidR="00257ECA" w:rsidRPr="00257ECA" w:rsidRDefault="00257ECA" w:rsidP="00257ECA">
            <w:pPr>
              <w:spacing w:after="0"/>
              <w:jc w:val="center"/>
              <w:rPr>
                <w:rFonts w:ascii="Times New Roman" w:hAnsi="Times New Roman"/>
                <w:sz w:val="28"/>
                <w:szCs w:val="28"/>
              </w:rPr>
            </w:pPr>
          </w:p>
        </w:tc>
      </w:tr>
      <w:tr w:rsidR="00257ECA" w:rsidRPr="00257ECA" w:rsidTr="009F7C74">
        <w:tc>
          <w:tcPr>
            <w:tcW w:w="846"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3</w:t>
            </w:r>
          </w:p>
        </w:tc>
        <w:tc>
          <w:tcPr>
            <w:tcW w:w="5384" w:type="dxa"/>
          </w:tcPr>
          <w:p w:rsidR="00257ECA" w:rsidRPr="00257ECA" w:rsidRDefault="00257ECA" w:rsidP="00257ECA">
            <w:pPr>
              <w:spacing w:after="0"/>
              <w:jc w:val="center"/>
              <w:rPr>
                <w:rFonts w:ascii="Times New Roman" w:hAnsi="Times New Roman"/>
                <w:sz w:val="28"/>
                <w:szCs w:val="28"/>
              </w:rPr>
            </w:pPr>
            <w:r w:rsidRPr="00257ECA">
              <w:rPr>
                <w:rFonts w:ascii="Times New Roman" w:hAnsi="Times New Roman"/>
                <w:sz w:val="28"/>
                <w:szCs w:val="28"/>
              </w:rPr>
              <w:t>2 990 000</w:t>
            </w:r>
          </w:p>
        </w:tc>
        <w:tc>
          <w:tcPr>
            <w:tcW w:w="3115" w:type="dxa"/>
            <w:vMerge/>
          </w:tcPr>
          <w:p w:rsidR="00257ECA" w:rsidRPr="00257ECA" w:rsidRDefault="00257ECA" w:rsidP="00257ECA">
            <w:pPr>
              <w:spacing w:after="0"/>
              <w:jc w:val="center"/>
              <w:rPr>
                <w:rFonts w:ascii="Times New Roman" w:hAnsi="Times New Roman"/>
                <w:sz w:val="28"/>
                <w:szCs w:val="28"/>
              </w:rPr>
            </w:pPr>
          </w:p>
        </w:tc>
      </w:tr>
    </w:tbl>
    <w:p w:rsidR="00257ECA" w:rsidRPr="00257ECA" w:rsidRDefault="00257ECA" w:rsidP="00257ECA">
      <w:pPr>
        <w:spacing w:after="0"/>
        <w:jc w:val="center"/>
        <w:rPr>
          <w:rFonts w:eastAsia="Calibri"/>
          <w:sz w:val="28"/>
          <w:szCs w:val="28"/>
          <w:lang w:eastAsia="en-US"/>
        </w:rPr>
      </w:pPr>
    </w:p>
    <w:p w:rsidR="00257ECA" w:rsidRPr="00257ECA" w:rsidRDefault="00257ECA" w:rsidP="00257ECA">
      <w:pPr>
        <w:spacing w:after="0"/>
        <w:jc w:val="center"/>
        <w:rPr>
          <w:rFonts w:eastAsia="Calibri"/>
          <w:sz w:val="28"/>
          <w:szCs w:val="28"/>
          <w:lang w:eastAsia="en-US"/>
        </w:rPr>
      </w:pPr>
    </w:p>
    <w:p w:rsidR="00257ECA" w:rsidRPr="00257ECA" w:rsidRDefault="00257ECA" w:rsidP="00257ECA">
      <w:pPr>
        <w:spacing w:after="0"/>
        <w:rPr>
          <w:rFonts w:eastAsia="Calibri"/>
          <w:sz w:val="28"/>
          <w:szCs w:val="28"/>
          <w:lang w:eastAsia="en-US"/>
        </w:rPr>
      </w:pPr>
      <w:r w:rsidRPr="00257ECA">
        <w:rPr>
          <w:rFonts w:eastAsia="Calibri"/>
          <w:sz w:val="28"/>
          <w:szCs w:val="28"/>
          <w:lang w:eastAsia="en-US"/>
        </w:rPr>
        <w:t>Начальная (максимальная) цена договора – 2 500 000 рублей.</w:t>
      </w:r>
    </w:p>
    <w:p w:rsidR="004E0A4A" w:rsidRPr="00257ECA" w:rsidRDefault="004E0A4A"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257ECA" w:rsidRDefault="00257ECA" w:rsidP="009E300C">
      <w:pPr>
        <w:autoSpaceDE w:val="0"/>
        <w:autoSpaceDN w:val="0"/>
        <w:adjustRightInd w:val="0"/>
        <w:jc w:val="center"/>
        <w:rPr>
          <w:b/>
          <w:bCs/>
          <w:color w:val="000000"/>
        </w:rPr>
      </w:pPr>
    </w:p>
    <w:p w:rsidR="004E0A4A" w:rsidRDefault="004E0A4A" w:rsidP="009E300C">
      <w:pPr>
        <w:autoSpaceDE w:val="0"/>
        <w:autoSpaceDN w:val="0"/>
        <w:adjustRightInd w:val="0"/>
        <w:jc w:val="center"/>
        <w:rPr>
          <w:b/>
          <w:bCs/>
          <w:color w:val="000000"/>
        </w:rPr>
      </w:pPr>
    </w:p>
    <w:p w:rsidR="009E300C" w:rsidRPr="009E300C" w:rsidRDefault="004E0A4A" w:rsidP="009E300C">
      <w:pPr>
        <w:autoSpaceDE w:val="0"/>
        <w:autoSpaceDN w:val="0"/>
        <w:adjustRightInd w:val="0"/>
        <w:jc w:val="center"/>
        <w:rPr>
          <w:b/>
          <w:bCs/>
          <w:color w:val="000000"/>
        </w:rPr>
      </w:pPr>
      <w:r>
        <w:rPr>
          <w:b/>
          <w:bCs/>
          <w:color w:val="000000"/>
        </w:rPr>
        <w:lastRenderedPageBreak/>
        <w:t xml:space="preserve">РАЗДЕЛ </w:t>
      </w:r>
      <w:r w:rsidR="009E300C" w:rsidRPr="009E300C">
        <w:rPr>
          <w:b/>
          <w:bCs/>
          <w:color w:val="000000"/>
          <w:lang w:val="en-US"/>
        </w:rPr>
        <w:t>V</w:t>
      </w:r>
      <w:r>
        <w:rPr>
          <w:b/>
          <w:bCs/>
          <w:color w:val="000000"/>
          <w:lang w:val="en-US"/>
        </w:rPr>
        <w:t>II</w:t>
      </w:r>
    </w:p>
    <w:p w:rsidR="009E300C" w:rsidRPr="009E300C" w:rsidRDefault="009E300C" w:rsidP="009E300C">
      <w:pPr>
        <w:widowControl w:val="0"/>
        <w:jc w:val="center"/>
        <w:rPr>
          <w:b/>
          <w:bCs/>
          <w:color w:val="000000"/>
        </w:rPr>
      </w:pPr>
      <w:r w:rsidRPr="009E300C">
        <w:rPr>
          <w:b/>
          <w:bCs/>
          <w:color w:val="000000"/>
        </w:rPr>
        <w:t>ПРОЕКТ ДОГОВОРА</w:t>
      </w:r>
    </w:p>
    <w:p w:rsidR="009E300C" w:rsidRPr="009E300C" w:rsidRDefault="009E300C" w:rsidP="009E300C">
      <w:pPr>
        <w:widowControl w:val="0"/>
        <w:jc w:val="center"/>
        <w:rPr>
          <w:b/>
          <w:bCs/>
          <w:kern w:val="28"/>
        </w:rPr>
      </w:pPr>
      <w:r w:rsidRPr="009E300C">
        <w:rPr>
          <w:b/>
          <w:bCs/>
          <w:kern w:val="28"/>
        </w:rPr>
        <w:t>ДОГОВОР № __________________</w:t>
      </w:r>
    </w:p>
    <w:p w:rsidR="009E300C" w:rsidRPr="009E300C" w:rsidRDefault="009E300C" w:rsidP="009E300C">
      <w:pPr>
        <w:widowControl w:val="0"/>
        <w:jc w:val="center"/>
        <w:rPr>
          <w:b/>
          <w:bCs/>
          <w:kern w:val="28"/>
        </w:rPr>
      </w:pPr>
    </w:p>
    <w:tbl>
      <w:tblPr>
        <w:tblW w:w="0" w:type="auto"/>
        <w:tblInd w:w="108" w:type="dxa"/>
        <w:tblLook w:val="01E0" w:firstRow="1" w:lastRow="1" w:firstColumn="1" w:lastColumn="1" w:noHBand="0" w:noVBand="0"/>
      </w:tblPr>
      <w:tblGrid>
        <w:gridCol w:w="4587"/>
        <w:gridCol w:w="5133"/>
      </w:tblGrid>
      <w:tr w:rsidR="009E300C" w:rsidRPr="009E300C" w:rsidTr="004E0A4A">
        <w:tc>
          <w:tcPr>
            <w:tcW w:w="4587" w:type="dxa"/>
          </w:tcPr>
          <w:p w:rsidR="009E300C" w:rsidRPr="009E300C" w:rsidRDefault="009E300C" w:rsidP="009E300C">
            <w:pPr>
              <w:widowControl w:val="0"/>
            </w:pPr>
            <w:r w:rsidRPr="009E300C">
              <w:t>г. Горно-Алтайск</w:t>
            </w:r>
          </w:p>
        </w:tc>
        <w:tc>
          <w:tcPr>
            <w:tcW w:w="5133" w:type="dxa"/>
          </w:tcPr>
          <w:p w:rsidR="009E300C" w:rsidRPr="009E300C" w:rsidRDefault="009E300C" w:rsidP="009E300C">
            <w:pPr>
              <w:widowControl w:val="0"/>
              <w:ind w:firstLine="300"/>
              <w:jc w:val="right"/>
            </w:pPr>
            <w:r w:rsidRPr="009E300C">
              <w:t>«__»________2016 г.</w:t>
            </w:r>
          </w:p>
        </w:tc>
      </w:tr>
    </w:tbl>
    <w:p w:rsidR="009E300C" w:rsidRPr="009E300C" w:rsidRDefault="009E300C" w:rsidP="009E300C">
      <w:pPr>
        <w:widowControl w:val="0"/>
        <w:jc w:val="center"/>
        <w:rPr>
          <w:b/>
          <w:bCs/>
          <w:kern w:val="28"/>
        </w:rPr>
      </w:pPr>
    </w:p>
    <w:p w:rsidR="009E300C" w:rsidRPr="009E300C" w:rsidRDefault="009E300C" w:rsidP="009E300C">
      <w:pPr>
        <w:suppressAutoHyphens/>
        <w:spacing w:after="0"/>
        <w:ind w:firstLine="708"/>
        <w:rPr>
          <w:lang w:eastAsia="ar-SA"/>
        </w:rPr>
      </w:pPr>
      <w:r w:rsidRPr="009E300C">
        <w:rPr>
          <w:lang w:eastAsia="ar-SA"/>
        </w:rPr>
        <w:t>Специализированная некоммерческая организация «Региональный фонд капитального ремонта многоквартирных домов на территории Республики Алтай»</w:t>
      </w:r>
      <w:r w:rsidRPr="009E300C">
        <w:rPr>
          <w:b/>
          <w:bCs/>
          <w:lang w:eastAsia="ar-SA"/>
        </w:rPr>
        <w:t>,</w:t>
      </w:r>
      <w:r w:rsidRPr="009E300C">
        <w:rPr>
          <w:bCs/>
          <w:lang w:eastAsia="ar-SA"/>
        </w:rPr>
        <w:t xml:space="preserve"> именуемая в </w:t>
      </w:r>
      <w:r w:rsidRPr="009E300C">
        <w:rPr>
          <w:lang w:eastAsia="ar-SA"/>
        </w:rPr>
        <w:t xml:space="preserve">дальнейшем «Заказчик», в лице _____________________________, действующего на основании ____________, и ____________________, именуемое в дальнейшем «Исполнитель», в лице __________, действующего на основании ___, с другой стороны, вместе именуемые «Стороны», </w:t>
      </w:r>
      <w:r w:rsidRPr="009E300C">
        <w:rPr>
          <w:iCs/>
          <w:lang w:eastAsia="ar-SA"/>
        </w:rPr>
        <w:t xml:space="preserve">по итогам открытого конкурса на право заключения договора на выполнение работ по разработке и внедрению информационной системы «Региональная система капитального ремонта многоквартирных домов на территории Республики Алтай и на основании протокола рассмотрения и оценки заявок от __.___.2016 г. №___, </w:t>
      </w:r>
      <w:r w:rsidRPr="009E300C">
        <w:rPr>
          <w:lang w:eastAsia="ar-SA"/>
        </w:rPr>
        <w:t>заключили настоящий Договор (далее - Договор) о нижеследующем.</w:t>
      </w:r>
    </w:p>
    <w:p w:rsidR="009E300C" w:rsidRPr="009E300C" w:rsidRDefault="009E300C" w:rsidP="009E300C">
      <w:pPr>
        <w:widowControl w:val="0"/>
        <w:ind w:firstLine="300"/>
      </w:pPr>
    </w:p>
    <w:p w:rsidR="009E300C" w:rsidRPr="009E300C" w:rsidRDefault="009E300C" w:rsidP="00BA2FD8">
      <w:pPr>
        <w:keepNext/>
        <w:numPr>
          <w:ilvl w:val="0"/>
          <w:numId w:val="20"/>
        </w:numPr>
        <w:tabs>
          <w:tab w:val="left" w:pos="709"/>
        </w:tabs>
        <w:spacing w:after="0"/>
        <w:ind w:left="0" w:firstLine="0"/>
        <w:jc w:val="center"/>
        <w:rPr>
          <w:b/>
        </w:rPr>
      </w:pPr>
      <w:r w:rsidRPr="009E300C">
        <w:rPr>
          <w:b/>
        </w:rPr>
        <w:t>ПРЕДМЕТ ДОГОВОРА</w:t>
      </w:r>
    </w:p>
    <w:p w:rsidR="009E300C" w:rsidRPr="009E300C" w:rsidRDefault="009E300C" w:rsidP="00BA2FD8">
      <w:pPr>
        <w:numPr>
          <w:ilvl w:val="1"/>
          <w:numId w:val="20"/>
        </w:numPr>
        <w:tabs>
          <w:tab w:val="left" w:pos="709"/>
        </w:tabs>
        <w:spacing w:after="0"/>
        <w:ind w:left="0" w:firstLine="0"/>
      </w:pPr>
      <w:r w:rsidRPr="009E300C">
        <w:t xml:space="preserve">В соответствии с настоящим Договором Исполнитель обязуется выполнить работы по </w:t>
      </w:r>
      <w:r w:rsidRPr="009E300C">
        <w:rPr>
          <w:iCs/>
        </w:rPr>
        <w:t>разработке и внедрению информационной системы «</w:t>
      </w:r>
      <w:r w:rsidRPr="009E300C">
        <w:t>Региональная система капитального ремонта многоквартирных домов на территории Республики Алтай» (далее –Система, работы),</w:t>
      </w:r>
      <w:r w:rsidRPr="009E300C">
        <w:rPr>
          <w:color w:val="000000"/>
          <w:lang w:bidi="ru-RU"/>
        </w:rPr>
        <w:t xml:space="preserve"> а Заказчик обязуется принять и оплатить выполненные Работы в установленном Договором порядке.</w:t>
      </w:r>
    </w:p>
    <w:p w:rsidR="009E300C" w:rsidRPr="009E300C" w:rsidRDefault="009E300C" w:rsidP="00BA2FD8">
      <w:pPr>
        <w:numPr>
          <w:ilvl w:val="1"/>
          <w:numId w:val="20"/>
        </w:numPr>
        <w:tabs>
          <w:tab w:val="left" w:pos="709"/>
        </w:tabs>
        <w:spacing w:after="0"/>
        <w:ind w:left="0" w:firstLine="0"/>
      </w:pPr>
      <w:r w:rsidRPr="009E300C">
        <w:t>Требования к содержанию работ, выполняемых в рамках Договора, изложены в Приложении № 1 к Договору «Технические требования к содержанию работ» и являются его неотъемлемой частью.</w:t>
      </w:r>
    </w:p>
    <w:p w:rsidR="009E300C" w:rsidRPr="009E300C" w:rsidRDefault="009E300C" w:rsidP="00BA2FD8">
      <w:pPr>
        <w:numPr>
          <w:ilvl w:val="1"/>
          <w:numId w:val="20"/>
        </w:numPr>
        <w:tabs>
          <w:tab w:val="left" w:pos="709"/>
        </w:tabs>
        <w:spacing w:after="0"/>
        <w:ind w:left="0" w:firstLine="0"/>
      </w:pPr>
      <w:r w:rsidRPr="009E300C">
        <w:t>Этапы и сроки выполнения работ приведены в Приложении № 2 к Договору «Календарный план».</w:t>
      </w:r>
    </w:p>
    <w:p w:rsidR="009E300C" w:rsidRPr="009E300C" w:rsidRDefault="009E300C" w:rsidP="00BA2FD8">
      <w:pPr>
        <w:numPr>
          <w:ilvl w:val="1"/>
          <w:numId w:val="20"/>
        </w:numPr>
        <w:tabs>
          <w:tab w:val="left" w:pos="709"/>
        </w:tabs>
        <w:spacing w:after="0"/>
        <w:ind w:left="0" w:firstLine="0"/>
      </w:pPr>
      <w:r w:rsidRPr="009E300C">
        <w:rPr>
          <w:color w:val="000000"/>
          <w:lang w:bidi="ru-RU"/>
        </w:rPr>
        <w:t>Работы выполняются на территории Исполнителя.</w:t>
      </w:r>
    </w:p>
    <w:p w:rsidR="009E300C" w:rsidRPr="009E300C" w:rsidRDefault="009E300C" w:rsidP="00BA2FD8">
      <w:pPr>
        <w:numPr>
          <w:ilvl w:val="1"/>
          <w:numId w:val="20"/>
        </w:numPr>
        <w:tabs>
          <w:tab w:val="left" w:pos="709"/>
        </w:tabs>
        <w:spacing w:after="0"/>
        <w:ind w:left="0" w:firstLine="0"/>
      </w:pPr>
      <w:r w:rsidRPr="009E300C">
        <w:t>Привлечение к исполнению договора субподрядчиков, соисполнителей, субпоставщиков не допускается.</w:t>
      </w:r>
    </w:p>
    <w:p w:rsidR="009E300C" w:rsidRPr="009E300C" w:rsidRDefault="009E300C" w:rsidP="009E300C">
      <w:r w:rsidRPr="009E300C">
        <w:t>1.6. Разработанная согласно настоящему договору документация должна отвечать Приложению №1 «Технические требования к содержанию работ», содержать и удовлетворять требованиям ГОСТ.</w:t>
      </w:r>
    </w:p>
    <w:p w:rsidR="009E300C" w:rsidRPr="009E300C" w:rsidRDefault="009E300C" w:rsidP="009E300C">
      <w:pPr>
        <w:spacing w:after="160"/>
      </w:pPr>
      <w:r w:rsidRPr="009E300C">
        <w:t>1.7. Документация передается Заказчику подлинник - 1 экземпляр, а также в электронном формате, совместимом со стандартами Microsoft Office версий  2007, 2013 на CD или DVD дисках.</w:t>
      </w:r>
    </w:p>
    <w:p w:rsidR="009E300C" w:rsidRPr="009E300C" w:rsidRDefault="009E300C" w:rsidP="009E300C">
      <w:pPr>
        <w:widowControl w:val="0"/>
        <w:autoSpaceDE w:val="0"/>
        <w:autoSpaceDN w:val="0"/>
        <w:adjustRightInd w:val="0"/>
        <w:jc w:val="center"/>
        <w:rPr>
          <w:rFonts w:eastAsia="Calibri"/>
          <w:b/>
          <w:bCs/>
          <w:lang w:eastAsia="en-US"/>
        </w:rPr>
      </w:pPr>
      <w:r w:rsidRPr="009E300C">
        <w:rPr>
          <w:rFonts w:eastAsia="Calibri"/>
          <w:b/>
          <w:bCs/>
          <w:lang w:eastAsia="en-US"/>
        </w:rPr>
        <w:t>2. ПРАВА И ОБЯЗАННОСТИ СТОРОН</w:t>
      </w:r>
    </w:p>
    <w:p w:rsidR="009E300C" w:rsidRPr="009E300C" w:rsidRDefault="009E300C" w:rsidP="009E300C">
      <w:pPr>
        <w:ind w:firstLine="708"/>
      </w:pPr>
      <w:r w:rsidRPr="009E300C">
        <w:t>2.1. Исполнитель вправе:</w:t>
      </w:r>
    </w:p>
    <w:p w:rsidR="009E300C" w:rsidRPr="009E300C" w:rsidRDefault="009E300C" w:rsidP="009E300C">
      <w:r w:rsidRPr="009E300C">
        <w:t>2.1.1.требовать своевременной оплаты на условиях, установленных договором, надлежащим образом выполненной и принятой Заказчиком работы;</w:t>
      </w:r>
    </w:p>
    <w:p w:rsidR="009E300C" w:rsidRPr="009E300C" w:rsidRDefault="009E300C" w:rsidP="009E300C">
      <w:r w:rsidRPr="009E300C">
        <w:t>2.1.2. сдать работы досрочно;</w:t>
      </w:r>
    </w:p>
    <w:p w:rsidR="009E300C" w:rsidRPr="009E300C" w:rsidRDefault="009E300C" w:rsidP="009E300C">
      <w:pPr>
        <w:rPr>
          <w:b/>
          <w:bCs/>
          <w:color w:val="000000"/>
          <w:shd w:val="clear" w:color="auto" w:fill="FFFFFF"/>
        </w:rPr>
      </w:pPr>
      <w:r w:rsidRPr="009E300C">
        <w:t xml:space="preserve">2.1.3. </w:t>
      </w:r>
      <w:r w:rsidRPr="009E300C">
        <w:rPr>
          <w:bCs/>
          <w:color w:val="000000"/>
          <w:shd w:val="clear" w:color="auto" w:fill="FFFFFF"/>
        </w:rPr>
        <w:t>не приступать к работе, а начатую работу приостановить в случаях, когда нарушение Заказчиком своих обязанностей, в частности непредставление информации, необходимой для выполнения работ, технической документации,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9E300C" w:rsidRPr="009E300C" w:rsidRDefault="009E300C" w:rsidP="009E300C">
      <w:r w:rsidRPr="009E300C">
        <w:t>2.1.4. требовать возмещения убытков, уплаты неустоек (штрафов, пеней) в соответствии с разделом 7 настоящего Договора.</w:t>
      </w:r>
    </w:p>
    <w:p w:rsidR="009E300C" w:rsidRPr="009E300C" w:rsidRDefault="009E300C" w:rsidP="009E300C">
      <w:pPr>
        <w:ind w:firstLine="708"/>
      </w:pPr>
      <w:r w:rsidRPr="009E300C">
        <w:t>2.2. Исполнитель обязан:</w:t>
      </w:r>
    </w:p>
    <w:p w:rsidR="009E300C" w:rsidRPr="009E300C" w:rsidRDefault="009E300C" w:rsidP="009E300C">
      <w:r w:rsidRPr="009E300C">
        <w:lastRenderedPageBreak/>
        <w:t>2.2.1. выполнить работу в соответствии с «Техническими требованиями к содержанию работ» и передать Заказчику результаты и документацию, предусмотренные «Техническими требованиями к содержанию работ», в предусмотренный настоящим договором срок;</w:t>
      </w:r>
    </w:p>
    <w:p w:rsidR="009E300C" w:rsidRPr="009E300C" w:rsidRDefault="009E300C" w:rsidP="009E300C">
      <w:r w:rsidRPr="009E300C">
        <w:t>2.2.2. в ходе выполнения работ по настоящему Договору согласовывать с Заказчиком порядок и условия использования результатов интеллектуальной деятельности, права на которые принадлежат Исполнителю или третьим лицам;</w:t>
      </w:r>
    </w:p>
    <w:p w:rsidR="009E300C" w:rsidRPr="009E300C" w:rsidRDefault="009E300C" w:rsidP="009E300C">
      <w:r w:rsidRPr="009E300C">
        <w:t>2.2.3.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9E300C" w:rsidRPr="009E300C" w:rsidRDefault="009E300C" w:rsidP="009E300C">
      <w:r w:rsidRPr="009E300C">
        <w:t>2.2.4. приостановить работу по настоящему Договору в случае, если в ходе выполнения работы выяснится, что невозможно достигнуть результатов работы, установленных Техническими требованиями, вследствие обстоятельств, не зависящих от Исполнителя, и в 5-дневный срок уведомить Заказчика о приостановлении работы;</w:t>
      </w:r>
    </w:p>
    <w:p w:rsidR="009E300C" w:rsidRPr="009E300C" w:rsidRDefault="009E300C" w:rsidP="009E300C">
      <w:r w:rsidRPr="009E300C">
        <w:t>2.2.5. обеспечить соответствие результатов выполненных работ требованиям качества, а также иным требованиям сертификации, безопасности, лицензирования, установленным законодательством Российской Федерации и Договором;</w:t>
      </w:r>
    </w:p>
    <w:p w:rsidR="009E300C" w:rsidRPr="009E300C" w:rsidRDefault="009E300C" w:rsidP="009E300C">
      <w:r w:rsidRPr="009E300C">
        <w:t>2.2.6. обеспечить устранение недостатков и дефектов, выявленных при приемке результатов работы (этапов работы);</w:t>
      </w:r>
    </w:p>
    <w:p w:rsidR="009E300C" w:rsidRPr="009E300C" w:rsidRDefault="009E300C" w:rsidP="009E300C">
      <w:r w:rsidRPr="009E300C">
        <w:t>2.2.7. в случае изменения банковских реквизитов в 3-х дневный срок письменно известить Заказчика;</w:t>
      </w:r>
    </w:p>
    <w:p w:rsidR="009E300C" w:rsidRPr="009E300C" w:rsidRDefault="009E300C" w:rsidP="009E300C">
      <w:r w:rsidRPr="009E300C">
        <w:t xml:space="preserve">2.2.8. исполнять обязательства о неразглашении конфиденциальной информации в соответствии с условиями настоящего Договора и действующего законодательства РФ. </w:t>
      </w:r>
    </w:p>
    <w:p w:rsidR="009E300C" w:rsidRPr="009E300C" w:rsidRDefault="009E300C" w:rsidP="009E300C">
      <w:r w:rsidRPr="009E300C">
        <w:t>2.2.9. исполнитель гарантирует сохранность данных и бесперебойную работу системы, размещенной на серверах Исполнителя в соответствии с п. 4.2. Приложения №1 «Технические требования к содержанию работ», за исключением случая, если потеря данных вызвана действиями или бездействием Заказчика.</w:t>
      </w:r>
    </w:p>
    <w:p w:rsidR="009E300C" w:rsidRPr="009E300C" w:rsidRDefault="009E300C" w:rsidP="009E300C"/>
    <w:p w:rsidR="009E300C" w:rsidRPr="009E300C" w:rsidRDefault="009E300C" w:rsidP="009E300C">
      <w:r w:rsidRPr="009E300C">
        <w:t>2.3. Заказчик вправе:</w:t>
      </w:r>
    </w:p>
    <w:p w:rsidR="009E300C" w:rsidRPr="009E300C" w:rsidRDefault="009E300C" w:rsidP="009E300C">
      <w:r w:rsidRPr="009E300C">
        <w:t>2.3.1. требовать от Исполнителя надлежащего исполнения обязательств, установленных Договором;</w:t>
      </w:r>
    </w:p>
    <w:p w:rsidR="009E300C" w:rsidRPr="009E300C" w:rsidRDefault="009E300C" w:rsidP="009E300C">
      <w:r w:rsidRPr="009E300C">
        <w:t>2.3.2. требовать от Исполнителя своевременного устранения выявленных недостатков;</w:t>
      </w:r>
    </w:p>
    <w:p w:rsidR="009E300C" w:rsidRPr="009E300C" w:rsidRDefault="009E300C" w:rsidP="009E300C">
      <w:r w:rsidRPr="009E300C">
        <w:t>2.3.4. проверять ход и качество выполнения Исполнителем условий настоящего Договора;</w:t>
      </w:r>
    </w:p>
    <w:p w:rsidR="009E300C" w:rsidRPr="009E300C" w:rsidRDefault="009E300C" w:rsidP="009E300C">
      <w:r w:rsidRPr="009E300C">
        <w:t>2.3.5. требовать возмещения убытков, уплаты неустоек (штрафов, пеней) в соответствии с разделом 7 настоящего Договора, причиненных по вине Исполнителя;</w:t>
      </w:r>
    </w:p>
    <w:p w:rsidR="009E300C" w:rsidRPr="009E300C" w:rsidRDefault="009E300C" w:rsidP="009E300C">
      <w:r w:rsidRPr="009E300C">
        <w:t>2.4. Заказчик обязан:</w:t>
      </w:r>
    </w:p>
    <w:p w:rsidR="009E300C" w:rsidRPr="009E300C" w:rsidRDefault="009E300C" w:rsidP="009E300C">
      <w:r w:rsidRPr="009E300C">
        <w:t>2.4.1. принять и оплатить результаты работы в соответствии с настоящим Договором;</w:t>
      </w:r>
    </w:p>
    <w:p w:rsidR="009E300C" w:rsidRPr="009E300C" w:rsidRDefault="009E300C" w:rsidP="009E300C">
      <w:r w:rsidRPr="009E300C">
        <w:t>2.4.2. обеспечить контроль за исполнением Договора, в том числе на отдельных этапах его исполнения;</w:t>
      </w:r>
    </w:p>
    <w:p w:rsidR="009E300C" w:rsidRPr="009E300C" w:rsidRDefault="009E300C" w:rsidP="009E300C">
      <w:pPr>
        <w:rPr>
          <w:bCs/>
          <w:color w:val="000000"/>
          <w:shd w:val="clear" w:color="auto" w:fill="FFFFFF"/>
        </w:rPr>
      </w:pPr>
      <w:r w:rsidRPr="009E300C">
        <w:t xml:space="preserve">2.4.3. предоставлять </w:t>
      </w:r>
      <w:r w:rsidRPr="009E300C">
        <w:rPr>
          <w:bCs/>
          <w:color w:val="000000"/>
          <w:shd w:val="clear" w:color="auto" w:fill="FFFFFF"/>
        </w:rPr>
        <w:t>информацию, техническую документацию, необходимую для выпо</w:t>
      </w:r>
      <w:r w:rsidR="009F7C74">
        <w:rPr>
          <w:bCs/>
          <w:color w:val="000000"/>
          <w:shd w:val="clear" w:color="auto" w:fill="FFFFFF"/>
        </w:rPr>
        <w:t>лнения работ, в течение 5</w:t>
      </w:r>
      <w:r w:rsidRPr="009E300C">
        <w:rPr>
          <w:bCs/>
          <w:color w:val="000000"/>
          <w:shd w:val="clear" w:color="auto" w:fill="FFFFFF"/>
        </w:rPr>
        <w:t xml:space="preserve"> рабочих дней с момента запроса Исполнителя, в случае неисполнения обязанности Исполнитель вправе приостановить выполнение работ.</w:t>
      </w:r>
    </w:p>
    <w:p w:rsidR="009E300C" w:rsidRPr="009E300C" w:rsidRDefault="009E300C" w:rsidP="009E300C">
      <w:r w:rsidRPr="009E300C">
        <w:t>2.4.4. в случае изменения банковских реквизитов в 3-х дневный срок письменно известить Исполнителя;</w:t>
      </w:r>
    </w:p>
    <w:p w:rsidR="009E300C" w:rsidRPr="009E300C" w:rsidRDefault="009E300C" w:rsidP="009E300C">
      <w:r w:rsidRPr="009E300C">
        <w:t xml:space="preserve">2.4.5. исполнять обязательства о неразглашении конфиденциальной информации в соответствии с условиями настоящего Договора и действующего законодательства РФ. </w:t>
      </w:r>
    </w:p>
    <w:p w:rsidR="009E300C" w:rsidRPr="009E300C" w:rsidRDefault="009E300C" w:rsidP="009E300C">
      <w:pPr>
        <w:spacing w:line="312" w:lineRule="auto"/>
        <w:contextualSpacing/>
      </w:pPr>
    </w:p>
    <w:p w:rsidR="009E300C" w:rsidRPr="009E300C" w:rsidRDefault="009E300C" w:rsidP="009E300C">
      <w:pPr>
        <w:contextualSpacing/>
        <w:jc w:val="center"/>
      </w:pPr>
      <w:r w:rsidRPr="009E300C">
        <w:rPr>
          <w:b/>
        </w:rPr>
        <w:t>3.</w:t>
      </w:r>
      <w:r w:rsidRPr="009E300C">
        <w:t xml:space="preserve"> </w:t>
      </w:r>
      <w:r w:rsidRPr="009E300C">
        <w:rPr>
          <w:b/>
        </w:rPr>
        <w:t>ОБЕСПЕЧЕНИЕ ИСПОЛНЕНИЯ ДОГОВОРА</w:t>
      </w:r>
    </w:p>
    <w:p w:rsidR="009E300C" w:rsidRPr="009E300C" w:rsidRDefault="009E300C" w:rsidP="009E300C">
      <w:pPr>
        <w:contextualSpacing/>
      </w:pPr>
      <w:r w:rsidRPr="009E300C">
        <w:t>3.1. Размер обеспечения исполнения Договора устанавливается в размере _____________</w:t>
      </w:r>
      <w:r w:rsidRPr="009E300C">
        <w:rPr>
          <w:rFonts w:eastAsia="Calibri"/>
          <w:lang w:eastAsia="en-US"/>
        </w:rPr>
        <w:t xml:space="preserve"> </w:t>
      </w:r>
      <w:r w:rsidRPr="009E300C">
        <w:rPr>
          <w:rFonts w:eastAsia="Calibri"/>
          <w:color w:val="000000"/>
          <w:lang w:eastAsia="en-US"/>
        </w:rPr>
        <w:t xml:space="preserve">(_________________________) </w:t>
      </w:r>
      <w:r w:rsidRPr="009E300C">
        <w:t>рублей.</w:t>
      </w:r>
    </w:p>
    <w:p w:rsidR="009E300C" w:rsidRPr="009E300C" w:rsidRDefault="009E300C" w:rsidP="009E300C">
      <w:pPr>
        <w:contextualSpacing/>
      </w:pPr>
      <w:r w:rsidRPr="009E300C">
        <w:lastRenderedPageBreak/>
        <w:t>3.2. Способ обеспечения исполнения Договора - _________.</w:t>
      </w:r>
      <w:r w:rsidRPr="009E300C">
        <w:rPr>
          <w:vertAlign w:val="superscript"/>
        </w:rPr>
        <w:footnoteReference w:id="1"/>
      </w:r>
    </w:p>
    <w:p w:rsidR="009E300C" w:rsidRPr="009E300C" w:rsidRDefault="009E300C" w:rsidP="009E300C">
      <w:pPr>
        <w:autoSpaceDE w:val="0"/>
        <w:autoSpaceDN w:val="0"/>
        <w:adjustRightInd w:val="0"/>
        <w:contextualSpacing/>
      </w:pPr>
      <w:r w:rsidRPr="009E300C">
        <w:t xml:space="preserve">3.3. Денежные средства, внесенные Исполнителем в качестве обеспечения исполнения Договора, возвращаются Исполнителю в течении 10 банковских дней, после выполнения сторонами своих обязательств по настоящему Договору. </w:t>
      </w:r>
    </w:p>
    <w:p w:rsidR="009E300C" w:rsidRPr="009E300C" w:rsidRDefault="009E300C" w:rsidP="009E300C">
      <w:pPr>
        <w:autoSpaceDE w:val="0"/>
        <w:autoSpaceDN w:val="0"/>
        <w:adjustRightInd w:val="0"/>
        <w:contextualSpacing/>
      </w:pPr>
      <w:r w:rsidRPr="009E300C">
        <w:t>3.4.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контрактом, взамен ранее предоставленного обеспечения исполнения Договора. При этом может быть изменен способ обеспечения исполнения Договора.</w:t>
      </w:r>
    </w:p>
    <w:p w:rsidR="009E300C" w:rsidRPr="009E300C" w:rsidRDefault="009E300C" w:rsidP="009E300C">
      <w:pPr>
        <w:autoSpaceDE w:val="0"/>
        <w:autoSpaceDN w:val="0"/>
        <w:adjustRightInd w:val="0"/>
        <w:contextualSpacing/>
      </w:pPr>
      <w:r w:rsidRPr="009E300C">
        <w:tab/>
        <w:t>В случае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Заказчик имеет право на бесспорное списание денежных средств со счета гаранта</w:t>
      </w:r>
      <w:r w:rsidRPr="009E300C">
        <w:rPr>
          <w:vertAlign w:val="superscript"/>
        </w:rPr>
        <w:footnoteReference w:id="2"/>
      </w:r>
      <w:r w:rsidRPr="009E300C">
        <w:t>;</w:t>
      </w:r>
    </w:p>
    <w:p w:rsidR="009E300C" w:rsidRPr="009E300C" w:rsidRDefault="009E300C" w:rsidP="009E300C">
      <w:pPr>
        <w:autoSpaceDE w:val="0"/>
        <w:autoSpaceDN w:val="0"/>
        <w:adjustRightInd w:val="0"/>
        <w:contextualSpacing/>
        <w:rPr>
          <w:sz w:val="28"/>
          <w:szCs w:val="28"/>
        </w:rPr>
      </w:pPr>
      <w:r w:rsidRPr="009E300C">
        <w:t>3.5.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Исполнитель обязуется в течение 10 банковских дней с момента, когда такое обеспечение перестало действовать, предоставить Заказчику иное (новое) надлежащее обеспечение Договора</w:t>
      </w:r>
      <w:r w:rsidRPr="009E300C">
        <w:rPr>
          <w:sz w:val="28"/>
          <w:szCs w:val="28"/>
        </w:rPr>
        <w:t>.</w:t>
      </w:r>
    </w:p>
    <w:p w:rsidR="009E300C" w:rsidRPr="009E300C" w:rsidRDefault="009E300C" w:rsidP="009E300C"/>
    <w:p w:rsidR="009E300C" w:rsidRPr="009E300C" w:rsidRDefault="009E300C" w:rsidP="009E300C">
      <w:pPr>
        <w:keepNext/>
        <w:tabs>
          <w:tab w:val="left" w:pos="709"/>
        </w:tabs>
        <w:jc w:val="center"/>
        <w:rPr>
          <w:b/>
        </w:rPr>
      </w:pPr>
      <w:r w:rsidRPr="009E300C">
        <w:rPr>
          <w:b/>
        </w:rPr>
        <w:t>4. ПОРЯДОК ВЫПОЛНЕНИЯ, СДАЧИ-ПРИЕМКИ РАБОТ</w:t>
      </w:r>
    </w:p>
    <w:p w:rsidR="009E300C" w:rsidRPr="009E300C" w:rsidRDefault="009E300C" w:rsidP="009E300C">
      <w:pPr>
        <w:tabs>
          <w:tab w:val="left" w:pos="709"/>
        </w:tabs>
      </w:pPr>
      <w:r w:rsidRPr="009E300C">
        <w:t>4.1. Исполнитель обязуется приступить к выполнению работ по Договору не позднее 10 рабочих дней с момента подписания Договора.</w:t>
      </w:r>
    </w:p>
    <w:p w:rsidR="009E300C" w:rsidRPr="009E300C" w:rsidRDefault="009E300C" w:rsidP="009E300C">
      <w:pPr>
        <w:tabs>
          <w:tab w:val="left" w:pos="709"/>
        </w:tabs>
        <w:suppressAutoHyphens/>
      </w:pPr>
      <w:bookmarkStart w:id="461" w:name="_Ref106182845"/>
      <w:r w:rsidRPr="009E300C">
        <w:t xml:space="preserve">4.2. До начала работ по Договору </w:t>
      </w:r>
      <w:bookmarkEnd w:id="461"/>
      <w:r w:rsidRPr="009E300C">
        <w:t xml:space="preserve">Стороны </w:t>
      </w:r>
      <w:r w:rsidRPr="009E300C">
        <w:rPr>
          <w:color w:val="000000"/>
        </w:rPr>
        <w:t xml:space="preserve">формируют </w:t>
      </w:r>
      <w:r w:rsidRPr="009E300C">
        <w:t xml:space="preserve">в следующем порядке совместную рабочую группу: Стороны в срок не позднее 10 рабочих дней с даты подписания Договора формируют состав рабочей группы, путем направления друг другу информации в письменной форме, с указанием сведений о лицах, входящих в рабочую группу </w:t>
      </w:r>
      <w:r w:rsidRPr="009E300C">
        <w:rPr>
          <w:color w:val="000000"/>
        </w:rPr>
        <w:t>(Ф.И.О., должность, номер телефона, адрес электронной почты)</w:t>
      </w:r>
      <w:r w:rsidRPr="009E300C">
        <w:t xml:space="preserve">. </w:t>
      </w:r>
    </w:p>
    <w:p w:rsidR="009E300C" w:rsidRPr="009E300C" w:rsidRDefault="009E300C" w:rsidP="009E300C">
      <w:pPr>
        <w:tabs>
          <w:tab w:val="left" w:pos="709"/>
        </w:tabs>
      </w:pPr>
      <w:r w:rsidRPr="009E300C">
        <w:t>4.3. Работы по Договору выполняются поэтапно в соответствии с Приложением №2 к Договору «Календарный план».</w:t>
      </w:r>
    </w:p>
    <w:p w:rsidR="009E300C" w:rsidRPr="009E300C" w:rsidRDefault="009E300C" w:rsidP="009E300C">
      <w:pPr>
        <w:tabs>
          <w:tab w:val="left" w:pos="709"/>
        </w:tabs>
      </w:pPr>
      <w:r w:rsidRPr="009E300C">
        <w:t>4.4. По итогам приёмки каждого этапа работ Стороны по взаимному согласию могут вносить изменения в сроки последующих этапов путем оформления соответствующих Дополнительных соглашений к Договору.</w:t>
      </w:r>
    </w:p>
    <w:p w:rsidR="009E300C" w:rsidRPr="009E300C" w:rsidRDefault="009E300C" w:rsidP="009E300C">
      <w:pPr>
        <w:tabs>
          <w:tab w:val="left" w:pos="709"/>
        </w:tabs>
      </w:pPr>
      <w:r w:rsidRPr="009E300C">
        <w:t xml:space="preserve">4.5. По окончании выполнения каждого этапа работ Исполнитель предоставляет Акт сдачи-приемки этапа работ (далее также - Акт). Акты сдачи-приемки этапа работ составляются Исполнителем и предоставляются Заказчику в двух экземплярах, подписанные со своей стороны, в течение 3 рабочих дней по окончании каждого этапа выполнения работ. </w:t>
      </w:r>
    </w:p>
    <w:p w:rsidR="009E300C" w:rsidRPr="009E300C" w:rsidRDefault="009E300C" w:rsidP="009E300C">
      <w:pPr>
        <w:tabs>
          <w:tab w:val="left" w:pos="709"/>
        </w:tabs>
      </w:pPr>
      <w:r w:rsidRPr="009E300C">
        <w:t>4.6. По окончании выполнения последнего этапа работ Исполнитель предоставляет полный комплект отчетных документов в соответствии с Приложением №1 и окончательный акт сдачи-приемки работ (далее также - Акт). Акты сдачи-приемки работ составляются Исполнителем и предоставляются Заказчику в двух экземплярах, подписанные со своей стороны, в течение 3 (трех) рабочих дней по окончании выполнения работ.</w:t>
      </w:r>
    </w:p>
    <w:p w:rsidR="009E300C" w:rsidRPr="009E300C" w:rsidRDefault="009E300C" w:rsidP="009E300C">
      <w:pPr>
        <w:tabs>
          <w:tab w:val="left" w:pos="709"/>
        </w:tabs>
        <w:spacing w:after="200" w:line="276" w:lineRule="auto"/>
        <w:contextualSpacing/>
        <w:rPr>
          <w:rFonts w:eastAsia="Calibri"/>
          <w:lang w:eastAsia="en-US"/>
        </w:rPr>
      </w:pPr>
      <w:r w:rsidRPr="009E300C">
        <w:rPr>
          <w:rFonts w:eastAsia="Calibri"/>
          <w:lang w:eastAsia="en-US"/>
        </w:rPr>
        <w:t>4.7.</w:t>
      </w:r>
      <w:r w:rsidRPr="009E300C">
        <w:rPr>
          <w:rFonts w:ascii="Calibri" w:eastAsia="Calibri" w:hAnsi="Calibri"/>
          <w:sz w:val="22"/>
          <w:szCs w:val="22"/>
          <w:lang w:eastAsia="en-US"/>
        </w:rPr>
        <w:t xml:space="preserve"> </w:t>
      </w:r>
      <w:r w:rsidRPr="009E300C">
        <w:rPr>
          <w:rFonts w:eastAsia="Calibri"/>
          <w:lang w:eastAsia="en-US"/>
        </w:rPr>
        <w:t xml:space="preserve">Заказчик в течение 5 (пяти) рабочих дней со дня получения Акта сдачи-приемки работ направляет Исполнителю подписанный экземпляр Акта, по электронной почте, на адрес ________ (с указанием в теме письма «Акт сдачи приемки работ по этапу № __, для бухгалтерии») и в течение одного дня с даты подписания, направляет оригинал подписанного акта по почтовому адресу, указанному в разделе 14 настоящего договора или мотивированный отказ от приемки работ с указанием недостатков, допущенных Исполнителем работ, и сроков </w:t>
      </w:r>
      <w:r w:rsidRPr="009E300C">
        <w:rPr>
          <w:rFonts w:eastAsia="Calibri"/>
          <w:lang w:eastAsia="en-US"/>
        </w:rPr>
        <w:lastRenderedPageBreak/>
        <w:t>их устранения. После устранения недостатков повторно направляет Акт сдачи-приемки работ на подписание Заказчику. Повторная приемка Работ осуществляется в порядке, предусмотренном настоящим пунктом Договора. Если исправление недостатков требует более 5 рабочих дней, сроки устранения недостатков согласовываются Сторонами и оформляются протоколом.</w:t>
      </w:r>
    </w:p>
    <w:p w:rsidR="009E300C" w:rsidRPr="009E300C" w:rsidRDefault="009E300C" w:rsidP="009E300C">
      <w:pPr>
        <w:tabs>
          <w:tab w:val="left" w:pos="709"/>
        </w:tabs>
        <w:spacing w:after="200" w:line="276" w:lineRule="auto"/>
        <w:contextualSpacing/>
        <w:rPr>
          <w:rFonts w:eastAsia="Calibri"/>
          <w:lang w:eastAsia="en-US"/>
        </w:rPr>
      </w:pPr>
      <w:r w:rsidRPr="009E300C">
        <w:rPr>
          <w:rFonts w:eastAsia="Calibri"/>
          <w:lang w:eastAsia="en-US"/>
        </w:rPr>
        <w:t>4.8. В случае если Заказчик в течение 10 рабочих дней с даты направления Исполнителем Заказчику акта сдачи-приемки работ не подписал его и не представил Исполнителю мотивированный отказ от подписания акта сдачи-приемки работ, то обязательства Исполнителя считаются надлежащим образом исполненными, акт сдачи-приемки работ считается подписанным Заказчиком, а выставленный Исполнителем счет подлежащим оплате со стороны Заказчика.</w:t>
      </w:r>
    </w:p>
    <w:p w:rsidR="009E300C" w:rsidRPr="009E300C" w:rsidRDefault="009E300C" w:rsidP="009E300C">
      <w:pPr>
        <w:tabs>
          <w:tab w:val="left" w:pos="709"/>
        </w:tabs>
        <w:spacing w:after="200" w:line="276" w:lineRule="auto"/>
        <w:contextualSpacing/>
        <w:rPr>
          <w:rFonts w:eastAsia="Calibri"/>
          <w:lang w:eastAsia="en-US"/>
        </w:rPr>
      </w:pPr>
    </w:p>
    <w:p w:rsidR="009E300C" w:rsidRPr="009E300C" w:rsidRDefault="009E300C" w:rsidP="00BA2FD8">
      <w:pPr>
        <w:keepNext/>
        <w:numPr>
          <w:ilvl w:val="0"/>
          <w:numId w:val="21"/>
        </w:numPr>
        <w:tabs>
          <w:tab w:val="left" w:pos="709"/>
        </w:tabs>
        <w:spacing w:after="0"/>
        <w:jc w:val="center"/>
        <w:rPr>
          <w:rFonts w:eastAsia="Calibri"/>
          <w:b/>
          <w:lang w:eastAsia="en-US"/>
        </w:rPr>
      </w:pPr>
      <w:r w:rsidRPr="009E300C">
        <w:rPr>
          <w:rFonts w:eastAsia="Calibri"/>
          <w:b/>
          <w:lang w:eastAsia="en-US"/>
        </w:rPr>
        <w:t>ГАРАНТИИ И ГАРАНТИЙНОЕ ОБСЛУЖИВАНИЕ</w:t>
      </w:r>
    </w:p>
    <w:p w:rsidR="009E300C" w:rsidRPr="009E300C" w:rsidRDefault="009E300C" w:rsidP="009E300C">
      <w:pPr>
        <w:tabs>
          <w:tab w:val="left" w:pos="709"/>
        </w:tabs>
      </w:pPr>
      <w:r w:rsidRPr="009E300C">
        <w:t>5.1. Гарантийный срок на результаты работ по настоящему Договору устанавливается _____ (_______________) календарных месяцев с даты подписания Сторонами окончательного Акта сдачи-приемки работ.</w:t>
      </w:r>
    </w:p>
    <w:p w:rsidR="009E300C" w:rsidRPr="009E300C" w:rsidRDefault="009E300C" w:rsidP="009E300C">
      <w:pPr>
        <w:tabs>
          <w:tab w:val="left" w:pos="709"/>
        </w:tabs>
      </w:pPr>
      <w:r w:rsidRPr="009E300C">
        <w:t xml:space="preserve">5.2. Исполнитель гарантирует, что результат работ по настоящему Договору и разработанная документация будут отвечать требованиям, установленным условиями настоящего Договора и приложений к нему. Под гарантийным случаем понимается отклонение в работе </w:t>
      </w:r>
      <w:r w:rsidRPr="009E300C">
        <w:rPr>
          <w:iCs/>
        </w:rPr>
        <w:t>Системы</w:t>
      </w:r>
      <w:r w:rsidRPr="009E300C">
        <w:t xml:space="preserve"> от описанных функциональных возможностей в «Технических требованиях к содержанию работ».</w:t>
      </w:r>
    </w:p>
    <w:p w:rsidR="009E300C" w:rsidRPr="009E300C" w:rsidRDefault="009E300C" w:rsidP="009E300C">
      <w:pPr>
        <w:tabs>
          <w:tab w:val="left" w:pos="709"/>
        </w:tabs>
      </w:pPr>
      <w:r w:rsidRPr="009E300C">
        <w:t>5.4. Если в период гарантийного срока обнаружатся скрытые недостатки документации или Система (результаты работ), допущенные по вине Исполнителя, то Исполнитель обязан их устранить за свой счет и в разумные сроки по согласованию Сторон. При обнаружении скрытых недостатков в результатах работ, допущенных по вине Исполнителя, Заказчик направляет Исполнителю письменное извещение о таких недостатках в течение 4 рабочих дней с даты их обнаружения.</w:t>
      </w:r>
    </w:p>
    <w:p w:rsidR="009E300C" w:rsidRPr="009E300C" w:rsidRDefault="009E300C" w:rsidP="009E300C">
      <w:pPr>
        <w:tabs>
          <w:tab w:val="left" w:pos="709"/>
        </w:tabs>
      </w:pPr>
      <w:r w:rsidRPr="009E300C">
        <w:t xml:space="preserve">5.5.  Заказчик обязуется предоставить Исполнителю информацию достаточную для того, чтобы позволить Исполнителю установить наличие скрытого недостатка, а также обязан осуществлять содействие и сотрудничество, необходимое для того, чтобы позволить Исполнителю принять меры по исправлению несоответствия. </w:t>
      </w:r>
    </w:p>
    <w:p w:rsidR="009E300C" w:rsidRPr="009E300C" w:rsidRDefault="009E300C" w:rsidP="009E300C">
      <w:pPr>
        <w:tabs>
          <w:tab w:val="left" w:pos="709"/>
        </w:tabs>
      </w:pPr>
      <w:r w:rsidRPr="009E300C">
        <w:t>5.6. При отказе Исполнителя от составления или подписания акта обнаруженных недостатков (дефектов и недоделок) для их подтверждения Заказчик вправе составить соответствующий акт, в котором фиксируются дефекты и недоделки, их характер, сроки устранения недостатков, в одностороннем порядке и направить Исполнителю для устранения таких недостатков, что не исключает права Сторон обратиться по данному вопросу в суд согласно разделу 11 настоящего Договора.</w:t>
      </w:r>
    </w:p>
    <w:p w:rsidR="009E300C" w:rsidRPr="009E300C" w:rsidRDefault="009E300C" w:rsidP="009E300C">
      <w:pPr>
        <w:tabs>
          <w:tab w:val="left" w:pos="709"/>
        </w:tabs>
      </w:pPr>
      <w:bookmarkStart w:id="462" w:name="_Ref395170890"/>
      <w:r w:rsidRPr="009E300C">
        <w:t>5.7. Исполнитель освобождается от обязанности по выполнению гарантийных обязательств, указанных в настоящем разделе, если имели место следующие обстоятельства:</w:t>
      </w:r>
      <w:bookmarkEnd w:id="462"/>
    </w:p>
    <w:p w:rsidR="009E300C" w:rsidRPr="009E300C" w:rsidRDefault="009E300C" w:rsidP="009E300C">
      <w:pPr>
        <w:tabs>
          <w:tab w:val="left" w:pos="709"/>
        </w:tabs>
      </w:pPr>
      <w:r w:rsidRPr="009E300C">
        <w:t>- модификации, внесенные в результаты работ Заказчиком или третьим лицом с нарушением требований эксплуатационной документации на Систему;</w:t>
      </w:r>
    </w:p>
    <w:p w:rsidR="009E300C" w:rsidRPr="009E300C" w:rsidRDefault="009E300C" w:rsidP="009E300C">
      <w:pPr>
        <w:tabs>
          <w:tab w:val="left" w:pos="709"/>
        </w:tabs>
      </w:pPr>
      <w:r w:rsidRPr="009E300C">
        <w:t>- повреждение или уничтожение результатов работ не по вине Исполнителя;</w:t>
      </w:r>
    </w:p>
    <w:p w:rsidR="009E300C" w:rsidRPr="009E300C" w:rsidRDefault="009E300C" w:rsidP="009E300C">
      <w:pPr>
        <w:tabs>
          <w:tab w:val="left" w:pos="709"/>
        </w:tabs>
      </w:pPr>
      <w:r w:rsidRPr="009E300C">
        <w:t>- изменения в перечне программного обеспечения или аппаратного обеспечения, которые используются при эксплуатации Системы, не соответствующие требованиям эксплуатационной документации, в том числе требованиям на письменное согласование с Исполнителем;</w:t>
      </w:r>
    </w:p>
    <w:p w:rsidR="009E300C" w:rsidRPr="009E300C" w:rsidRDefault="009E300C" w:rsidP="009E300C">
      <w:pPr>
        <w:tabs>
          <w:tab w:val="left" w:pos="709"/>
        </w:tabs>
      </w:pPr>
      <w:r w:rsidRPr="009E300C">
        <w:t>- изменение\нарушение регламентируемых эксплуатационной документацией условий, в которых эксплуатируется или с которыми взаимодействует Система;</w:t>
      </w:r>
    </w:p>
    <w:p w:rsidR="009E300C" w:rsidRPr="009E300C" w:rsidRDefault="009E300C" w:rsidP="009E300C">
      <w:pPr>
        <w:tabs>
          <w:tab w:val="left" w:pos="709"/>
        </w:tabs>
      </w:pPr>
      <w:r w:rsidRPr="009E300C">
        <w:t>- эксплуатация результатов работ не в соответствии с эксплуатационной документацией.</w:t>
      </w:r>
    </w:p>
    <w:p w:rsidR="009E300C" w:rsidRPr="009E300C" w:rsidRDefault="009E300C" w:rsidP="009E300C">
      <w:pPr>
        <w:keepNext/>
        <w:tabs>
          <w:tab w:val="left" w:pos="709"/>
        </w:tabs>
      </w:pPr>
      <w:r w:rsidRPr="009E300C">
        <w:t xml:space="preserve">5.8. В случае если обнаруженные скрытые недостатки работ были допущены не по вине Исполнителя или в случаях, описанных в п. 5.7. Договора, Заказчик оплачивает работу по анализу скрытых недостатков и участию в составлении Акта в согласованном Сторонами </w:t>
      </w:r>
      <w:r w:rsidRPr="009E300C">
        <w:lastRenderedPageBreak/>
        <w:t>размере и в согласованные Сторонами сроки, путём подписания Сторонами отдельного дополнительного соглашения к настоящему Договору.</w:t>
      </w:r>
    </w:p>
    <w:p w:rsidR="009E300C" w:rsidRPr="009E300C" w:rsidRDefault="009E300C" w:rsidP="009E300C">
      <w:pPr>
        <w:tabs>
          <w:tab w:val="left" w:pos="709"/>
        </w:tabs>
      </w:pPr>
    </w:p>
    <w:p w:rsidR="009E300C" w:rsidRPr="009E300C" w:rsidRDefault="009E300C" w:rsidP="00BA2FD8">
      <w:pPr>
        <w:keepNext/>
        <w:numPr>
          <w:ilvl w:val="0"/>
          <w:numId w:val="21"/>
        </w:numPr>
        <w:tabs>
          <w:tab w:val="left" w:pos="709"/>
        </w:tabs>
        <w:spacing w:after="0"/>
        <w:jc w:val="center"/>
        <w:rPr>
          <w:rFonts w:eastAsia="Calibri"/>
          <w:b/>
          <w:lang w:eastAsia="en-US"/>
        </w:rPr>
      </w:pPr>
      <w:r w:rsidRPr="009E300C">
        <w:rPr>
          <w:rFonts w:eastAsia="Calibri"/>
          <w:b/>
          <w:lang w:eastAsia="en-US"/>
        </w:rPr>
        <w:t>СТОИМОСТЬ РАБОТ И ПОРЯДОК ОПЛАТЫ</w:t>
      </w:r>
    </w:p>
    <w:p w:rsidR="009E300C" w:rsidRPr="009E300C" w:rsidRDefault="009E300C" w:rsidP="009E300C">
      <w:pPr>
        <w:tabs>
          <w:tab w:val="left" w:pos="709"/>
        </w:tabs>
      </w:pPr>
      <w:r w:rsidRPr="009E300C">
        <w:t>6.1. Оплата Заказчиком работ, выполненных Исполнителем, осуществляется в безналичном порядке, в рублях, путем перечисления денежных средств на расчетный счет Исполнителя.</w:t>
      </w:r>
    </w:p>
    <w:p w:rsidR="009E300C" w:rsidRPr="009E300C" w:rsidRDefault="009E300C" w:rsidP="009E300C">
      <w:pPr>
        <w:tabs>
          <w:tab w:val="left" w:pos="709"/>
        </w:tabs>
      </w:pPr>
      <w:bookmarkStart w:id="463" w:name="_Ref405460716"/>
      <w:r w:rsidRPr="009E300C">
        <w:t>6.2. Общая стоимость работ по Договору составляет ________________________ рублей 00 копеек, включая НДС 18 % – __________________ рублей______копеек (далее – «Общая стоимость работ»), и состоит из:</w:t>
      </w:r>
      <w:bookmarkEnd w:id="463"/>
    </w:p>
    <w:p w:rsidR="009E300C" w:rsidRPr="009E300C" w:rsidRDefault="009E300C" w:rsidP="009E300C">
      <w:pPr>
        <w:tabs>
          <w:tab w:val="left" w:pos="709"/>
        </w:tabs>
      </w:pPr>
      <w:r w:rsidRPr="009E300C">
        <w:t>6.3. Стоимости работ Этапа 1 – 30% от общей стоимости работ в сумме ________________________ рублей ____ копеек, включая НДС 18 %- ____________________________ рублей ___</w:t>
      </w:r>
      <w:r w:rsidRPr="009E300C">
        <w:rPr>
          <w:color w:val="000000"/>
          <w:shd w:val="clear" w:color="auto" w:fill="FFFFFF"/>
        </w:rPr>
        <w:t xml:space="preserve"> копеек;</w:t>
      </w:r>
    </w:p>
    <w:p w:rsidR="009E300C" w:rsidRPr="009E300C" w:rsidRDefault="009E300C" w:rsidP="009E300C">
      <w:pPr>
        <w:tabs>
          <w:tab w:val="left" w:pos="709"/>
        </w:tabs>
      </w:pPr>
      <w:r w:rsidRPr="009E300C">
        <w:t>6.4. Стоимости работ Этапа 2 – 40% от общей стоимости работ в сумме____________________ рублей _____ копеек, включая НДС 18 % - _____________________________</w:t>
      </w:r>
      <w:r w:rsidRPr="009E300C">
        <w:rPr>
          <w:color w:val="000000"/>
          <w:shd w:val="clear" w:color="auto" w:fill="FFFFFF"/>
        </w:rPr>
        <w:t>рублей ____копеек</w:t>
      </w:r>
      <w:r w:rsidRPr="009E300C">
        <w:t>;</w:t>
      </w:r>
    </w:p>
    <w:p w:rsidR="009E300C" w:rsidRPr="009E300C" w:rsidRDefault="009E300C" w:rsidP="009E300C">
      <w:pPr>
        <w:tabs>
          <w:tab w:val="left" w:pos="709"/>
        </w:tabs>
      </w:pPr>
      <w:r w:rsidRPr="009E300C">
        <w:t>6.5. Стоимости работ Этапа 3 – 30% от общей стоимости работ в сумме _________________________ рублей _____ копеек, включая НДС 18 % - ____________________ рублей_____копеек.</w:t>
      </w:r>
    </w:p>
    <w:p w:rsidR="009E300C" w:rsidRPr="009E300C" w:rsidRDefault="009E300C" w:rsidP="009E300C">
      <w:pPr>
        <w:tabs>
          <w:tab w:val="left" w:pos="709"/>
        </w:tabs>
      </w:pPr>
      <w:r w:rsidRPr="009E300C">
        <w:t xml:space="preserve">6.6. Оплата работ Исполнителю осуществляется Заказчиком поэтапно в течение 15 рабочих дней с момента подписания акта сдачи-приемки этапа работ, на основании счета Исполнителя, авансирование не предусмотрено.  </w:t>
      </w:r>
    </w:p>
    <w:p w:rsidR="009E300C" w:rsidRPr="009E300C" w:rsidRDefault="009E300C" w:rsidP="009E300C">
      <w:pPr>
        <w:tabs>
          <w:tab w:val="left" w:pos="709"/>
        </w:tabs>
      </w:pPr>
      <w:r w:rsidRPr="009E300C">
        <w:t>6.7. Обязательства Заказчика по оплате стоимости работ считаются исполненными с даты списания денежных средств с расчетного счета Заказчика.</w:t>
      </w:r>
    </w:p>
    <w:p w:rsidR="009E300C" w:rsidRPr="009E300C" w:rsidRDefault="009E300C" w:rsidP="009E300C">
      <w:pPr>
        <w:tabs>
          <w:tab w:val="left" w:pos="709"/>
        </w:tabs>
      </w:pPr>
    </w:p>
    <w:p w:rsidR="009E300C" w:rsidRPr="009E300C" w:rsidRDefault="009E300C" w:rsidP="009E300C">
      <w:pPr>
        <w:keepNext/>
        <w:tabs>
          <w:tab w:val="left" w:pos="709"/>
        </w:tabs>
        <w:jc w:val="center"/>
        <w:rPr>
          <w:b/>
        </w:rPr>
      </w:pPr>
      <w:r w:rsidRPr="009E300C">
        <w:rPr>
          <w:b/>
        </w:rPr>
        <w:t>7. ОТВЕТСТВЕННОСТЬ СТОРОН</w:t>
      </w:r>
    </w:p>
    <w:p w:rsidR="009E300C" w:rsidRPr="009E300C" w:rsidRDefault="009E300C" w:rsidP="009E300C">
      <w:pPr>
        <w:tabs>
          <w:tab w:val="left" w:pos="709"/>
        </w:tabs>
      </w:pPr>
      <w:r w:rsidRPr="009E300C">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9E300C" w:rsidRPr="009E300C" w:rsidRDefault="009E300C" w:rsidP="009E300C">
      <w:pPr>
        <w:tabs>
          <w:tab w:val="left" w:pos="709"/>
        </w:tabs>
      </w:pPr>
      <w:r w:rsidRPr="009E300C">
        <w:t>7.2. В случае просрочки оплаты Договора, Исполнитель вправе требовать от Заказчика уплаты пени в размере 0,1 % от суммы, уплата которой просрочена, за каждый день просрочки, но не более 10 % от общей суммы стоимости работ по Договору.</w:t>
      </w:r>
    </w:p>
    <w:p w:rsidR="009E300C" w:rsidRPr="009E300C" w:rsidRDefault="009E300C" w:rsidP="009E300C">
      <w:pPr>
        <w:tabs>
          <w:tab w:val="left" w:pos="709"/>
        </w:tabs>
      </w:pPr>
      <w:r w:rsidRPr="009E300C">
        <w:t>7.3. В случае нарушения сроков выполнения работ по Договору Заказчик вправе потребовать от Исполнителя уплаты пени в размере 0,1 % от стоимости работ по этапу Договора, сроки выполнения которого нарушены, но не более 10 % от общей суммы стоимости работ по Договору.</w:t>
      </w:r>
    </w:p>
    <w:p w:rsidR="009E300C" w:rsidRDefault="009E300C" w:rsidP="009E300C">
      <w:pPr>
        <w:tabs>
          <w:tab w:val="left" w:pos="709"/>
        </w:tabs>
      </w:pPr>
      <w:r w:rsidRPr="009E300C">
        <w:t>7.4. Исполнитель гарантирует Заказчику, что при выполнении работ по данному Договору не нарушаются исключительные права других лиц. В случае предъявления третьими лицами претензий, связанных с нарушением их исключительных и других охраняемых прав на результаты интеллектуальной деятельности, используемые при выполнении работ по данному Договору, Исполнитель несёт полную ответственность за самостоятельное урегулирование возникших претензий и обязуется возместить Заказчику ущерб, который будет нанесён в связи с предъявлением к нему таких претензий.</w:t>
      </w:r>
    </w:p>
    <w:p w:rsidR="009E300C" w:rsidRPr="009E300C" w:rsidRDefault="009E300C" w:rsidP="009E300C">
      <w:pPr>
        <w:tabs>
          <w:tab w:val="left" w:pos="709"/>
        </w:tabs>
      </w:pPr>
    </w:p>
    <w:p w:rsidR="009E300C" w:rsidRPr="009E300C" w:rsidRDefault="009E300C" w:rsidP="00BA2FD8">
      <w:pPr>
        <w:keepNext/>
        <w:numPr>
          <w:ilvl w:val="0"/>
          <w:numId w:val="22"/>
        </w:numPr>
        <w:tabs>
          <w:tab w:val="left" w:pos="709"/>
        </w:tabs>
        <w:spacing w:after="0"/>
        <w:jc w:val="center"/>
        <w:rPr>
          <w:rFonts w:eastAsia="Calibri"/>
          <w:b/>
          <w:lang w:eastAsia="en-US"/>
        </w:rPr>
      </w:pPr>
      <w:r w:rsidRPr="009E300C">
        <w:rPr>
          <w:rFonts w:eastAsia="Calibri"/>
          <w:b/>
          <w:lang w:eastAsia="en-US"/>
        </w:rPr>
        <w:t>УСЛОВИЯ КОНФИДЕНЦИАЛЬНОСТИ</w:t>
      </w:r>
    </w:p>
    <w:p w:rsidR="009E300C" w:rsidRPr="009E300C" w:rsidRDefault="009E300C" w:rsidP="009E300C">
      <w:pPr>
        <w:tabs>
          <w:tab w:val="left" w:pos="709"/>
        </w:tabs>
      </w:pPr>
      <w:r w:rsidRPr="009E300C">
        <w:t xml:space="preserve">8.1. Стороны согласны с тем, что любая информация, передаваемая одной Стороной другой Стороне в рамках исполнения настоящего Договора, является конфиденциальной, за исключением информации, которая в соответствии с законодательством не может являться конфиденциальной. Конфиденциальная информация должна охраняться получившей ее Стороной, в частности такая информация не должна передаваться третьим лицам, распространяться, (в том числе информация о ней Сторонами не должна предоставляться средствам массовой информации). Сторона, передающая другой Стороне конфиденциальную </w:t>
      </w:r>
      <w:r w:rsidRPr="009E300C">
        <w:lastRenderedPageBreak/>
        <w:t>информацию, для подтверждения ее конфиденциального характера может проставить на ней отметку «Конфиденциально».</w:t>
      </w:r>
    </w:p>
    <w:p w:rsidR="009E300C" w:rsidRPr="009E300C" w:rsidRDefault="009E300C" w:rsidP="009E300C">
      <w:pPr>
        <w:tabs>
          <w:tab w:val="left" w:pos="709"/>
        </w:tabs>
      </w:pPr>
      <w:r w:rsidRPr="009E300C">
        <w:t xml:space="preserve">8.2. В случае необходимости передачи конфиденциальной информации или ее разглашения третьим лицам, Сторона обязана письменно согласовать такое разглашение и получить от Стороны, передавшей информацию, предварительное письменное подтверждение. </w:t>
      </w:r>
    </w:p>
    <w:p w:rsidR="009E300C" w:rsidRPr="009E300C" w:rsidRDefault="009E300C" w:rsidP="009E300C">
      <w:pPr>
        <w:tabs>
          <w:tab w:val="left" w:pos="709"/>
        </w:tabs>
      </w:pPr>
      <w:r w:rsidRPr="009E300C">
        <w:t>8.3. В течение срока действия Договора, а также в течение 5 лет после окончания срока его действия, Стороны обязуются соблюдать условия конфиденциальности информации.</w:t>
      </w:r>
    </w:p>
    <w:p w:rsidR="009E300C" w:rsidRPr="009E300C" w:rsidRDefault="009E300C" w:rsidP="009E300C">
      <w:pPr>
        <w:tabs>
          <w:tab w:val="left" w:pos="709"/>
        </w:tabs>
      </w:pPr>
    </w:p>
    <w:p w:rsidR="009E300C" w:rsidRPr="009E300C" w:rsidRDefault="009E300C" w:rsidP="00BA2FD8">
      <w:pPr>
        <w:keepNext/>
        <w:numPr>
          <w:ilvl w:val="0"/>
          <w:numId w:val="22"/>
        </w:numPr>
        <w:tabs>
          <w:tab w:val="left" w:pos="709"/>
        </w:tabs>
        <w:spacing w:after="0"/>
        <w:ind w:left="0" w:firstLine="0"/>
        <w:jc w:val="center"/>
        <w:rPr>
          <w:b/>
        </w:rPr>
      </w:pPr>
      <w:r w:rsidRPr="009E300C">
        <w:rPr>
          <w:b/>
        </w:rPr>
        <w:t>ОБСТОЯТЕЛЬСТВА НЕПРЕОДОЛИМОЙ СИЛЫ</w:t>
      </w:r>
    </w:p>
    <w:p w:rsidR="009E300C" w:rsidRPr="009E300C" w:rsidRDefault="009E300C" w:rsidP="009E300C">
      <w:pPr>
        <w:tabs>
          <w:tab w:val="left" w:pos="709"/>
        </w:tabs>
      </w:pPr>
      <w:r w:rsidRPr="009E300C">
        <w:t xml:space="preserve">9.1.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(чрезвычайных обстоятельств, которые возникли по независящим от Сторон причинам и не могли быть ими предусмотрены или предотвращены). </w:t>
      </w:r>
    </w:p>
    <w:p w:rsidR="009E300C" w:rsidRPr="009E300C" w:rsidRDefault="009E300C" w:rsidP="009E300C">
      <w:pPr>
        <w:tabs>
          <w:tab w:val="left" w:pos="709"/>
        </w:tabs>
      </w:pPr>
      <w:r w:rsidRPr="009E300C">
        <w:t>9.2. При наступлении обстоятельств непреодолимой силы подвергшаяся их действию Сторона должна в течение 5 рабочих дней известить о них в письменном виде другую Сторону. Извещение должно содержать данные о характере обстоятельств, предполагаемых сроках их действия, при этом к извещению должны прилагаться официальные документы, удостоверяющие наличие этих обстоятельств. Сторона, своевременно не известившая другую Сторону, утрачивает свое право ссылаться на такие обстоятельства непреодолимой силы при разрешении вопросов ответственности и возмещения убытков по Договору.</w:t>
      </w:r>
    </w:p>
    <w:p w:rsidR="009E300C" w:rsidRPr="009E300C" w:rsidRDefault="009E300C" w:rsidP="009E300C">
      <w:pPr>
        <w:tabs>
          <w:tab w:val="left" w:pos="709"/>
        </w:tabs>
      </w:pPr>
      <w:r w:rsidRPr="009E300C">
        <w:t>9.3. При наступлении обстоятельств непреодолимой силы каждая Сторона обязана предпринять все зависящие от нее действия с целью уменьшения убытков, которые могут быть причинены такими обстоятельствами для обеих Сторон.</w:t>
      </w:r>
    </w:p>
    <w:p w:rsidR="009E300C" w:rsidRPr="009E300C" w:rsidRDefault="009E300C" w:rsidP="009E300C">
      <w:pPr>
        <w:tabs>
          <w:tab w:val="left" w:pos="709"/>
        </w:tabs>
      </w:pPr>
      <w:r w:rsidRPr="009E300C">
        <w:t>9.4. В случае наступления обстоятельств непреодолимой силы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E300C" w:rsidRPr="009E300C" w:rsidRDefault="009E300C" w:rsidP="009E300C">
      <w:pPr>
        <w:tabs>
          <w:tab w:val="left" w:pos="709"/>
        </w:tabs>
      </w:pPr>
      <w:r w:rsidRPr="009E300C">
        <w:t>9.5. Если обстоятельства непреодолимой силы и их последствия продолжают действовать более 10 календарных дней, Стороны проводят дополнительные переговоры для выявления приемлемых альтернативных способов исполнения настоящего Договора. Если Стороны не придут к соглашению в отношении приемлемых способов исполнения настоящего Договора, то Сторона не пострадавшая от действий обстоятельств непреодолимой силы вправе расторгнуть Договор в одностороннем внесудебном порядке.</w:t>
      </w:r>
    </w:p>
    <w:p w:rsidR="009E300C" w:rsidRPr="009E300C" w:rsidRDefault="009E300C" w:rsidP="009E300C">
      <w:pPr>
        <w:tabs>
          <w:tab w:val="left" w:pos="709"/>
        </w:tabs>
      </w:pPr>
    </w:p>
    <w:p w:rsidR="009E300C" w:rsidRPr="009E300C" w:rsidRDefault="009E300C" w:rsidP="00BA2FD8">
      <w:pPr>
        <w:keepNext/>
        <w:numPr>
          <w:ilvl w:val="0"/>
          <w:numId w:val="22"/>
        </w:numPr>
        <w:tabs>
          <w:tab w:val="left" w:pos="709"/>
        </w:tabs>
        <w:spacing w:after="0"/>
        <w:ind w:left="0" w:firstLine="0"/>
        <w:jc w:val="center"/>
        <w:rPr>
          <w:b/>
        </w:rPr>
      </w:pPr>
      <w:r w:rsidRPr="009E300C">
        <w:rPr>
          <w:b/>
        </w:rPr>
        <w:t>СРОК ДЕЙСТВИЯ И ПОРЯДОК РАСТОРЖЕНИЯ ДОГОВОРА</w:t>
      </w:r>
    </w:p>
    <w:p w:rsidR="009E300C" w:rsidRPr="009E300C" w:rsidRDefault="009E300C" w:rsidP="009E300C">
      <w:pPr>
        <w:tabs>
          <w:tab w:val="left" w:pos="709"/>
        </w:tabs>
      </w:pPr>
      <w:r w:rsidRPr="009E300C">
        <w:t>10.1. Договор вступает в силу со дня его подписания Сторонами и действует до исполнения Сторонами обязательств по нему.</w:t>
      </w:r>
    </w:p>
    <w:p w:rsidR="009E300C" w:rsidRPr="009E300C" w:rsidRDefault="009E300C" w:rsidP="009E300C">
      <w:pPr>
        <w:tabs>
          <w:tab w:val="left" w:pos="709"/>
        </w:tabs>
        <w:spacing w:after="240"/>
      </w:pPr>
      <w:bookmarkStart w:id="464" w:name="_Ref67119859"/>
      <w:r w:rsidRPr="009E300C">
        <w:t xml:space="preserve">10.2. Досрочное расторжение Договора возможно на основании письменного соглашения Сторон, а также по решению суда в случае нарушения Стороной существенных условий Договора, в соответствии с действующим законодательством РФ. </w:t>
      </w:r>
      <w:bookmarkEnd w:id="464"/>
    </w:p>
    <w:p w:rsidR="009E300C" w:rsidRPr="009E300C" w:rsidRDefault="009E300C" w:rsidP="00BA2FD8">
      <w:pPr>
        <w:keepNext/>
        <w:numPr>
          <w:ilvl w:val="0"/>
          <w:numId w:val="22"/>
        </w:numPr>
        <w:tabs>
          <w:tab w:val="left" w:pos="709"/>
        </w:tabs>
        <w:spacing w:after="0"/>
        <w:ind w:left="0" w:firstLine="0"/>
        <w:jc w:val="center"/>
        <w:rPr>
          <w:b/>
        </w:rPr>
      </w:pPr>
      <w:bookmarkStart w:id="465" w:name="_Ref405460801"/>
      <w:r w:rsidRPr="009E300C">
        <w:rPr>
          <w:b/>
        </w:rPr>
        <w:t>ПРИМЕНИМОЕ ПРАВО, РАЗРЕШЕНИЕ СПОРОВ</w:t>
      </w:r>
      <w:bookmarkEnd w:id="465"/>
    </w:p>
    <w:p w:rsidR="009E300C" w:rsidRPr="009E300C" w:rsidRDefault="009E300C" w:rsidP="009E300C">
      <w:pPr>
        <w:tabs>
          <w:tab w:val="left" w:pos="709"/>
        </w:tabs>
      </w:pPr>
      <w:r w:rsidRPr="009E300C">
        <w:t xml:space="preserve">11.1. Отношения Сторон по Договору, связанные и вытекающие из обязательств Сторон по нему, регулируются в соответствии с правом Российской Федерации. </w:t>
      </w:r>
    </w:p>
    <w:p w:rsidR="009E300C" w:rsidRPr="009E300C" w:rsidRDefault="009E300C" w:rsidP="009E300C">
      <w:pPr>
        <w:tabs>
          <w:tab w:val="left" w:pos="709"/>
        </w:tabs>
      </w:pPr>
      <w:r w:rsidRPr="009E300C">
        <w:t>11.2. Споры и разногласия, которые могут возникнуть при исполнении настоящего Договора, Стороны урегулируют путём переговоров между Сторонами с обязательным соблюдением претензионного порядка разрешения споров. Сторона, получившая претензию, обязана направить другой Стороне мотивированный ответ в письменном виде в течение 10 рабочих дней с момента получения претензии.</w:t>
      </w:r>
    </w:p>
    <w:p w:rsidR="009E300C" w:rsidRPr="009E300C" w:rsidRDefault="009E300C" w:rsidP="009E300C">
      <w:pPr>
        <w:tabs>
          <w:tab w:val="left" w:pos="709"/>
        </w:tabs>
      </w:pPr>
      <w:r w:rsidRPr="009E300C">
        <w:t xml:space="preserve">11.3.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Арбитражном суде г. Горно-Алтайска. </w:t>
      </w:r>
    </w:p>
    <w:p w:rsidR="009E300C" w:rsidRPr="009E300C" w:rsidRDefault="009E300C" w:rsidP="009E300C">
      <w:pPr>
        <w:tabs>
          <w:tab w:val="left" w:pos="709"/>
        </w:tabs>
      </w:pPr>
    </w:p>
    <w:p w:rsidR="009E300C" w:rsidRPr="009E300C" w:rsidRDefault="009E300C" w:rsidP="00BA2FD8">
      <w:pPr>
        <w:keepNext/>
        <w:numPr>
          <w:ilvl w:val="0"/>
          <w:numId w:val="22"/>
        </w:numPr>
        <w:tabs>
          <w:tab w:val="left" w:pos="709"/>
        </w:tabs>
        <w:spacing w:after="0"/>
        <w:ind w:left="0" w:firstLine="0"/>
        <w:jc w:val="center"/>
        <w:rPr>
          <w:b/>
        </w:rPr>
      </w:pPr>
      <w:r w:rsidRPr="009E300C">
        <w:rPr>
          <w:b/>
        </w:rPr>
        <w:lastRenderedPageBreak/>
        <w:t>ИЗМЕНЕНИЕ И ДОПОЛНЕНИЕ ДОГОВОРА</w:t>
      </w:r>
    </w:p>
    <w:p w:rsidR="009E300C" w:rsidRPr="009E300C" w:rsidRDefault="009E300C" w:rsidP="009E300C">
      <w:pPr>
        <w:tabs>
          <w:tab w:val="left" w:pos="709"/>
        </w:tabs>
      </w:pPr>
      <w:r w:rsidRPr="009E300C">
        <w:t>12.1. Настоящий Договор может быть изменен или дополнен Сторонами в период его действия на основе их взаимного согласия.</w:t>
      </w:r>
    </w:p>
    <w:p w:rsidR="009E300C" w:rsidRPr="009E300C" w:rsidRDefault="009E300C" w:rsidP="009E300C">
      <w:pPr>
        <w:tabs>
          <w:tab w:val="left" w:pos="709"/>
        </w:tabs>
      </w:pPr>
      <w:r w:rsidRPr="009E300C">
        <w:t>12.2. Любые соглашения Сторон по изменению или дополнению условий настоящего Договора имеют силу в том случае, если они оформлены в письменном виде и подписаны Сторонами или надлежащим образом уполномоченными на то представителями Сторон.</w:t>
      </w:r>
    </w:p>
    <w:p w:rsidR="009E300C" w:rsidRPr="009E300C" w:rsidRDefault="009E300C" w:rsidP="009E300C">
      <w:pPr>
        <w:tabs>
          <w:tab w:val="left" w:pos="709"/>
        </w:tabs>
      </w:pPr>
      <w:r w:rsidRPr="009E300C">
        <w:t xml:space="preserve">12.3. Признание отдельных положений настоящего Договора недействительными не влечет недействительность всего Договора. </w:t>
      </w:r>
    </w:p>
    <w:p w:rsidR="009E300C" w:rsidRPr="009E300C" w:rsidRDefault="009E300C" w:rsidP="009E300C">
      <w:pPr>
        <w:tabs>
          <w:tab w:val="left" w:pos="709"/>
        </w:tabs>
      </w:pPr>
    </w:p>
    <w:p w:rsidR="009E300C" w:rsidRPr="009E300C" w:rsidRDefault="009E300C" w:rsidP="00BA2FD8">
      <w:pPr>
        <w:keepNext/>
        <w:numPr>
          <w:ilvl w:val="0"/>
          <w:numId w:val="22"/>
        </w:numPr>
        <w:tabs>
          <w:tab w:val="left" w:pos="709"/>
        </w:tabs>
        <w:spacing w:after="0"/>
        <w:ind w:left="0" w:firstLine="0"/>
        <w:jc w:val="center"/>
        <w:rPr>
          <w:b/>
        </w:rPr>
      </w:pPr>
      <w:r w:rsidRPr="009E300C">
        <w:rPr>
          <w:b/>
        </w:rPr>
        <w:t>ПРОЧИЕ УСЛОВИЯ</w:t>
      </w:r>
    </w:p>
    <w:p w:rsidR="009E300C" w:rsidRPr="009E300C" w:rsidRDefault="009E300C" w:rsidP="009E300C">
      <w:pPr>
        <w:tabs>
          <w:tab w:val="left" w:pos="709"/>
        </w:tabs>
      </w:pPr>
      <w:r w:rsidRPr="009E300C">
        <w:t xml:space="preserve">13.1. Исключительное право на результаты работ, выполненных в соответствии с Договором, принадлежит Исполнителю, право пользование результатом работ переходит Заказчику на условиях простой (неисключительной) лицензии.  Исполнитель </w:t>
      </w:r>
      <w:r w:rsidRPr="009E300C">
        <w:rPr>
          <w:bCs/>
        </w:rPr>
        <w:t xml:space="preserve">обязан обеспечить соблюдение прав авторов. </w:t>
      </w:r>
      <w:r w:rsidRPr="009E300C">
        <w:t>Исполнитель гарантирует, что условия Договора не нарушают исключительное право и любые иные права третьих лиц.</w:t>
      </w:r>
    </w:p>
    <w:p w:rsidR="009E300C" w:rsidRPr="009E300C" w:rsidRDefault="009E300C" w:rsidP="009E300C">
      <w:pPr>
        <w:tabs>
          <w:tab w:val="left" w:pos="709"/>
        </w:tabs>
      </w:pPr>
      <w:r w:rsidRPr="009E300C">
        <w:t xml:space="preserve">13.2. Во всем остальном, что не предусмотрено Договором, Стороны руководствуются законодательством Российской Федерации. </w:t>
      </w:r>
    </w:p>
    <w:p w:rsidR="009E300C" w:rsidRPr="009E300C" w:rsidRDefault="009E300C" w:rsidP="009E300C">
      <w:pPr>
        <w:tabs>
          <w:tab w:val="left" w:pos="709"/>
        </w:tabs>
      </w:pPr>
      <w:r w:rsidRPr="009E300C">
        <w:t xml:space="preserve">13.3. Все уведомления, требования (претензии), сообщения и любые иные виды корреспонденции должны направляться почтовым отправлением с уведомлением о вручении или курьером по почтовому адресу стороны, указанному в разделе 14 Договора. Все расходы по доставке корреспонденции возлагаются на отправителя. В целях оперативного взаимодействия Стороны признают возможность использования в ходе исполнения настоящего договора возможность передачи некоторых видов корреспонденции по письменному согласованию Сторон посредством электронной почты, указанной в разделе 14 Договора. Указанные документы имеют юридическую силу при наличии обязательных реквизитов (печати организации и подписи уполномоченных лиц) при условии подтверждения их получения Сторонами. </w:t>
      </w:r>
    </w:p>
    <w:p w:rsidR="009E300C" w:rsidRPr="009E300C" w:rsidRDefault="009E300C" w:rsidP="009E300C">
      <w:pPr>
        <w:tabs>
          <w:tab w:val="left" w:pos="709"/>
        </w:tabs>
      </w:pPr>
      <w:r w:rsidRPr="009E300C">
        <w:t>13.5. Изменения и/или дополнения к договору будут считаться действительными только в том случае, если они оформлены в письменном виде, подписаны уполномоченными представителями Сторон и скреплены печатями.</w:t>
      </w:r>
    </w:p>
    <w:p w:rsidR="009E300C" w:rsidRPr="009E300C" w:rsidRDefault="009E300C" w:rsidP="009E300C">
      <w:pPr>
        <w:tabs>
          <w:tab w:val="left" w:pos="709"/>
        </w:tabs>
      </w:pPr>
      <w:r w:rsidRPr="009E300C">
        <w:tab/>
        <w:t>Приложения к Договору:</w:t>
      </w:r>
    </w:p>
    <w:p w:rsidR="009E300C" w:rsidRPr="009E300C" w:rsidRDefault="009E300C" w:rsidP="009E300C">
      <w:pPr>
        <w:tabs>
          <w:tab w:val="left" w:pos="709"/>
        </w:tabs>
        <w:ind w:left="708"/>
      </w:pPr>
      <w:r w:rsidRPr="009E300C">
        <w:t>Приложение № 1 – «Технические требования к содержанию работ».</w:t>
      </w:r>
    </w:p>
    <w:p w:rsidR="009E300C" w:rsidRPr="009E300C" w:rsidRDefault="009E300C" w:rsidP="009E300C">
      <w:pPr>
        <w:tabs>
          <w:tab w:val="left" w:pos="709"/>
        </w:tabs>
        <w:ind w:left="708"/>
      </w:pPr>
      <w:r w:rsidRPr="009E300C">
        <w:t>Приложение № 2 – «Календарный план».</w:t>
      </w:r>
    </w:p>
    <w:p w:rsidR="009E300C" w:rsidRPr="009E300C" w:rsidRDefault="009E300C" w:rsidP="009E300C">
      <w:pPr>
        <w:tabs>
          <w:tab w:val="left" w:pos="709"/>
        </w:tabs>
        <w:ind w:left="708"/>
      </w:pPr>
    </w:p>
    <w:p w:rsidR="009E300C" w:rsidRPr="009E300C" w:rsidRDefault="009E300C" w:rsidP="00BA2FD8">
      <w:pPr>
        <w:keepNext/>
        <w:numPr>
          <w:ilvl w:val="0"/>
          <w:numId w:val="22"/>
        </w:numPr>
        <w:tabs>
          <w:tab w:val="left" w:pos="720"/>
        </w:tabs>
        <w:spacing w:after="0"/>
        <w:ind w:left="0" w:firstLine="0"/>
        <w:jc w:val="center"/>
        <w:rPr>
          <w:b/>
        </w:rPr>
      </w:pPr>
      <w:r w:rsidRPr="009E300C">
        <w:rPr>
          <w:b/>
        </w:rPr>
        <w:t>АДРЕСА И РЕКВИЗИТЫ СТОРОН:</w:t>
      </w:r>
    </w:p>
    <w:tbl>
      <w:tblPr>
        <w:tblW w:w="9295" w:type="dxa"/>
        <w:tblLayout w:type="fixed"/>
        <w:tblCellMar>
          <w:left w:w="0" w:type="dxa"/>
          <w:right w:w="0" w:type="dxa"/>
        </w:tblCellMar>
        <w:tblLook w:val="01E0" w:firstRow="1" w:lastRow="1" w:firstColumn="1" w:lastColumn="1" w:noHBand="0" w:noVBand="0"/>
      </w:tblPr>
      <w:tblGrid>
        <w:gridCol w:w="4111"/>
        <w:gridCol w:w="569"/>
        <w:gridCol w:w="140"/>
        <w:gridCol w:w="4475"/>
      </w:tblGrid>
      <w:tr w:rsidR="009E300C" w:rsidRPr="009E300C" w:rsidTr="004E0A4A">
        <w:tc>
          <w:tcPr>
            <w:tcW w:w="4680" w:type="dxa"/>
            <w:gridSpan w:val="2"/>
          </w:tcPr>
          <w:p w:rsidR="009E300C" w:rsidRPr="009E300C" w:rsidRDefault="009E300C" w:rsidP="009E300C">
            <w:pPr>
              <w:autoSpaceDE w:val="0"/>
              <w:autoSpaceDN w:val="0"/>
              <w:adjustRightInd w:val="0"/>
              <w:rPr>
                <w:b/>
                <w:bCs/>
              </w:rPr>
            </w:pPr>
            <w:r w:rsidRPr="009E300C">
              <w:rPr>
                <w:b/>
                <w:bCs/>
              </w:rPr>
              <w:t>Исполнитель:</w:t>
            </w:r>
          </w:p>
        </w:tc>
        <w:tc>
          <w:tcPr>
            <w:tcW w:w="140" w:type="dxa"/>
          </w:tcPr>
          <w:p w:rsidR="009E300C" w:rsidRPr="009E300C" w:rsidRDefault="009E300C" w:rsidP="009E300C">
            <w:pPr>
              <w:autoSpaceDE w:val="0"/>
              <w:autoSpaceDN w:val="0"/>
              <w:adjustRightInd w:val="0"/>
              <w:ind w:right="-3"/>
              <w:rPr>
                <w:b/>
                <w:bCs/>
              </w:rPr>
            </w:pPr>
          </w:p>
        </w:tc>
        <w:tc>
          <w:tcPr>
            <w:tcW w:w="4475" w:type="dxa"/>
          </w:tcPr>
          <w:p w:rsidR="009E300C" w:rsidRPr="009E300C" w:rsidRDefault="009E300C" w:rsidP="009E300C">
            <w:pPr>
              <w:autoSpaceDE w:val="0"/>
              <w:autoSpaceDN w:val="0"/>
              <w:adjustRightInd w:val="0"/>
              <w:rPr>
                <w:b/>
                <w:bCs/>
              </w:rPr>
            </w:pPr>
            <w:r w:rsidRPr="009E300C">
              <w:rPr>
                <w:b/>
                <w:bCs/>
              </w:rPr>
              <w:t>Заказчик:</w:t>
            </w:r>
          </w:p>
        </w:tc>
      </w:tr>
      <w:tr w:rsidR="009E300C" w:rsidRPr="009E300C" w:rsidTr="009E300C">
        <w:tc>
          <w:tcPr>
            <w:tcW w:w="4680" w:type="dxa"/>
            <w:gridSpan w:val="2"/>
          </w:tcPr>
          <w:p w:rsidR="009E300C" w:rsidRPr="009E300C" w:rsidRDefault="009E300C" w:rsidP="009E300C">
            <w:pPr>
              <w:autoSpaceDE w:val="0"/>
              <w:autoSpaceDN w:val="0"/>
              <w:adjustRightInd w:val="0"/>
              <w:rPr>
                <w:bCs/>
              </w:rPr>
            </w:pPr>
          </w:p>
        </w:tc>
        <w:tc>
          <w:tcPr>
            <w:tcW w:w="140" w:type="dxa"/>
          </w:tcPr>
          <w:p w:rsidR="009E300C" w:rsidRPr="009E300C" w:rsidRDefault="009E300C" w:rsidP="009E300C">
            <w:pPr>
              <w:widowControl w:val="0"/>
              <w:ind w:right="-3"/>
            </w:pPr>
          </w:p>
        </w:tc>
        <w:tc>
          <w:tcPr>
            <w:tcW w:w="4475" w:type="dxa"/>
          </w:tcPr>
          <w:p w:rsidR="009E300C" w:rsidRPr="009E300C" w:rsidRDefault="009E300C" w:rsidP="009E300C">
            <w:pPr>
              <w:widowControl w:val="0"/>
            </w:pPr>
          </w:p>
        </w:tc>
      </w:tr>
      <w:tr w:rsidR="009E300C" w:rsidRPr="009E300C" w:rsidTr="009E300C">
        <w:trPr>
          <w:trHeight w:val="285"/>
        </w:trPr>
        <w:tc>
          <w:tcPr>
            <w:tcW w:w="4680" w:type="dxa"/>
            <w:gridSpan w:val="2"/>
          </w:tcPr>
          <w:p w:rsidR="009E300C" w:rsidRPr="009E300C" w:rsidRDefault="009E300C" w:rsidP="009E300C">
            <w:pPr>
              <w:autoSpaceDE w:val="0"/>
              <w:autoSpaceDN w:val="0"/>
              <w:adjustRightInd w:val="0"/>
            </w:pPr>
            <w:r w:rsidRPr="009E300C">
              <w:rPr>
                <w:b/>
                <w:bCs/>
              </w:rPr>
              <w:t>Адрес:</w:t>
            </w:r>
          </w:p>
        </w:tc>
        <w:tc>
          <w:tcPr>
            <w:tcW w:w="140" w:type="dxa"/>
          </w:tcPr>
          <w:p w:rsidR="009E300C" w:rsidRPr="009E300C" w:rsidRDefault="009E300C" w:rsidP="009E300C">
            <w:pPr>
              <w:autoSpaceDE w:val="0"/>
              <w:autoSpaceDN w:val="0"/>
              <w:adjustRightInd w:val="0"/>
              <w:ind w:right="-72"/>
              <w:rPr>
                <w:b/>
              </w:rPr>
            </w:pPr>
          </w:p>
        </w:tc>
        <w:tc>
          <w:tcPr>
            <w:tcW w:w="4475" w:type="dxa"/>
          </w:tcPr>
          <w:p w:rsidR="009E300C" w:rsidRPr="009E300C" w:rsidRDefault="009E300C" w:rsidP="009E300C">
            <w:pPr>
              <w:autoSpaceDE w:val="0"/>
              <w:autoSpaceDN w:val="0"/>
              <w:adjustRightInd w:val="0"/>
              <w:rPr>
                <w:b/>
              </w:rPr>
            </w:pPr>
            <w:r w:rsidRPr="009E300C">
              <w:rPr>
                <w:b/>
                <w:bCs/>
              </w:rPr>
              <w:t>Адрес:</w:t>
            </w:r>
          </w:p>
        </w:tc>
      </w:tr>
      <w:tr w:rsidR="009E300C" w:rsidRPr="009E300C" w:rsidTr="009E300C">
        <w:trPr>
          <w:trHeight w:val="446"/>
        </w:trPr>
        <w:tc>
          <w:tcPr>
            <w:tcW w:w="4680" w:type="dxa"/>
            <w:gridSpan w:val="2"/>
          </w:tcPr>
          <w:p w:rsidR="009E300C" w:rsidRPr="009E300C" w:rsidRDefault="009E300C" w:rsidP="009E300C">
            <w:pPr>
              <w:autoSpaceDE w:val="0"/>
              <w:autoSpaceDN w:val="0"/>
              <w:adjustRightInd w:val="0"/>
              <w:rPr>
                <w:bCs/>
              </w:rPr>
            </w:pPr>
          </w:p>
        </w:tc>
        <w:tc>
          <w:tcPr>
            <w:tcW w:w="140" w:type="dxa"/>
          </w:tcPr>
          <w:p w:rsidR="009E300C" w:rsidRPr="009E300C" w:rsidRDefault="009E300C" w:rsidP="009E300C">
            <w:pPr>
              <w:autoSpaceDE w:val="0"/>
              <w:autoSpaceDN w:val="0"/>
              <w:adjustRightInd w:val="0"/>
              <w:ind w:right="-3"/>
              <w:rPr>
                <w:b/>
                <w:bCs/>
              </w:rPr>
            </w:pPr>
          </w:p>
        </w:tc>
        <w:tc>
          <w:tcPr>
            <w:tcW w:w="4475" w:type="dxa"/>
          </w:tcPr>
          <w:p w:rsidR="009E300C" w:rsidRPr="009E300C" w:rsidRDefault="009E300C" w:rsidP="009E300C">
            <w:pPr>
              <w:autoSpaceDE w:val="0"/>
              <w:autoSpaceDN w:val="0"/>
              <w:adjustRightInd w:val="0"/>
              <w:rPr>
                <w:bCs/>
              </w:rPr>
            </w:pPr>
          </w:p>
        </w:tc>
      </w:tr>
      <w:tr w:rsidR="009E300C" w:rsidRPr="009E300C" w:rsidTr="009E300C">
        <w:trPr>
          <w:trHeight w:val="315"/>
        </w:trPr>
        <w:tc>
          <w:tcPr>
            <w:tcW w:w="4680" w:type="dxa"/>
            <w:gridSpan w:val="2"/>
          </w:tcPr>
          <w:p w:rsidR="009E300C" w:rsidRPr="009E300C" w:rsidRDefault="009E300C" w:rsidP="009E300C">
            <w:pPr>
              <w:keepNext/>
              <w:widowControl w:val="0"/>
            </w:pPr>
            <w:r w:rsidRPr="009E300C">
              <w:rPr>
                <w:b/>
              </w:rPr>
              <w:t xml:space="preserve">Реквизиты: </w:t>
            </w:r>
          </w:p>
        </w:tc>
        <w:tc>
          <w:tcPr>
            <w:tcW w:w="140" w:type="dxa"/>
          </w:tcPr>
          <w:p w:rsidR="009E300C" w:rsidRPr="009E300C" w:rsidRDefault="009E300C" w:rsidP="009E300C">
            <w:pPr>
              <w:keepNext/>
              <w:autoSpaceDE w:val="0"/>
              <w:autoSpaceDN w:val="0"/>
              <w:adjustRightInd w:val="0"/>
              <w:ind w:right="-3"/>
              <w:rPr>
                <w:bCs/>
              </w:rPr>
            </w:pPr>
          </w:p>
        </w:tc>
        <w:tc>
          <w:tcPr>
            <w:tcW w:w="4475" w:type="dxa"/>
          </w:tcPr>
          <w:p w:rsidR="009E300C" w:rsidRPr="009E300C" w:rsidRDefault="009E300C" w:rsidP="009E300C">
            <w:pPr>
              <w:keepNext/>
              <w:autoSpaceDE w:val="0"/>
              <w:autoSpaceDN w:val="0"/>
              <w:adjustRightInd w:val="0"/>
              <w:rPr>
                <w:bCs/>
              </w:rPr>
            </w:pPr>
            <w:r w:rsidRPr="009E300C">
              <w:rPr>
                <w:b/>
                <w:bCs/>
              </w:rPr>
              <w:t>Реквизиты:</w:t>
            </w:r>
          </w:p>
        </w:tc>
      </w:tr>
      <w:tr w:rsidR="009E300C" w:rsidRPr="009E300C" w:rsidTr="009E300C">
        <w:trPr>
          <w:trHeight w:val="546"/>
        </w:trPr>
        <w:tc>
          <w:tcPr>
            <w:tcW w:w="4680" w:type="dxa"/>
            <w:gridSpan w:val="2"/>
          </w:tcPr>
          <w:p w:rsidR="009E300C" w:rsidRPr="009E300C" w:rsidRDefault="009E300C" w:rsidP="009E300C">
            <w:pPr>
              <w:widowControl w:val="0"/>
            </w:pPr>
          </w:p>
        </w:tc>
        <w:tc>
          <w:tcPr>
            <w:tcW w:w="140" w:type="dxa"/>
          </w:tcPr>
          <w:p w:rsidR="009E300C" w:rsidRPr="009E300C" w:rsidRDefault="009E300C" w:rsidP="009E300C">
            <w:pPr>
              <w:widowControl w:val="0"/>
              <w:ind w:right="-3"/>
            </w:pPr>
          </w:p>
        </w:tc>
        <w:tc>
          <w:tcPr>
            <w:tcW w:w="4475" w:type="dxa"/>
          </w:tcPr>
          <w:p w:rsidR="009E300C" w:rsidRPr="009E300C" w:rsidRDefault="009E300C" w:rsidP="009E300C"/>
        </w:tc>
      </w:tr>
      <w:tr w:rsidR="009E300C" w:rsidRPr="009E300C" w:rsidTr="009E300C">
        <w:tc>
          <w:tcPr>
            <w:tcW w:w="9295" w:type="dxa"/>
            <w:gridSpan w:val="4"/>
          </w:tcPr>
          <w:p w:rsidR="009E300C" w:rsidRDefault="009E300C" w:rsidP="009E300C">
            <w:pPr>
              <w:tabs>
                <w:tab w:val="left" w:pos="3060"/>
              </w:tabs>
              <w:autoSpaceDE w:val="0"/>
              <w:autoSpaceDN w:val="0"/>
              <w:adjustRightInd w:val="0"/>
              <w:rPr>
                <w:b/>
                <w:bCs/>
              </w:rPr>
            </w:pPr>
            <w:r w:rsidRPr="009E300C">
              <w:rPr>
                <w:b/>
                <w:bCs/>
              </w:rPr>
              <w:tab/>
              <w:t>ПОДПИСИ СТОРОН</w:t>
            </w:r>
          </w:p>
          <w:p w:rsidR="009E300C" w:rsidRPr="009E300C" w:rsidRDefault="009E300C" w:rsidP="009E300C">
            <w:pPr>
              <w:tabs>
                <w:tab w:val="left" w:pos="3060"/>
              </w:tabs>
              <w:autoSpaceDE w:val="0"/>
              <w:autoSpaceDN w:val="0"/>
              <w:adjustRightInd w:val="0"/>
              <w:rPr>
                <w:b/>
                <w:bCs/>
              </w:rPr>
            </w:pPr>
          </w:p>
        </w:tc>
      </w:tr>
      <w:tr w:rsidR="009E300C" w:rsidRPr="009E300C" w:rsidTr="009E300C">
        <w:tc>
          <w:tcPr>
            <w:tcW w:w="4111" w:type="dxa"/>
          </w:tcPr>
          <w:p w:rsidR="009E300C" w:rsidRPr="009E300C" w:rsidRDefault="009E300C" w:rsidP="009E300C">
            <w:pPr>
              <w:widowControl w:val="0"/>
              <w:rPr>
                <w:b/>
              </w:rPr>
            </w:pPr>
            <w:r w:rsidRPr="009E300C">
              <w:rPr>
                <w:b/>
              </w:rPr>
              <w:t>Исполнитель:</w:t>
            </w:r>
          </w:p>
        </w:tc>
        <w:tc>
          <w:tcPr>
            <w:tcW w:w="709" w:type="dxa"/>
            <w:gridSpan w:val="2"/>
          </w:tcPr>
          <w:p w:rsidR="009E300C" w:rsidRPr="009E300C" w:rsidRDefault="009E300C" w:rsidP="009E300C">
            <w:pPr>
              <w:widowControl w:val="0"/>
              <w:rPr>
                <w:b/>
              </w:rPr>
            </w:pPr>
          </w:p>
        </w:tc>
        <w:tc>
          <w:tcPr>
            <w:tcW w:w="4475" w:type="dxa"/>
          </w:tcPr>
          <w:p w:rsidR="009E300C" w:rsidRPr="009E300C" w:rsidRDefault="009E300C" w:rsidP="009E300C">
            <w:pPr>
              <w:widowControl w:val="0"/>
              <w:ind w:left="42"/>
              <w:rPr>
                <w:b/>
              </w:rPr>
            </w:pPr>
            <w:r w:rsidRPr="009E300C">
              <w:rPr>
                <w:b/>
              </w:rPr>
              <w:t>Заказчик</w:t>
            </w:r>
          </w:p>
        </w:tc>
      </w:tr>
      <w:tr w:rsidR="009E300C" w:rsidRPr="009E300C" w:rsidTr="009E300C">
        <w:tc>
          <w:tcPr>
            <w:tcW w:w="4111" w:type="dxa"/>
          </w:tcPr>
          <w:p w:rsidR="009E300C" w:rsidRPr="009E300C" w:rsidRDefault="009E300C" w:rsidP="009E300C">
            <w:pPr>
              <w:widowControl w:val="0"/>
              <w:rPr>
                <w:b/>
              </w:rPr>
            </w:pPr>
          </w:p>
        </w:tc>
        <w:tc>
          <w:tcPr>
            <w:tcW w:w="709" w:type="dxa"/>
            <w:gridSpan w:val="2"/>
          </w:tcPr>
          <w:p w:rsidR="009E300C" w:rsidRPr="009E300C" w:rsidRDefault="009E300C" w:rsidP="009E300C">
            <w:pPr>
              <w:widowControl w:val="0"/>
              <w:rPr>
                <w:b/>
              </w:rPr>
            </w:pPr>
          </w:p>
        </w:tc>
        <w:tc>
          <w:tcPr>
            <w:tcW w:w="4475" w:type="dxa"/>
          </w:tcPr>
          <w:p w:rsidR="009E300C" w:rsidRPr="009E300C" w:rsidRDefault="009E300C" w:rsidP="009E300C">
            <w:pPr>
              <w:widowControl w:val="0"/>
              <w:ind w:left="42"/>
              <w:rPr>
                <w:b/>
              </w:rPr>
            </w:pPr>
          </w:p>
        </w:tc>
      </w:tr>
      <w:tr w:rsidR="009E300C" w:rsidRPr="009E300C" w:rsidTr="009E300C">
        <w:tc>
          <w:tcPr>
            <w:tcW w:w="4111" w:type="dxa"/>
          </w:tcPr>
          <w:p w:rsidR="009E300C" w:rsidRDefault="009E300C" w:rsidP="009E300C">
            <w:pPr>
              <w:widowControl w:val="0"/>
              <w:rPr>
                <w:b/>
              </w:rPr>
            </w:pPr>
          </w:p>
          <w:p w:rsidR="009E300C" w:rsidRPr="009E300C" w:rsidRDefault="009E300C" w:rsidP="009E300C">
            <w:pPr>
              <w:widowControl w:val="0"/>
              <w:rPr>
                <w:b/>
              </w:rPr>
            </w:pPr>
            <w:r>
              <w:rPr>
                <w:b/>
              </w:rPr>
              <w:t>_____________________</w:t>
            </w:r>
          </w:p>
        </w:tc>
        <w:tc>
          <w:tcPr>
            <w:tcW w:w="709" w:type="dxa"/>
            <w:gridSpan w:val="2"/>
          </w:tcPr>
          <w:p w:rsidR="009E300C" w:rsidRPr="009E300C" w:rsidRDefault="009E300C" w:rsidP="009E300C">
            <w:pPr>
              <w:widowControl w:val="0"/>
              <w:rPr>
                <w:b/>
              </w:rPr>
            </w:pPr>
          </w:p>
        </w:tc>
        <w:tc>
          <w:tcPr>
            <w:tcW w:w="4475" w:type="dxa"/>
          </w:tcPr>
          <w:p w:rsidR="009E300C" w:rsidRDefault="009E300C" w:rsidP="009E300C">
            <w:pPr>
              <w:widowControl w:val="0"/>
              <w:ind w:left="42"/>
            </w:pPr>
          </w:p>
          <w:p w:rsidR="009E300C" w:rsidRPr="009E300C" w:rsidRDefault="009E300C" w:rsidP="009E300C">
            <w:pPr>
              <w:widowControl w:val="0"/>
              <w:ind w:left="42"/>
              <w:rPr>
                <w:b/>
              </w:rPr>
            </w:pPr>
            <w:r>
              <w:rPr>
                <w:b/>
              </w:rPr>
              <w:t>____________________</w:t>
            </w:r>
          </w:p>
        </w:tc>
      </w:tr>
    </w:tbl>
    <w:p w:rsidR="009E300C" w:rsidRPr="009E300C" w:rsidRDefault="009E300C" w:rsidP="009E300C">
      <w:r w:rsidRPr="009E300C">
        <w:t xml:space="preserve">М. п </w:t>
      </w:r>
      <w:r>
        <w:tab/>
      </w:r>
      <w:r>
        <w:tab/>
      </w:r>
      <w:r>
        <w:tab/>
      </w:r>
      <w:r>
        <w:tab/>
      </w:r>
      <w:r>
        <w:tab/>
      </w:r>
      <w:r>
        <w:tab/>
      </w:r>
      <w:r>
        <w:tab/>
      </w:r>
      <w:r w:rsidRPr="009E300C">
        <w:t>М. п.</w:t>
      </w:r>
    </w:p>
    <w:p w:rsidR="009E300C" w:rsidRPr="009E300C" w:rsidRDefault="009E300C" w:rsidP="009E300C"/>
    <w:tbl>
      <w:tblPr>
        <w:tblW w:w="0" w:type="auto"/>
        <w:jc w:val="right"/>
        <w:tblLook w:val="04A0" w:firstRow="1" w:lastRow="0" w:firstColumn="1" w:lastColumn="0" w:noHBand="0" w:noVBand="1"/>
      </w:tblPr>
      <w:tblGrid>
        <w:gridCol w:w="4392"/>
      </w:tblGrid>
      <w:tr w:rsidR="009E300C" w:rsidRPr="009E300C" w:rsidTr="004E0A4A">
        <w:trPr>
          <w:jc w:val="right"/>
        </w:trPr>
        <w:tc>
          <w:tcPr>
            <w:tcW w:w="4392" w:type="dxa"/>
            <w:hideMark/>
          </w:tcPr>
          <w:p w:rsidR="009E300C" w:rsidRPr="009E300C" w:rsidRDefault="009E300C" w:rsidP="009E300C">
            <w:pPr>
              <w:keepNext/>
              <w:spacing w:before="240"/>
              <w:ind w:left="864"/>
              <w:jc w:val="right"/>
              <w:outlineLvl w:val="3"/>
              <w:rPr>
                <w:b/>
                <w:bCs/>
                <w:szCs w:val="20"/>
              </w:rPr>
            </w:pPr>
            <w:r w:rsidRPr="009E300C">
              <w:rPr>
                <w:rFonts w:ascii="Arial" w:hAnsi="Arial"/>
                <w:b/>
                <w:szCs w:val="20"/>
              </w:rPr>
              <w:br w:type="page"/>
            </w:r>
            <w:r w:rsidRPr="009E300C">
              <w:rPr>
                <w:b/>
                <w:szCs w:val="20"/>
              </w:rPr>
              <w:br w:type="page"/>
            </w:r>
            <w:r w:rsidRPr="009E300C">
              <w:rPr>
                <w:b/>
                <w:szCs w:val="20"/>
              </w:rPr>
              <w:br w:type="page"/>
              <w:t>Приложение № 1</w:t>
            </w:r>
          </w:p>
        </w:tc>
      </w:tr>
      <w:tr w:rsidR="009E300C" w:rsidRPr="009E300C" w:rsidTr="004E0A4A">
        <w:trPr>
          <w:trHeight w:val="844"/>
          <w:jc w:val="right"/>
        </w:trPr>
        <w:tc>
          <w:tcPr>
            <w:tcW w:w="4392" w:type="dxa"/>
            <w:hideMark/>
          </w:tcPr>
          <w:p w:rsidR="009E300C" w:rsidRPr="009E300C" w:rsidRDefault="009E300C" w:rsidP="009E300C">
            <w:pPr>
              <w:keepNext/>
              <w:spacing w:before="240"/>
              <w:ind w:left="864"/>
              <w:contextualSpacing/>
              <w:jc w:val="right"/>
              <w:outlineLvl w:val="3"/>
              <w:rPr>
                <w:b/>
                <w:bCs/>
                <w:szCs w:val="20"/>
              </w:rPr>
            </w:pPr>
            <w:r w:rsidRPr="009E300C">
              <w:rPr>
                <w:b/>
                <w:szCs w:val="20"/>
              </w:rPr>
              <w:t>к Договору</w:t>
            </w:r>
          </w:p>
          <w:p w:rsidR="009E300C" w:rsidRPr="009E300C" w:rsidRDefault="009E300C" w:rsidP="009E300C">
            <w:pPr>
              <w:keepNext/>
              <w:spacing w:before="240"/>
              <w:ind w:left="864" w:hanging="864"/>
              <w:contextualSpacing/>
              <w:jc w:val="right"/>
              <w:outlineLvl w:val="3"/>
              <w:rPr>
                <w:b/>
                <w:szCs w:val="20"/>
              </w:rPr>
            </w:pPr>
            <w:r w:rsidRPr="009E300C">
              <w:rPr>
                <w:b/>
                <w:szCs w:val="20"/>
              </w:rPr>
              <w:t xml:space="preserve">от «____» ___________2016 г. </w:t>
            </w:r>
          </w:p>
          <w:p w:rsidR="009E300C" w:rsidRPr="009E300C" w:rsidRDefault="009E300C" w:rsidP="009E300C">
            <w:pPr>
              <w:keepNext/>
              <w:spacing w:before="240"/>
              <w:ind w:left="864" w:hanging="864"/>
              <w:contextualSpacing/>
              <w:jc w:val="right"/>
              <w:outlineLvl w:val="3"/>
              <w:rPr>
                <w:b/>
                <w:bCs/>
                <w:szCs w:val="20"/>
              </w:rPr>
            </w:pPr>
            <w:r w:rsidRPr="009E300C">
              <w:rPr>
                <w:b/>
                <w:szCs w:val="20"/>
              </w:rPr>
              <w:t xml:space="preserve"> № ______________________</w:t>
            </w:r>
          </w:p>
        </w:tc>
      </w:tr>
    </w:tbl>
    <w:p w:rsidR="009E300C" w:rsidRPr="009E300C" w:rsidRDefault="009E300C" w:rsidP="009E300C">
      <w:pPr>
        <w:jc w:val="right"/>
      </w:pPr>
    </w:p>
    <w:p w:rsidR="009E300C" w:rsidRPr="009E300C" w:rsidRDefault="009E300C" w:rsidP="009E300C"/>
    <w:p w:rsidR="009E300C" w:rsidRPr="009E300C" w:rsidRDefault="009E300C" w:rsidP="009E300C">
      <w:pPr>
        <w:keepNext/>
        <w:spacing w:before="240"/>
        <w:ind w:left="864"/>
        <w:jc w:val="center"/>
        <w:outlineLvl w:val="3"/>
        <w:rPr>
          <w:b/>
          <w:szCs w:val="20"/>
        </w:rPr>
      </w:pPr>
      <w:r w:rsidRPr="009E300C">
        <w:rPr>
          <w:b/>
          <w:szCs w:val="20"/>
        </w:rPr>
        <w:t>ТЕХНИЧЕСКИЕ ТРЕБОВАНИЯ К СОДЕРЖАНИЮ РАБОТ</w:t>
      </w:r>
    </w:p>
    <w:p w:rsidR="009E300C" w:rsidRPr="009E300C" w:rsidRDefault="009E300C" w:rsidP="009E300C">
      <w:pPr>
        <w:tabs>
          <w:tab w:val="center" w:pos="4153"/>
          <w:tab w:val="right" w:pos="8306"/>
        </w:tabs>
        <w:spacing w:before="120" w:after="120" w:line="260" w:lineRule="auto"/>
        <w:ind w:right="-1"/>
        <w:rPr>
          <w:b/>
          <w:noProof/>
        </w:rPr>
      </w:pPr>
    </w:p>
    <w:p w:rsidR="009E300C" w:rsidRPr="009E300C" w:rsidRDefault="009E300C" w:rsidP="009E300C">
      <w:pPr>
        <w:keepNext/>
        <w:tabs>
          <w:tab w:val="left" w:pos="440"/>
          <w:tab w:val="right" w:leader="dot" w:pos="10196"/>
        </w:tabs>
        <w:spacing w:before="60"/>
        <w:jc w:val="left"/>
        <w:rPr>
          <w:bCs/>
          <w:noProof/>
        </w:rPr>
      </w:pPr>
      <w:r w:rsidRPr="009E300C">
        <w:rPr>
          <w:bCs/>
          <w:noProof/>
        </w:rPr>
        <w:t>1</w:t>
      </w:r>
      <w:r w:rsidRPr="009E300C">
        <w:rPr>
          <w:rFonts w:ascii="Tahoma" w:hAnsi="Tahoma" w:cs="Tahoma"/>
          <w:bCs/>
          <w:noProof/>
          <w:sz w:val="20"/>
          <w:szCs w:val="20"/>
        </w:rPr>
        <w:t>.</w:t>
      </w:r>
      <w:r w:rsidRPr="009E300C">
        <w:rPr>
          <w:rFonts w:ascii="Calibri" w:hAnsi="Calibri"/>
          <w:b/>
          <w:bCs/>
          <w:noProof/>
          <w:sz w:val="20"/>
          <w:szCs w:val="20"/>
        </w:rPr>
        <w:tab/>
      </w:r>
      <w:r w:rsidRPr="009E300C">
        <w:rPr>
          <w:bCs/>
          <w:noProof/>
        </w:rPr>
        <w:t>Общие положения</w:t>
      </w:r>
    </w:p>
    <w:p w:rsidR="009E300C" w:rsidRPr="009E300C" w:rsidRDefault="009E300C" w:rsidP="009E300C">
      <w:pPr>
        <w:keepNext/>
        <w:tabs>
          <w:tab w:val="left" w:pos="440"/>
          <w:tab w:val="right" w:leader="dot" w:pos="10196"/>
        </w:tabs>
        <w:spacing w:before="60"/>
        <w:jc w:val="left"/>
        <w:rPr>
          <w:bCs/>
          <w:noProof/>
        </w:rPr>
      </w:pPr>
      <w:r w:rsidRPr="009E300C">
        <w:rPr>
          <w:bCs/>
          <w:noProof/>
        </w:rPr>
        <w:t>2</w:t>
      </w:r>
      <w:r w:rsidRPr="009E300C">
        <w:rPr>
          <w:bCs/>
          <w:noProof/>
        </w:rPr>
        <w:tab/>
        <w:t>Назначение и цели создания системы</w:t>
      </w:r>
    </w:p>
    <w:p w:rsidR="009E300C" w:rsidRPr="009E300C" w:rsidRDefault="009E300C" w:rsidP="009E300C">
      <w:pPr>
        <w:keepNext/>
        <w:tabs>
          <w:tab w:val="left" w:pos="440"/>
          <w:tab w:val="right" w:leader="dot" w:pos="10196"/>
        </w:tabs>
        <w:spacing w:before="60"/>
        <w:jc w:val="left"/>
        <w:rPr>
          <w:bCs/>
          <w:noProof/>
        </w:rPr>
      </w:pPr>
      <w:r w:rsidRPr="009E300C">
        <w:rPr>
          <w:bCs/>
          <w:noProof/>
        </w:rPr>
        <w:t>3</w:t>
      </w:r>
      <w:r w:rsidRPr="009E300C">
        <w:rPr>
          <w:bCs/>
          <w:noProof/>
        </w:rPr>
        <w:tab/>
        <w:t>Требования к системе</w:t>
      </w:r>
    </w:p>
    <w:p w:rsidR="009E300C" w:rsidRPr="009E300C" w:rsidRDefault="009E300C" w:rsidP="009E300C">
      <w:pPr>
        <w:keepNext/>
        <w:tabs>
          <w:tab w:val="left" w:pos="440"/>
          <w:tab w:val="right" w:leader="dot" w:pos="10196"/>
        </w:tabs>
        <w:spacing w:before="60"/>
        <w:jc w:val="left"/>
        <w:rPr>
          <w:bCs/>
          <w:noProof/>
        </w:rPr>
      </w:pPr>
      <w:r w:rsidRPr="009E300C">
        <w:rPr>
          <w:bCs/>
          <w:noProof/>
        </w:rPr>
        <w:t>4</w:t>
      </w:r>
      <w:r w:rsidRPr="009E300C">
        <w:rPr>
          <w:bCs/>
          <w:noProof/>
        </w:rPr>
        <w:tab/>
        <w:t>Состав работ</w:t>
      </w:r>
    </w:p>
    <w:p w:rsidR="009E300C" w:rsidRPr="009E300C" w:rsidRDefault="009E300C" w:rsidP="009E300C">
      <w:pPr>
        <w:keepNext/>
        <w:tabs>
          <w:tab w:val="left" w:pos="440"/>
          <w:tab w:val="right" w:leader="dot" w:pos="10196"/>
        </w:tabs>
        <w:spacing w:before="60"/>
        <w:jc w:val="left"/>
        <w:rPr>
          <w:bCs/>
          <w:noProof/>
          <w:webHidden/>
        </w:rPr>
      </w:pPr>
      <w:r w:rsidRPr="009E300C">
        <w:rPr>
          <w:bCs/>
          <w:noProof/>
        </w:rPr>
        <w:t>5</w:t>
      </w:r>
      <w:r w:rsidRPr="009E300C">
        <w:rPr>
          <w:bCs/>
          <w:noProof/>
        </w:rPr>
        <w:tab/>
        <w:t>Требования к внедрению системы</w:t>
      </w:r>
    </w:p>
    <w:p w:rsidR="009E300C" w:rsidRPr="009E300C" w:rsidRDefault="009E300C" w:rsidP="009E300C">
      <w:pPr>
        <w:keepNext/>
        <w:tabs>
          <w:tab w:val="left" w:pos="440"/>
          <w:tab w:val="right" w:leader="dot" w:pos="10196"/>
        </w:tabs>
        <w:spacing w:before="60"/>
        <w:jc w:val="left"/>
        <w:rPr>
          <w:bCs/>
          <w:noProof/>
        </w:rPr>
      </w:pPr>
      <w:r w:rsidRPr="009E300C">
        <w:rPr>
          <w:bCs/>
          <w:noProof/>
        </w:rPr>
        <w:t>7</w:t>
      </w:r>
      <w:r w:rsidRPr="009E300C">
        <w:rPr>
          <w:bCs/>
          <w:noProof/>
        </w:rPr>
        <w:tab/>
        <w:t>Требования к приемке системы</w:t>
      </w:r>
    </w:p>
    <w:p w:rsidR="009E300C" w:rsidRPr="009E300C" w:rsidRDefault="009E300C" w:rsidP="009E300C">
      <w:pPr>
        <w:keepNext/>
        <w:tabs>
          <w:tab w:val="left" w:pos="440"/>
          <w:tab w:val="right" w:leader="dot" w:pos="10196"/>
        </w:tabs>
        <w:spacing w:before="60"/>
        <w:jc w:val="left"/>
        <w:rPr>
          <w:bCs/>
          <w:noProof/>
        </w:rPr>
      </w:pPr>
      <w:r w:rsidRPr="009E300C">
        <w:rPr>
          <w:bCs/>
          <w:noProof/>
        </w:rPr>
        <w:t>8</w:t>
      </w:r>
      <w:r w:rsidRPr="009E300C">
        <w:rPr>
          <w:bCs/>
          <w:noProof/>
        </w:rPr>
        <w:tab/>
        <w:t>Гарантия</w:t>
      </w:r>
    </w:p>
    <w:p w:rsidR="009E300C" w:rsidRPr="009E300C" w:rsidRDefault="009E300C" w:rsidP="009E300C">
      <w:pPr>
        <w:keepNext/>
        <w:tabs>
          <w:tab w:val="left" w:pos="440"/>
          <w:tab w:val="right" w:leader="dot" w:pos="10196"/>
        </w:tabs>
        <w:spacing w:before="60"/>
        <w:jc w:val="left"/>
        <w:rPr>
          <w:bCs/>
          <w:noProof/>
        </w:rPr>
      </w:pPr>
      <w:r w:rsidRPr="009E300C">
        <w:rPr>
          <w:bCs/>
          <w:noProof/>
        </w:rPr>
        <w:t>9</w:t>
      </w:r>
      <w:r w:rsidRPr="009E300C">
        <w:rPr>
          <w:bCs/>
          <w:noProof/>
        </w:rPr>
        <w:tab/>
      </w:r>
      <w:r w:rsidRPr="009E300C">
        <w:rPr>
          <w:bCs/>
          <w:noProof/>
          <w:shd w:val="clear" w:color="auto" w:fill="FFFFFF"/>
        </w:rPr>
        <w:t>Эксплуатационная документация</w:t>
      </w:r>
    </w:p>
    <w:p w:rsidR="009E300C" w:rsidRPr="009E300C" w:rsidRDefault="009E300C" w:rsidP="009E300C">
      <w:pPr>
        <w:tabs>
          <w:tab w:val="center" w:pos="4153"/>
          <w:tab w:val="right" w:pos="8306"/>
        </w:tabs>
        <w:spacing w:before="120" w:after="120" w:line="260" w:lineRule="auto"/>
        <w:ind w:right="-1"/>
        <w:rPr>
          <w:noProof/>
          <w:webHidden/>
        </w:rPr>
      </w:pPr>
      <w:r w:rsidRPr="009E300C">
        <w:rPr>
          <w:noProof/>
        </w:rPr>
        <w:t xml:space="preserve">10 </w:t>
      </w:r>
      <w:r w:rsidRPr="009E300C">
        <w:rPr>
          <w:noProof/>
          <w:shd w:val="clear" w:color="auto" w:fill="FFFFFF"/>
        </w:rPr>
        <w:t>Отчетная документация</w:t>
      </w:r>
      <w:r w:rsidRPr="009E300C">
        <w:rPr>
          <w:noProof/>
          <w:webHidden/>
        </w:rPr>
        <w:tab/>
      </w:r>
    </w:p>
    <w:p w:rsidR="009E300C" w:rsidRPr="009E300C" w:rsidRDefault="009E300C" w:rsidP="009E300C">
      <w:pPr>
        <w:tabs>
          <w:tab w:val="center" w:pos="4153"/>
          <w:tab w:val="right" w:pos="8306"/>
        </w:tabs>
        <w:spacing w:before="120" w:after="120" w:line="260" w:lineRule="auto"/>
        <w:ind w:right="-1"/>
        <w:rPr>
          <w:noProof/>
        </w:rPr>
      </w:pPr>
    </w:p>
    <w:tbl>
      <w:tblPr>
        <w:tblpPr w:leftFromText="180" w:rightFromText="180" w:vertAnchor="text" w:horzAnchor="margin" w:tblpY="107"/>
        <w:tblW w:w="9463" w:type="dxa"/>
        <w:tblLook w:val="04A0" w:firstRow="1" w:lastRow="0" w:firstColumn="1" w:lastColumn="0" w:noHBand="0" w:noVBand="1"/>
      </w:tblPr>
      <w:tblGrid>
        <w:gridCol w:w="4786"/>
        <w:gridCol w:w="4677"/>
      </w:tblGrid>
      <w:tr w:rsidR="009E300C" w:rsidRPr="009E300C" w:rsidTr="004E0A4A">
        <w:tc>
          <w:tcPr>
            <w:tcW w:w="4786" w:type="dxa"/>
            <w:hideMark/>
          </w:tcPr>
          <w:p w:rsidR="009E300C" w:rsidRPr="009E300C" w:rsidRDefault="009E300C" w:rsidP="009E300C">
            <w:pPr>
              <w:jc w:val="center"/>
              <w:rPr>
                <w:b/>
                <w:bCs/>
                <w:caps/>
                <w:sz w:val="28"/>
                <w:szCs w:val="28"/>
              </w:rPr>
            </w:pPr>
            <w:r w:rsidRPr="009E300C">
              <w:rPr>
                <w:b/>
                <w:bCs/>
                <w:caps/>
                <w:sz w:val="28"/>
                <w:szCs w:val="28"/>
              </w:rPr>
              <w:t>исполнитель:</w:t>
            </w:r>
          </w:p>
          <w:p w:rsidR="009E300C" w:rsidRPr="009E300C" w:rsidRDefault="009E300C" w:rsidP="009E300C">
            <w:pPr>
              <w:jc w:val="center"/>
              <w:rPr>
                <w:sz w:val="28"/>
                <w:szCs w:val="28"/>
              </w:rPr>
            </w:pPr>
            <w:r w:rsidRPr="009E300C">
              <w:rPr>
                <w:sz w:val="28"/>
                <w:szCs w:val="28"/>
              </w:rPr>
              <w:t>___________________________</w:t>
            </w:r>
          </w:p>
          <w:p w:rsidR="009E300C" w:rsidRPr="009E300C" w:rsidRDefault="009E300C" w:rsidP="009E300C">
            <w:pPr>
              <w:jc w:val="center"/>
              <w:rPr>
                <w:sz w:val="28"/>
                <w:szCs w:val="28"/>
              </w:rPr>
            </w:pPr>
            <w:r w:rsidRPr="009E300C">
              <w:rPr>
                <w:sz w:val="28"/>
                <w:szCs w:val="28"/>
                <w:vertAlign w:val="superscript"/>
              </w:rPr>
              <w:t>(должность)</w:t>
            </w:r>
          </w:p>
          <w:p w:rsidR="009E300C" w:rsidRPr="009E300C" w:rsidRDefault="009E300C" w:rsidP="009E300C">
            <w:pPr>
              <w:jc w:val="center"/>
              <w:rPr>
                <w:sz w:val="28"/>
                <w:szCs w:val="28"/>
              </w:rPr>
            </w:pPr>
            <w:r w:rsidRPr="009E300C">
              <w:rPr>
                <w:sz w:val="28"/>
                <w:szCs w:val="28"/>
              </w:rPr>
              <w:t>__________________________</w:t>
            </w:r>
          </w:p>
          <w:p w:rsidR="009E300C" w:rsidRPr="009E300C" w:rsidRDefault="009E300C" w:rsidP="009E300C">
            <w:pPr>
              <w:jc w:val="center"/>
              <w:rPr>
                <w:sz w:val="28"/>
                <w:szCs w:val="28"/>
                <w:vertAlign w:val="superscript"/>
              </w:rPr>
            </w:pPr>
            <w:r w:rsidRPr="009E300C">
              <w:rPr>
                <w:sz w:val="28"/>
                <w:szCs w:val="28"/>
                <w:vertAlign w:val="superscript"/>
              </w:rPr>
              <w:t>(подпись, фамилия и инициалы)</w:t>
            </w:r>
          </w:p>
          <w:p w:rsidR="009E300C" w:rsidRPr="009E300C" w:rsidRDefault="009E300C" w:rsidP="009E300C">
            <w:pPr>
              <w:jc w:val="center"/>
              <w:rPr>
                <w:sz w:val="28"/>
                <w:szCs w:val="28"/>
              </w:rPr>
            </w:pPr>
            <w:r w:rsidRPr="009E300C">
              <w:rPr>
                <w:sz w:val="28"/>
                <w:szCs w:val="28"/>
              </w:rPr>
              <w:t>«___»____________ 2016 г.</w:t>
            </w:r>
          </w:p>
          <w:p w:rsidR="009E300C" w:rsidRPr="009E300C" w:rsidRDefault="009E300C" w:rsidP="009E300C">
            <w:pPr>
              <w:jc w:val="center"/>
              <w:rPr>
                <w:sz w:val="28"/>
                <w:szCs w:val="28"/>
              </w:rPr>
            </w:pPr>
            <w:r w:rsidRPr="009E300C">
              <w:rPr>
                <w:sz w:val="28"/>
                <w:szCs w:val="28"/>
              </w:rPr>
              <w:t>М.П.</w:t>
            </w:r>
          </w:p>
        </w:tc>
        <w:tc>
          <w:tcPr>
            <w:tcW w:w="4677" w:type="dxa"/>
            <w:hideMark/>
          </w:tcPr>
          <w:p w:rsidR="009E300C" w:rsidRPr="009E300C" w:rsidRDefault="009E300C" w:rsidP="009E300C">
            <w:pPr>
              <w:jc w:val="center"/>
              <w:rPr>
                <w:b/>
                <w:bCs/>
                <w:caps/>
                <w:sz w:val="28"/>
                <w:szCs w:val="28"/>
              </w:rPr>
            </w:pPr>
            <w:r w:rsidRPr="009E300C">
              <w:rPr>
                <w:b/>
                <w:bCs/>
                <w:caps/>
                <w:sz w:val="28"/>
                <w:szCs w:val="28"/>
              </w:rPr>
              <w:t>заказчик:</w:t>
            </w:r>
          </w:p>
          <w:p w:rsidR="009E300C" w:rsidRPr="009E300C" w:rsidRDefault="009E300C" w:rsidP="009E300C">
            <w:pPr>
              <w:jc w:val="center"/>
              <w:rPr>
                <w:sz w:val="28"/>
                <w:szCs w:val="28"/>
              </w:rPr>
            </w:pPr>
            <w:r w:rsidRPr="009E300C">
              <w:rPr>
                <w:sz w:val="28"/>
                <w:szCs w:val="28"/>
              </w:rPr>
              <w:t>__________________________</w:t>
            </w:r>
          </w:p>
          <w:p w:rsidR="009E300C" w:rsidRPr="009E300C" w:rsidRDefault="009E300C" w:rsidP="009E300C">
            <w:pPr>
              <w:jc w:val="center"/>
              <w:rPr>
                <w:sz w:val="28"/>
                <w:szCs w:val="28"/>
              </w:rPr>
            </w:pPr>
            <w:r w:rsidRPr="009E300C">
              <w:rPr>
                <w:sz w:val="28"/>
                <w:szCs w:val="28"/>
                <w:vertAlign w:val="superscript"/>
              </w:rPr>
              <w:t>(должность)</w:t>
            </w:r>
          </w:p>
          <w:p w:rsidR="009E300C" w:rsidRPr="009E300C" w:rsidRDefault="009E300C" w:rsidP="009E300C">
            <w:pPr>
              <w:jc w:val="center"/>
              <w:rPr>
                <w:sz w:val="28"/>
                <w:szCs w:val="28"/>
              </w:rPr>
            </w:pPr>
            <w:r w:rsidRPr="009E300C">
              <w:rPr>
                <w:sz w:val="28"/>
                <w:szCs w:val="28"/>
              </w:rPr>
              <w:t>__________________________</w:t>
            </w:r>
          </w:p>
          <w:p w:rsidR="009E300C" w:rsidRPr="009E300C" w:rsidRDefault="009E300C" w:rsidP="009E300C">
            <w:pPr>
              <w:jc w:val="center"/>
              <w:rPr>
                <w:sz w:val="28"/>
                <w:szCs w:val="28"/>
                <w:vertAlign w:val="superscript"/>
              </w:rPr>
            </w:pPr>
            <w:r w:rsidRPr="009E300C">
              <w:rPr>
                <w:sz w:val="28"/>
                <w:szCs w:val="28"/>
                <w:vertAlign w:val="superscript"/>
              </w:rPr>
              <w:t>(подпись, фамилия и инициалы)</w:t>
            </w:r>
          </w:p>
          <w:p w:rsidR="009E300C" w:rsidRPr="009E300C" w:rsidRDefault="009E300C" w:rsidP="009E300C">
            <w:pPr>
              <w:jc w:val="center"/>
              <w:rPr>
                <w:sz w:val="28"/>
                <w:szCs w:val="28"/>
              </w:rPr>
            </w:pPr>
            <w:r w:rsidRPr="009E300C">
              <w:rPr>
                <w:sz w:val="28"/>
                <w:szCs w:val="28"/>
              </w:rPr>
              <w:t>«___»____________ 2016 г.</w:t>
            </w:r>
          </w:p>
          <w:p w:rsidR="009E300C" w:rsidRPr="009E300C" w:rsidRDefault="009E300C" w:rsidP="009E300C">
            <w:pPr>
              <w:jc w:val="center"/>
              <w:rPr>
                <w:sz w:val="28"/>
                <w:szCs w:val="28"/>
              </w:rPr>
            </w:pPr>
            <w:r w:rsidRPr="009E300C">
              <w:rPr>
                <w:sz w:val="28"/>
                <w:szCs w:val="28"/>
              </w:rPr>
              <w:t>М.П.</w:t>
            </w:r>
          </w:p>
        </w:tc>
      </w:tr>
    </w:tbl>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Default="009E300C" w:rsidP="009E300C">
      <w:pPr>
        <w:widowControl w:val="0"/>
        <w:autoSpaceDE w:val="0"/>
        <w:autoSpaceDN w:val="0"/>
        <w:adjustRightInd w:val="0"/>
        <w:spacing w:before="240" w:after="240"/>
        <w:jc w:val="center"/>
      </w:pPr>
    </w:p>
    <w:p w:rsidR="0092640E" w:rsidRDefault="0092640E" w:rsidP="009E300C">
      <w:pPr>
        <w:widowControl w:val="0"/>
        <w:autoSpaceDE w:val="0"/>
        <w:autoSpaceDN w:val="0"/>
        <w:adjustRightInd w:val="0"/>
        <w:spacing w:before="240" w:after="240"/>
        <w:jc w:val="center"/>
      </w:pPr>
    </w:p>
    <w:p w:rsidR="0092640E" w:rsidRDefault="0092640E" w:rsidP="009E300C">
      <w:pPr>
        <w:widowControl w:val="0"/>
        <w:autoSpaceDE w:val="0"/>
        <w:autoSpaceDN w:val="0"/>
        <w:adjustRightInd w:val="0"/>
        <w:spacing w:before="240" w:after="240"/>
        <w:jc w:val="center"/>
      </w:pPr>
    </w:p>
    <w:p w:rsidR="0092640E" w:rsidRDefault="0092640E" w:rsidP="009E300C">
      <w:pPr>
        <w:widowControl w:val="0"/>
        <w:autoSpaceDE w:val="0"/>
        <w:autoSpaceDN w:val="0"/>
        <w:adjustRightInd w:val="0"/>
        <w:spacing w:before="240" w:after="240"/>
        <w:jc w:val="center"/>
      </w:pPr>
    </w:p>
    <w:p w:rsidR="0092640E" w:rsidRDefault="0092640E" w:rsidP="009E300C">
      <w:pPr>
        <w:widowControl w:val="0"/>
        <w:autoSpaceDE w:val="0"/>
        <w:autoSpaceDN w:val="0"/>
        <w:adjustRightInd w:val="0"/>
        <w:spacing w:before="240" w:after="240"/>
        <w:jc w:val="center"/>
      </w:pPr>
    </w:p>
    <w:p w:rsidR="0092640E" w:rsidRDefault="0092640E" w:rsidP="009E300C">
      <w:pPr>
        <w:widowControl w:val="0"/>
        <w:autoSpaceDE w:val="0"/>
        <w:autoSpaceDN w:val="0"/>
        <w:adjustRightInd w:val="0"/>
        <w:spacing w:before="240" w:after="240"/>
        <w:jc w:val="center"/>
      </w:pPr>
    </w:p>
    <w:p w:rsidR="0092640E" w:rsidRDefault="0092640E" w:rsidP="009E300C">
      <w:pPr>
        <w:widowControl w:val="0"/>
        <w:autoSpaceDE w:val="0"/>
        <w:autoSpaceDN w:val="0"/>
        <w:adjustRightInd w:val="0"/>
        <w:spacing w:before="240" w:after="240"/>
        <w:jc w:val="center"/>
      </w:pPr>
    </w:p>
    <w:p w:rsidR="0092640E" w:rsidRPr="009E300C" w:rsidRDefault="0092640E" w:rsidP="009E300C">
      <w:pPr>
        <w:widowControl w:val="0"/>
        <w:autoSpaceDE w:val="0"/>
        <w:autoSpaceDN w:val="0"/>
        <w:adjustRightInd w:val="0"/>
        <w:spacing w:before="240" w:after="240"/>
        <w:jc w:val="center"/>
      </w:pPr>
    </w:p>
    <w:tbl>
      <w:tblPr>
        <w:tblW w:w="5205" w:type="dxa"/>
        <w:tblInd w:w="4968" w:type="dxa"/>
        <w:tblLayout w:type="fixed"/>
        <w:tblLook w:val="04A0" w:firstRow="1" w:lastRow="0" w:firstColumn="1" w:lastColumn="0" w:noHBand="0" w:noVBand="1"/>
      </w:tblPr>
      <w:tblGrid>
        <w:gridCol w:w="5205"/>
      </w:tblGrid>
      <w:tr w:rsidR="009E300C" w:rsidRPr="009E300C" w:rsidTr="004E0A4A">
        <w:tc>
          <w:tcPr>
            <w:tcW w:w="5205" w:type="dxa"/>
          </w:tcPr>
          <w:p w:rsidR="009E300C" w:rsidRPr="009E300C" w:rsidRDefault="009E300C" w:rsidP="009E300C">
            <w:pPr>
              <w:jc w:val="right"/>
            </w:pPr>
            <w:r w:rsidRPr="009E300C">
              <w:lastRenderedPageBreak/>
              <w:br w:type="page"/>
            </w:r>
            <w:r w:rsidRPr="009E300C">
              <w:br w:type="page"/>
            </w:r>
          </w:p>
          <w:p w:rsidR="009E300C" w:rsidRPr="009E300C" w:rsidRDefault="009E300C" w:rsidP="009E300C">
            <w:pPr>
              <w:jc w:val="center"/>
            </w:pPr>
            <w:r w:rsidRPr="009E300C">
              <w:rPr>
                <w:bCs/>
              </w:rPr>
              <w:t>Приложение № 2</w:t>
            </w:r>
          </w:p>
        </w:tc>
      </w:tr>
      <w:tr w:rsidR="009E300C" w:rsidRPr="009E300C" w:rsidTr="004E0A4A">
        <w:trPr>
          <w:trHeight w:val="844"/>
        </w:trPr>
        <w:tc>
          <w:tcPr>
            <w:tcW w:w="5205" w:type="dxa"/>
            <w:hideMark/>
          </w:tcPr>
          <w:p w:rsidR="009E300C" w:rsidRPr="009E300C" w:rsidRDefault="009E300C" w:rsidP="009E300C">
            <w:pPr>
              <w:keepNext/>
              <w:spacing w:before="240"/>
              <w:ind w:left="864" w:hanging="864"/>
              <w:contextualSpacing/>
              <w:outlineLvl w:val="3"/>
              <w:rPr>
                <w:b/>
                <w:bCs/>
                <w:szCs w:val="20"/>
              </w:rPr>
            </w:pPr>
            <w:r w:rsidRPr="009E300C">
              <w:rPr>
                <w:szCs w:val="20"/>
              </w:rPr>
              <w:t>к Договору</w:t>
            </w:r>
            <w:r w:rsidRPr="009E300C">
              <w:rPr>
                <w:b/>
                <w:bCs/>
                <w:szCs w:val="20"/>
              </w:rPr>
              <w:t xml:space="preserve"> </w:t>
            </w:r>
            <w:r w:rsidRPr="009E300C">
              <w:rPr>
                <w:szCs w:val="20"/>
              </w:rPr>
              <w:t>от «____» ___________ 2016 г.</w:t>
            </w:r>
          </w:p>
          <w:p w:rsidR="009E300C" w:rsidRPr="009E300C" w:rsidRDefault="009E300C" w:rsidP="009E300C">
            <w:r w:rsidRPr="009E300C">
              <w:t>№ ______________________</w:t>
            </w:r>
          </w:p>
        </w:tc>
      </w:tr>
    </w:tbl>
    <w:p w:rsidR="009E300C" w:rsidRPr="009E300C" w:rsidRDefault="009E300C" w:rsidP="009E300C">
      <w:pPr>
        <w:rPr>
          <w:sz w:val="28"/>
          <w:szCs w:val="28"/>
        </w:rPr>
      </w:pPr>
    </w:p>
    <w:p w:rsidR="009E300C" w:rsidRPr="009E300C" w:rsidRDefault="009E300C" w:rsidP="009E300C">
      <w:pPr>
        <w:rPr>
          <w:sz w:val="28"/>
          <w:szCs w:val="28"/>
        </w:rPr>
      </w:pPr>
    </w:p>
    <w:p w:rsidR="009E300C" w:rsidRPr="009E300C" w:rsidRDefault="009E300C" w:rsidP="009E300C">
      <w:pPr>
        <w:keepNext/>
        <w:spacing w:before="240"/>
        <w:ind w:left="864" w:hanging="864"/>
        <w:jc w:val="center"/>
        <w:outlineLvl w:val="3"/>
        <w:rPr>
          <w:b/>
          <w:szCs w:val="20"/>
        </w:rPr>
      </w:pPr>
      <w:r w:rsidRPr="009E300C">
        <w:rPr>
          <w:b/>
          <w:szCs w:val="20"/>
        </w:rPr>
        <w:t>КАЛЕНДАРНЫЙ ПЛАН</w:t>
      </w:r>
    </w:p>
    <w:p w:rsidR="009E300C" w:rsidRPr="009E300C" w:rsidRDefault="009E300C" w:rsidP="009E300C"/>
    <w:p w:rsidR="009E300C" w:rsidRPr="009E300C" w:rsidRDefault="009E300C" w:rsidP="009E300C">
      <w:pPr>
        <w:widowControl w:val="0"/>
        <w:autoSpaceDE w:val="0"/>
        <w:autoSpaceDN w:val="0"/>
        <w:adjustRightInd w:val="0"/>
        <w:spacing w:after="0"/>
        <w:ind w:firstLine="540"/>
        <w:jc w:val="center"/>
        <w:rPr>
          <w:b/>
          <w:bCs/>
        </w:rPr>
      </w:pPr>
      <w:r w:rsidRPr="009E300C">
        <w:rPr>
          <w:b/>
          <w:bCs/>
          <w:color w:val="000000"/>
          <w:spacing w:val="-2"/>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2409"/>
        <w:gridCol w:w="3545"/>
        <w:gridCol w:w="2281"/>
        <w:gridCol w:w="1164"/>
      </w:tblGrid>
      <w:tr w:rsidR="009E300C" w:rsidRPr="009E300C" w:rsidTr="0092640E">
        <w:tc>
          <w:tcPr>
            <w:tcW w:w="897" w:type="dxa"/>
            <w:tcBorders>
              <w:top w:val="single" w:sz="4" w:space="0" w:color="auto"/>
              <w:left w:val="single" w:sz="4" w:space="0" w:color="auto"/>
              <w:bottom w:val="single" w:sz="4" w:space="0" w:color="auto"/>
              <w:right w:val="single" w:sz="4" w:space="0" w:color="auto"/>
            </w:tcBorders>
            <w:vAlign w:val="center"/>
            <w:hideMark/>
          </w:tcPr>
          <w:p w:rsidR="009E300C" w:rsidRPr="009E300C" w:rsidRDefault="009E300C" w:rsidP="009E300C">
            <w:pPr>
              <w:ind w:left="-112" w:right="-142"/>
              <w:jc w:val="center"/>
            </w:pPr>
            <w:r w:rsidRPr="009E300C">
              <w:t>Номер этапа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9E300C" w:rsidRPr="009E300C" w:rsidRDefault="009E300C" w:rsidP="009E300C">
            <w:pPr>
              <w:spacing w:before="240"/>
              <w:ind w:left="-113" w:right="-142"/>
              <w:outlineLvl w:val="4"/>
              <w:rPr>
                <w:b/>
                <w:i/>
                <w:iCs/>
                <w:caps/>
              </w:rPr>
            </w:pPr>
            <w:r w:rsidRPr="009E300C">
              <w:rPr>
                <w:caps/>
              </w:rPr>
              <w:t>Наименование</w:t>
            </w:r>
            <w:r w:rsidRPr="009E300C">
              <w:rPr>
                <w:i/>
                <w:iCs/>
                <w:caps/>
              </w:rPr>
              <w:t xml:space="preserve"> </w:t>
            </w:r>
            <w:r w:rsidRPr="009E300C">
              <w:rPr>
                <w:caps/>
              </w:rPr>
              <w:t>этапа</w:t>
            </w:r>
          </w:p>
        </w:tc>
        <w:tc>
          <w:tcPr>
            <w:tcW w:w="3545" w:type="dxa"/>
            <w:tcBorders>
              <w:top w:val="single" w:sz="4" w:space="0" w:color="auto"/>
              <w:left w:val="single" w:sz="4" w:space="0" w:color="auto"/>
              <w:bottom w:val="single" w:sz="4" w:space="0" w:color="auto"/>
              <w:right w:val="single" w:sz="4" w:space="0" w:color="auto"/>
            </w:tcBorders>
            <w:vAlign w:val="center"/>
          </w:tcPr>
          <w:p w:rsidR="009E300C" w:rsidRPr="009E300C" w:rsidRDefault="009E300C" w:rsidP="009E300C">
            <w:pPr>
              <w:ind w:right="-4"/>
              <w:jc w:val="center"/>
            </w:pPr>
            <w:r w:rsidRPr="009E300C">
              <w:t>Результат</w:t>
            </w:r>
          </w:p>
          <w:p w:rsidR="009E300C" w:rsidRPr="009E300C" w:rsidRDefault="009E300C" w:rsidP="009E300C">
            <w:pPr>
              <w:ind w:right="-4"/>
              <w:jc w:val="center"/>
            </w:pPr>
            <w:r w:rsidRPr="009E300C">
              <w:t>(что предъявляется)</w:t>
            </w:r>
          </w:p>
          <w:p w:rsidR="009E300C" w:rsidRPr="009E300C" w:rsidRDefault="009E300C" w:rsidP="009E300C">
            <w:pPr>
              <w:ind w:left="48" w:right="-4"/>
              <w:jc w:val="center"/>
            </w:pPr>
          </w:p>
        </w:tc>
        <w:tc>
          <w:tcPr>
            <w:tcW w:w="2281" w:type="dxa"/>
            <w:tcBorders>
              <w:top w:val="single" w:sz="4" w:space="0" w:color="auto"/>
              <w:left w:val="single" w:sz="4" w:space="0" w:color="auto"/>
              <w:bottom w:val="single" w:sz="4" w:space="0" w:color="auto"/>
              <w:right w:val="single" w:sz="4" w:space="0" w:color="auto"/>
            </w:tcBorders>
            <w:hideMark/>
          </w:tcPr>
          <w:p w:rsidR="009E300C" w:rsidRPr="009E300C" w:rsidRDefault="009E300C" w:rsidP="009E300C">
            <w:pPr>
              <w:tabs>
                <w:tab w:val="left" w:pos="1809"/>
                <w:tab w:val="left" w:pos="2001"/>
              </w:tabs>
              <w:spacing w:line="260" w:lineRule="exact"/>
              <w:ind w:left="-126" w:right="-108"/>
              <w:jc w:val="center"/>
            </w:pPr>
            <w:r w:rsidRPr="009E300C">
              <w:t>Сроки выполнения</w:t>
            </w:r>
          </w:p>
        </w:tc>
        <w:tc>
          <w:tcPr>
            <w:tcW w:w="1164" w:type="dxa"/>
            <w:tcBorders>
              <w:top w:val="single" w:sz="4" w:space="0" w:color="auto"/>
              <w:left w:val="single" w:sz="4" w:space="0" w:color="auto"/>
              <w:bottom w:val="single" w:sz="4" w:space="0" w:color="auto"/>
              <w:right w:val="single" w:sz="4" w:space="0" w:color="auto"/>
            </w:tcBorders>
          </w:tcPr>
          <w:p w:rsidR="009E300C" w:rsidRPr="009E300C" w:rsidRDefault="009E300C" w:rsidP="009E300C">
            <w:pPr>
              <w:ind w:left="48" w:right="-4"/>
              <w:jc w:val="center"/>
            </w:pPr>
          </w:p>
          <w:p w:rsidR="009E300C" w:rsidRPr="009E300C" w:rsidRDefault="009E300C" w:rsidP="009E300C">
            <w:pPr>
              <w:ind w:left="48" w:right="-4"/>
              <w:jc w:val="center"/>
            </w:pPr>
            <w:r w:rsidRPr="009E300C">
              <w:t>Цена, в т.ч. НДС</w:t>
            </w:r>
          </w:p>
          <w:p w:rsidR="009E300C" w:rsidRPr="009E300C" w:rsidRDefault="009E300C" w:rsidP="009E300C">
            <w:pPr>
              <w:ind w:left="48" w:right="-4"/>
              <w:jc w:val="center"/>
            </w:pPr>
            <w:r w:rsidRPr="009E300C">
              <w:t>(руб.)</w:t>
            </w:r>
          </w:p>
        </w:tc>
      </w:tr>
      <w:tr w:rsidR="009E300C" w:rsidRPr="009E300C" w:rsidTr="0092640E">
        <w:trPr>
          <w:trHeight w:val="511"/>
        </w:trPr>
        <w:tc>
          <w:tcPr>
            <w:tcW w:w="897" w:type="dxa"/>
            <w:tcBorders>
              <w:top w:val="single" w:sz="4" w:space="0" w:color="auto"/>
              <w:left w:val="single" w:sz="4" w:space="0" w:color="auto"/>
              <w:bottom w:val="single" w:sz="4" w:space="0" w:color="auto"/>
              <w:right w:val="single" w:sz="4" w:space="0" w:color="auto"/>
            </w:tcBorders>
          </w:tcPr>
          <w:p w:rsidR="009E300C" w:rsidRPr="009E300C" w:rsidRDefault="009E300C" w:rsidP="009E300C">
            <w:pPr>
              <w:ind w:left="48" w:right="-4"/>
              <w:jc w:val="center"/>
              <w:rPr>
                <w:b/>
                <w:bCs/>
              </w:rPr>
            </w:pPr>
          </w:p>
        </w:tc>
        <w:tc>
          <w:tcPr>
            <w:tcW w:w="2409" w:type="dxa"/>
            <w:tcBorders>
              <w:top w:val="single" w:sz="4" w:space="0" w:color="auto"/>
              <w:left w:val="single" w:sz="4" w:space="0" w:color="auto"/>
              <w:bottom w:val="single" w:sz="4" w:space="0" w:color="auto"/>
              <w:right w:val="single" w:sz="4" w:space="0" w:color="auto"/>
            </w:tcBorders>
          </w:tcPr>
          <w:p w:rsidR="009E300C" w:rsidRPr="009E300C" w:rsidRDefault="009E300C" w:rsidP="009E300C">
            <w:pPr>
              <w:ind w:left="48" w:right="-4"/>
              <w:jc w:val="center"/>
              <w:rPr>
                <w:b/>
                <w:bCs/>
              </w:rPr>
            </w:pPr>
          </w:p>
        </w:tc>
        <w:tc>
          <w:tcPr>
            <w:tcW w:w="3545" w:type="dxa"/>
            <w:tcBorders>
              <w:top w:val="single" w:sz="4" w:space="0" w:color="auto"/>
              <w:left w:val="single" w:sz="4" w:space="0" w:color="auto"/>
              <w:bottom w:val="single" w:sz="4" w:space="0" w:color="auto"/>
              <w:right w:val="single" w:sz="4" w:space="0" w:color="auto"/>
            </w:tcBorders>
          </w:tcPr>
          <w:p w:rsidR="009E300C" w:rsidRPr="009E300C" w:rsidRDefault="009E300C" w:rsidP="009E300C">
            <w:pPr>
              <w:ind w:left="48" w:right="-4"/>
              <w:jc w:val="center"/>
              <w:rPr>
                <w:b/>
                <w:bCs/>
              </w:rPr>
            </w:pPr>
          </w:p>
        </w:tc>
        <w:tc>
          <w:tcPr>
            <w:tcW w:w="2281" w:type="dxa"/>
            <w:tcBorders>
              <w:top w:val="single" w:sz="4" w:space="0" w:color="auto"/>
              <w:left w:val="single" w:sz="4" w:space="0" w:color="auto"/>
              <w:bottom w:val="single" w:sz="4" w:space="0" w:color="auto"/>
              <w:right w:val="single" w:sz="4" w:space="0" w:color="auto"/>
            </w:tcBorders>
          </w:tcPr>
          <w:p w:rsidR="009E300C" w:rsidRPr="009E300C" w:rsidRDefault="009E300C" w:rsidP="009E300C">
            <w:pPr>
              <w:ind w:left="48" w:right="-4"/>
              <w:jc w:val="center"/>
            </w:pPr>
          </w:p>
        </w:tc>
        <w:tc>
          <w:tcPr>
            <w:tcW w:w="1164" w:type="dxa"/>
            <w:tcBorders>
              <w:top w:val="single" w:sz="4" w:space="0" w:color="auto"/>
              <w:left w:val="single" w:sz="4" w:space="0" w:color="auto"/>
              <w:bottom w:val="single" w:sz="4" w:space="0" w:color="auto"/>
              <w:right w:val="single" w:sz="4" w:space="0" w:color="auto"/>
            </w:tcBorders>
          </w:tcPr>
          <w:p w:rsidR="009E300C" w:rsidRPr="009E300C" w:rsidRDefault="009E300C" w:rsidP="009E300C">
            <w:pPr>
              <w:ind w:left="48" w:right="-4"/>
              <w:jc w:val="center"/>
              <w:rPr>
                <w:b/>
                <w:bCs/>
              </w:rPr>
            </w:pPr>
          </w:p>
        </w:tc>
      </w:tr>
      <w:tr w:rsidR="009E300C" w:rsidRPr="009E300C" w:rsidTr="0092640E">
        <w:trPr>
          <w:trHeight w:val="511"/>
        </w:trPr>
        <w:tc>
          <w:tcPr>
            <w:tcW w:w="9132" w:type="dxa"/>
            <w:gridSpan w:val="4"/>
            <w:tcBorders>
              <w:top w:val="single" w:sz="4" w:space="0" w:color="auto"/>
              <w:left w:val="single" w:sz="4" w:space="0" w:color="auto"/>
              <w:bottom w:val="single" w:sz="4" w:space="0" w:color="auto"/>
              <w:right w:val="single" w:sz="4" w:space="0" w:color="auto"/>
            </w:tcBorders>
          </w:tcPr>
          <w:p w:rsidR="009E300C" w:rsidRPr="009E300C" w:rsidRDefault="009E300C" w:rsidP="009E300C">
            <w:pPr>
              <w:ind w:left="48" w:right="-4"/>
            </w:pPr>
            <w:r w:rsidRPr="009E300C">
              <w:rPr>
                <w:b/>
                <w:bCs/>
              </w:rPr>
              <w:t>Итого</w:t>
            </w:r>
          </w:p>
        </w:tc>
        <w:tc>
          <w:tcPr>
            <w:tcW w:w="1164" w:type="dxa"/>
            <w:tcBorders>
              <w:top w:val="single" w:sz="4" w:space="0" w:color="auto"/>
              <w:left w:val="single" w:sz="4" w:space="0" w:color="auto"/>
              <w:bottom w:val="single" w:sz="4" w:space="0" w:color="auto"/>
              <w:right w:val="single" w:sz="4" w:space="0" w:color="auto"/>
            </w:tcBorders>
          </w:tcPr>
          <w:p w:rsidR="009E300C" w:rsidRPr="009E300C" w:rsidRDefault="009E300C" w:rsidP="009E300C">
            <w:pPr>
              <w:ind w:left="48" w:right="-4"/>
              <w:jc w:val="center"/>
              <w:rPr>
                <w:b/>
                <w:bCs/>
              </w:rPr>
            </w:pPr>
          </w:p>
        </w:tc>
      </w:tr>
    </w:tbl>
    <w:p w:rsidR="009E300C" w:rsidRPr="009E300C" w:rsidRDefault="009E300C" w:rsidP="009E300C">
      <w:pPr>
        <w:shd w:val="clear" w:color="auto" w:fill="FFFFFF"/>
        <w:tabs>
          <w:tab w:val="left" w:pos="1440"/>
        </w:tabs>
        <w:spacing w:line="280" w:lineRule="exact"/>
        <w:jc w:val="center"/>
        <w:rPr>
          <w:b/>
          <w:bCs/>
        </w:rPr>
      </w:pPr>
    </w:p>
    <w:p w:rsidR="009E300C" w:rsidRPr="009E300C" w:rsidRDefault="009E300C" w:rsidP="009E300C">
      <w:pPr>
        <w:shd w:val="clear" w:color="auto" w:fill="FFFFFF"/>
        <w:tabs>
          <w:tab w:val="left" w:pos="1440"/>
        </w:tabs>
        <w:spacing w:line="280" w:lineRule="exact"/>
        <w:jc w:val="center"/>
        <w:rPr>
          <w:b/>
          <w:bCs/>
        </w:rPr>
      </w:pPr>
    </w:p>
    <w:tbl>
      <w:tblPr>
        <w:tblW w:w="10314" w:type="dxa"/>
        <w:tblInd w:w="-936" w:type="dxa"/>
        <w:tblLayout w:type="fixed"/>
        <w:tblLook w:val="04A0" w:firstRow="1" w:lastRow="0" w:firstColumn="1" w:lastColumn="0" w:noHBand="0" w:noVBand="1"/>
      </w:tblPr>
      <w:tblGrid>
        <w:gridCol w:w="5353"/>
        <w:gridCol w:w="4961"/>
      </w:tblGrid>
      <w:tr w:rsidR="009E300C" w:rsidRPr="009E300C" w:rsidTr="004E0A4A">
        <w:tc>
          <w:tcPr>
            <w:tcW w:w="5353" w:type="dxa"/>
            <w:hideMark/>
          </w:tcPr>
          <w:p w:rsidR="009E300C" w:rsidRPr="009E300C" w:rsidRDefault="009E300C" w:rsidP="009E300C">
            <w:pPr>
              <w:spacing w:before="60" w:after="0"/>
              <w:ind w:firstLine="851"/>
              <w:jc w:val="center"/>
              <w:rPr>
                <w:b/>
                <w:bCs/>
                <w:szCs w:val="20"/>
              </w:rPr>
            </w:pPr>
            <w:r w:rsidRPr="009E300C">
              <w:rPr>
                <w:b/>
                <w:szCs w:val="20"/>
              </w:rPr>
              <w:t>Исполнитель</w:t>
            </w:r>
          </w:p>
        </w:tc>
        <w:tc>
          <w:tcPr>
            <w:tcW w:w="4961" w:type="dxa"/>
            <w:hideMark/>
          </w:tcPr>
          <w:p w:rsidR="009E300C" w:rsidRPr="009E300C" w:rsidRDefault="009E300C" w:rsidP="009E300C">
            <w:pPr>
              <w:jc w:val="center"/>
              <w:rPr>
                <w:b/>
                <w:bCs/>
              </w:rPr>
            </w:pPr>
            <w:r w:rsidRPr="009E300C">
              <w:rPr>
                <w:b/>
                <w:bCs/>
              </w:rPr>
              <w:t>Заказчик</w:t>
            </w:r>
          </w:p>
        </w:tc>
      </w:tr>
      <w:tr w:rsidR="009E300C" w:rsidRPr="009E300C" w:rsidTr="004E0A4A">
        <w:trPr>
          <w:trHeight w:val="675"/>
        </w:trPr>
        <w:tc>
          <w:tcPr>
            <w:tcW w:w="5353" w:type="dxa"/>
          </w:tcPr>
          <w:p w:rsidR="009E300C" w:rsidRPr="009E300C" w:rsidRDefault="009E300C" w:rsidP="009E300C">
            <w:pPr>
              <w:jc w:val="center"/>
            </w:pPr>
          </w:p>
          <w:p w:rsidR="009E300C" w:rsidRPr="009E300C" w:rsidRDefault="009E300C" w:rsidP="009E300C">
            <w:pPr>
              <w:jc w:val="center"/>
            </w:pPr>
            <w:r w:rsidRPr="009E300C">
              <w:t>____________________________</w:t>
            </w:r>
          </w:p>
          <w:p w:rsidR="009E300C" w:rsidRPr="009E300C" w:rsidRDefault="009E300C" w:rsidP="009E300C">
            <w:pPr>
              <w:jc w:val="center"/>
            </w:pPr>
            <w:r w:rsidRPr="009E300C">
              <w:t xml:space="preserve"> (должность)</w:t>
            </w:r>
          </w:p>
        </w:tc>
        <w:tc>
          <w:tcPr>
            <w:tcW w:w="4961" w:type="dxa"/>
          </w:tcPr>
          <w:p w:rsidR="009E300C" w:rsidRPr="009E300C" w:rsidRDefault="009E300C" w:rsidP="009E300C">
            <w:pPr>
              <w:jc w:val="center"/>
            </w:pPr>
          </w:p>
          <w:p w:rsidR="009E300C" w:rsidRPr="009E300C" w:rsidRDefault="009E300C" w:rsidP="009E300C">
            <w:pPr>
              <w:jc w:val="center"/>
            </w:pPr>
            <w:r w:rsidRPr="009E300C">
              <w:t xml:space="preserve">____________________________       </w:t>
            </w:r>
          </w:p>
          <w:p w:rsidR="009E300C" w:rsidRPr="009E300C" w:rsidRDefault="009E300C" w:rsidP="009E300C">
            <w:pPr>
              <w:jc w:val="center"/>
            </w:pPr>
            <w:r w:rsidRPr="009E300C">
              <w:t>(должность)</w:t>
            </w:r>
          </w:p>
        </w:tc>
      </w:tr>
      <w:tr w:rsidR="009E300C" w:rsidRPr="009E300C" w:rsidTr="004E0A4A">
        <w:trPr>
          <w:trHeight w:val="426"/>
        </w:trPr>
        <w:tc>
          <w:tcPr>
            <w:tcW w:w="5353" w:type="dxa"/>
            <w:hideMark/>
          </w:tcPr>
          <w:p w:rsidR="009E300C" w:rsidRPr="009E300C" w:rsidRDefault="0092640E" w:rsidP="009E300C">
            <w:pPr>
              <w:jc w:val="center"/>
              <w:rPr>
                <w:sz w:val="20"/>
                <w:szCs w:val="20"/>
              </w:rPr>
            </w:pPr>
            <w:r>
              <w:rPr>
                <w:sz w:val="20"/>
                <w:szCs w:val="20"/>
              </w:rPr>
              <w:t xml:space="preserve">      </w:t>
            </w:r>
            <w:r w:rsidR="009E300C" w:rsidRPr="009E300C">
              <w:rPr>
                <w:sz w:val="20"/>
                <w:szCs w:val="20"/>
              </w:rPr>
              <w:t>_____________________________________</w:t>
            </w:r>
          </w:p>
          <w:p w:rsidR="009E300C" w:rsidRPr="009E300C" w:rsidRDefault="009E300C" w:rsidP="009E300C">
            <w:pPr>
              <w:jc w:val="center"/>
              <w:rPr>
                <w:sz w:val="20"/>
                <w:szCs w:val="20"/>
              </w:rPr>
            </w:pPr>
            <w:r w:rsidRPr="009E300C">
              <w:rPr>
                <w:sz w:val="20"/>
                <w:szCs w:val="20"/>
              </w:rPr>
              <w:t>(подпись, инициалы и фамилия)</w:t>
            </w:r>
          </w:p>
        </w:tc>
        <w:tc>
          <w:tcPr>
            <w:tcW w:w="4961" w:type="dxa"/>
            <w:hideMark/>
          </w:tcPr>
          <w:p w:rsidR="009E300C" w:rsidRPr="009E300C" w:rsidRDefault="009E300C" w:rsidP="009E300C">
            <w:pPr>
              <w:jc w:val="center"/>
              <w:rPr>
                <w:sz w:val="20"/>
                <w:szCs w:val="20"/>
              </w:rPr>
            </w:pPr>
            <w:r w:rsidRPr="009E300C">
              <w:rPr>
                <w:sz w:val="20"/>
                <w:szCs w:val="20"/>
              </w:rPr>
              <w:t>_____________________________________</w:t>
            </w:r>
          </w:p>
          <w:p w:rsidR="009E300C" w:rsidRPr="009E300C" w:rsidRDefault="009E300C" w:rsidP="009E300C">
            <w:pPr>
              <w:jc w:val="center"/>
              <w:rPr>
                <w:sz w:val="20"/>
                <w:szCs w:val="20"/>
              </w:rPr>
            </w:pPr>
            <w:r w:rsidRPr="009E300C">
              <w:rPr>
                <w:sz w:val="20"/>
                <w:szCs w:val="20"/>
              </w:rPr>
              <w:t>(подпись, инициалы и фамилия)</w:t>
            </w:r>
          </w:p>
        </w:tc>
      </w:tr>
      <w:tr w:rsidR="009E300C" w:rsidRPr="009E300C" w:rsidTr="004E0A4A">
        <w:trPr>
          <w:trHeight w:val="417"/>
        </w:trPr>
        <w:tc>
          <w:tcPr>
            <w:tcW w:w="5353" w:type="dxa"/>
            <w:hideMark/>
          </w:tcPr>
          <w:p w:rsidR="009E300C" w:rsidRPr="009E300C" w:rsidRDefault="009E300C" w:rsidP="009E300C">
            <w:pPr>
              <w:rPr>
                <w:sz w:val="28"/>
                <w:szCs w:val="28"/>
              </w:rPr>
            </w:pPr>
            <w:r w:rsidRPr="009E300C">
              <w:rPr>
                <w:sz w:val="28"/>
                <w:szCs w:val="28"/>
              </w:rPr>
              <w:t xml:space="preserve">    </w:t>
            </w:r>
            <w:r w:rsidR="0092640E">
              <w:rPr>
                <w:sz w:val="28"/>
                <w:szCs w:val="28"/>
              </w:rPr>
              <w:t xml:space="preserve">        </w:t>
            </w:r>
            <w:r w:rsidRPr="009E300C">
              <w:rPr>
                <w:sz w:val="28"/>
                <w:szCs w:val="28"/>
              </w:rPr>
              <w:t>«_____» _______________  2016 г.</w:t>
            </w:r>
          </w:p>
        </w:tc>
        <w:tc>
          <w:tcPr>
            <w:tcW w:w="4961" w:type="dxa"/>
            <w:hideMark/>
          </w:tcPr>
          <w:p w:rsidR="009E300C" w:rsidRPr="009E300C" w:rsidRDefault="009E300C" w:rsidP="009E300C">
            <w:pPr>
              <w:rPr>
                <w:sz w:val="28"/>
                <w:szCs w:val="28"/>
              </w:rPr>
            </w:pPr>
            <w:r w:rsidRPr="009E300C">
              <w:rPr>
                <w:sz w:val="28"/>
                <w:szCs w:val="28"/>
              </w:rPr>
              <w:t xml:space="preserve">       «_____» ___________  2016 г.</w:t>
            </w:r>
          </w:p>
        </w:tc>
      </w:tr>
      <w:tr w:rsidR="009E300C" w:rsidRPr="009E300C" w:rsidTr="004E0A4A">
        <w:trPr>
          <w:trHeight w:val="152"/>
        </w:trPr>
        <w:tc>
          <w:tcPr>
            <w:tcW w:w="5353" w:type="dxa"/>
            <w:hideMark/>
          </w:tcPr>
          <w:p w:rsidR="009E300C" w:rsidRPr="009E300C" w:rsidRDefault="009E300C" w:rsidP="009E300C">
            <w:pPr>
              <w:jc w:val="center"/>
              <w:rPr>
                <w:sz w:val="28"/>
                <w:szCs w:val="28"/>
              </w:rPr>
            </w:pPr>
            <w:r w:rsidRPr="009E300C">
              <w:rPr>
                <w:sz w:val="28"/>
                <w:szCs w:val="28"/>
              </w:rPr>
              <w:t>М.П.</w:t>
            </w:r>
          </w:p>
        </w:tc>
        <w:tc>
          <w:tcPr>
            <w:tcW w:w="4961" w:type="dxa"/>
            <w:hideMark/>
          </w:tcPr>
          <w:p w:rsidR="009E300C" w:rsidRPr="009E300C" w:rsidRDefault="009E300C" w:rsidP="009E300C">
            <w:pPr>
              <w:jc w:val="center"/>
              <w:rPr>
                <w:sz w:val="28"/>
                <w:szCs w:val="28"/>
              </w:rPr>
            </w:pPr>
            <w:r w:rsidRPr="009E300C">
              <w:rPr>
                <w:sz w:val="28"/>
                <w:szCs w:val="28"/>
              </w:rPr>
              <w:t xml:space="preserve">М.П. </w:t>
            </w:r>
          </w:p>
        </w:tc>
      </w:tr>
    </w:tbl>
    <w:p w:rsidR="009E300C" w:rsidRPr="009E300C" w:rsidRDefault="009E300C" w:rsidP="009E300C">
      <w:pPr>
        <w:shd w:val="clear" w:color="auto" w:fill="FFFFFF"/>
        <w:tabs>
          <w:tab w:val="left" w:pos="1440"/>
        </w:tabs>
        <w:spacing w:line="280" w:lineRule="exact"/>
        <w:jc w:val="center"/>
        <w:rPr>
          <w:sz w:val="28"/>
          <w:szCs w:val="28"/>
        </w:rP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Pr>
        <w:widowControl w:val="0"/>
        <w:autoSpaceDE w:val="0"/>
        <w:autoSpaceDN w:val="0"/>
        <w:adjustRightInd w:val="0"/>
        <w:spacing w:before="240" w:after="240"/>
        <w:jc w:val="center"/>
      </w:pPr>
    </w:p>
    <w:p w:rsidR="009E300C" w:rsidRPr="009E300C" w:rsidRDefault="009E300C" w:rsidP="009E300C"/>
    <w:p w:rsidR="009E300C" w:rsidRDefault="009E300C" w:rsidP="00AC270B"/>
    <w:p w:rsidR="0092640E" w:rsidRDefault="0092640E" w:rsidP="00AC270B"/>
    <w:p w:rsidR="0092640E" w:rsidRDefault="0092640E" w:rsidP="00AC270B"/>
    <w:p w:rsidR="0092640E" w:rsidRDefault="0092640E" w:rsidP="00AC270B"/>
    <w:p w:rsidR="0092640E" w:rsidRDefault="0092640E" w:rsidP="00AC270B"/>
    <w:p w:rsidR="0092640E" w:rsidRDefault="0092640E" w:rsidP="00AC270B"/>
    <w:p w:rsidR="0092640E" w:rsidRDefault="0092640E" w:rsidP="00AC270B"/>
    <w:p w:rsidR="0092640E" w:rsidRDefault="0092640E" w:rsidP="00AC270B"/>
    <w:p w:rsidR="0092640E" w:rsidRDefault="0092640E" w:rsidP="00AC270B"/>
    <w:sectPr w:rsidR="0092640E" w:rsidSect="003B40F2">
      <w:footerReference w:type="even" r:id="rId35"/>
      <w:footerReference w:type="default" r:id="rId36"/>
      <w:pgSz w:w="11906" w:h="16838"/>
      <w:pgMar w:top="568" w:right="851"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74" w:rsidRDefault="009F7C74" w:rsidP="000F58EE">
      <w:r>
        <w:separator/>
      </w:r>
    </w:p>
  </w:endnote>
  <w:endnote w:type="continuationSeparator" w:id="0">
    <w:p w:rsidR="009F7C74" w:rsidRDefault="009F7C74"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Copperplate"/>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charset w:val="80"/>
    <w:family w:val="auto"/>
    <w:pitch w:val="variable"/>
    <w:sig w:usb0="00000000" w:usb1="00000000" w:usb2="07040001" w:usb3="00000000" w:csb0="00020000" w:csb1="00000000"/>
  </w:font>
  <w:font w:name="SchoolBook">
    <w:altName w:val="Times New Roman"/>
    <w:charset w:val="00"/>
    <w:family w:val="auto"/>
    <w:pitch w:val="variable"/>
    <w:sig w:usb0="00000003" w:usb1="00000000" w:usb2="00000000" w:usb3="00000000" w:csb0="00000001"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74" w:rsidRDefault="009F7C74" w:rsidP="00C17308">
    <w:pPr>
      <w:pStyle w:val="afa"/>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end"/>
    </w:r>
  </w:p>
  <w:p w:rsidR="009F7C74" w:rsidRDefault="009F7C74" w:rsidP="00C17308">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74" w:rsidRDefault="009F7C74" w:rsidP="00C17308">
    <w:pPr>
      <w:pStyle w:val="afa"/>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sidR="008E735E">
      <w:rPr>
        <w:rStyle w:val="affff4"/>
      </w:rPr>
      <w:t>44</w:t>
    </w:r>
    <w:r>
      <w:rPr>
        <w:rStyle w:val="affff4"/>
      </w:rPr>
      <w:fldChar w:fldCharType="end"/>
    </w:r>
  </w:p>
  <w:p w:rsidR="009F7C74" w:rsidRDefault="009F7C74" w:rsidP="00C17308">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74" w:rsidRDefault="009F7C74" w:rsidP="000F58EE">
      <w:r>
        <w:separator/>
      </w:r>
    </w:p>
  </w:footnote>
  <w:footnote w:type="continuationSeparator" w:id="0">
    <w:p w:rsidR="009F7C74" w:rsidRDefault="009F7C74" w:rsidP="000F58EE">
      <w:r>
        <w:continuationSeparator/>
      </w:r>
    </w:p>
  </w:footnote>
  <w:footnote w:id="1">
    <w:p w:rsidR="009F7C74" w:rsidRPr="00C87B12" w:rsidRDefault="009F7C74" w:rsidP="009E300C">
      <w:pPr>
        <w:pStyle w:val="affff9"/>
        <w:jc w:val="both"/>
      </w:pPr>
      <w:r w:rsidRPr="00C87B12">
        <w:rPr>
          <w:rStyle w:val="affffb"/>
        </w:rPr>
        <w:footnoteRef/>
      </w:r>
      <w:r w:rsidRPr="00C87B12">
        <w:t xml:space="preserve">Способ обеспечения исполнения </w:t>
      </w:r>
      <w:r>
        <w:t>Договора</w:t>
      </w:r>
      <w:r w:rsidRPr="00C87B12">
        <w:t xml:space="preserve"> определяется Исполнителем самостоятельно. В случае предоставления в качестве обеспечения исполнения </w:t>
      </w:r>
      <w:r>
        <w:t>Договора банковской гарантии</w:t>
      </w:r>
      <w:r w:rsidRPr="00C87B12">
        <w:t xml:space="preserve">, банковская гарантия должна соответствовать условиям </w:t>
      </w:r>
      <w:r>
        <w:t>действующего законодательства</w:t>
      </w:r>
      <w:r w:rsidRPr="00C87B12">
        <w:t>.</w:t>
      </w:r>
    </w:p>
  </w:footnote>
  <w:footnote w:id="2">
    <w:p w:rsidR="009F7C74" w:rsidRDefault="009F7C74" w:rsidP="009E300C">
      <w:pPr>
        <w:pStyle w:val="affff9"/>
        <w:jc w:val="both"/>
      </w:pPr>
      <w:r>
        <w:rPr>
          <w:rStyle w:val="affffb"/>
        </w:rPr>
        <w:footnoteRef/>
      </w:r>
      <w:r>
        <w:t xml:space="preserve"> Данный пункт включается при заключении Договора с единственным Исполнителем, в случае </w:t>
      </w:r>
      <w:r w:rsidRPr="00C87B12">
        <w:t xml:space="preserve">предоставления в качестве обеспечения исполнения </w:t>
      </w:r>
      <w:r>
        <w:t>Договора банковской гарантии.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4233FE"/>
    <w:lvl w:ilvl="0">
      <w:start w:val="1"/>
      <w:numFmt w:val="bullet"/>
      <w:pStyle w:val="2"/>
      <w:lvlText w:val=""/>
      <w:lvlJc w:val="left"/>
      <w:pPr>
        <w:tabs>
          <w:tab w:val="num" w:pos="360"/>
        </w:tabs>
        <w:ind w:left="1021" w:hanging="170"/>
      </w:pPr>
      <w:rPr>
        <w:rFonts w:ascii="Symbol" w:hAnsi="Symbol" w:hint="default"/>
      </w:rPr>
    </w:lvl>
  </w:abstractNum>
  <w:abstractNum w:abstractNumId="1"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2" w15:restartNumberingAfterBreak="0">
    <w:nsid w:val="00FE4158"/>
    <w:multiLevelType w:val="hybridMultilevel"/>
    <w:tmpl w:val="FD16EABA"/>
    <w:lvl w:ilvl="0" w:tplc="FFFFFFFF">
      <w:start w:val="1"/>
      <w:numFmt w:val="bullet"/>
      <w:pStyle w:val="31"/>
      <w:lvlText w:val=""/>
      <w:lvlJc w:val="left"/>
      <w:pPr>
        <w:ind w:left="2203" w:hanging="360"/>
      </w:pPr>
      <w:rPr>
        <w:rFonts w:ascii="Wingdings" w:hAnsi="Wingdings" w:hint="default"/>
      </w:rPr>
    </w:lvl>
    <w:lvl w:ilvl="1" w:tplc="FFFFFFFF" w:tentative="1">
      <w:start w:val="1"/>
      <w:numFmt w:val="bullet"/>
      <w:lvlText w:val="o"/>
      <w:lvlJc w:val="left"/>
      <w:pPr>
        <w:ind w:left="2923" w:hanging="360"/>
      </w:pPr>
      <w:rPr>
        <w:rFonts w:ascii="Courier New" w:hAnsi="Courier New" w:cs="Courier New" w:hint="default"/>
      </w:rPr>
    </w:lvl>
    <w:lvl w:ilvl="2" w:tplc="FFFFFFFF" w:tentative="1">
      <w:start w:val="1"/>
      <w:numFmt w:val="bullet"/>
      <w:lvlText w:val=""/>
      <w:lvlJc w:val="left"/>
      <w:pPr>
        <w:ind w:left="3643" w:hanging="360"/>
      </w:pPr>
      <w:rPr>
        <w:rFonts w:ascii="Wingdings" w:hAnsi="Wingdings" w:hint="default"/>
      </w:rPr>
    </w:lvl>
    <w:lvl w:ilvl="3" w:tplc="FFFFFFFF" w:tentative="1">
      <w:start w:val="1"/>
      <w:numFmt w:val="bullet"/>
      <w:lvlText w:val=""/>
      <w:lvlJc w:val="left"/>
      <w:pPr>
        <w:ind w:left="4363" w:hanging="360"/>
      </w:pPr>
      <w:rPr>
        <w:rFonts w:ascii="Symbol" w:hAnsi="Symbol" w:hint="default"/>
      </w:rPr>
    </w:lvl>
    <w:lvl w:ilvl="4" w:tplc="FFFFFFFF" w:tentative="1">
      <w:start w:val="1"/>
      <w:numFmt w:val="bullet"/>
      <w:lvlText w:val="o"/>
      <w:lvlJc w:val="left"/>
      <w:pPr>
        <w:ind w:left="5083" w:hanging="360"/>
      </w:pPr>
      <w:rPr>
        <w:rFonts w:ascii="Courier New" w:hAnsi="Courier New" w:cs="Courier New" w:hint="default"/>
      </w:rPr>
    </w:lvl>
    <w:lvl w:ilvl="5" w:tplc="FFFFFFFF" w:tentative="1">
      <w:start w:val="1"/>
      <w:numFmt w:val="bullet"/>
      <w:lvlText w:val=""/>
      <w:lvlJc w:val="left"/>
      <w:pPr>
        <w:ind w:left="5803" w:hanging="360"/>
      </w:pPr>
      <w:rPr>
        <w:rFonts w:ascii="Wingdings" w:hAnsi="Wingdings" w:hint="default"/>
      </w:rPr>
    </w:lvl>
    <w:lvl w:ilvl="6" w:tplc="FFFFFFFF" w:tentative="1">
      <w:start w:val="1"/>
      <w:numFmt w:val="bullet"/>
      <w:lvlText w:val=""/>
      <w:lvlJc w:val="left"/>
      <w:pPr>
        <w:ind w:left="6523" w:hanging="360"/>
      </w:pPr>
      <w:rPr>
        <w:rFonts w:ascii="Symbol" w:hAnsi="Symbol" w:hint="default"/>
      </w:rPr>
    </w:lvl>
    <w:lvl w:ilvl="7" w:tplc="FFFFFFFF" w:tentative="1">
      <w:start w:val="1"/>
      <w:numFmt w:val="bullet"/>
      <w:lvlText w:val="o"/>
      <w:lvlJc w:val="left"/>
      <w:pPr>
        <w:ind w:left="7243" w:hanging="360"/>
      </w:pPr>
      <w:rPr>
        <w:rFonts w:ascii="Courier New" w:hAnsi="Courier New" w:cs="Courier New" w:hint="default"/>
      </w:rPr>
    </w:lvl>
    <w:lvl w:ilvl="8" w:tplc="FFFFFFFF" w:tentative="1">
      <w:start w:val="1"/>
      <w:numFmt w:val="bullet"/>
      <w:lvlText w:val=""/>
      <w:lvlJc w:val="left"/>
      <w:pPr>
        <w:ind w:left="7963" w:hanging="360"/>
      </w:pPr>
      <w:rPr>
        <w:rFonts w:ascii="Wingdings" w:hAnsi="Wingdings" w:hint="default"/>
      </w:rPr>
    </w:lvl>
  </w:abstractNum>
  <w:abstractNum w:abstractNumId="3" w15:restartNumberingAfterBreak="0">
    <w:nsid w:val="03D819BE"/>
    <w:multiLevelType w:val="hybridMultilevel"/>
    <w:tmpl w:val="875658FE"/>
    <w:lvl w:ilvl="0" w:tplc="7186995A">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05F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54FD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6491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66F2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1259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AE18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4E1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BAE7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607346"/>
    <w:multiLevelType w:val="hybridMultilevel"/>
    <w:tmpl w:val="43300208"/>
    <w:lvl w:ilvl="0" w:tplc="92E27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641B2D"/>
    <w:multiLevelType w:val="hybridMultilevel"/>
    <w:tmpl w:val="70DAF838"/>
    <w:lvl w:ilvl="0" w:tplc="04190011">
      <w:start w:val="1"/>
      <w:numFmt w:val="decimal"/>
      <w:lvlText w:val="%1)"/>
      <w:lvlJc w:val="left"/>
      <w:pPr>
        <w:ind w:left="1637" w:hanging="360"/>
      </w:p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5D57BE1"/>
    <w:multiLevelType w:val="hybridMultilevel"/>
    <w:tmpl w:val="36803040"/>
    <w:lvl w:ilvl="0" w:tplc="7BA29338">
      <w:start w:val="1"/>
      <w:numFmt w:val="decimal"/>
      <w:pStyle w:val="a"/>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7" w15:restartNumberingAfterBreak="0">
    <w:nsid w:val="06C44708"/>
    <w:multiLevelType w:val="hybridMultilevel"/>
    <w:tmpl w:val="A80202C0"/>
    <w:lvl w:ilvl="0" w:tplc="FFFFFFFF">
      <w:start w:val="1"/>
      <w:numFmt w:val="bullet"/>
      <w:pStyle w:val="4"/>
      <w:lvlText w:val=""/>
      <w:lvlJc w:val="left"/>
      <w:pPr>
        <w:ind w:left="2061" w:hanging="360"/>
      </w:pPr>
      <w:rPr>
        <w:rFonts w:ascii="Wingdings" w:hAnsi="Wingdings"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8" w15:restartNumberingAfterBreak="0">
    <w:nsid w:val="078E0FB5"/>
    <w:multiLevelType w:val="multilevel"/>
    <w:tmpl w:val="93B61A6E"/>
    <w:lvl w:ilvl="0">
      <w:start w:val="1"/>
      <w:numFmt w:val="decimal"/>
      <w:lvlText w:val="%1"/>
      <w:lvlJc w:val="left"/>
      <w:pPr>
        <w:ind w:left="375"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 w15:restartNumberingAfterBreak="0">
    <w:nsid w:val="08554EFF"/>
    <w:multiLevelType w:val="hybridMultilevel"/>
    <w:tmpl w:val="A2C03B5E"/>
    <w:lvl w:ilvl="0" w:tplc="1D0CA1E6">
      <w:start w:val="1"/>
      <w:numFmt w:val="bullet"/>
      <w:lvlText w:val=""/>
      <w:lvlJc w:val="left"/>
      <w:pPr>
        <w:ind w:left="720" w:hanging="360"/>
      </w:pPr>
      <w:rPr>
        <w:rFonts w:ascii="Symbol" w:hAnsi="Symbol" w:hint="default"/>
      </w:rPr>
    </w:lvl>
    <w:lvl w:ilvl="1" w:tplc="8EE8E0DC" w:tentative="1">
      <w:start w:val="1"/>
      <w:numFmt w:val="bullet"/>
      <w:lvlText w:val="o"/>
      <w:lvlJc w:val="left"/>
      <w:pPr>
        <w:ind w:left="1440" w:hanging="360"/>
      </w:pPr>
      <w:rPr>
        <w:rFonts w:ascii="Courier New" w:hAnsi="Courier New" w:cs="Courier New" w:hint="default"/>
      </w:rPr>
    </w:lvl>
    <w:lvl w:ilvl="2" w:tplc="EA80DDDE" w:tentative="1">
      <w:start w:val="1"/>
      <w:numFmt w:val="bullet"/>
      <w:lvlText w:val=""/>
      <w:lvlJc w:val="left"/>
      <w:pPr>
        <w:ind w:left="2160" w:hanging="360"/>
      </w:pPr>
      <w:rPr>
        <w:rFonts w:ascii="Wingdings" w:hAnsi="Wingdings" w:hint="default"/>
      </w:rPr>
    </w:lvl>
    <w:lvl w:ilvl="3" w:tplc="32E6299C" w:tentative="1">
      <w:start w:val="1"/>
      <w:numFmt w:val="bullet"/>
      <w:lvlText w:val=""/>
      <w:lvlJc w:val="left"/>
      <w:pPr>
        <w:ind w:left="2880" w:hanging="360"/>
      </w:pPr>
      <w:rPr>
        <w:rFonts w:ascii="Symbol" w:hAnsi="Symbol" w:hint="default"/>
      </w:rPr>
    </w:lvl>
    <w:lvl w:ilvl="4" w:tplc="A4C0DC92" w:tentative="1">
      <w:start w:val="1"/>
      <w:numFmt w:val="bullet"/>
      <w:lvlText w:val="o"/>
      <w:lvlJc w:val="left"/>
      <w:pPr>
        <w:ind w:left="3600" w:hanging="360"/>
      </w:pPr>
      <w:rPr>
        <w:rFonts w:ascii="Courier New" w:hAnsi="Courier New" w:cs="Courier New" w:hint="default"/>
      </w:rPr>
    </w:lvl>
    <w:lvl w:ilvl="5" w:tplc="82FC90B2" w:tentative="1">
      <w:start w:val="1"/>
      <w:numFmt w:val="bullet"/>
      <w:lvlText w:val=""/>
      <w:lvlJc w:val="left"/>
      <w:pPr>
        <w:ind w:left="4320" w:hanging="360"/>
      </w:pPr>
      <w:rPr>
        <w:rFonts w:ascii="Wingdings" w:hAnsi="Wingdings" w:hint="default"/>
      </w:rPr>
    </w:lvl>
    <w:lvl w:ilvl="6" w:tplc="6906A416" w:tentative="1">
      <w:start w:val="1"/>
      <w:numFmt w:val="bullet"/>
      <w:lvlText w:val=""/>
      <w:lvlJc w:val="left"/>
      <w:pPr>
        <w:ind w:left="5040" w:hanging="360"/>
      </w:pPr>
      <w:rPr>
        <w:rFonts w:ascii="Symbol" w:hAnsi="Symbol" w:hint="default"/>
      </w:rPr>
    </w:lvl>
    <w:lvl w:ilvl="7" w:tplc="8774D51A" w:tentative="1">
      <w:start w:val="1"/>
      <w:numFmt w:val="bullet"/>
      <w:lvlText w:val="o"/>
      <w:lvlJc w:val="left"/>
      <w:pPr>
        <w:ind w:left="5760" w:hanging="360"/>
      </w:pPr>
      <w:rPr>
        <w:rFonts w:ascii="Courier New" w:hAnsi="Courier New" w:cs="Courier New" w:hint="default"/>
      </w:rPr>
    </w:lvl>
    <w:lvl w:ilvl="8" w:tplc="D69E040C" w:tentative="1">
      <w:start w:val="1"/>
      <w:numFmt w:val="bullet"/>
      <w:lvlText w:val=""/>
      <w:lvlJc w:val="left"/>
      <w:pPr>
        <w:ind w:left="6480" w:hanging="360"/>
      </w:pPr>
      <w:rPr>
        <w:rFonts w:ascii="Wingdings" w:hAnsi="Wingdings" w:hint="default"/>
      </w:rPr>
    </w:lvl>
  </w:abstractNum>
  <w:abstractNum w:abstractNumId="10" w15:restartNumberingAfterBreak="0">
    <w:nsid w:val="08B54411"/>
    <w:multiLevelType w:val="hybridMultilevel"/>
    <w:tmpl w:val="0A40A916"/>
    <w:lvl w:ilvl="0" w:tplc="0180FE80">
      <w:start w:val="1"/>
      <w:numFmt w:val="bullet"/>
      <w:lvlText w:val=""/>
      <w:lvlJc w:val="left"/>
      <w:pPr>
        <w:ind w:left="1429" w:hanging="360"/>
      </w:pPr>
      <w:rPr>
        <w:rFonts w:ascii="Symbol" w:hAnsi="Symbol" w:hint="default"/>
      </w:rPr>
    </w:lvl>
    <w:lvl w:ilvl="1" w:tplc="125E1AEA" w:tentative="1">
      <w:start w:val="1"/>
      <w:numFmt w:val="bullet"/>
      <w:lvlText w:val="o"/>
      <w:lvlJc w:val="left"/>
      <w:pPr>
        <w:ind w:left="2149" w:hanging="360"/>
      </w:pPr>
      <w:rPr>
        <w:rFonts w:ascii="Courier New" w:hAnsi="Courier New" w:cs="Courier New" w:hint="default"/>
      </w:rPr>
    </w:lvl>
    <w:lvl w:ilvl="2" w:tplc="F7E49CA0" w:tentative="1">
      <w:start w:val="1"/>
      <w:numFmt w:val="bullet"/>
      <w:lvlText w:val=""/>
      <w:lvlJc w:val="left"/>
      <w:pPr>
        <w:ind w:left="2869" w:hanging="360"/>
      </w:pPr>
      <w:rPr>
        <w:rFonts w:ascii="Wingdings" w:hAnsi="Wingdings" w:hint="default"/>
      </w:rPr>
    </w:lvl>
    <w:lvl w:ilvl="3" w:tplc="4EDE077A" w:tentative="1">
      <w:start w:val="1"/>
      <w:numFmt w:val="bullet"/>
      <w:lvlText w:val=""/>
      <w:lvlJc w:val="left"/>
      <w:pPr>
        <w:ind w:left="3589" w:hanging="360"/>
      </w:pPr>
      <w:rPr>
        <w:rFonts w:ascii="Symbol" w:hAnsi="Symbol" w:hint="default"/>
      </w:rPr>
    </w:lvl>
    <w:lvl w:ilvl="4" w:tplc="397A84B4" w:tentative="1">
      <w:start w:val="1"/>
      <w:numFmt w:val="bullet"/>
      <w:lvlText w:val="o"/>
      <w:lvlJc w:val="left"/>
      <w:pPr>
        <w:ind w:left="4309" w:hanging="360"/>
      </w:pPr>
      <w:rPr>
        <w:rFonts w:ascii="Courier New" w:hAnsi="Courier New" w:cs="Courier New" w:hint="default"/>
      </w:rPr>
    </w:lvl>
    <w:lvl w:ilvl="5" w:tplc="91BE95D8" w:tentative="1">
      <w:start w:val="1"/>
      <w:numFmt w:val="bullet"/>
      <w:lvlText w:val=""/>
      <w:lvlJc w:val="left"/>
      <w:pPr>
        <w:ind w:left="5029" w:hanging="360"/>
      </w:pPr>
      <w:rPr>
        <w:rFonts w:ascii="Wingdings" w:hAnsi="Wingdings" w:hint="default"/>
      </w:rPr>
    </w:lvl>
    <w:lvl w:ilvl="6" w:tplc="078AA80A" w:tentative="1">
      <w:start w:val="1"/>
      <w:numFmt w:val="bullet"/>
      <w:lvlText w:val=""/>
      <w:lvlJc w:val="left"/>
      <w:pPr>
        <w:ind w:left="5749" w:hanging="360"/>
      </w:pPr>
      <w:rPr>
        <w:rFonts w:ascii="Symbol" w:hAnsi="Symbol" w:hint="default"/>
      </w:rPr>
    </w:lvl>
    <w:lvl w:ilvl="7" w:tplc="0602E2B0" w:tentative="1">
      <w:start w:val="1"/>
      <w:numFmt w:val="bullet"/>
      <w:lvlText w:val="o"/>
      <w:lvlJc w:val="left"/>
      <w:pPr>
        <w:ind w:left="6469" w:hanging="360"/>
      </w:pPr>
      <w:rPr>
        <w:rFonts w:ascii="Courier New" w:hAnsi="Courier New" w:cs="Courier New" w:hint="default"/>
      </w:rPr>
    </w:lvl>
    <w:lvl w:ilvl="8" w:tplc="3AC858E6" w:tentative="1">
      <w:start w:val="1"/>
      <w:numFmt w:val="bullet"/>
      <w:lvlText w:val=""/>
      <w:lvlJc w:val="left"/>
      <w:pPr>
        <w:ind w:left="7189" w:hanging="360"/>
      </w:pPr>
      <w:rPr>
        <w:rFonts w:ascii="Wingdings" w:hAnsi="Wingdings" w:hint="default"/>
      </w:rPr>
    </w:lvl>
  </w:abstractNum>
  <w:abstractNum w:abstractNumId="11" w15:restartNumberingAfterBreak="0">
    <w:nsid w:val="08DB72BF"/>
    <w:multiLevelType w:val="hybridMultilevel"/>
    <w:tmpl w:val="FC18B304"/>
    <w:lvl w:ilvl="0" w:tplc="12A21A2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13" w15:restartNumberingAfterBreak="0">
    <w:nsid w:val="0A964081"/>
    <w:multiLevelType w:val="hybridMultilevel"/>
    <w:tmpl w:val="261ED4E6"/>
    <w:lvl w:ilvl="0" w:tplc="F7284F44">
      <w:start w:val="1"/>
      <w:numFmt w:val="decimal"/>
      <w:lvlText w:val="%1)"/>
      <w:lvlJc w:val="left"/>
      <w:pPr>
        <w:ind w:left="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2E64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78BF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7A7B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482A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FC07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AE0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42D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481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2424EE"/>
    <w:multiLevelType w:val="multilevel"/>
    <w:tmpl w:val="DDEE8B46"/>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5" w15:restartNumberingAfterBreak="0">
    <w:nsid w:val="0D193AF8"/>
    <w:multiLevelType w:val="hybridMultilevel"/>
    <w:tmpl w:val="D728C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AB67BC"/>
    <w:multiLevelType w:val="hybridMultilevel"/>
    <w:tmpl w:val="9B8609E2"/>
    <w:lvl w:ilvl="0" w:tplc="70DC3406">
      <w:start w:val="1"/>
      <w:numFmt w:val="decimal"/>
      <w:lvlText w:val="%1)"/>
      <w:lvlJc w:val="left"/>
      <w:pPr>
        <w:ind w:left="720" w:hanging="360"/>
      </w:pPr>
    </w:lvl>
    <w:lvl w:ilvl="1" w:tplc="3BBE591A" w:tentative="1">
      <w:start w:val="1"/>
      <w:numFmt w:val="bullet"/>
      <w:lvlText w:val="o"/>
      <w:lvlJc w:val="left"/>
      <w:pPr>
        <w:ind w:left="1440" w:hanging="360"/>
      </w:pPr>
      <w:rPr>
        <w:rFonts w:ascii="Courier New" w:hAnsi="Courier New" w:cs="Courier New" w:hint="default"/>
      </w:rPr>
    </w:lvl>
    <w:lvl w:ilvl="2" w:tplc="9F66906C" w:tentative="1">
      <w:start w:val="1"/>
      <w:numFmt w:val="bullet"/>
      <w:lvlText w:val=""/>
      <w:lvlJc w:val="left"/>
      <w:pPr>
        <w:ind w:left="2160" w:hanging="360"/>
      </w:pPr>
      <w:rPr>
        <w:rFonts w:ascii="Wingdings" w:hAnsi="Wingdings" w:hint="default"/>
      </w:rPr>
    </w:lvl>
    <w:lvl w:ilvl="3" w:tplc="E9C0FA0A" w:tentative="1">
      <w:start w:val="1"/>
      <w:numFmt w:val="bullet"/>
      <w:lvlText w:val=""/>
      <w:lvlJc w:val="left"/>
      <w:pPr>
        <w:ind w:left="2880" w:hanging="360"/>
      </w:pPr>
      <w:rPr>
        <w:rFonts w:ascii="Symbol" w:hAnsi="Symbol" w:hint="default"/>
      </w:rPr>
    </w:lvl>
    <w:lvl w:ilvl="4" w:tplc="E9D881F4" w:tentative="1">
      <w:start w:val="1"/>
      <w:numFmt w:val="bullet"/>
      <w:lvlText w:val="o"/>
      <w:lvlJc w:val="left"/>
      <w:pPr>
        <w:ind w:left="3600" w:hanging="360"/>
      </w:pPr>
      <w:rPr>
        <w:rFonts w:ascii="Courier New" w:hAnsi="Courier New" w:cs="Courier New" w:hint="default"/>
      </w:rPr>
    </w:lvl>
    <w:lvl w:ilvl="5" w:tplc="EB84B56C" w:tentative="1">
      <w:start w:val="1"/>
      <w:numFmt w:val="bullet"/>
      <w:lvlText w:val=""/>
      <w:lvlJc w:val="left"/>
      <w:pPr>
        <w:ind w:left="4320" w:hanging="360"/>
      </w:pPr>
      <w:rPr>
        <w:rFonts w:ascii="Wingdings" w:hAnsi="Wingdings" w:hint="default"/>
      </w:rPr>
    </w:lvl>
    <w:lvl w:ilvl="6" w:tplc="6BD66F1A" w:tentative="1">
      <w:start w:val="1"/>
      <w:numFmt w:val="bullet"/>
      <w:lvlText w:val=""/>
      <w:lvlJc w:val="left"/>
      <w:pPr>
        <w:ind w:left="5040" w:hanging="360"/>
      </w:pPr>
      <w:rPr>
        <w:rFonts w:ascii="Symbol" w:hAnsi="Symbol" w:hint="default"/>
      </w:rPr>
    </w:lvl>
    <w:lvl w:ilvl="7" w:tplc="BDCA826C" w:tentative="1">
      <w:start w:val="1"/>
      <w:numFmt w:val="bullet"/>
      <w:lvlText w:val="o"/>
      <w:lvlJc w:val="left"/>
      <w:pPr>
        <w:ind w:left="5760" w:hanging="360"/>
      </w:pPr>
      <w:rPr>
        <w:rFonts w:ascii="Courier New" w:hAnsi="Courier New" w:cs="Courier New" w:hint="default"/>
      </w:rPr>
    </w:lvl>
    <w:lvl w:ilvl="8" w:tplc="EA72BB40" w:tentative="1">
      <w:start w:val="1"/>
      <w:numFmt w:val="bullet"/>
      <w:lvlText w:val=""/>
      <w:lvlJc w:val="left"/>
      <w:pPr>
        <w:ind w:left="6480" w:hanging="360"/>
      </w:pPr>
      <w:rPr>
        <w:rFonts w:ascii="Wingdings" w:hAnsi="Wingdings" w:hint="default"/>
      </w:rPr>
    </w:lvl>
  </w:abstractNum>
  <w:abstractNum w:abstractNumId="17" w15:restartNumberingAfterBreak="0">
    <w:nsid w:val="0F2E7F27"/>
    <w:multiLevelType w:val="hybridMultilevel"/>
    <w:tmpl w:val="49244F0A"/>
    <w:lvl w:ilvl="0" w:tplc="A62A191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495CF7"/>
    <w:multiLevelType w:val="hybridMultilevel"/>
    <w:tmpl w:val="E5BCE1E8"/>
    <w:lvl w:ilvl="0" w:tplc="E7BEE0E0">
      <w:start w:val="1"/>
      <w:numFmt w:val="bullet"/>
      <w:pStyle w:val="phlistitemized2"/>
      <w:lvlText w:val="–"/>
      <w:lvlJc w:val="left"/>
      <w:pPr>
        <w:tabs>
          <w:tab w:val="num" w:pos="1755"/>
        </w:tabs>
        <w:ind w:left="1755" w:hanging="360"/>
      </w:pPr>
      <w:rPr>
        <w:rFonts w:ascii="Arial" w:hAnsi="Arial" w:hint="default"/>
      </w:rPr>
    </w:lvl>
    <w:lvl w:ilvl="1" w:tplc="70F27E28" w:tentative="1">
      <w:start w:val="1"/>
      <w:numFmt w:val="lowerLetter"/>
      <w:lvlText w:val="%2."/>
      <w:lvlJc w:val="left"/>
      <w:pPr>
        <w:tabs>
          <w:tab w:val="num" w:pos="2340"/>
        </w:tabs>
        <w:ind w:left="2340" w:hanging="360"/>
      </w:pPr>
    </w:lvl>
    <w:lvl w:ilvl="2" w:tplc="31202848" w:tentative="1">
      <w:start w:val="1"/>
      <w:numFmt w:val="lowerRoman"/>
      <w:lvlText w:val="%3."/>
      <w:lvlJc w:val="right"/>
      <w:pPr>
        <w:tabs>
          <w:tab w:val="num" w:pos="3060"/>
        </w:tabs>
        <w:ind w:left="3060" w:hanging="180"/>
      </w:pPr>
    </w:lvl>
    <w:lvl w:ilvl="3" w:tplc="E0EE8FDE" w:tentative="1">
      <w:start w:val="1"/>
      <w:numFmt w:val="decimal"/>
      <w:lvlText w:val="%4."/>
      <w:lvlJc w:val="left"/>
      <w:pPr>
        <w:tabs>
          <w:tab w:val="num" w:pos="3780"/>
        </w:tabs>
        <w:ind w:left="3780" w:hanging="360"/>
      </w:pPr>
    </w:lvl>
    <w:lvl w:ilvl="4" w:tplc="B3540AD0" w:tentative="1">
      <w:start w:val="1"/>
      <w:numFmt w:val="lowerLetter"/>
      <w:lvlText w:val="%5."/>
      <w:lvlJc w:val="left"/>
      <w:pPr>
        <w:tabs>
          <w:tab w:val="num" w:pos="4500"/>
        </w:tabs>
        <w:ind w:left="4500" w:hanging="360"/>
      </w:pPr>
    </w:lvl>
    <w:lvl w:ilvl="5" w:tplc="22E07812" w:tentative="1">
      <w:start w:val="1"/>
      <w:numFmt w:val="lowerRoman"/>
      <w:lvlText w:val="%6."/>
      <w:lvlJc w:val="right"/>
      <w:pPr>
        <w:tabs>
          <w:tab w:val="num" w:pos="5220"/>
        </w:tabs>
        <w:ind w:left="5220" w:hanging="180"/>
      </w:pPr>
    </w:lvl>
    <w:lvl w:ilvl="6" w:tplc="BF0CD100" w:tentative="1">
      <w:start w:val="1"/>
      <w:numFmt w:val="decimal"/>
      <w:lvlText w:val="%7."/>
      <w:lvlJc w:val="left"/>
      <w:pPr>
        <w:tabs>
          <w:tab w:val="num" w:pos="5940"/>
        </w:tabs>
        <w:ind w:left="5940" w:hanging="360"/>
      </w:pPr>
    </w:lvl>
    <w:lvl w:ilvl="7" w:tplc="7EA04AE0" w:tentative="1">
      <w:start w:val="1"/>
      <w:numFmt w:val="lowerLetter"/>
      <w:lvlText w:val="%8."/>
      <w:lvlJc w:val="left"/>
      <w:pPr>
        <w:tabs>
          <w:tab w:val="num" w:pos="6660"/>
        </w:tabs>
        <w:ind w:left="6660" w:hanging="360"/>
      </w:pPr>
    </w:lvl>
    <w:lvl w:ilvl="8" w:tplc="DD242A7A" w:tentative="1">
      <w:start w:val="1"/>
      <w:numFmt w:val="lowerRoman"/>
      <w:lvlText w:val="%9."/>
      <w:lvlJc w:val="right"/>
      <w:pPr>
        <w:tabs>
          <w:tab w:val="num" w:pos="7380"/>
        </w:tabs>
        <w:ind w:left="7380" w:hanging="180"/>
      </w:pPr>
    </w:lvl>
  </w:abstractNum>
  <w:abstractNum w:abstractNumId="19" w15:restartNumberingAfterBreak="0">
    <w:nsid w:val="11C145B4"/>
    <w:multiLevelType w:val="multilevel"/>
    <w:tmpl w:val="C2AE0EA6"/>
    <w:lvl w:ilvl="0">
      <w:start w:val="1"/>
      <w:numFmt w:val="decimal"/>
      <w:lvlText w:val="%1."/>
      <w:lvlJc w:val="left"/>
      <w:pPr>
        <w:ind w:left="1211"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855" w:hanging="720"/>
      </w:pPr>
      <w:rPr>
        <w:rFonts w:cs="Times New Roman" w:hint="default"/>
        <w:b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12EB7948"/>
    <w:multiLevelType w:val="hybridMultilevel"/>
    <w:tmpl w:val="1DCA3B28"/>
    <w:lvl w:ilvl="0" w:tplc="04190001">
      <w:start w:val="1"/>
      <w:numFmt w:val="decimal"/>
      <w:pStyle w:val="10"/>
      <w:lvlText w:val="%1."/>
      <w:lvlJc w:val="left"/>
      <w:pPr>
        <w:ind w:left="142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3BA77A7"/>
    <w:multiLevelType w:val="multilevel"/>
    <w:tmpl w:val="CEAADC3E"/>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13E155F7"/>
    <w:multiLevelType w:val="hybridMultilevel"/>
    <w:tmpl w:val="7382C6FC"/>
    <w:lvl w:ilvl="0" w:tplc="DDF0D538">
      <w:start w:val="1"/>
      <w:numFmt w:val="decimal"/>
      <w:pStyle w:val="a0"/>
      <w:lvlText w:val="%1)"/>
      <w:lvlJc w:val="left"/>
      <w:pPr>
        <w:tabs>
          <w:tab w:val="num" w:pos="720"/>
        </w:tabs>
        <w:ind w:left="720" w:hanging="360"/>
      </w:pPr>
      <w:rPr>
        <w:i w:val="0"/>
      </w:rPr>
    </w:lvl>
    <w:lvl w:ilvl="1" w:tplc="75B07A50">
      <w:start w:val="1"/>
      <w:numFmt w:val="decimal"/>
      <w:lvlText w:val="%2."/>
      <w:lvlJc w:val="left"/>
      <w:pPr>
        <w:tabs>
          <w:tab w:val="num" w:pos="1440"/>
        </w:tabs>
        <w:ind w:left="1440" w:hanging="360"/>
      </w:pPr>
    </w:lvl>
    <w:lvl w:ilvl="2" w:tplc="E3969252">
      <w:start w:val="1"/>
      <w:numFmt w:val="decimal"/>
      <w:lvlText w:val="%3."/>
      <w:lvlJc w:val="left"/>
      <w:pPr>
        <w:tabs>
          <w:tab w:val="num" w:pos="2160"/>
        </w:tabs>
        <w:ind w:left="2160" w:hanging="360"/>
      </w:pPr>
    </w:lvl>
    <w:lvl w:ilvl="3" w:tplc="DCEE567A">
      <w:start w:val="1"/>
      <w:numFmt w:val="decimal"/>
      <w:lvlText w:val="%4."/>
      <w:lvlJc w:val="left"/>
      <w:pPr>
        <w:tabs>
          <w:tab w:val="num" w:pos="2880"/>
        </w:tabs>
        <w:ind w:left="2880" w:hanging="360"/>
      </w:pPr>
    </w:lvl>
    <w:lvl w:ilvl="4" w:tplc="01F0BE66">
      <w:start w:val="1"/>
      <w:numFmt w:val="decimal"/>
      <w:lvlText w:val="%5."/>
      <w:lvlJc w:val="left"/>
      <w:pPr>
        <w:tabs>
          <w:tab w:val="num" w:pos="3600"/>
        </w:tabs>
        <w:ind w:left="3600" w:hanging="360"/>
      </w:pPr>
    </w:lvl>
    <w:lvl w:ilvl="5" w:tplc="D47E93E2">
      <w:start w:val="1"/>
      <w:numFmt w:val="decimal"/>
      <w:lvlText w:val="%6."/>
      <w:lvlJc w:val="left"/>
      <w:pPr>
        <w:tabs>
          <w:tab w:val="num" w:pos="4320"/>
        </w:tabs>
        <w:ind w:left="4320" w:hanging="360"/>
      </w:pPr>
    </w:lvl>
    <w:lvl w:ilvl="6" w:tplc="B2DC2C28">
      <w:start w:val="1"/>
      <w:numFmt w:val="decimal"/>
      <w:lvlText w:val="%7."/>
      <w:lvlJc w:val="left"/>
      <w:pPr>
        <w:tabs>
          <w:tab w:val="num" w:pos="5040"/>
        </w:tabs>
        <w:ind w:left="5040" w:hanging="360"/>
      </w:pPr>
    </w:lvl>
    <w:lvl w:ilvl="7" w:tplc="855EE722">
      <w:start w:val="1"/>
      <w:numFmt w:val="decimal"/>
      <w:lvlText w:val="%8."/>
      <w:lvlJc w:val="left"/>
      <w:pPr>
        <w:tabs>
          <w:tab w:val="num" w:pos="5760"/>
        </w:tabs>
        <w:ind w:left="5760" w:hanging="360"/>
      </w:pPr>
    </w:lvl>
    <w:lvl w:ilvl="8" w:tplc="80D83C66">
      <w:start w:val="1"/>
      <w:numFmt w:val="decimal"/>
      <w:lvlText w:val="%9."/>
      <w:lvlJc w:val="left"/>
      <w:pPr>
        <w:tabs>
          <w:tab w:val="num" w:pos="6480"/>
        </w:tabs>
        <w:ind w:left="6480" w:hanging="360"/>
      </w:pPr>
    </w:lvl>
  </w:abstractNum>
  <w:abstractNum w:abstractNumId="23" w15:restartNumberingAfterBreak="0">
    <w:nsid w:val="151E4A40"/>
    <w:multiLevelType w:val="hybridMultilevel"/>
    <w:tmpl w:val="94E22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6FB5A57"/>
    <w:multiLevelType w:val="hybridMultilevel"/>
    <w:tmpl w:val="472EFF86"/>
    <w:lvl w:ilvl="0" w:tplc="04190011">
      <w:start w:val="1"/>
      <w:numFmt w:val="bullet"/>
      <w:pStyle w:val="11"/>
      <w:lvlText w:val=""/>
      <w:lvlJc w:val="left"/>
      <w:pPr>
        <w:tabs>
          <w:tab w:val="num" w:pos="1571"/>
        </w:tabs>
        <w:ind w:left="1571" w:hanging="358"/>
      </w:pPr>
      <w:rPr>
        <w:rFonts w:ascii="Symbol" w:hAnsi="Symbol" w:hint="default"/>
      </w:rPr>
    </w:lvl>
    <w:lvl w:ilvl="1" w:tplc="F610835E">
      <w:start w:val="1"/>
      <w:numFmt w:val="bullet"/>
      <w:lvlText w:val="o"/>
      <w:lvlJc w:val="left"/>
      <w:pPr>
        <w:tabs>
          <w:tab w:val="num" w:pos="1440"/>
        </w:tabs>
        <w:ind w:left="1440" w:hanging="360"/>
      </w:pPr>
      <w:rPr>
        <w:rFonts w:ascii="Courier New" w:hAnsi="Courier New" w:cs="Courier New" w:hint="default"/>
      </w:rPr>
    </w:lvl>
    <w:lvl w:ilvl="2" w:tplc="43D0F472">
      <w:start w:val="1"/>
      <w:numFmt w:val="bullet"/>
      <w:lvlText w:val=""/>
      <w:lvlJc w:val="left"/>
      <w:pPr>
        <w:tabs>
          <w:tab w:val="num" w:pos="2160"/>
        </w:tabs>
        <w:ind w:left="2160" w:hanging="360"/>
      </w:pPr>
      <w:rPr>
        <w:rFonts w:ascii="Wingdings" w:hAnsi="Wingdings" w:hint="default"/>
      </w:rPr>
    </w:lvl>
    <w:lvl w:ilvl="3" w:tplc="399EAC0A">
      <w:start w:val="1"/>
      <w:numFmt w:val="bullet"/>
      <w:lvlText w:val=""/>
      <w:lvlJc w:val="left"/>
      <w:pPr>
        <w:tabs>
          <w:tab w:val="num" w:pos="2880"/>
        </w:tabs>
        <w:ind w:left="2880" w:hanging="360"/>
      </w:pPr>
      <w:rPr>
        <w:rFonts w:ascii="Symbol" w:hAnsi="Symbol" w:hint="default"/>
      </w:rPr>
    </w:lvl>
    <w:lvl w:ilvl="4" w:tplc="738E77EC">
      <w:start w:val="1"/>
      <w:numFmt w:val="bullet"/>
      <w:lvlText w:val="o"/>
      <w:lvlJc w:val="left"/>
      <w:pPr>
        <w:tabs>
          <w:tab w:val="num" w:pos="3600"/>
        </w:tabs>
        <w:ind w:left="3600" w:hanging="360"/>
      </w:pPr>
      <w:rPr>
        <w:rFonts w:ascii="Courier New" w:hAnsi="Courier New" w:cs="Courier New" w:hint="default"/>
      </w:rPr>
    </w:lvl>
    <w:lvl w:ilvl="5" w:tplc="0E1C86E0" w:tentative="1">
      <w:start w:val="1"/>
      <w:numFmt w:val="bullet"/>
      <w:lvlText w:val=""/>
      <w:lvlJc w:val="left"/>
      <w:pPr>
        <w:tabs>
          <w:tab w:val="num" w:pos="4320"/>
        </w:tabs>
        <w:ind w:left="4320" w:hanging="360"/>
      </w:pPr>
      <w:rPr>
        <w:rFonts w:ascii="Wingdings" w:hAnsi="Wingdings" w:hint="default"/>
      </w:rPr>
    </w:lvl>
    <w:lvl w:ilvl="6" w:tplc="D22A14C6" w:tentative="1">
      <w:start w:val="1"/>
      <w:numFmt w:val="bullet"/>
      <w:lvlText w:val=""/>
      <w:lvlJc w:val="left"/>
      <w:pPr>
        <w:tabs>
          <w:tab w:val="num" w:pos="5040"/>
        </w:tabs>
        <w:ind w:left="5040" w:hanging="360"/>
      </w:pPr>
      <w:rPr>
        <w:rFonts w:ascii="Symbol" w:hAnsi="Symbol" w:hint="default"/>
      </w:rPr>
    </w:lvl>
    <w:lvl w:ilvl="7" w:tplc="2FD8DE58" w:tentative="1">
      <w:start w:val="1"/>
      <w:numFmt w:val="bullet"/>
      <w:lvlText w:val="o"/>
      <w:lvlJc w:val="left"/>
      <w:pPr>
        <w:tabs>
          <w:tab w:val="num" w:pos="5760"/>
        </w:tabs>
        <w:ind w:left="5760" w:hanging="360"/>
      </w:pPr>
      <w:rPr>
        <w:rFonts w:ascii="Courier New" w:hAnsi="Courier New" w:cs="Courier New" w:hint="default"/>
      </w:rPr>
    </w:lvl>
    <w:lvl w:ilvl="8" w:tplc="8B12B8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9A200C"/>
    <w:multiLevelType w:val="hybridMultilevel"/>
    <w:tmpl w:val="5F56ED80"/>
    <w:lvl w:ilvl="0" w:tplc="ACF27174">
      <w:start w:val="1"/>
      <w:numFmt w:val="decimal"/>
      <w:pStyle w:val="12"/>
      <w:lvlText w:val="%1)"/>
      <w:lvlJc w:val="left"/>
      <w:pPr>
        <w:ind w:left="1373" w:hanging="360"/>
      </w:pPr>
      <w:rPr>
        <w:rFonts w:ascii="Times New Roman" w:hAnsi="Times New Roman" w:hint="default"/>
        <w:sz w:val="24"/>
      </w:rPr>
    </w:lvl>
    <w:lvl w:ilvl="1" w:tplc="04190003" w:tentative="1">
      <w:start w:val="1"/>
      <w:numFmt w:val="lowerLetter"/>
      <w:lvlText w:val="%2."/>
      <w:lvlJc w:val="left"/>
      <w:pPr>
        <w:ind w:left="2093" w:hanging="360"/>
      </w:pPr>
    </w:lvl>
    <w:lvl w:ilvl="2" w:tplc="04190005" w:tentative="1">
      <w:start w:val="1"/>
      <w:numFmt w:val="lowerRoman"/>
      <w:lvlText w:val="%3."/>
      <w:lvlJc w:val="right"/>
      <w:pPr>
        <w:ind w:left="2813" w:hanging="180"/>
      </w:pPr>
    </w:lvl>
    <w:lvl w:ilvl="3" w:tplc="04190001" w:tentative="1">
      <w:start w:val="1"/>
      <w:numFmt w:val="decimal"/>
      <w:lvlText w:val="%4."/>
      <w:lvlJc w:val="left"/>
      <w:pPr>
        <w:ind w:left="3533" w:hanging="360"/>
      </w:pPr>
    </w:lvl>
    <w:lvl w:ilvl="4" w:tplc="04190003" w:tentative="1">
      <w:start w:val="1"/>
      <w:numFmt w:val="lowerLetter"/>
      <w:lvlText w:val="%5."/>
      <w:lvlJc w:val="left"/>
      <w:pPr>
        <w:ind w:left="4253" w:hanging="360"/>
      </w:pPr>
    </w:lvl>
    <w:lvl w:ilvl="5" w:tplc="04190005" w:tentative="1">
      <w:start w:val="1"/>
      <w:numFmt w:val="lowerRoman"/>
      <w:lvlText w:val="%6."/>
      <w:lvlJc w:val="right"/>
      <w:pPr>
        <w:ind w:left="4973" w:hanging="180"/>
      </w:pPr>
    </w:lvl>
    <w:lvl w:ilvl="6" w:tplc="04190001" w:tentative="1">
      <w:start w:val="1"/>
      <w:numFmt w:val="decimal"/>
      <w:lvlText w:val="%7."/>
      <w:lvlJc w:val="left"/>
      <w:pPr>
        <w:ind w:left="5693" w:hanging="360"/>
      </w:pPr>
    </w:lvl>
    <w:lvl w:ilvl="7" w:tplc="04190003" w:tentative="1">
      <w:start w:val="1"/>
      <w:numFmt w:val="lowerLetter"/>
      <w:lvlText w:val="%8."/>
      <w:lvlJc w:val="left"/>
      <w:pPr>
        <w:ind w:left="6413" w:hanging="360"/>
      </w:pPr>
    </w:lvl>
    <w:lvl w:ilvl="8" w:tplc="04190005" w:tentative="1">
      <w:start w:val="1"/>
      <w:numFmt w:val="lowerRoman"/>
      <w:lvlText w:val="%9."/>
      <w:lvlJc w:val="right"/>
      <w:pPr>
        <w:ind w:left="7133" w:hanging="180"/>
      </w:pPr>
    </w:lvl>
  </w:abstractNum>
  <w:abstractNum w:abstractNumId="26" w15:restartNumberingAfterBreak="0">
    <w:nsid w:val="17A66086"/>
    <w:multiLevelType w:val="hybridMultilevel"/>
    <w:tmpl w:val="A1A4B724"/>
    <w:lvl w:ilvl="0" w:tplc="5374E80A">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24DEE3E2">
      <w:start w:val="1"/>
      <w:numFmt w:val="decimal"/>
      <w:lvlText w:val="%2)"/>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A36F0">
      <w:start w:val="1"/>
      <w:numFmt w:val="bullet"/>
      <w:lvlText w:val="▪"/>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EBE40">
      <w:start w:val="1"/>
      <w:numFmt w:val="bullet"/>
      <w:lvlText w:val="•"/>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ABB70">
      <w:start w:val="1"/>
      <w:numFmt w:val="bullet"/>
      <w:lvlText w:val="o"/>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2298E">
      <w:start w:val="1"/>
      <w:numFmt w:val="bullet"/>
      <w:lvlText w:val="▪"/>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63E02">
      <w:start w:val="1"/>
      <w:numFmt w:val="bullet"/>
      <w:lvlText w:val="•"/>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6188E">
      <w:start w:val="1"/>
      <w:numFmt w:val="bullet"/>
      <w:lvlText w:val="o"/>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690F6">
      <w:start w:val="1"/>
      <w:numFmt w:val="bullet"/>
      <w:lvlText w:val="▪"/>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4C60F0"/>
    <w:multiLevelType w:val="singleLevel"/>
    <w:tmpl w:val="516E3D48"/>
    <w:lvl w:ilvl="0">
      <w:start w:val="1"/>
      <w:numFmt w:val="bullet"/>
      <w:pStyle w:val="-"/>
      <w:lvlText w:val="–"/>
      <w:lvlJc w:val="left"/>
      <w:pPr>
        <w:tabs>
          <w:tab w:val="num" w:pos="984"/>
        </w:tabs>
        <w:ind w:left="0" w:firstLine="624"/>
      </w:pPr>
      <w:rPr>
        <w:rFonts w:ascii="Times New Roman" w:hAnsi="Times New Roman" w:cs="Times New Roman" w:hint="default"/>
      </w:rPr>
    </w:lvl>
  </w:abstractNum>
  <w:abstractNum w:abstractNumId="28" w15:restartNumberingAfterBreak="0">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pStyle w:val="20"/>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0"/>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8942669"/>
    <w:multiLevelType w:val="hybridMultilevel"/>
    <w:tmpl w:val="A18E7172"/>
    <w:lvl w:ilvl="0" w:tplc="F8B85860">
      <w:start w:val="1"/>
      <w:numFmt w:val="bullet"/>
      <w:lvlText w:val=""/>
      <w:lvlJc w:val="left"/>
      <w:pPr>
        <w:ind w:left="720" w:hanging="360"/>
      </w:pPr>
      <w:rPr>
        <w:rFonts w:ascii="Symbol" w:hAnsi="Symbol" w:hint="default"/>
      </w:rPr>
    </w:lvl>
    <w:lvl w:ilvl="1" w:tplc="C94019D0" w:tentative="1">
      <w:start w:val="1"/>
      <w:numFmt w:val="bullet"/>
      <w:lvlText w:val="o"/>
      <w:lvlJc w:val="left"/>
      <w:pPr>
        <w:ind w:left="1440" w:hanging="360"/>
      </w:pPr>
      <w:rPr>
        <w:rFonts w:ascii="Courier New" w:hAnsi="Courier New" w:cs="Courier New" w:hint="default"/>
      </w:rPr>
    </w:lvl>
    <w:lvl w:ilvl="2" w:tplc="A95E1E0A" w:tentative="1">
      <w:start w:val="1"/>
      <w:numFmt w:val="bullet"/>
      <w:lvlText w:val=""/>
      <w:lvlJc w:val="left"/>
      <w:pPr>
        <w:ind w:left="2160" w:hanging="360"/>
      </w:pPr>
      <w:rPr>
        <w:rFonts w:ascii="Wingdings" w:hAnsi="Wingdings" w:hint="default"/>
      </w:rPr>
    </w:lvl>
    <w:lvl w:ilvl="3" w:tplc="AB880E8E" w:tentative="1">
      <w:start w:val="1"/>
      <w:numFmt w:val="bullet"/>
      <w:lvlText w:val=""/>
      <w:lvlJc w:val="left"/>
      <w:pPr>
        <w:ind w:left="2880" w:hanging="360"/>
      </w:pPr>
      <w:rPr>
        <w:rFonts w:ascii="Symbol" w:hAnsi="Symbol" w:hint="default"/>
      </w:rPr>
    </w:lvl>
    <w:lvl w:ilvl="4" w:tplc="A0B27426" w:tentative="1">
      <w:start w:val="1"/>
      <w:numFmt w:val="bullet"/>
      <w:lvlText w:val="o"/>
      <w:lvlJc w:val="left"/>
      <w:pPr>
        <w:ind w:left="3600" w:hanging="360"/>
      </w:pPr>
      <w:rPr>
        <w:rFonts w:ascii="Courier New" w:hAnsi="Courier New" w:cs="Courier New" w:hint="default"/>
      </w:rPr>
    </w:lvl>
    <w:lvl w:ilvl="5" w:tplc="34900AB8" w:tentative="1">
      <w:start w:val="1"/>
      <w:numFmt w:val="bullet"/>
      <w:lvlText w:val=""/>
      <w:lvlJc w:val="left"/>
      <w:pPr>
        <w:ind w:left="4320" w:hanging="360"/>
      </w:pPr>
      <w:rPr>
        <w:rFonts w:ascii="Wingdings" w:hAnsi="Wingdings" w:hint="default"/>
      </w:rPr>
    </w:lvl>
    <w:lvl w:ilvl="6" w:tplc="8DFC712A" w:tentative="1">
      <w:start w:val="1"/>
      <w:numFmt w:val="bullet"/>
      <w:lvlText w:val=""/>
      <w:lvlJc w:val="left"/>
      <w:pPr>
        <w:ind w:left="5040" w:hanging="360"/>
      </w:pPr>
      <w:rPr>
        <w:rFonts w:ascii="Symbol" w:hAnsi="Symbol" w:hint="default"/>
      </w:rPr>
    </w:lvl>
    <w:lvl w:ilvl="7" w:tplc="D0E8DCF2" w:tentative="1">
      <w:start w:val="1"/>
      <w:numFmt w:val="bullet"/>
      <w:lvlText w:val="o"/>
      <w:lvlJc w:val="left"/>
      <w:pPr>
        <w:ind w:left="5760" w:hanging="360"/>
      </w:pPr>
      <w:rPr>
        <w:rFonts w:ascii="Courier New" w:hAnsi="Courier New" w:cs="Courier New" w:hint="default"/>
      </w:rPr>
    </w:lvl>
    <w:lvl w:ilvl="8" w:tplc="C42C65E8" w:tentative="1">
      <w:start w:val="1"/>
      <w:numFmt w:val="bullet"/>
      <w:lvlText w:val=""/>
      <w:lvlJc w:val="left"/>
      <w:pPr>
        <w:ind w:left="6480" w:hanging="360"/>
      </w:pPr>
      <w:rPr>
        <w:rFonts w:ascii="Wingdings" w:hAnsi="Wingdings" w:hint="default"/>
      </w:rPr>
    </w:lvl>
  </w:abstractNum>
  <w:abstractNum w:abstractNumId="30" w15:restartNumberingAfterBreak="0">
    <w:nsid w:val="19367094"/>
    <w:multiLevelType w:val="hybridMultilevel"/>
    <w:tmpl w:val="64D6D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9952A7E"/>
    <w:multiLevelType w:val="hybridMultilevel"/>
    <w:tmpl w:val="B9743A8C"/>
    <w:lvl w:ilvl="0" w:tplc="84842344">
      <w:start w:val="1"/>
      <w:numFmt w:val="russianLower"/>
      <w:pStyle w:val="phlistordered2"/>
      <w:lvlText w:val="%1)"/>
      <w:lvlJc w:val="left"/>
      <w:pPr>
        <w:tabs>
          <w:tab w:val="num" w:pos="1757"/>
        </w:tabs>
        <w:ind w:left="1757" w:hanging="360"/>
      </w:pPr>
      <w:rPr>
        <w:rFonts w:hint="default"/>
      </w:rPr>
    </w:lvl>
    <w:lvl w:ilvl="1" w:tplc="74706F14" w:tentative="1">
      <w:start w:val="1"/>
      <w:numFmt w:val="lowerLetter"/>
      <w:lvlText w:val="%2."/>
      <w:lvlJc w:val="left"/>
      <w:pPr>
        <w:tabs>
          <w:tab w:val="num" w:pos="2477"/>
        </w:tabs>
        <w:ind w:left="2477" w:hanging="360"/>
      </w:pPr>
    </w:lvl>
    <w:lvl w:ilvl="2" w:tplc="C8642390" w:tentative="1">
      <w:start w:val="1"/>
      <w:numFmt w:val="lowerRoman"/>
      <w:lvlText w:val="%3."/>
      <w:lvlJc w:val="right"/>
      <w:pPr>
        <w:tabs>
          <w:tab w:val="num" w:pos="3197"/>
        </w:tabs>
        <w:ind w:left="3197" w:hanging="180"/>
      </w:pPr>
    </w:lvl>
    <w:lvl w:ilvl="3" w:tplc="B60A3488" w:tentative="1">
      <w:start w:val="1"/>
      <w:numFmt w:val="decimal"/>
      <w:lvlText w:val="%4."/>
      <w:lvlJc w:val="left"/>
      <w:pPr>
        <w:tabs>
          <w:tab w:val="num" w:pos="3917"/>
        </w:tabs>
        <w:ind w:left="3917" w:hanging="360"/>
      </w:pPr>
    </w:lvl>
    <w:lvl w:ilvl="4" w:tplc="D242C078" w:tentative="1">
      <w:start w:val="1"/>
      <w:numFmt w:val="lowerLetter"/>
      <w:lvlText w:val="%5."/>
      <w:lvlJc w:val="left"/>
      <w:pPr>
        <w:tabs>
          <w:tab w:val="num" w:pos="4637"/>
        </w:tabs>
        <w:ind w:left="4637" w:hanging="360"/>
      </w:pPr>
    </w:lvl>
    <w:lvl w:ilvl="5" w:tplc="318E9214" w:tentative="1">
      <w:start w:val="1"/>
      <w:numFmt w:val="lowerRoman"/>
      <w:lvlText w:val="%6."/>
      <w:lvlJc w:val="right"/>
      <w:pPr>
        <w:tabs>
          <w:tab w:val="num" w:pos="5357"/>
        </w:tabs>
        <w:ind w:left="5357" w:hanging="180"/>
      </w:pPr>
    </w:lvl>
    <w:lvl w:ilvl="6" w:tplc="9D0A30B0" w:tentative="1">
      <w:start w:val="1"/>
      <w:numFmt w:val="decimal"/>
      <w:lvlText w:val="%7."/>
      <w:lvlJc w:val="left"/>
      <w:pPr>
        <w:tabs>
          <w:tab w:val="num" w:pos="6077"/>
        </w:tabs>
        <w:ind w:left="6077" w:hanging="360"/>
      </w:pPr>
    </w:lvl>
    <w:lvl w:ilvl="7" w:tplc="3542AC3C" w:tentative="1">
      <w:start w:val="1"/>
      <w:numFmt w:val="lowerLetter"/>
      <w:lvlText w:val="%8."/>
      <w:lvlJc w:val="left"/>
      <w:pPr>
        <w:tabs>
          <w:tab w:val="num" w:pos="6797"/>
        </w:tabs>
        <w:ind w:left="6797" w:hanging="360"/>
      </w:pPr>
    </w:lvl>
    <w:lvl w:ilvl="8" w:tplc="F2C039D2" w:tentative="1">
      <w:start w:val="1"/>
      <w:numFmt w:val="lowerRoman"/>
      <w:lvlText w:val="%9."/>
      <w:lvlJc w:val="right"/>
      <w:pPr>
        <w:tabs>
          <w:tab w:val="num" w:pos="7517"/>
        </w:tabs>
        <w:ind w:left="7517" w:hanging="180"/>
      </w:pPr>
    </w:lvl>
  </w:abstractNum>
  <w:abstractNum w:abstractNumId="32" w15:restartNumberingAfterBreak="0">
    <w:nsid w:val="1AD62831"/>
    <w:multiLevelType w:val="multilevel"/>
    <w:tmpl w:val="13644F26"/>
    <w:lvl w:ilvl="0">
      <w:start w:val="3"/>
      <w:numFmt w:val="decimal"/>
      <w:lvlText w:val="%1"/>
      <w:lvlJc w:val="left"/>
      <w:pPr>
        <w:ind w:left="375"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3" w15:restartNumberingAfterBreak="0">
    <w:nsid w:val="1B857ED3"/>
    <w:multiLevelType w:val="multilevel"/>
    <w:tmpl w:val="00000000"/>
    <w:styleLink w:val="a2"/>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4" w15:restartNumberingAfterBreak="0">
    <w:nsid w:val="20EF2FB8"/>
    <w:multiLevelType w:val="singleLevel"/>
    <w:tmpl w:val="C0DAFC5E"/>
    <w:lvl w:ilvl="0">
      <w:start w:val="1"/>
      <w:numFmt w:val="bullet"/>
      <w:pStyle w:val="a3"/>
      <w:lvlText w:val=""/>
      <w:lvlJc w:val="left"/>
      <w:pPr>
        <w:tabs>
          <w:tab w:val="num" w:pos="1080"/>
        </w:tabs>
        <w:ind w:left="0" w:firstLine="720"/>
      </w:pPr>
      <w:rPr>
        <w:rFonts w:ascii="Symbol" w:hAnsi="Symbol" w:hint="default"/>
      </w:rPr>
    </w:lvl>
  </w:abstractNum>
  <w:abstractNum w:abstractNumId="35" w15:restartNumberingAfterBreak="0">
    <w:nsid w:val="236D381F"/>
    <w:multiLevelType w:val="multilevel"/>
    <w:tmpl w:val="7598DFA6"/>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23FF35DE"/>
    <w:multiLevelType w:val="hybridMultilevel"/>
    <w:tmpl w:val="D2E4ECD8"/>
    <w:lvl w:ilvl="0" w:tplc="45484F20">
      <w:start w:val="1"/>
      <w:numFmt w:val="bullet"/>
      <w:pStyle w:val="30"/>
      <w:lvlText w:val=""/>
      <w:lvlJc w:val="left"/>
      <w:pPr>
        <w:ind w:left="1344" w:hanging="360"/>
      </w:pPr>
      <w:rPr>
        <w:rFonts w:ascii="Wingdings" w:hAnsi="Wingdings" w:hint="default"/>
      </w:rPr>
    </w:lvl>
    <w:lvl w:ilvl="1" w:tplc="1876F060" w:tentative="1">
      <w:start w:val="1"/>
      <w:numFmt w:val="bullet"/>
      <w:lvlText w:val="o"/>
      <w:lvlJc w:val="left"/>
      <w:pPr>
        <w:ind w:left="2064" w:hanging="360"/>
      </w:pPr>
      <w:rPr>
        <w:rFonts w:ascii="Courier New" w:hAnsi="Courier New" w:cs="Courier New" w:hint="default"/>
      </w:rPr>
    </w:lvl>
    <w:lvl w:ilvl="2" w:tplc="49E2C826" w:tentative="1">
      <w:start w:val="1"/>
      <w:numFmt w:val="bullet"/>
      <w:lvlText w:val=""/>
      <w:lvlJc w:val="left"/>
      <w:pPr>
        <w:ind w:left="2784" w:hanging="360"/>
      </w:pPr>
      <w:rPr>
        <w:rFonts w:ascii="Wingdings" w:hAnsi="Wingdings" w:hint="default"/>
      </w:rPr>
    </w:lvl>
    <w:lvl w:ilvl="3" w:tplc="FA1837D0" w:tentative="1">
      <w:start w:val="1"/>
      <w:numFmt w:val="bullet"/>
      <w:lvlText w:val=""/>
      <w:lvlJc w:val="left"/>
      <w:pPr>
        <w:ind w:left="3504" w:hanging="360"/>
      </w:pPr>
      <w:rPr>
        <w:rFonts w:ascii="Symbol" w:hAnsi="Symbol" w:hint="default"/>
      </w:rPr>
    </w:lvl>
    <w:lvl w:ilvl="4" w:tplc="7880306C" w:tentative="1">
      <w:start w:val="1"/>
      <w:numFmt w:val="bullet"/>
      <w:lvlText w:val="o"/>
      <w:lvlJc w:val="left"/>
      <w:pPr>
        <w:ind w:left="4224" w:hanging="360"/>
      </w:pPr>
      <w:rPr>
        <w:rFonts w:ascii="Courier New" w:hAnsi="Courier New" w:cs="Courier New" w:hint="default"/>
      </w:rPr>
    </w:lvl>
    <w:lvl w:ilvl="5" w:tplc="E6A63022" w:tentative="1">
      <w:start w:val="1"/>
      <w:numFmt w:val="bullet"/>
      <w:lvlText w:val=""/>
      <w:lvlJc w:val="left"/>
      <w:pPr>
        <w:ind w:left="4944" w:hanging="360"/>
      </w:pPr>
      <w:rPr>
        <w:rFonts w:ascii="Wingdings" w:hAnsi="Wingdings" w:hint="default"/>
      </w:rPr>
    </w:lvl>
    <w:lvl w:ilvl="6" w:tplc="0492B04A" w:tentative="1">
      <w:start w:val="1"/>
      <w:numFmt w:val="bullet"/>
      <w:lvlText w:val=""/>
      <w:lvlJc w:val="left"/>
      <w:pPr>
        <w:ind w:left="5664" w:hanging="360"/>
      </w:pPr>
      <w:rPr>
        <w:rFonts w:ascii="Symbol" w:hAnsi="Symbol" w:hint="default"/>
      </w:rPr>
    </w:lvl>
    <w:lvl w:ilvl="7" w:tplc="87544772" w:tentative="1">
      <w:start w:val="1"/>
      <w:numFmt w:val="bullet"/>
      <w:lvlText w:val="o"/>
      <w:lvlJc w:val="left"/>
      <w:pPr>
        <w:ind w:left="6384" w:hanging="360"/>
      </w:pPr>
      <w:rPr>
        <w:rFonts w:ascii="Courier New" w:hAnsi="Courier New" w:cs="Courier New" w:hint="default"/>
      </w:rPr>
    </w:lvl>
    <w:lvl w:ilvl="8" w:tplc="329047A4" w:tentative="1">
      <w:start w:val="1"/>
      <w:numFmt w:val="bullet"/>
      <w:lvlText w:val=""/>
      <w:lvlJc w:val="left"/>
      <w:pPr>
        <w:ind w:left="7104" w:hanging="360"/>
      </w:pPr>
      <w:rPr>
        <w:rFonts w:ascii="Wingdings" w:hAnsi="Wingdings" w:hint="default"/>
      </w:rPr>
    </w:lvl>
  </w:abstractNum>
  <w:abstractNum w:abstractNumId="37" w15:restartNumberingAfterBreak="0">
    <w:nsid w:val="26B812FA"/>
    <w:multiLevelType w:val="multilevel"/>
    <w:tmpl w:val="B6FC5D7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27657960"/>
    <w:multiLevelType w:val="hybridMultilevel"/>
    <w:tmpl w:val="4A76053A"/>
    <w:lvl w:ilvl="0" w:tplc="04190011">
      <w:start w:val="1"/>
      <w:numFmt w:val="decimal"/>
      <w:lvlText w:val="%1)"/>
      <w:lvlJc w:val="left"/>
      <w:pPr>
        <w:ind w:left="1287" w:hanging="360"/>
      </w:pPr>
    </w:lvl>
    <w:lvl w:ilvl="1" w:tplc="1D3AB2E4" w:tentative="1">
      <w:start w:val="1"/>
      <w:numFmt w:val="lowerLetter"/>
      <w:lvlText w:val="%2."/>
      <w:lvlJc w:val="left"/>
      <w:pPr>
        <w:ind w:left="2007" w:hanging="360"/>
      </w:pPr>
    </w:lvl>
    <w:lvl w:ilvl="2" w:tplc="68785A40" w:tentative="1">
      <w:start w:val="1"/>
      <w:numFmt w:val="lowerRoman"/>
      <w:lvlText w:val="%3."/>
      <w:lvlJc w:val="right"/>
      <w:pPr>
        <w:ind w:left="2727" w:hanging="180"/>
      </w:pPr>
    </w:lvl>
    <w:lvl w:ilvl="3" w:tplc="A3B49DA4" w:tentative="1">
      <w:start w:val="1"/>
      <w:numFmt w:val="decimal"/>
      <w:lvlText w:val="%4."/>
      <w:lvlJc w:val="left"/>
      <w:pPr>
        <w:ind w:left="3447" w:hanging="360"/>
      </w:pPr>
    </w:lvl>
    <w:lvl w:ilvl="4" w:tplc="413AB048" w:tentative="1">
      <w:start w:val="1"/>
      <w:numFmt w:val="lowerLetter"/>
      <w:lvlText w:val="%5."/>
      <w:lvlJc w:val="left"/>
      <w:pPr>
        <w:ind w:left="4167" w:hanging="360"/>
      </w:pPr>
    </w:lvl>
    <w:lvl w:ilvl="5" w:tplc="6FBE3D9C" w:tentative="1">
      <w:start w:val="1"/>
      <w:numFmt w:val="lowerRoman"/>
      <w:lvlText w:val="%6."/>
      <w:lvlJc w:val="right"/>
      <w:pPr>
        <w:ind w:left="4887" w:hanging="180"/>
      </w:pPr>
    </w:lvl>
    <w:lvl w:ilvl="6" w:tplc="14C8AA28" w:tentative="1">
      <w:start w:val="1"/>
      <w:numFmt w:val="decimal"/>
      <w:lvlText w:val="%7."/>
      <w:lvlJc w:val="left"/>
      <w:pPr>
        <w:ind w:left="5607" w:hanging="360"/>
      </w:pPr>
    </w:lvl>
    <w:lvl w:ilvl="7" w:tplc="51A81F56" w:tentative="1">
      <w:start w:val="1"/>
      <w:numFmt w:val="lowerLetter"/>
      <w:lvlText w:val="%8."/>
      <w:lvlJc w:val="left"/>
      <w:pPr>
        <w:ind w:left="6327" w:hanging="360"/>
      </w:pPr>
    </w:lvl>
    <w:lvl w:ilvl="8" w:tplc="79DA2780" w:tentative="1">
      <w:start w:val="1"/>
      <w:numFmt w:val="lowerRoman"/>
      <w:lvlText w:val="%9."/>
      <w:lvlJc w:val="right"/>
      <w:pPr>
        <w:ind w:left="7047" w:hanging="180"/>
      </w:pPr>
    </w:lvl>
  </w:abstractNum>
  <w:abstractNum w:abstractNumId="39" w15:restartNumberingAfterBreak="0">
    <w:nsid w:val="29B24E91"/>
    <w:multiLevelType w:val="multilevel"/>
    <w:tmpl w:val="7CF6909E"/>
    <w:lvl w:ilvl="0">
      <w:start w:val="7"/>
      <w:numFmt w:val="decimal"/>
      <w:lvlText w:val="%1"/>
      <w:lvlJc w:val="left"/>
      <w:pPr>
        <w:tabs>
          <w:tab w:val="num" w:pos="1152"/>
        </w:tabs>
        <w:ind w:left="1152" w:hanging="432"/>
      </w:pPr>
      <w:rPr>
        <w:rFonts w:ascii="Times New Roman Полужирный" w:hAnsi="Times New Roman Полужирный" w:hint="default"/>
        <w:color w:val="FFFFFF"/>
      </w:rPr>
    </w:lvl>
    <w:lvl w:ilvl="1">
      <w:start w:val="1"/>
      <w:numFmt w:val="decimal"/>
      <w:pStyle w:val="21"/>
      <w:lvlText w:val="%1.%2"/>
      <w:lvlJc w:val="left"/>
      <w:pPr>
        <w:tabs>
          <w:tab w:val="num" w:pos="1853"/>
        </w:tabs>
        <w:ind w:left="1853" w:hanging="576"/>
      </w:pPr>
      <w:rPr>
        <w:rFonts w:hint="default"/>
      </w:rPr>
    </w:lvl>
    <w:lvl w:ilvl="2">
      <w:start w:val="1"/>
      <w:numFmt w:val="decimal"/>
      <w:lvlText w:val="%1.%2.%3"/>
      <w:lvlJc w:val="left"/>
      <w:pPr>
        <w:tabs>
          <w:tab w:val="num" w:pos="1701"/>
        </w:tabs>
        <w:ind w:left="1440" w:hanging="720"/>
      </w:pPr>
      <w:rPr>
        <w:rFonts w:hint="default"/>
        <w:b/>
        <w:i w:val="0"/>
        <w:lang w:val="ru-RU"/>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0" w15:restartNumberingAfterBreak="0">
    <w:nsid w:val="2C1841B0"/>
    <w:multiLevelType w:val="hybridMultilevel"/>
    <w:tmpl w:val="93E66900"/>
    <w:lvl w:ilvl="0" w:tplc="FCB4326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F0878A6"/>
    <w:multiLevelType w:val="hybridMultilevel"/>
    <w:tmpl w:val="9FEED654"/>
    <w:lvl w:ilvl="0" w:tplc="0D828256">
      <w:start w:val="1"/>
      <w:numFmt w:val="decimal"/>
      <w:lvlText w:val="%1)"/>
      <w:lvlJc w:val="left"/>
      <w:pPr>
        <w:ind w:left="1287" w:hanging="360"/>
      </w:pPr>
    </w:lvl>
    <w:lvl w:ilvl="1" w:tplc="7F4ACC46" w:tentative="1">
      <w:start w:val="1"/>
      <w:numFmt w:val="lowerLetter"/>
      <w:lvlText w:val="%2."/>
      <w:lvlJc w:val="left"/>
      <w:pPr>
        <w:ind w:left="2007" w:hanging="360"/>
      </w:pPr>
    </w:lvl>
    <w:lvl w:ilvl="2" w:tplc="55D07ED6" w:tentative="1">
      <w:start w:val="1"/>
      <w:numFmt w:val="lowerRoman"/>
      <w:lvlText w:val="%3."/>
      <w:lvlJc w:val="right"/>
      <w:pPr>
        <w:ind w:left="2727" w:hanging="180"/>
      </w:pPr>
    </w:lvl>
    <w:lvl w:ilvl="3" w:tplc="758AA1C6" w:tentative="1">
      <w:start w:val="1"/>
      <w:numFmt w:val="decimal"/>
      <w:lvlText w:val="%4."/>
      <w:lvlJc w:val="left"/>
      <w:pPr>
        <w:ind w:left="3447" w:hanging="360"/>
      </w:pPr>
    </w:lvl>
    <w:lvl w:ilvl="4" w:tplc="C7C0B1D2" w:tentative="1">
      <w:start w:val="1"/>
      <w:numFmt w:val="lowerLetter"/>
      <w:lvlText w:val="%5."/>
      <w:lvlJc w:val="left"/>
      <w:pPr>
        <w:ind w:left="4167" w:hanging="360"/>
      </w:pPr>
    </w:lvl>
    <w:lvl w:ilvl="5" w:tplc="45706F3C" w:tentative="1">
      <w:start w:val="1"/>
      <w:numFmt w:val="lowerRoman"/>
      <w:lvlText w:val="%6."/>
      <w:lvlJc w:val="right"/>
      <w:pPr>
        <w:ind w:left="4887" w:hanging="180"/>
      </w:pPr>
    </w:lvl>
    <w:lvl w:ilvl="6" w:tplc="E56AB33A" w:tentative="1">
      <w:start w:val="1"/>
      <w:numFmt w:val="decimal"/>
      <w:lvlText w:val="%7."/>
      <w:lvlJc w:val="left"/>
      <w:pPr>
        <w:ind w:left="5607" w:hanging="360"/>
      </w:pPr>
    </w:lvl>
    <w:lvl w:ilvl="7" w:tplc="6C68617C" w:tentative="1">
      <w:start w:val="1"/>
      <w:numFmt w:val="lowerLetter"/>
      <w:lvlText w:val="%8."/>
      <w:lvlJc w:val="left"/>
      <w:pPr>
        <w:ind w:left="6327" w:hanging="360"/>
      </w:pPr>
    </w:lvl>
    <w:lvl w:ilvl="8" w:tplc="522AA23C" w:tentative="1">
      <w:start w:val="1"/>
      <w:numFmt w:val="lowerRoman"/>
      <w:lvlText w:val="%9."/>
      <w:lvlJc w:val="right"/>
      <w:pPr>
        <w:ind w:left="7047" w:hanging="180"/>
      </w:pPr>
    </w:lvl>
  </w:abstractNum>
  <w:abstractNum w:abstractNumId="43" w15:restartNumberingAfterBreak="0">
    <w:nsid w:val="2F882CFA"/>
    <w:multiLevelType w:val="hybridMultilevel"/>
    <w:tmpl w:val="BFF46ADC"/>
    <w:lvl w:ilvl="0" w:tplc="30407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0C361D6"/>
    <w:multiLevelType w:val="hybridMultilevel"/>
    <w:tmpl w:val="FA82D852"/>
    <w:lvl w:ilvl="0" w:tplc="2C3C4B20">
      <w:start w:val="1"/>
      <w:numFmt w:val="bullet"/>
      <w:pStyle w:val="-0"/>
      <w:lvlText w:val=""/>
      <w:lvlJc w:val="left"/>
      <w:pPr>
        <w:ind w:left="1429" w:hanging="360"/>
      </w:pPr>
      <w:rPr>
        <w:rFonts w:ascii="Symbol" w:hAnsi="Symbol" w:hint="default"/>
      </w:rPr>
    </w:lvl>
    <w:lvl w:ilvl="1" w:tplc="808E2A70">
      <w:start w:val="1"/>
      <w:numFmt w:val="bullet"/>
      <w:lvlText w:val="o"/>
      <w:lvlJc w:val="left"/>
      <w:pPr>
        <w:ind w:left="2149" w:hanging="360"/>
      </w:pPr>
      <w:rPr>
        <w:rFonts w:ascii="Courier New" w:hAnsi="Courier New" w:cs="Courier New" w:hint="default"/>
      </w:rPr>
    </w:lvl>
    <w:lvl w:ilvl="2" w:tplc="5B984686" w:tentative="1">
      <w:start w:val="1"/>
      <w:numFmt w:val="bullet"/>
      <w:lvlText w:val=""/>
      <w:lvlJc w:val="left"/>
      <w:pPr>
        <w:ind w:left="2869" w:hanging="360"/>
      </w:pPr>
      <w:rPr>
        <w:rFonts w:ascii="Wingdings" w:hAnsi="Wingdings" w:hint="default"/>
      </w:rPr>
    </w:lvl>
    <w:lvl w:ilvl="3" w:tplc="CEEA8C54" w:tentative="1">
      <w:start w:val="1"/>
      <w:numFmt w:val="bullet"/>
      <w:lvlText w:val=""/>
      <w:lvlJc w:val="left"/>
      <w:pPr>
        <w:ind w:left="3589" w:hanging="360"/>
      </w:pPr>
      <w:rPr>
        <w:rFonts w:ascii="Symbol" w:hAnsi="Symbol" w:hint="default"/>
      </w:rPr>
    </w:lvl>
    <w:lvl w:ilvl="4" w:tplc="F4A62484" w:tentative="1">
      <w:start w:val="1"/>
      <w:numFmt w:val="bullet"/>
      <w:lvlText w:val="o"/>
      <w:lvlJc w:val="left"/>
      <w:pPr>
        <w:ind w:left="4309" w:hanging="360"/>
      </w:pPr>
      <w:rPr>
        <w:rFonts w:ascii="Courier New" w:hAnsi="Courier New" w:cs="Courier New" w:hint="default"/>
      </w:rPr>
    </w:lvl>
    <w:lvl w:ilvl="5" w:tplc="22822066" w:tentative="1">
      <w:start w:val="1"/>
      <w:numFmt w:val="bullet"/>
      <w:lvlText w:val=""/>
      <w:lvlJc w:val="left"/>
      <w:pPr>
        <w:ind w:left="5029" w:hanging="360"/>
      </w:pPr>
      <w:rPr>
        <w:rFonts w:ascii="Wingdings" w:hAnsi="Wingdings" w:hint="default"/>
      </w:rPr>
    </w:lvl>
    <w:lvl w:ilvl="6" w:tplc="2DF0CB04" w:tentative="1">
      <w:start w:val="1"/>
      <w:numFmt w:val="bullet"/>
      <w:lvlText w:val=""/>
      <w:lvlJc w:val="left"/>
      <w:pPr>
        <w:ind w:left="5749" w:hanging="360"/>
      </w:pPr>
      <w:rPr>
        <w:rFonts w:ascii="Symbol" w:hAnsi="Symbol" w:hint="default"/>
      </w:rPr>
    </w:lvl>
    <w:lvl w:ilvl="7" w:tplc="ED30E298" w:tentative="1">
      <w:start w:val="1"/>
      <w:numFmt w:val="bullet"/>
      <w:lvlText w:val="o"/>
      <w:lvlJc w:val="left"/>
      <w:pPr>
        <w:ind w:left="6469" w:hanging="360"/>
      </w:pPr>
      <w:rPr>
        <w:rFonts w:ascii="Courier New" w:hAnsi="Courier New" w:cs="Courier New" w:hint="default"/>
      </w:rPr>
    </w:lvl>
    <w:lvl w:ilvl="8" w:tplc="5E569960" w:tentative="1">
      <w:start w:val="1"/>
      <w:numFmt w:val="bullet"/>
      <w:lvlText w:val=""/>
      <w:lvlJc w:val="left"/>
      <w:pPr>
        <w:ind w:left="7189" w:hanging="360"/>
      </w:pPr>
      <w:rPr>
        <w:rFonts w:ascii="Wingdings" w:hAnsi="Wingdings" w:hint="default"/>
      </w:rPr>
    </w:lvl>
  </w:abstractNum>
  <w:abstractNum w:abstractNumId="45" w15:restartNumberingAfterBreak="0">
    <w:nsid w:val="319C7BD4"/>
    <w:multiLevelType w:val="hybridMultilevel"/>
    <w:tmpl w:val="A078C38C"/>
    <w:lvl w:ilvl="0" w:tplc="04190011">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6" w15:restartNumberingAfterBreak="0">
    <w:nsid w:val="31E255D5"/>
    <w:multiLevelType w:val="hybridMultilevel"/>
    <w:tmpl w:val="160AEC9A"/>
    <w:lvl w:ilvl="0" w:tplc="04190011">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4D928B9"/>
    <w:multiLevelType w:val="hybridMultilevel"/>
    <w:tmpl w:val="19088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E43DFE"/>
    <w:multiLevelType w:val="multilevel"/>
    <w:tmpl w:val="CE6C9A52"/>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34EB5153"/>
    <w:multiLevelType w:val="hybridMultilevel"/>
    <w:tmpl w:val="22988B6A"/>
    <w:lvl w:ilvl="0" w:tplc="0419001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BB16D0"/>
    <w:multiLevelType w:val="hybridMultilevel"/>
    <w:tmpl w:val="BEAE9640"/>
    <w:lvl w:ilvl="0" w:tplc="04190011">
      <w:start w:val="1"/>
      <w:numFmt w:val="bullet"/>
      <w:lvlText w:val=""/>
      <w:lvlJc w:val="left"/>
      <w:pPr>
        <w:ind w:left="1495" w:hanging="360"/>
      </w:pPr>
      <w:rPr>
        <w:rFonts w:ascii="Symbol" w:hAnsi="Symbol" w:hint="default"/>
      </w:rPr>
    </w:lvl>
    <w:lvl w:ilvl="1" w:tplc="04190019">
      <w:start w:val="1"/>
      <w:numFmt w:val="bullet"/>
      <w:lvlText w:val="o"/>
      <w:lvlJc w:val="left"/>
      <w:pPr>
        <w:ind w:left="2155" w:hanging="360"/>
      </w:pPr>
      <w:rPr>
        <w:rFonts w:ascii="Courier New" w:hAnsi="Courier New" w:cs="Courier New" w:hint="default"/>
      </w:rPr>
    </w:lvl>
    <w:lvl w:ilvl="2" w:tplc="0419001B" w:tentative="1">
      <w:start w:val="1"/>
      <w:numFmt w:val="bullet"/>
      <w:lvlText w:val=""/>
      <w:lvlJc w:val="left"/>
      <w:pPr>
        <w:ind w:left="2875" w:hanging="360"/>
      </w:pPr>
      <w:rPr>
        <w:rFonts w:ascii="Wingdings" w:hAnsi="Wingdings" w:hint="default"/>
      </w:rPr>
    </w:lvl>
    <w:lvl w:ilvl="3" w:tplc="0419000F" w:tentative="1">
      <w:start w:val="1"/>
      <w:numFmt w:val="bullet"/>
      <w:lvlText w:val=""/>
      <w:lvlJc w:val="left"/>
      <w:pPr>
        <w:ind w:left="3595" w:hanging="360"/>
      </w:pPr>
      <w:rPr>
        <w:rFonts w:ascii="Symbol" w:hAnsi="Symbol" w:hint="default"/>
      </w:rPr>
    </w:lvl>
    <w:lvl w:ilvl="4" w:tplc="04190019" w:tentative="1">
      <w:start w:val="1"/>
      <w:numFmt w:val="bullet"/>
      <w:lvlText w:val="o"/>
      <w:lvlJc w:val="left"/>
      <w:pPr>
        <w:ind w:left="4315" w:hanging="360"/>
      </w:pPr>
      <w:rPr>
        <w:rFonts w:ascii="Courier New" w:hAnsi="Courier New" w:cs="Courier New" w:hint="default"/>
      </w:rPr>
    </w:lvl>
    <w:lvl w:ilvl="5" w:tplc="0419001B" w:tentative="1">
      <w:start w:val="1"/>
      <w:numFmt w:val="bullet"/>
      <w:lvlText w:val=""/>
      <w:lvlJc w:val="left"/>
      <w:pPr>
        <w:ind w:left="5035" w:hanging="360"/>
      </w:pPr>
      <w:rPr>
        <w:rFonts w:ascii="Wingdings" w:hAnsi="Wingdings" w:hint="default"/>
      </w:rPr>
    </w:lvl>
    <w:lvl w:ilvl="6" w:tplc="0419000F" w:tentative="1">
      <w:start w:val="1"/>
      <w:numFmt w:val="bullet"/>
      <w:lvlText w:val=""/>
      <w:lvlJc w:val="left"/>
      <w:pPr>
        <w:ind w:left="5755" w:hanging="360"/>
      </w:pPr>
      <w:rPr>
        <w:rFonts w:ascii="Symbol" w:hAnsi="Symbol" w:hint="default"/>
      </w:rPr>
    </w:lvl>
    <w:lvl w:ilvl="7" w:tplc="04190019" w:tentative="1">
      <w:start w:val="1"/>
      <w:numFmt w:val="bullet"/>
      <w:lvlText w:val="o"/>
      <w:lvlJc w:val="left"/>
      <w:pPr>
        <w:ind w:left="6475" w:hanging="360"/>
      </w:pPr>
      <w:rPr>
        <w:rFonts w:ascii="Courier New" w:hAnsi="Courier New" w:cs="Courier New" w:hint="default"/>
      </w:rPr>
    </w:lvl>
    <w:lvl w:ilvl="8" w:tplc="0419001B" w:tentative="1">
      <w:start w:val="1"/>
      <w:numFmt w:val="bullet"/>
      <w:lvlText w:val=""/>
      <w:lvlJc w:val="left"/>
      <w:pPr>
        <w:ind w:left="7195" w:hanging="360"/>
      </w:pPr>
      <w:rPr>
        <w:rFonts w:ascii="Wingdings" w:hAnsi="Wingdings" w:hint="default"/>
      </w:rPr>
    </w:lvl>
  </w:abstractNum>
  <w:abstractNum w:abstractNumId="51" w15:restartNumberingAfterBreak="0">
    <w:nsid w:val="362D243A"/>
    <w:multiLevelType w:val="hybridMultilevel"/>
    <w:tmpl w:val="09123D2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2" w15:restartNumberingAfterBreak="0">
    <w:nsid w:val="371B3659"/>
    <w:multiLevelType w:val="hybridMultilevel"/>
    <w:tmpl w:val="1CD224D4"/>
    <w:lvl w:ilvl="0" w:tplc="04190011">
      <w:start w:val="1"/>
      <w:numFmt w:val="decimal"/>
      <w:lvlText w:val="%1)"/>
      <w:lvlJc w:val="left"/>
      <w:pPr>
        <w:ind w:left="770"/>
      </w:pPr>
      <w:rPr>
        <w:b w:val="0"/>
        <w:i w:val="0"/>
        <w:strike w:val="0"/>
        <w:dstrike w:val="0"/>
        <w:color w:val="000000"/>
        <w:sz w:val="28"/>
        <w:szCs w:val="24"/>
        <w:u w:val="none" w:color="000000"/>
        <w:bdr w:val="none" w:sz="0" w:space="0" w:color="auto"/>
        <w:shd w:val="clear" w:color="auto" w:fill="auto"/>
        <w:vertAlign w:val="baseline"/>
      </w:rPr>
    </w:lvl>
    <w:lvl w:ilvl="1" w:tplc="04190019">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9001B">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9000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190019">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9001B">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19000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90019">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9001B">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96E7272"/>
    <w:multiLevelType w:val="hybridMultilevel"/>
    <w:tmpl w:val="B650BB5C"/>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4" w15:restartNumberingAfterBreak="0">
    <w:nsid w:val="39D31F98"/>
    <w:multiLevelType w:val="hybridMultilevel"/>
    <w:tmpl w:val="9EB2C224"/>
    <w:lvl w:ilvl="0" w:tplc="3FEA8670">
      <w:start w:val="1"/>
      <w:numFmt w:val="bullet"/>
      <w:pStyle w:val="13"/>
      <w:lvlText w:val=""/>
      <w:lvlJc w:val="left"/>
      <w:pPr>
        <w:ind w:left="1779"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15:restartNumberingAfterBreak="0">
    <w:nsid w:val="3C9300B4"/>
    <w:multiLevelType w:val="hybridMultilevel"/>
    <w:tmpl w:val="0C22EFAC"/>
    <w:lvl w:ilvl="0" w:tplc="FFFFFFFF">
      <w:start w:val="1"/>
      <w:numFmt w:val="bullet"/>
      <w:pStyle w:val="22"/>
      <w:lvlText w:val="o"/>
      <w:lvlJc w:val="left"/>
      <w:pPr>
        <w:ind w:left="1713" w:hanging="360"/>
      </w:pPr>
      <w:rPr>
        <w:rFonts w:ascii="Courier New" w:hAnsi="Courier New" w:cs="Courier New"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6" w15:restartNumberingAfterBreak="0">
    <w:nsid w:val="3CE96BD2"/>
    <w:multiLevelType w:val="hybridMultilevel"/>
    <w:tmpl w:val="FAF883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F41C9B"/>
    <w:multiLevelType w:val="multilevel"/>
    <w:tmpl w:val="26E6C02C"/>
    <w:lvl w:ilvl="0">
      <w:start w:val="5"/>
      <w:numFmt w:val="decimal"/>
      <w:lvlText w:val="%1"/>
      <w:lvlJc w:val="left"/>
      <w:pPr>
        <w:ind w:left="375"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8" w15:restartNumberingAfterBreak="0">
    <w:nsid w:val="3E8A742F"/>
    <w:multiLevelType w:val="hybridMultilevel"/>
    <w:tmpl w:val="F11A1802"/>
    <w:lvl w:ilvl="0" w:tplc="0419000F">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A12195"/>
    <w:multiLevelType w:val="hybridMultilevel"/>
    <w:tmpl w:val="3210D82E"/>
    <w:lvl w:ilvl="0" w:tplc="F860204C">
      <w:start w:val="1"/>
      <w:numFmt w:val="decimal"/>
      <w:lvlText w:val="%1)"/>
      <w:lvlJc w:val="left"/>
      <w:pPr>
        <w:ind w:left="720" w:hanging="360"/>
      </w:pPr>
      <w:rPr>
        <w:sz w:val="28"/>
        <w:szCs w:val="28"/>
        <w:vertAlign w:val="baseline"/>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40F66D9F"/>
    <w:multiLevelType w:val="hybridMultilevel"/>
    <w:tmpl w:val="63CE6EBE"/>
    <w:lvl w:ilvl="0" w:tplc="04190003">
      <w:start w:val="1"/>
      <w:numFmt w:val="bullet"/>
      <w:lvlText w:val=""/>
      <w:lvlJc w:val="left"/>
      <w:pPr>
        <w:ind w:left="1429" w:hanging="360"/>
      </w:pPr>
      <w:rPr>
        <w:rFonts w:ascii="Symbol" w:hAnsi="Symbol"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1" w15:restartNumberingAfterBreak="0">
    <w:nsid w:val="4272626F"/>
    <w:multiLevelType w:val="multilevel"/>
    <w:tmpl w:val="3B941B18"/>
    <w:lvl w:ilvl="0">
      <w:start w:val="1"/>
      <w:numFmt w:val="decimal"/>
      <w:lvlText w:val="%1."/>
      <w:lvlJc w:val="left"/>
      <w:pPr>
        <w:ind w:left="360" w:hanging="360"/>
      </w:pPr>
      <w:rPr>
        <w:b/>
      </w:rPr>
    </w:lvl>
    <w:lvl w:ilvl="1">
      <w:start w:val="1"/>
      <w:numFmt w:val="decimal"/>
      <w:lvlText w:val="%1.%2."/>
      <w:lvlJc w:val="left"/>
      <w:pPr>
        <w:ind w:left="858" w:hanging="432"/>
      </w:pPr>
      <w:rPr>
        <w:b/>
        <w:sz w:val="28"/>
        <w:szCs w:val="28"/>
      </w:rPr>
    </w:lvl>
    <w:lvl w:ilvl="2">
      <w:start w:val="1"/>
      <w:numFmt w:val="decimal"/>
      <w:lvlText w:val="%1.%2.%3."/>
      <w:lvlJc w:val="left"/>
      <w:pPr>
        <w:ind w:left="1214" w:hanging="504"/>
      </w:pPr>
      <w:rPr>
        <w:rFonts w:ascii="Times New Roman" w:hAnsi="Times New Roman" w:cs="Times New Roman" w:hint="default"/>
        <w:b/>
        <w:sz w:val="28"/>
        <w:szCs w:val="2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DE119C"/>
    <w:multiLevelType w:val="hybridMultilevel"/>
    <w:tmpl w:val="63C0245A"/>
    <w:lvl w:ilvl="0" w:tplc="2544124C">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63" w15:restartNumberingAfterBreak="0">
    <w:nsid w:val="464934E4"/>
    <w:multiLevelType w:val="multilevel"/>
    <w:tmpl w:val="DA9E6734"/>
    <w:styleLink w:val="a4"/>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6F72E57"/>
    <w:multiLevelType w:val="hybridMultilevel"/>
    <w:tmpl w:val="5AE455E0"/>
    <w:lvl w:ilvl="0" w:tplc="E4D68B2A">
      <w:start w:val="1"/>
      <w:numFmt w:val="bullet"/>
      <w:pStyle w:val="1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5" w15:restartNumberingAfterBreak="0">
    <w:nsid w:val="48035F57"/>
    <w:multiLevelType w:val="hybridMultilevel"/>
    <w:tmpl w:val="17602E5E"/>
    <w:lvl w:ilvl="0" w:tplc="723E57F0">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15:restartNumberingAfterBreak="0">
    <w:nsid w:val="482E5DCB"/>
    <w:multiLevelType w:val="multilevel"/>
    <w:tmpl w:val="B9CE88D0"/>
    <w:numStyleLink w:val="a1"/>
  </w:abstractNum>
  <w:abstractNum w:abstractNumId="67" w15:restartNumberingAfterBreak="0">
    <w:nsid w:val="48DB50C2"/>
    <w:multiLevelType w:val="multilevel"/>
    <w:tmpl w:val="205E02B8"/>
    <w:styleLink w:val="15"/>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49005A31"/>
    <w:multiLevelType w:val="multilevel"/>
    <w:tmpl w:val="AECC5E0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4B107993"/>
    <w:multiLevelType w:val="hybridMultilevel"/>
    <w:tmpl w:val="7FD0DFCC"/>
    <w:lvl w:ilvl="0" w:tplc="9D984C74">
      <w:start w:val="1"/>
      <w:numFmt w:val="bullet"/>
      <w:pStyle w:val="23"/>
      <w:lvlText w:val=""/>
      <w:lvlJc w:val="left"/>
      <w:pPr>
        <w:tabs>
          <w:tab w:val="num" w:pos="1789"/>
        </w:tabs>
        <w:ind w:left="1712" w:hanging="283"/>
      </w:pPr>
      <w:rPr>
        <w:rFonts w:ascii="Symbol" w:hAnsi="Symbol" w:cs="Symbol" w:hint="default"/>
        <w:color w:val="auto"/>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cs="Wingdings" w:hint="default"/>
      </w:rPr>
    </w:lvl>
    <w:lvl w:ilvl="3" w:tplc="0419000F">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70" w15:restartNumberingAfterBreak="0">
    <w:nsid w:val="4BE96B15"/>
    <w:multiLevelType w:val="hybridMultilevel"/>
    <w:tmpl w:val="9EA25EBE"/>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72" w15:restartNumberingAfterBreak="0">
    <w:nsid w:val="4C285F0B"/>
    <w:multiLevelType w:val="hybridMultilevel"/>
    <w:tmpl w:val="EA762EC0"/>
    <w:lvl w:ilvl="0" w:tplc="1A2438F2">
      <w:start w:val="1"/>
      <w:numFmt w:val="decimal"/>
      <w:lvlText w:val="%1)"/>
      <w:lvlJc w:val="left"/>
      <w:pPr>
        <w:ind w:left="1069" w:hanging="360"/>
      </w:pPr>
      <w:rPr>
        <w:rFonts w:hint="default"/>
      </w:rPr>
    </w:lvl>
    <w:lvl w:ilvl="1" w:tplc="0C743918" w:tentative="1">
      <w:start w:val="1"/>
      <w:numFmt w:val="lowerLetter"/>
      <w:lvlText w:val="%2."/>
      <w:lvlJc w:val="left"/>
      <w:pPr>
        <w:ind w:left="1789" w:hanging="360"/>
      </w:pPr>
    </w:lvl>
    <w:lvl w:ilvl="2" w:tplc="A0207A48" w:tentative="1">
      <w:start w:val="1"/>
      <w:numFmt w:val="lowerRoman"/>
      <w:lvlText w:val="%3."/>
      <w:lvlJc w:val="right"/>
      <w:pPr>
        <w:ind w:left="2509" w:hanging="180"/>
      </w:pPr>
    </w:lvl>
    <w:lvl w:ilvl="3" w:tplc="92AC5D6A" w:tentative="1">
      <w:start w:val="1"/>
      <w:numFmt w:val="decimal"/>
      <w:lvlText w:val="%4."/>
      <w:lvlJc w:val="left"/>
      <w:pPr>
        <w:ind w:left="3229" w:hanging="360"/>
      </w:pPr>
    </w:lvl>
    <w:lvl w:ilvl="4" w:tplc="3452AA1A" w:tentative="1">
      <w:start w:val="1"/>
      <w:numFmt w:val="lowerLetter"/>
      <w:lvlText w:val="%5."/>
      <w:lvlJc w:val="left"/>
      <w:pPr>
        <w:ind w:left="3949" w:hanging="360"/>
      </w:pPr>
    </w:lvl>
    <w:lvl w:ilvl="5" w:tplc="24321EDA" w:tentative="1">
      <w:start w:val="1"/>
      <w:numFmt w:val="lowerRoman"/>
      <w:lvlText w:val="%6."/>
      <w:lvlJc w:val="right"/>
      <w:pPr>
        <w:ind w:left="4669" w:hanging="180"/>
      </w:pPr>
    </w:lvl>
    <w:lvl w:ilvl="6" w:tplc="D9A8A122" w:tentative="1">
      <w:start w:val="1"/>
      <w:numFmt w:val="decimal"/>
      <w:lvlText w:val="%7."/>
      <w:lvlJc w:val="left"/>
      <w:pPr>
        <w:ind w:left="5389" w:hanging="360"/>
      </w:pPr>
    </w:lvl>
    <w:lvl w:ilvl="7" w:tplc="FE383DFC" w:tentative="1">
      <w:start w:val="1"/>
      <w:numFmt w:val="lowerLetter"/>
      <w:lvlText w:val="%8."/>
      <w:lvlJc w:val="left"/>
      <w:pPr>
        <w:ind w:left="6109" w:hanging="360"/>
      </w:pPr>
    </w:lvl>
    <w:lvl w:ilvl="8" w:tplc="6EAC4D98" w:tentative="1">
      <w:start w:val="1"/>
      <w:numFmt w:val="lowerRoman"/>
      <w:lvlText w:val="%9."/>
      <w:lvlJc w:val="right"/>
      <w:pPr>
        <w:ind w:left="6829" w:hanging="180"/>
      </w:pPr>
    </w:lvl>
  </w:abstractNum>
  <w:abstractNum w:abstractNumId="73"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501921FD"/>
    <w:multiLevelType w:val="hybridMultilevel"/>
    <w:tmpl w:val="DAC41ABC"/>
    <w:lvl w:ilvl="0" w:tplc="6BCCCB0E">
      <w:start w:val="1"/>
      <w:numFmt w:val="bullet"/>
      <w:pStyle w:val="a5"/>
      <w:lvlText w:val=""/>
      <w:lvlJc w:val="left"/>
      <w:pPr>
        <w:ind w:left="754" w:hanging="360"/>
      </w:pPr>
      <w:rPr>
        <w:rFonts w:ascii="Symbol" w:hAnsi="Symbol" w:hint="default"/>
      </w:rPr>
    </w:lvl>
    <w:lvl w:ilvl="1" w:tplc="6DD4F1B0" w:tentative="1">
      <w:start w:val="1"/>
      <w:numFmt w:val="bullet"/>
      <w:lvlText w:val="o"/>
      <w:lvlJc w:val="left"/>
      <w:pPr>
        <w:ind w:left="1474" w:hanging="360"/>
      </w:pPr>
      <w:rPr>
        <w:rFonts w:ascii="Courier New" w:hAnsi="Courier New" w:cs="Courier New" w:hint="default"/>
      </w:rPr>
    </w:lvl>
    <w:lvl w:ilvl="2" w:tplc="9F90D594" w:tentative="1">
      <w:start w:val="1"/>
      <w:numFmt w:val="bullet"/>
      <w:lvlText w:val=""/>
      <w:lvlJc w:val="left"/>
      <w:pPr>
        <w:ind w:left="2194" w:hanging="360"/>
      </w:pPr>
      <w:rPr>
        <w:rFonts w:ascii="Wingdings" w:hAnsi="Wingdings" w:hint="default"/>
      </w:rPr>
    </w:lvl>
    <w:lvl w:ilvl="3" w:tplc="061C9FF8" w:tentative="1">
      <w:start w:val="1"/>
      <w:numFmt w:val="bullet"/>
      <w:lvlText w:val=""/>
      <w:lvlJc w:val="left"/>
      <w:pPr>
        <w:ind w:left="2914" w:hanging="360"/>
      </w:pPr>
      <w:rPr>
        <w:rFonts w:ascii="Symbol" w:hAnsi="Symbol" w:hint="default"/>
      </w:rPr>
    </w:lvl>
    <w:lvl w:ilvl="4" w:tplc="81D08D3A" w:tentative="1">
      <w:start w:val="1"/>
      <w:numFmt w:val="bullet"/>
      <w:lvlText w:val="o"/>
      <w:lvlJc w:val="left"/>
      <w:pPr>
        <w:ind w:left="3634" w:hanging="360"/>
      </w:pPr>
      <w:rPr>
        <w:rFonts w:ascii="Courier New" w:hAnsi="Courier New" w:cs="Courier New" w:hint="default"/>
      </w:rPr>
    </w:lvl>
    <w:lvl w:ilvl="5" w:tplc="95A0B01A" w:tentative="1">
      <w:start w:val="1"/>
      <w:numFmt w:val="bullet"/>
      <w:lvlText w:val=""/>
      <w:lvlJc w:val="left"/>
      <w:pPr>
        <w:ind w:left="4354" w:hanging="360"/>
      </w:pPr>
      <w:rPr>
        <w:rFonts w:ascii="Wingdings" w:hAnsi="Wingdings" w:hint="default"/>
      </w:rPr>
    </w:lvl>
    <w:lvl w:ilvl="6" w:tplc="4DE6072C" w:tentative="1">
      <w:start w:val="1"/>
      <w:numFmt w:val="bullet"/>
      <w:lvlText w:val=""/>
      <w:lvlJc w:val="left"/>
      <w:pPr>
        <w:ind w:left="5074" w:hanging="360"/>
      </w:pPr>
      <w:rPr>
        <w:rFonts w:ascii="Symbol" w:hAnsi="Symbol" w:hint="default"/>
      </w:rPr>
    </w:lvl>
    <w:lvl w:ilvl="7" w:tplc="712281DE" w:tentative="1">
      <w:start w:val="1"/>
      <w:numFmt w:val="bullet"/>
      <w:lvlText w:val="o"/>
      <w:lvlJc w:val="left"/>
      <w:pPr>
        <w:ind w:left="5794" w:hanging="360"/>
      </w:pPr>
      <w:rPr>
        <w:rFonts w:ascii="Courier New" w:hAnsi="Courier New" w:cs="Courier New" w:hint="default"/>
      </w:rPr>
    </w:lvl>
    <w:lvl w:ilvl="8" w:tplc="8878E07E" w:tentative="1">
      <w:start w:val="1"/>
      <w:numFmt w:val="bullet"/>
      <w:lvlText w:val=""/>
      <w:lvlJc w:val="left"/>
      <w:pPr>
        <w:ind w:left="6514" w:hanging="360"/>
      </w:pPr>
      <w:rPr>
        <w:rFonts w:ascii="Wingdings" w:hAnsi="Wingdings" w:hint="default"/>
      </w:rPr>
    </w:lvl>
  </w:abstractNum>
  <w:abstractNum w:abstractNumId="7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2"/>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6"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7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1FE4D24"/>
    <w:multiLevelType w:val="multilevel"/>
    <w:tmpl w:val="EF7612E0"/>
    <w:styleLink w:val="-1"/>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79" w15:restartNumberingAfterBreak="0">
    <w:nsid w:val="57855C1A"/>
    <w:multiLevelType w:val="hybridMultilevel"/>
    <w:tmpl w:val="C1AC69D2"/>
    <w:lvl w:ilvl="0" w:tplc="89366A2A">
      <w:start w:val="1"/>
      <w:numFmt w:val="decimal"/>
      <w:pStyle w:val="a6"/>
      <w:lvlText w:val="%1)"/>
      <w:lvlJc w:val="left"/>
      <w:pPr>
        <w:ind w:left="993" w:hanging="360"/>
      </w:pPr>
      <w:rPr>
        <w:rFonts w:ascii="Times New Roman" w:hAnsi="Times New Roman" w:hint="default"/>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57A64E17"/>
    <w:multiLevelType w:val="multilevel"/>
    <w:tmpl w:val="04190023"/>
    <w:styleLink w:val="a7"/>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1" w15:restartNumberingAfterBreak="0">
    <w:nsid w:val="580D4115"/>
    <w:multiLevelType w:val="multilevel"/>
    <w:tmpl w:val="3CE4456C"/>
    <w:lvl w:ilvl="0">
      <w:start w:val="1"/>
      <w:numFmt w:val="decimal"/>
      <w:pStyle w:val="16"/>
      <w:lvlText w:val="%1."/>
      <w:lvlJc w:val="left"/>
      <w:pPr>
        <w:tabs>
          <w:tab w:val="num" w:pos="-777"/>
        </w:tabs>
        <w:ind w:left="340" w:hanging="56"/>
      </w:pPr>
      <w:rPr>
        <w:rFonts w:ascii="Times New Roman" w:hAnsi="Times New Roman" w:cs="Times New Roman"/>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1">
      <w:start w:val="1"/>
      <w:numFmt w:val="decimal"/>
      <w:pStyle w:val="24"/>
      <w:lvlText w:val="%1.%2."/>
      <w:lvlJc w:val="left"/>
      <w:pPr>
        <w:tabs>
          <w:tab w:val="num" w:pos="284"/>
        </w:tabs>
        <w:ind w:left="453" w:hanging="169"/>
      </w:pPr>
      <w:rPr>
        <w:rFonts w:hint="default"/>
      </w:rPr>
    </w:lvl>
    <w:lvl w:ilvl="2">
      <w:start w:val="1"/>
      <w:numFmt w:val="decimal"/>
      <w:pStyle w:val="3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82" w15:restartNumberingAfterBreak="0">
    <w:nsid w:val="58D52E14"/>
    <w:multiLevelType w:val="hybridMultilevel"/>
    <w:tmpl w:val="6E88E1E4"/>
    <w:lvl w:ilvl="0" w:tplc="61B00E08">
      <w:start w:val="1"/>
      <w:numFmt w:val="bullet"/>
      <w:lvlText w:val=""/>
      <w:lvlJc w:val="left"/>
      <w:pPr>
        <w:ind w:left="720" w:hanging="360"/>
      </w:pPr>
      <w:rPr>
        <w:rFonts w:ascii="Symbol" w:hAnsi="Symbol" w:hint="default"/>
      </w:rPr>
    </w:lvl>
    <w:lvl w:ilvl="1" w:tplc="C62077B0" w:tentative="1">
      <w:start w:val="1"/>
      <w:numFmt w:val="bullet"/>
      <w:lvlText w:val="o"/>
      <w:lvlJc w:val="left"/>
      <w:pPr>
        <w:ind w:left="1440" w:hanging="360"/>
      </w:pPr>
      <w:rPr>
        <w:rFonts w:ascii="Courier New" w:hAnsi="Courier New" w:cs="Courier New" w:hint="default"/>
      </w:rPr>
    </w:lvl>
    <w:lvl w:ilvl="2" w:tplc="2CA2A398" w:tentative="1">
      <w:start w:val="1"/>
      <w:numFmt w:val="bullet"/>
      <w:lvlText w:val=""/>
      <w:lvlJc w:val="left"/>
      <w:pPr>
        <w:ind w:left="2160" w:hanging="360"/>
      </w:pPr>
      <w:rPr>
        <w:rFonts w:ascii="Wingdings" w:hAnsi="Wingdings" w:hint="default"/>
      </w:rPr>
    </w:lvl>
    <w:lvl w:ilvl="3" w:tplc="911A2BC2" w:tentative="1">
      <w:start w:val="1"/>
      <w:numFmt w:val="bullet"/>
      <w:lvlText w:val=""/>
      <w:lvlJc w:val="left"/>
      <w:pPr>
        <w:ind w:left="2880" w:hanging="360"/>
      </w:pPr>
      <w:rPr>
        <w:rFonts w:ascii="Symbol" w:hAnsi="Symbol" w:hint="default"/>
      </w:rPr>
    </w:lvl>
    <w:lvl w:ilvl="4" w:tplc="0154591A" w:tentative="1">
      <w:start w:val="1"/>
      <w:numFmt w:val="bullet"/>
      <w:lvlText w:val="o"/>
      <w:lvlJc w:val="left"/>
      <w:pPr>
        <w:ind w:left="3600" w:hanging="360"/>
      </w:pPr>
      <w:rPr>
        <w:rFonts w:ascii="Courier New" w:hAnsi="Courier New" w:cs="Courier New" w:hint="default"/>
      </w:rPr>
    </w:lvl>
    <w:lvl w:ilvl="5" w:tplc="D36ECF1C" w:tentative="1">
      <w:start w:val="1"/>
      <w:numFmt w:val="bullet"/>
      <w:lvlText w:val=""/>
      <w:lvlJc w:val="left"/>
      <w:pPr>
        <w:ind w:left="4320" w:hanging="360"/>
      </w:pPr>
      <w:rPr>
        <w:rFonts w:ascii="Wingdings" w:hAnsi="Wingdings" w:hint="default"/>
      </w:rPr>
    </w:lvl>
    <w:lvl w:ilvl="6" w:tplc="0ADCD9B0" w:tentative="1">
      <w:start w:val="1"/>
      <w:numFmt w:val="bullet"/>
      <w:lvlText w:val=""/>
      <w:lvlJc w:val="left"/>
      <w:pPr>
        <w:ind w:left="5040" w:hanging="360"/>
      </w:pPr>
      <w:rPr>
        <w:rFonts w:ascii="Symbol" w:hAnsi="Symbol" w:hint="default"/>
      </w:rPr>
    </w:lvl>
    <w:lvl w:ilvl="7" w:tplc="E806D6F8" w:tentative="1">
      <w:start w:val="1"/>
      <w:numFmt w:val="bullet"/>
      <w:lvlText w:val="o"/>
      <w:lvlJc w:val="left"/>
      <w:pPr>
        <w:ind w:left="5760" w:hanging="360"/>
      </w:pPr>
      <w:rPr>
        <w:rFonts w:ascii="Courier New" w:hAnsi="Courier New" w:cs="Courier New" w:hint="default"/>
      </w:rPr>
    </w:lvl>
    <w:lvl w:ilvl="8" w:tplc="65E8EF8E" w:tentative="1">
      <w:start w:val="1"/>
      <w:numFmt w:val="bullet"/>
      <w:lvlText w:val=""/>
      <w:lvlJc w:val="left"/>
      <w:pPr>
        <w:ind w:left="6480" w:hanging="360"/>
      </w:pPr>
      <w:rPr>
        <w:rFonts w:ascii="Wingdings" w:hAnsi="Wingdings" w:hint="default"/>
      </w:rPr>
    </w:lvl>
  </w:abstractNum>
  <w:abstractNum w:abstractNumId="83" w15:restartNumberingAfterBreak="0">
    <w:nsid w:val="5A540BD3"/>
    <w:multiLevelType w:val="multilevel"/>
    <w:tmpl w:val="8E34DD46"/>
    <w:lvl w:ilvl="0">
      <w:start w:val="6"/>
      <w:numFmt w:val="decimal"/>
      <w:lvlText w:val="%1."/>
      <w:lvlJc w:val="left"/>
      <w:pPr>
        <w:ind w:left="501"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4" w15:restartNumberingAfterBreak="0">
    <w:nsid w:val="5A9556CB"/>
    <w:multiLevelType w:val="multilevel"/>
    <w:tmpl w:val="B0845294"/>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0"/>
      <w:lvlText w:val="%1.%2.%3.%4.%5"/>
      <w:lvlJc w:val="left"/>
      <w:pPr>
        <w:ind w:left="1008" w:hanging="1008"/>
      </w:pPr>
      <w:rPr>
        <w:rFonts w:ascii="Times New Roman" w:hAnsi="Times New Roman" w:cs="Times New Roman"/>
        <w:i w:val="0"/>
        <w:iCs w:val="0"/>
        <w:caps w:val="0"/>
        <w:smallCaps w:val="0"/>
        <w:strike w:val="0"/>
        <w:dstrike w:val="0"/>
        <w:noProof w:val="0"/>
        <w:vanish w:val="0"/>
        <w:spacing w:val="0"/>
        <w:position w:val="0"/>
        <w:u w:val="none"/>
        <w:effect w:val="none"/>
        <w:vertAlign w:val="baseline"/>
        <w:em w:val="none"/>
        <w:specVanish w:val="0"/>
      </w:rPr>
    </w:lvl>
    <w:lvl w:ilvl="5">
      <w:start w:val="1"/>
      <w:numFmt w:val="decimal"/>
      <w:pStyle w:val="60"/>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5D0834F1"/>
    <w:multiLevelType w:val="hybridMultilevel"/>
    <w:tmpl w:val="CA942FBE"/>
    <w:lvl w:ilvl="0" w:tplc="04190011">
      <w:start w:val="1"/>
      <w:numFmt w:val="bullet"/>
      <w:pStyle w:val="a8"/>
      <w:lvlText w:val=""/>
      <w:lvlJc w:val="left"/>
      <w:pPr>
        <w:ind w:left="1145" w:hanging="360"/>
      </w:pPr>
      <w:rPr>
        <w:rFonts w:ascii="Symbol" w:hAnsi="Symbol" w:hint="default"/>
      </w:rPr>
    </w:lvl>
    <w:lvl w:ilvl="1" w:tplc="04190019">
      <w:start w:val="1"/>
      <w:numFmt w:val="bullet"/>
      <w:lvlText w:val=""/>
      <w:lvlJc w:val="left"/>
      <w:pPr>
        <w:ind w:left="1865" w:hanging="360"/>
      </w:pPr>
      <w:rPr>
        <w:rFonts w:ascii="Symbol" w:hAnsi="Symbol" w:hint="default"/>
      </w:rPr>
    </w:lvl>
    <w:lvl w:ilvl="2" w:tplc="0419001B">
      <w:start w:val="1"/>
      <w:numFmt w:val="bullet"/>
      <w:lvlText w:val=""/>
      <w:lvlJc w:val="left"/>
      <w:pPr>
        <w:ind w:left="2585" w:hanging="360"/>
      </w:pPr>
      <w:rPr>
        <w:rFonts w:ascii="Symbol" w:hAnsi="Symbol" w:hint="default"/>
      </w:rPr>
    </w:lvl>
    <w:lvl w:ilvl="3" w:tplc="0419000F">
      <w:start w:val="1"/>
      <w:numFmt w:val="bullet"/>
      <w:lvlText w:val=""/>
      <w:lvlJc w:val="left"/>
      <w:pPr>
        <w:ind w:left="3305" w:hanging="360"/>
      </w:pPr>
      <w:rPr>
        <w:rFonts w:ascii="Symbol" w:hAnsi="Symbol" w:hint="default"/>
      </w:rPr>
    </w:lvl>
    <w:lvl w:ilvl="4" w:tplc="04190019">
      <w:start w:val="1"/>
      <w:numFmt w:val="bullet"/>
      <w:lvlText w:val="o"/>
      <w:lvlJc w:val="left"/>
      <w:pPr>
        <w:ind w:left="4025" w:hanging="360"/>
      </w:pPr>
      <w:rPr>
        <w:rFonts w:ascii="Courier New" w:hAnsi="Courier New" w:hint="default"/>
      </w:rPr>
    </w:lvl>
    <w:lvl w:ilvl="5" w:tplc="0419001B">
      <w:start w:val="1"/>
      <w:numFmt w:val="bullet"/>
      <w:lvlText w:val=""/>
      <w:lvlJc w:val="left"/>
      <w:pPr>
        <w:ind w:left="4745" w:hanging="360"/>
      </w:pPr>
      <w:rPr>
        <w:rFonts w:ascii="Wingdings" w:hAnsi="Wingdings" w:hint="default"/>
      </w:rPr>
    </w:lvl>
    <w:lvl w:ilvl="6" w:tplc="0419000F">
      <w:start w:val="1"/>
      <w:numFmt w:val="bullet"/>
      <w:lvlText w:val=""/>
      <w:lvlJc w:val="left"/>
      <w:pPr>
        <w:ind w:left="5465" w:hanging="360"/>
      </w:pPr>
      <w:rPr>
        <w:rFonts w:ascii="Symbol" w:hAnsi="Symbol" w:hint="default"/>
      </w:rPr>
    </w:lvl>
    <w:lvl w:ilvl="7" w:tplc="04190019">
      <w:start w:val="1"/>
      <w:numFmt w:val="bullet"/>
      <w:lvlText w:val="o"/>
      <w:lvlJc w:val="left"/>
      <w:pPr>
        <w:ind w:left="6185" w:hanging="360"/>
      </w:pPr>
      <w:rPr>
        <w:rFonts w:ascii="Courier New" w:hAnsi="Courier New" w:hint="default"/>
      </w:rPr>
    </w:lvl>
    <w:lvl w:ilvl="8" w:tplc="0419001B">
      <w:start w:val="1"/>
      <w:numFmt w:val="bullet"/>
      <w:lvlText w:val=""/>
      <w:lvlJc w:val="left"/>
      <w:pPr>
        <w:ind w:left="6905" w:hanging="360"/>
      </w:pPr>
      <w:rPr>
        <w:rFonts w:ascii="Wingdings" w:hAnsi="Wingdings" w:hint="default"/>
      </w:rPr>
    </w:lvl>
  </w:abstractNum>
  <w:abstractNum w:abstractNumId="86" w15:restartNumberingAfterBreak="0">
    <w:nsid w:val="5DD8730E"/>
    <w:multiLevelType w:val="multilevel"/>
    <w:tmpl w:val="A50C6452"/>
    <w:lvl w:ilvl="0">
      <w:start w:val="1"/>
      <w:numFmt w:val="decimal"/>
      <w:pStyle w:val="a9"/>
      <w:lvlText w:val="%1"/>
      <w:lvlJc w:val="left"/>
      <w:pPr>
        <w:tabs>
          <w:tab w:val="num" w:pos="0"/>
        </w:tabs>
        <w:ind w:left="851" w:firstLine="0"/>
      </w:pPr>
      <w:rPr>
        <w:rFonts w:hint="default"/>
      </w:rPr>
    </w:lvl>
    <w:lvl w:ilvl="1">
      <w:start w:val="1"/>
      <w:numFmt w:val="decimal"/>
      <w:lvlText w:val="%1.%2"/>
      <w:lvlJc w:val="left"/>
      <w:pPr>
        <w:tabs>
          <w:tab w:val="num" w:pos="0"/>
        </w:tabs>
        <w:ind w:left="851" w:firstLine="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851" w:firstLine="0"/>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7" w15:restartNumberingAfterBreak="0">
    <w:nsid w:val="5EAE0577"/>
    <w:multiLevelType w:val="hybridMultilevel"/>
    <w:tmpl w:val="97180AC8"/>
    <w:lvl w:ilvl="0" w:tplc="7D0EE09C">
      <w:start w:val="1"/>
      <w:numFmt w:val="decimal"/>
      <w:lvlText w:val="%1)"/>
      <w:lvlJc w:val="left"/>
      <w:pPr>
        <w:ind w:left="1287" w:hanging="360"/>
      </w:pPr>
    </w:lvl>
    <w:lvl w:ilvl="1" w:tplc="66125B16" w:tentative="1">
      <w:start w:val="1"/>
      <w:numFmt w:val="lowerLetter"/>
      <w:lvlText w:val="%2."/>
      <w:lvlJc w:val="left"/>
      <w:pPr>
        <w:ind w:left="2007" w:hanging="360"/>
      </w:pPr>
    </w:lvl>
    <w:lvl w:ilvl="2" w:tplc="D9F043AE" w:tentative="1">
      <w:start w:val="1"/>
      <w:numFmt w:val="lowerRoman"/>
      <w:lvlText w:val="%3."/>
      <w:lvlJc w:val="right"/>
      <w:pPr>
        <w:ind w:left="2727" w:hanging="180"/>
      </w:pPr>
    </w:lvl>
    <w:lvl w:ilvl="3" w:tplc="CD4C9A84" w:tentative="1">
      <w:start w:val="1"/>
      <w:numFmt w:val="decimal"/>
      <w:lvlText w:val="%4."/>
      <w:lvlJc w:val="left"/>
      <w:pPr>
        <w:ind w:left="3447" w:hanging="360"/>
      </w:pPr>
    </w:lvl>
    <w:lvl w:ilvl="4" w:tplc="652E0F0C" w:tentative="1">
      <w:start w:val="1"/>
      <w:numFmt w:val="lowerLetter"/>
      <w:lvlText w:val="%5."/>
      <w:lvlJc w:val="left"/>
      <w:pPr>
        <w:ind w:left="4167" w:hanging="360"/>
      </w:pPr>
    </w:lvl>
    <w:lvl w:ilvl="5" w:tplc="C0868818" w:tentative="1">
      <w:start w:val="1"/>
      <w:numFmt w:val="lowerRoman"/>
      <w:lvlText w:val="%6."/>
      <w:lvlJc w:val="right"/>
      <w:pPr>
        <w:ind w:left="4887" w:hanging="180"/>
      </w:pPr>
    </w:lvl>
    <w:lvl w:ilvl="6" w:tplc="9168C474" w:tentative="1">
      <w:start w:val="1"/>
      <w:numFmt w:val="decimal"/>
      <w:lvlText w:val="%7."/>
      <w:lvlJc w:val="left"/>
      <w:pPr>
        <w:ind w:left="5607" w:hanging="360"/>
      </w:pPr>
    </w:lvl>
    <w:lvl w:ilvl="7" w:tplc="3F18DFF6" w:tentative="1">
      <w:start w:val="1"/>
      <w:numFmt w:val="lowerLetter"/>
      <w:lvlText w:val="%8."/>
      <w:lvlJc w:val="left"/>
      <w:pPr>
        <w:ind w:left="6327" w:hanging="360"/>
      </w:pPr>
    </w:lvl>
    <w:lvl w:ilvl="8" w:tplc="60B46312" w:tentative="1">
      <w:start w:val="1"/>
      <w:numFmt w:val="lowerRoman"/>
      <w:lvlText w:val="%9."/>
      <w:lvlJc w:val="right"/>
      <w:pPr>
        <w:ind w:left="7047" w:hanging="180"/>
      </w:pPr>
    </w:lvl>
  </w:abstractNum>
  <w:abstractNum w:abstractNumId="88" w15:restartNumberingAfterBreak="0">
    <w:nsid w:val="5EC15C2F"/>
    <w:multiLevelType w:val="hybridMultilevel"/>
    <w:tmpl w:val="A7107FA4"/>
    <w:lvl w:ilvl="0" w:tplc="674C4FF8">
      <w:start w:val="1"/>
      <w:numFmt w:val="decimal"/>
      <w:lvlText w:val="%1)"/>
      <w:lvlJc w:val="left"/>
      <w:pPr>
        <w:ind w:left="1287" w:hanging="360"/>
      </w:pPr>
    </w:lvl>
    <w:lvl w:ilvl="1" w:tplc="3A403D0C" w:tentative="1">
      <w:start w:val="1"/>
      <w:numFmt w:val="lowerLetter"/>
      <w:lvlText w:val="%2."/>
      <w:lvlJc w:val="left"/>
      <w:pPr>
        <w:ind w:left="2007" w:hanging="360"/>
      </w:pPr>
    </w:lvl>
    <w:lvl w:ilvl="2" w:tplc="6EEE21FE" w:tentative="1">
      <w:start w:val="1"/>
      <w:numFmt w:val="lowerRoman"/>
      <w:lvlText w:val="%3."/>
      <w:lvlJc w:val="right"/>
      <w:pPr>
        <w:ind w:left="2727" w:hanging="180"/>
      </w:pPr>
    </w:lvl>
    <w:lvl w:ilvl="3" w:tplc="710E8A40" w:tentative="1">
      <w:start w:val="1"/>
      <w:numFmt w:val="decimal"/>
      <w:lvlText w:val="%4."/>
      <w:lvlJc w:val="left"/>
      <w:pPr>
        <w:ind w:left="3447" w:hanging="360"/>
      </w:pPr>
    </w:lvl>
    <w:lvl w:ilvl="4" w:tplc="2D42BFEE" w:tentative="1">
      <w:start w:val="1"/>
      <w:numFmt w:val="lowerLetter"/>
      <w:lvlText w:val="%5."/>
      <w:lvlJc w:val="left"/>
      <w:pPr>
        <w:ind w:left="4167" w:hanging="360"/>
      </w:pPr>
    </w:lvl>
    <w:lvl w:ilvl="5" w:tplc="8E2249AC" w:tentative="1">
      <w:start w:val="1"/>
      <w:numFmt w:val="lowerRoman"/>
      <w:lvlText w:val="%6."/>
      <w:lvlJc w:val="right"/>
      <w:pPr>
        <w:ind w:left="4887" w:hanging="180"/>
      </w:pPr>
    </w:lvl>
    <w:lvl w:ilvl="6" w:tplc="9B54581A" w:tentative="1">
      <w:start w:val="1"/>
      <w:numFmt w:val="decimal"/>
      <w:lvlText w:val="%7."/>
      <w:lvlJc w:val="left"/>
      <w:pPr>
        <w:ind w:left="5607" w:hanging="360"/>
      </w:pPr>
    </w:lvl>
    <w:lvl w:ilvl="7" w:tplc="37CE4126" w:tentative="1">
      <w:start w:val="1"/>
      <w:numFmt w:val="lowerLetter"/>
      <w:lvlText w:val="%8."/>
      <w:lvlJc w:val="left"/>
      <w:pPr>
        <w:ind w:left="6327" w:hanging="360"/>
      </w:pPr>
    </w:lvl>
    <w:lvl w:ilvl="8" w:tplc="9AE26BC4" w:tentative="1">
      <w:start w:val="1"/>
      <w:numFmt w:val="lowerRoman"/>
      <w:lvlText w:val="%9."/>
      <w:lvlJc w:val="right"/>
      <w:pPr>
        <w:ind w:left="7047" w:hanging="180"/>
      </w:pPr>
    </w:lvl>
  </w:abstractNum>
  <w:abstractNum w:abstractNumId="89" w15:restartNumberingAfterBreak="0">
    <w:nsid w:val="5F3B1B27"/>
    <w:multiLevelType w:val="multilevel"/>
    <w:tmpl w:val="583A3A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60C70092"/>
    <w:multiLevelType w:val="singleLevel"/>
    <w:tmpl w:val="FA8A041E"/>
    <w:lvl w:ilvl="0">
      <w:start w:val="1"/>
      <w:numFmt w:val="decimal"/>
      <w:pStyle w:val="17"/>
      <w:lvlText w:val="%1)"/>
      <w:lvlJc w:val="left"/>
      <w:pPr>
        <w:tabs>
          <w:tab w:val="num" w:pos="987"/>
        </w:tabs>
        <w:ind w:left="0" w:firstLine="624"/>
      </w:pPr>
      <w:rPr>
        <w:rFonts w:hint="default"/>
      </w:rPr>
    </w:lvl>
  </w:abstractNum>
  <w:abstractNum w:abstractNumId="91"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0EF0642"/>
    <w:multiLevelType w:val="hybridMultilevel"/>
    <w:tmpl w:val="EDD0F43C"/>
    <w:lvl w:ilvl="0" w:tplc="5FB8889C">
      <w:start w:val="1"/>
      <w:numFmt w:val="decimal"/>
      <w:pStyle w:val="aa"/>
      <w:lvlText w:val="%1."/>
      <w:lvlJc w:val="left"/>
      <w:pPr>
        <w:ind w:left="720" w:hanging="360"/>
      </w:pPr>
      <w:rPr>
        <w:rFonts w:hint="default"/>
      </w:rPr>
    </w:lvl>
    <w:lvl w:ilvl="1" w:tplc="2F6E0B3A">
      <w:start w:val="1"/>
      <w:numFmt w:val="lowerLetter"/>
      <w:lvlText w:val="%2."/>
      <w:lvlJc w:val="left"/>
      <w:pPr>
        <w:ind w:left="1440" w:hanging="360"/>
      </w:pPr>
    </w:lvl>
    <w:lvl w:ilvl="2" w:tplc="2C0881F4">
      <w:start w:val="1"/>
      <w:numFmt w:val="lowerRoman"/>
      <w:lvlText w:val="%3."/>
      <w:lvlJc w:val="right"/>
      <w:pPr>
        <w:ind w:left="2160" w:hanging="180"/>
      </w:pPr>
    </w:lvl>
    <w:lvl w:ilvl="3" w:tplc="029A4A56">
      <w:start w:val="1"/>
      <w:numFmt w:val="decimal"/>
      <w:lvlText w:val="%4."/>
      <w:lvlJc w:val="left"/>
      <w:pPr>
        <w:ind w:left="2880" w:hanging="360"/>
      </w:pPr>
    </w:lvl>
    <w:lvl w:ilvl="4" w:tplc="3E34A03A">
      <w:start w:val="1"/>
      <w:numFmt w:val="lowerLetter"/>
      <w:lvlText w:val="%5."/>
      <w:lvlJc w:val="left"/>
      <w:pPr>
        <w:ind w:left="3600" w:hanging="360"/>
      </w:pPr>
    </w:lvl>
    <w:lvl w:ilvl="5" w:tplc="38D233EE">
      <w:start w:val="1"/>
      <w:numFmt w:val="lowerRoman"/>
      <w:lvlText w:val="%6."/>
      <w:lvlJc w:val="right"/>
      <w:pPr>
        <w:ind w:left="4320" w:hanging="180"/>
      </w:pPr>
    </w:lvl>
    <w:lvl w:ilvl="6" w:tplc="80886BDA">
      <w:start w:val="1"/>
      <w:numFmt w:val="decimal"/>
      <w:lvlText w:val="%7."/>
      <w:lvlJc w:val="left"/>
      <w:pPr>
        <w:ind w:left="5040" w:hanging="360"/>
      </w:pPr>
    </w:lvl>
    <w:lvl w:ilvl="7" w:tplc="E19E1E88" w:tentative="1">
      <w:start w:val="1"/>
      <w:numFmt w:val="lowerLetter"/>
      <w:lvlText w:val="%8."/>
      <w:lvlJc w:val="left"/>
      <w:pPr>
        <w:ind w:left="5760" w:hanging="360"/>
      </w:pPr>
    </w:lvl>
    <w:lvl w:ilvl="8" w:tplc="899A58A4" w:tentative="1">
      <w:start w:val="1"/>
      <w:numFmt w:val="lowerRoman"/>
      <w:lvlText w:val="%9."/>
      <w:lvlJc w:val="right"/>
      <w:pPr>
        <w:ind w:left="6480" w:hanging="180"/>
      </w:pPr>
    </w:lvl>
  </w:abstractNum>
  <w:abstractNum w:abstractNumId="93" w15:restartNumberingAfterBreak="0">
    <w:nsid w:val="6289783D"/>
    <w:multiLevelType w:val="hybridMultilevel"/>
    <w:tmpl w:val="1528E3FA"/>
    <w:lvl w:ilvl="0" w:tplc="2686596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4" w15:restartNumberingAfterBreak="0">
    <w:nsid w:val="63435759"/>
    <w:multiLevelType w:val="multilevel"/>
    <w:tmpl w:val="7F28B092"/>
    <w:styleLink w:val="5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95" w15:restartNumberingAfterBreak="0">
    <w:nsid w:val="63EC2B42"/>
    <w:multiLevelType w:val="hybridMultilevel"/>
    <w:tmpl w:val="E8303FC0"/>
    <w:lvl w:ilvl="0" w:tplc="C9844646">
      <w:start w:val="1"/>
      <w:numFmt w:val="decimal"/>
      <w:pStyle w:val="phbibliography"/>
      <w:lvlText w:val="[%1]"/>
      <w:lvlJc w:val="left"/>
      <w:pPr>
        <w:tabs>
          <w:tab w:val="num" w:pos="720"/>
        </w:tabs>
        <w:ind w:left="720" w:hanging="360"/>
      </w:pPr>
      <w:rPr>
        <w:rFonts w:hint="default"/>
      </w:rPr>
    </w:lvl>
    <w:lvl w:ilvl="1" w:tplc="728E30AE" w:tentative="1">
      <w:start w:val="1"/>
      <w:numFmt w:val="lowerLetter"/>
      <w:lvlText w:val="%2."/>
      <w:lvlJc w:val="left"/>
      <w:pPr>
        <w:tabs>
          <w:tab w:val="num" w:pos="1440"/>
        </w:tabs>
        <w:ind w:left="1440" w:hanging="360"/>
      </w:pPr>
    </w:lvl>
    <w:lvl w:ilvl="2" w:tplc="D9CAB2E8" w:tentative="1">
      <w:start w:val="1"/>
      <w:numFmt w:val="lowerRoman"/>
      <w:lvlText w:val="%3."/>
      <w:lvlJc w:val="right"/>
      <w:pPr>
        <w:tabs>
          <w:tab w:val="num" w:pos="2160"/>
        </w:tabs>
        <w:ind w:left="2160" w:hanging="180"/>
      </w:pPr>
    </w:lvl>
    <w:lvl w:ilvl="3" w:tplc="EC340C4C" w:tentative="1">
      <w:start w:val="1"/>
      <w:numFmt w:val="decimal"/>
      <w:lvlText w:val="%4."/>
      <w:lvlJc w:val="left"/>
      <w:pPr>
        <w:tabs>
          <w:tab w:val="num" w:pos="2880"/>
        </w:tabs>
        <w:ind w:left="2880" w:hanging="360"/>
      </w:pPr>
    </w:lvl>
    <w:lvl w:ilvl="4" w:tplc="2F8C5F7E" w:tentative="1">
      <w:start w:val="1"/>
      <w:numFmt w:val="lowerLetter"/>
      <w:lvlText w:val="%5."/>
      <w:lvlJc w:val="left"/>
      <w:pPr>
        <w:tabs>
          <w:tab w:val="num" w:pos="3600"/>
        </w:tabs>
        <w:ind w:left="3600" w:hanging="360"/>
      </w:pPr>
    </w:lvl>
    <w:lvl w:ilvl="5" w:tplc="E3C24148" w:tentative="1">
      <w:start w:val="1"/>
      <w:numFmt w:val="lowerRoman"/>
      <w:lvlText w:val="%6."/>
      <w:lvlJc w:val="right"/>
      <w:pPr>
        <w:tabs>
          <w:tab w:val="num" w:pos="4320"/>
        </w:tabs>
        <w:ind w:left="4320" w:hanging="180"/>
      </w:pPr>
    </w:lvl>
    <w:lvl w:ilvl="6" w:tplc="F44E01C2" w:tentative="1">
      <w:start w:val="1"/>
      <w:numFmt w:val="decimal"/>
      <w:lvlText w:val="%7."/>
      <w:lvlJc w:val="left"/>
      <w:pPr>
        <w:tabs>
          <w:tab w:val="num" w:pos="5040"/>
        </w:tabs>
        <w:ind w:left="5040" w:hanging="360"/>
      </w:pPr>
    </w:lvl>
    <w:lvl w:ilvl="7" w:tplc="E9C266A6" w:tentative="1">
      <w:start w:val="1"/>
      <w:numFmt w:val="lowerLetter"/>
      <w:lvlText w:val="%8."/>
      <w:lvlJc w:val="left"/>
      <w:pPr>
        <w:tabs>
          <w:tab w:val="num" w:pos="5760"/>
        </w:tabs>
        <w:ind w:left="5760" w:hanging="360"/>
      </w:pPr>
    </w:lvl>
    <w:lvl w:ilvl="8" w:tplc="5498CA28" w:tentative="1">
      <w:start w:val="1"/>
      <w:numFmt w:val="lowerRoman"/>
      <w:lvlText w:val="%9."/>
      <w:lvlJc w:val="right"/>
      <w:pPr>
        <w:tabs>
          <w:tab w:val="num" w:pos="6480"/>
        </w:tabs>
        <w:ind w:left="6480" w:hanging="180"/>
      </w:pPr>
    </w:lvl>
  </w:abstractNum>
  <w:abstractNum w:abstractNumId="96" w15:restartNumberingAfterBreak="0">
    <w:nsid w:val="66C434FD"/>
    <w:multiLevelType w:val="hybridMultilevel"/>
    <w:tmpl w:val="23328760"/>
    <w:lvl w:ilvl="0" w:tplc="04190011">
      <w:start w:val="1"/>
      <w:numFmt w:val="decimal"/>
      <w:pStyle w:val="ab"/>
      <w:lvlText w:val="Таблица %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98E2ADF"/>
    <w:multiLevelType w:val="multilevel"/>
    <w:tmpl w:val="CCC2E2DA"/>
    <w:lvl w:ilvl="0">
      <w:start w:val="2"/>
      <w:numFmt w:val="decimal"/>
      <w:lvlText w:val="%1"/>
      <w:lvlJc w:val="left"/>
      <w:pPr>
        <w:ind w:left="375"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9" w15:restartNumberingAfterBreak="0">
    <w:nsid w:val="69FB150C"/>
    <w:multiLevelType w:val="hybridMultilevel"/>
    <w:tmpl w:val="5890FA3E"/>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0" w15:restartNumberingAfterBreak="0">
    <w:nsid w:val="6B3E77DF"/>
    <w:multiLevelType w:val="hybridMultilevel"/>
    <w:tmpl w:val="DDFCA48C"/>
    <w:lvl w:ilvl="0" w:tplc="5914B322">
      <w:start w:val="1"/>
      <w:numFmt w:val="bullet"/>
      <w:lvlText w:val=""/>
      <w:lvlJc w:val="left"/>
      <w:pPr>
        <w:ind w:left="720" w:hanging="360"/>
      </w:pPr>
      <w:rPr>
        <w:rFonts w:ascii="Symbol" w:hAnsi="Symbol" w:hint="default"/>
      </w:rPr>
    </w:lvl>
    <w:lvl w:ilvl="1" w:tplc="C89A6756" w:tentative="1">
      <w:start w:val="1"/>
      <w:numFmt w:val="bullet"/>
      <w:lvlText w:val="o"/>
      <w:lvlJc w:val="left"/>
      <w:pPr>
        <w:ind w:left="1440" w:hanging="360"/>
      </w:pPr>
      <w:rPr>
        <w:rFonts w:ascii="Courier New" w:hAnsi="Courier New" w:cs="Courier New" w:hint="default"/>
      </w:rPr>
    </w:lvl>
    <w:lvl w:ilvl="2" w:tplc="C9B828D0" w:tentative="1">
      <w:start w:val="1"/>
      <w:numFmt w:val="bullet"/>
      <w:lvlText w:val=""/>
      <w:lvlJc w:val="left"/>
      <w:pPr>
        <w:ind w:left="2160" w:hanging="360"/>
      </w:pPr>
      <w:rPr>
        <w:rFonts w:ascii="Wingdings" w:hAnsi="Wingdings" w:hint="default"/>
      </w:rPr>
    </w:lvl>
    <w:lvl w:ilvl="3" w:tplc="2B48B8F8" w:tentative="1">
      <w:start w:val="1"/>
      <w:numFmt w:val="bullet"/>
      <w:lvlText w:val=""/>
      <w:lvlJc w:val="left"/>
      <w:pPr>
        <w:ind w:left="2880" w:hanging="360"/>
      </w:pPr>
      <w:rPr>
        <w:rFonts w:ascii="Symbol" w:hAnsi="Symbol" w:hint="default"/>
      </w:rPr>
    </w:lvl>
    <w:lvl w:ilvl="4" w:tplc="99FCE7D2" w:tentative="1">
      <w:start w:val="1"/>
      <w:numFmt w:val="bullet"/>
      <w:lvlText w:val="o"/>
      <w:lvlJc w:val="left"/>
      <w:pPr>
        <w:ind w:left="3600" w:hanging="360"/>
      </w:pPr>
      <w:rPr>
        <w:rFonts w:ascii="Courier New" w:hAnsi="Courier New" w:cs="Courier New" w:hint="default"/>
      </w:rPr>
    </w:lvl>
    <w:lvl w:ilvl="5" w:tplc="E2265F28" w:tentative="1">
      <w:start w:val="1"/>
      <w:numFmt w:val="bullet"/>
      <w:lvlText w:val=""/>
      <w:lvlJc w:val="left"/>
      <w:pPr>
        <w:ind w:left="4320" w:hanging="360"/>
      </w:pPr>
      <w:rPr>
        <w:rFonts w:ascii="Wingdings" w:hAnsi="Wingdings" w:hint="default"/>
      </w:rPr>
    </w:lvl>
    <w:lvl w:ilvl="6" w:tplc="ED00BCFE" w:tentative="1">
      <w:start w:val="1"/>
      <w:numFmt w:val="bullet"/>
      <w:lvlText w:val=""/>
      <w:lvlJc w:val="left"/>
      <w:pPr>
        <w:ind w:left="5040" w:hanging="360"/>
      </w:pPr>
      <w:rPr>
        <w:rFonts w:ascii="Symbol" w:hAnsi="Symbol" w:hint="default"/>
      </w:rPr>
    </w:lvl>
    <w:lvl w:ilvl="7" w:tplc="D4DEC336" w:tentative="1">
      <w:start w:val="1"/>
      <w:numFmt w:val="bullet"/>
      <w:lvlText w:val="o"/>
      <w:lvlJc w:val="left"/>
      <w:pPr>
        <w:ind w:left="5760" w:hanging="360"/>
      </w:pPr>
      <w:rPr>
        <w:rFonts w:ascii="Courier New" w:hAnsi="Courier New" w:cs="Courier New" w:hint="default"/>
      </w:rPr>
    </w:lvl>
    <w:lvl w:ilvl="8" w:tplc="A18030EA" w:tentative="1">
      <w:start w:val="1"/>
      <w:numFmt w:val="bullet"/>
      <w:lvlText w:val=""/>
      <w:lvlJc w:val="left"/>
      <w:pPr>
        <w:ind w:left="6480" w:hanging="360"/>
      </w:pPr>
      <w:rPr>
        <w:rFonts w:ascii="Wingdings" w:hAnsi="Wingdings" w:hint="default"/>
      </w:rPr>
    </w:lvl>
  </w:abstractNum>
  <w:abstractNum w:abstractNumId="101" w15:restartNumberingAfterBreak="0">
    <w:nsid w:val="6B5F5B24"/>
    <w:multiLevelType w:val="hybridMultilevel"/>
    <w:tmpl w:val="95848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CEB49B0"/>
    <w:multiLevelType w:val="hybridMultilevel"/>
    <w:tmpl w:val="4CDE569C"/>
    <w:lvl w:ilvl="0" w:tplc="04190001">
      <w:start w:val="1"/>
      <w:numFmt w:val="decimal"/>
      <w:pStyle w:val="18"/>
      <w:lvlText w:val="%1"/>
      <w:lvlJc w:val="left"/>
      <w:pPr>
        <w:tabs>
          <w:tab w:val="num" w:pos="814"/>
        </w:tabs>
        <w:ind w:left="0" w:firstLine="454"/>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3" w15:restartNumberingAfterBreak="0">
    <w:nsid w:val="6D0B03D2"/>
    <w:multiLevelType w:val="hybridMultilevel"/>
    <w:tmpl w:val="BCEC4882"/>
    <w:lvl w:ilvl="0" w:tplc="43069AC0">
      <w:start w:val="1"/>
      <w:numFmt w:val="decimal"/>
      <w:pStyle w:val="19"/>
      <w:lvlText w:val="%1"/>
      <w:lvlJc w:val="left"/>
      <w:pPr>
        <w:ind w:left="928" w:hanging="360"/>
      </w:pPr>
      <w:rPr>
        <w:rFonts w:hint="default"/>
      </w:rPr>
    </w:lvl>
    <w:lvl w:ilvl="1" w:tplc="4A806488">
      <w:start w:val="1"/>
      <w:numFmt w:val="lowerLetter"/>
      <w:lvlText w:val="%2."/>
      <w:lvlJc w:val="left"/>
      <w:pPr>
        <w:ind w:left="1800" w:hanging="360"/>
      </w:pPr>
    </w:lvl>
    <w:lvl w:ilvl="2" w:tplc="40BE2B24" w:tentative="1">
      <w:start w:val="1"/>
      <w:numFmt w:val="lowerRoman"/>
      <w:lvlText w:val="%3."/>
      <w:lvlJc w:val="right"/>
      <w:pPr>
        <w:ind w:left="2520" w:hanging="180"/>
      </w:pPr>
    </w:lvl>
    <w:lvl w:ilvl="3" w:tplc="92B21EAE" w:tentative="1">
      <w:start w:val="1"/>
      <w:numFmt w:val="decimal"/>
      <w:lvlText w:val="%4."/>
      <w:lvlJc w:val="left"/>
      <w:pPr>
        <w:ind w:left="3240" w:hanging="360"/>
      </w:pPr>
    </w:lvl>
    <w:lvl w:ilvl="4" w:tplc="3FA87E9A" w:tentative="1">
      <w:start w:val="1"/>
      <w:numFmt w:val="lowerLetter"/>
      <w:lvlText w:val="%5."/>
      <w:lvlJc w:val="left"/>
      <w:pPr>
        <w:ind w:left="3960" w:hanging="360"/>
      </w:pPr>
    </w:lvl>
    <w:lvl w:ilvl="5" w:tplc="3B081398" w:tentative="1">
      <w:start w:val="1"/>
      <w:numFmt w:val="lowerRoman"/>
      <w:lvlText w:val="%6."/>
      <w:lvlJc w:val="right"/>
      <w:pPr>
        <w:ind w:left="4680" w:hanging="180"/>
      </w:pPr>
    </w:lvl>
    <w:lvl w:ilvl="6" w:tplc="120E1600" w:tentative="1">
      <w:start w:val="1"/>
      <w:numFmt w:val="decimal"/>
      <w:lvlText w:val="%7."/>
      <w:lvlJc w:val="left"/>
      <w:pPr>
        <w:ind w:left="5400" w:hanging="360"/>
      </w:pPr>
    </w:lvl>
    <w:lvl w:ilvl="7" w:tplc="6F081D06" w:tentative="1">
      <w:start w:val="1"/>
      <w:numFmt w:val="lowerLetter"/>
      <w:lvlText w:val="%8."/>
      <w:lvlJc w:val="left"/>
      <w:pPr>
        <w:ind w:left="6120" w:hanging="360"/>
      </w:pPr>
    </w:lvl>
    <w:lvl w:ilvl="8" w:tplc="CB76017E" w:tentative="1">
      <w:start w:val="1"/>
      <w:numFmt w:val="lowerRoman"/>
      <w:lvlText w:val="%9."/>
      <w:lvlJc w:val="right"/>
      <w:pPr>
        <w:ind w:left="6840" w:hanging="180"/>
      </w:pPr>
    </w:lvl>
  </w:abstractNum>
  <w:abstractNum w:abstractNumId="104" w15:restartNumberingAfterBreak="0">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6F7A6095"/>
    <w:multiLevelType w:val="hybridMultilevel"/>
    <w:tmpl w:val="3474BEF8"/>
    <w:lvl w:ilvl="0" w:tplc="94E2163E">
      <w:start w:val="1"/>
      <w:numFmt w:val="decimal"/>
      <w:lvlText w:val="%1)"/>
      <w:lvlJc w:val="left"/>
      <w:pPr>
        <w:ind w:left="786" w:hanging="360"/>
      </w:pPr>
      <w:rPr>
        <w:rFonts w:hint="default"/>
      </w:rPr>
    </w:lvl>
    <w:lvl w:ilvl="1" w:tplc="8D8E21F2" w:tentative="1">
      <w:start w:val="1"/>
      <w:numFmt w:val="lowerLetter"/>
      <w:lvlText w:val="%2."/>
      <w:lvlJc w:val="left"/>
      <w:pPr>
        <w:ind w:left="1850" w:hanging="360"/>
      </w:pPr>
    </w:lvl>
    <w:lvl w:ilvl="2" w:tplc="AC8E572E" w:tentative="1">
      <w:start w:val="1"/>
      <w:numFmt w:val="lowerRoman"/>
      <w:lvlText w:val="%3."/>
      <w:lvlJc w:val="right"/>
      <w:pPr>
        <w:ind w:left="2570" w:hanging="180"/>
      </w:pPr>
    </w:lvl>
    <w:lvl w:ilvl="3" w:tplc="F9FCFC0C" w:tentative="1">
      <w:start w:val="1"/>
      <w:numFmt w:val="decimal"/>
      <w:lvlText w:val="%4."/>
      <w:lvlJc w:val="left"/>
      <w:pPr>
        <w:ind w:left="3290" w:hanging="360"/>
      </w:pPr>
    </w:lvl>
    <w:lvl w:ilvl="4" w:tplc="166444D8" w:tentative="1">
      <w:start w:val="1"/>
      <w:numFmt w:val="lowerLetter"/>
      <w:lvlText w:val="%5."/>
      <w:lvlJc w:val="left"/>
      <w:pPr>
        <w:ind w:left="4010" w:hanging="360"/>
      </w:pPr>
    </w:lvl>
    <w:lvl w:ilvl="5" w:tplc="73A299BE" w:tentative="1">
      <w:start w:val="1"/>
      <w:numFmt w:val="lowerRoman"/>
      <w:lvlText w:val="%6."/>
      <w:lvlJc w:val="right"/>
      <w:pPr>
        <w:ind w:left="4730" w:hanging="180"/>
      </w:pPr>
    </w:lvl>
    <w:lvl w:ilvl="6" w:tplc="9A2E4812" w:tentative="1">
      <w:start w:val="1"/>
      <w:numFmt w:val="decimal"/>
      <w:lvlText w:val="%7."/>
      <w:lvlJc w:val="left"/>
      <w:pPr>
        <w:ind w:left="5450" w:hanging="360"/>
      </w:pPr>
    </w:lvl>
    <w:lvl w:ilvl="7" w:tplc="28EAED32" w:tentative="1">
      <w:start w:val="1"/>
      <w:numFmt w:val="lowerLetter"/>
      <w:lvlText w:val="%8."/>
      <w:lvlJc w:val="left"/>
      <w:pPr>
        <w:ind w:left="6170" w:hanging="360"/>
      </w:pPr>
    </w:lvl>
    <w:lvl w:ilvl="8" w:tplc="5E86D386" w:tentative="1">
      <w:start w:val="1"/>
      <w:numFmt w:val="lowerRoman"/>
      <w:lvlText w:val="%9."/>
      <w:lvlJc w:val="right"/>
      <w:pPr>
        <w:ind w:left="6890" w:hanging="180"/>
      </w:pPr>
    </w:lvl>
  </w:abstractNum>
  <w:abstractNum w:abstractNumId="106" w15:restartNumberingAfterBreak="0">
    <w:nsid w:val="70DB4CF5"/>
    <w:multiLevelType w:val="hybridMultilevel"/>
    <w:tmpl w:val="53320350"/>
    <w:lvl w:ilvl="0" w:tplc="7C0434E2">
      <w:start w:val="1"/>
      <w:numFmt w:val="decimal"/>
      <w:lvlText w:val="%1)"/>
      <w:lvlJc w:val="left"/>
      <w:pPr>
        <w:ind w:left="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052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5EAE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297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43E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784E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3610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884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989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0FB265E"/>
    <w:multiLevelType w:val="hybridMultilevel"/>
    <w:tmpl w:val="9C5C09F8"/>
    <w:lvl w:ilvl="0" w:tplc="DF566198">
      <w:start w:val="1"/>
      <w:numFmt w:val="bullet"/>
      <w:pStyle w:val="ac"/>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DD0176"/>
    <w:multiLevelType w:val="hybridMultilevel"/>
    <w:tmpl w:val="E78214C2"/>
    <w:lvl w:ilvl="0" w:tplc="FCB43268">
      <w:start w:val="1"/>
      <w:numFmt w:val="bullet"/>
      <w:pStyle w:val="1a"/>
      <w:lvlText w:val=""/>
      <w:lvlJc w:val="left"/>
      <w:pPr>
        <w:ind w:left="98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0" w15:restartNumberingAfterBreak="0">
    <w:nsid w:val="74622DA7"/>
    <w:multiLevelType w:val="hybridMultilevel"/>
    <w:tmpl w:val="4E86E46E"/>
    <w:lvl w:ilvl="0" w:tplc="30B273A2">
      <w:start w:val="1"/>
      <w:numFmt w:val="bullet"/>
      <w:lvlText w:val=""/>
      <w:lvlJc w:val="left"/>
      <w:pPr>
        <w:ind w:left="720" w:hanging="360"/>
      </w:pPr>
      <w:rPr>
        <w:rFonts w:ascii="Symbol" w:hAnsi="Symbol" w:hint="default"/>
      </w:rPr>
    </w:lvl>
    <w:lvl w:ilvl="1" w:tplc="9376C3CA">
      <w:start w:val="1"/>
      <w:numFmt w:val="bullet"/>
      <w:lvlText w:val="o"/>
      <w:lvlJc w:val="left"/>
      <w:pPr>
        <w:ind w:left="1440" w:hanging="360"/>
      </w:pPr>
      <w:rPr>
        <w:rFonts w:ascii="Courier New" w:hAnsi="Courier New" w:cs="Courier New" w:hint="default"/>
      </w:rPr>
    </w:lvl>
    <w:lvl w:ilvl="2" w:tplc="A5F4FC64" w:tentative="1">
      <w:start w:val="1"/>
      <w:numFmt w:val="bullet"/>
      <w:lvlText w:val=""/>
      <w:lvlJc w:val="left"/>
      <w:pPr>
        <w:ind w:left="2160" w:hanging="360"/>
      </w:pPr>
      <w:rPr>
        <w:rFonts w:ascii="Wingdings" w:hAnsi="Wingdings" w:hint="default"/>
      </w:rPr>
    </w:lvl>
    <w:lvl w:ilvl="3" w:tplc="50ECC9EC" w:tentative="1">
      <w:start w:val="1"/>
      <w:numFmt w:val="bullet"/>
      <w:lvlText w:val=""/>
      <w:lvlJc w:val="left"/>
      <w:pPr>
        <w:ind w:left="2880" w:hanging="360"/>
      </w:pPr>
      <w:rPr>
        <w:rFonts w:ascii="Symbol" w:hAnsi="Symbol" w:hint="default"/>
      </w:rPr>
    </w:lvl>
    <w:lvl w:ilvl="4" w:tplc="1E96B380" w:tentative="1">
      <w:start w:val="1"/>
      <w:numFmt w:val="bullet"/>
      <w:lvlText w:val="o"/>
      <w:lvlJc w:val="left"/>
      <w:pPr>
        <w:ind w:left="3600" w:hanging="360"/>
      </w:pPr>
      <w:rPr>
        <w:rFonts w:ascii="Courier New" w:hAnsi="Courier New" w:cs="Courier New" w:hint="default"/>
      </w:rPr>
    </w:lvl>
    <w:lvl w:ilvl="5" w:tplc="E2545A68" w:tentative="1">
      <w:start w:val="1"/>
      <w:numFmt w:val="bullet"/>
      <w:lvlText w:val=""/>
      <w:lvlJc w:val="left"/>
      <w:pPr>
        <w:ind w:left="4320" w:hanging="360"/>
      </w:pPr>
      <w:rPr>
        <w:rFonts w:ascii="Wingdings" w:hAnsi="Wingdings" w:hint="default"/>
      </w:rPr>
    </w:lvl>
    <w:lvl w:ilvl="6" w:tplc="9F0AE36A" w:tentative="1">
      <w:start w:val="1"/>
      <w:numFmt w:val="bullet"/>
      <w:lvlText w:val=""/>
      <w:lvlJc w:val="left"/>
      <w:pPr>
        <w:ind w:left="5040" w:hanging="360"/>
      </w:pPr>
      <w:rPr>
        <w:rFonts w:ascii="Symbol" w:hAnsi="Symbol" w:hint="default"/>
      </w:rPr>
    </w:lvl>
    <w:lvl w:ilvl="7" w:tplc="E32456AA" w:tentative="1">
      <w:start w:val="1"/>
      <w:numFmt w:val="bullet"/>
      <w:lvlText w:val="o"/>
      <w:lvlJc w:val="left"/>
      <w:pPr>
        <w:ind w:left="5760" w:hanging="360"/>
      </w:pPr>
      <w:rPr>
        <w:rFonts w:ascii="Courier New" w:hAnsi="Courier New" w:cs="Courier New" w:hint="default"/>
      </w:rPr>
    </w:lvl>
    <w:lvl w:ilvl="8" w:tplc="12BAE938" w:tentative="1">
      <w:start w:val="1"/>
      <w:numFmt w:val="bullet"/>
      <w:lvlText w:val=""/>
      <w:lvlJc w:val="left"/>
      <w:pPr>
        <w:ind w:left="6480" w:hanging="360"/>
      </w:pPr>
      <w:rPr>
        <w:rFonts w:ascii="Wingdings" w:hAnsi="Wingdings" w:hint="default"/>
      </w:rPr>
    </w:lvl>
  </w:abstractNum>
  <w:abstractNum w:abstractNumId="111" w15:restartNumberingAfterBreak="0">
    <w:nsid w:val="746640A0"/>
    <w:multiLevelType w:val="hybridMultilevel"/>
    <w:tmpl w:val="D34A385C"/>
    <w:lvl w:ilvl="0" w:tplc="877C338A">
      <w:start w:val="1"/>
      <w:numFmt w:val="bullet"/>
      <w:lvlText w:val=""/>
      <w:lvlJc w:val="left"/>
      <w:pPr>
        <w:ind w:left="720" w:hanging="360"/>
      </w:pPr>
      <w:rPr>
        <w:rFonts w:ascii="Symbol" w:hAnsi="Symbol" w:hint="default"/>
      </w:rPr>
    </w:lvl>
    <w:lvl w:ilvl="1" w:tplc="50845544" w:tentative="1">
      <w:start w:val="1"/>
      <w:numFmt w:val="bullet"/>
      <w:lvlText w:val="o"/>
      <w:lvlJc w:val="left"/>
      <w:pPr>
        <w:ind w:left="1440" w:hanging="360"/>
      </w:pPr>
      <w:rPr>
        <w:rFonts w:ascii="Courier New" w:hAnsi="Courier New" w:cs="Courier New" w:hint="default"/>
      </w:rPr>
    </w:lvl>
    <w:lvl w:ilvl="2" w:tplc="719A9846" w:tentative="1">
      <w:start w:val="1"/>
      <w:numFmt w:val="bullet"/>
      <w:lvlText w:val=""/>
      <w:lvlJc w:val="left"/>
      <w:pPr>
        <w:ind w:left="2160" w:hanging="360"/>
      </w:pPr>
      <w:rPr>
        <w:rFonts w:ascii="Wingdings" w:hAnsi="Wingdings" w:hint="default"/>
      </w:rPr>
    </w:lvl>
    <w:lvl w:ilvl="3" w:tplc="2A7C1F50" w:tentative="1">
      <w:start w:val="1"/>
      <w:numFmt w:val="bullet"/>
      <w:lvlText w:val=""/>
      <w:lvlJc w:val="left"/>
      <w:pPr>
        <w:ind w:left="2880" w:hanging="360"/>
      </w:pPr>
      <w:rPr>
        <w:rFonts w:ascii="Symbol" w:hAnsi="Symbol" w:hint="default"/>
      </w:rPr>
    </w:lvl>
    <w:lvl w:ilvl="4" w:tplc="A6CC4C46" w:tentative="1">
      <w:start w:val="1"/>
      <w:numFmt w:val="bullet"/>
      <w:lvlText w:val="o"/>
      <w:lvlJc w:val="left"/>
      <w:pPr>
        <w:ind w:left="3600" w:hanging="360"/>
      </w:pPr>
      <w:rPr>
        <w:rFonts w:ascii="Courier New" w:hAnsi="Courier New" w:cs="Courier New" w:hint="default"/>
      </w:rPr>
    </w:lvl>
    <w:lvl w:ilvl="5" w:tplc="68866268" w:tentative="1">
      <w:start w:val="1"/>
      <w:numFmt w:val="bullet"/>
      <w:lvlText w:val=""/>
      <w:lvlJc w:val="left"/>
      <w:pPr>
        <w:ind w:left="4320" w:hanging="360"/>
      </w:pPr>
      <w:rPr>
        <w:rFonts w:ascii="Wingdings" w:hAnsi="Wingdings" w:hint="default"/>
      </w:rPr>
    </w:lvl>
    <w:lvl w:ilvl="6" w:tplc="CE681832" w:tentative="1">
      <w:start w:val="1"/>
      <w:numFmt w:val="bullet"/>
      <w:lvlText w:val=""/>
      <w:lvlJc w:val="left"/>
      <w:pPr>
        <w:ind w:left="5040" w:hanging="360"/>
      </w:pPr>
      <w:rPr>
        <w:rFonts w:ascii="Symbol" w:hAnsi="Symbol" w:hint="default"/>
      </w:rPr>
    </w:lvl>
    <w:lvl w:ilvl="7" w:tplc="9B0E0E5C" w:tentative="1">
      <w:start w:val="1"/>
      <w:numFmt w:val="bullet"/>
      <w:lvlText w:val="o"/>
      <w:lvlJc w:val="left"/>
      <w:pPr>
        <w:ind w:left="5760" w:hanging="360"/>
      </w:pPr>
      <w:rPr>
        <w:rFonts w:ascii="Courier New" w:hAnsi="Courier New" w:cs="Courier New" w:hint="default"/>
      </w:rPr>
    </w:lvl>
    <w:lvl w:ilvl="8" w:tplc="43D24706" w:tentative="1">
      <w:start w:val="1"/>
      <w:numFmt w:val="bullet"/>
      <w:lvlText w:val=""/>
      <w:lvlJc w:val="left"/>
      <w:pPr>
        <w:ind w:left="6480" w:hanging="360"/>
      </w:pPr>
      <w:rPr>
        <w:rFonts w:ascii="Wingdings" w:hAnsi="Wingdings" w:hint="default"/>
      </w:rPr>
    </w:lvl>
  </w:abstractNum>
  <w:abstractNum w:abstractNumId="112" w15:restartNumberingAfterBreak="0">
    <w:nsid w:val="75161AFA"/>
    <w:multiLevelType w:val="hybridMultilevel"/>
    <w:tmpl w:val="9912C394"/>
    <w:lvl w:ilvl="0" w:tplc="4B94FF8A">
      <w:start w:val="1"/>
      <w:numFmt w:val="bullet"/>
      <w:pStyle w:val="phlistitemized1"/>
      <w:lvlText w:val=""/>
      <w:lvlJc w:val="left"/>
      <w:pPr>
        <w:tabs>
          <w:tab w:val="num" w:pos="1492"/>
        </w:tabs>
        <w:ind w:left="1492" w:hanging="357"/>
      </w:pPr>
      <w:rPr>
        <w:rFonts w:ascii="Symbol" w:hAnsi="Symbol" w:hint="default"/>
        <w:color w:val="auto"/>
      </w:rPr>
    </w:lvl>
    <w:lvl w:ilvl="1" w:tplc="01961F2A">
      <w:start w:val="1"/>
      <w:numFmt w:val="bullet"/>
      <w:lvlText w:val="o"/>
      <w:lvlJc w:val="left"/>
      <w:pPr>
        <w:tabs>
          <w:tab w:val="num" w:pos="2160"/>
        </w:tabs>
        <w:ind w:left="2160" w:hanging="360"/>
      </w:pPr>
      <w:rPr>
        <w:rFonts w:ascii="Courier New" w:hAnsi="Courier New" w:cs="Courier New" w:hint="default"/>
      </w:rPr>
    </w:lvl>
    <w:lvl w:ilvl="2" w:tplc="F69EB22C" w:tentative="1">
      <w:start w:val="1"/>
      <w:numFmt w:val="bullet"/>
      <w:lvlText w:val=""/>
      <w:lvlJc w:val="left"/>
      <w:pPr>
        <w:tabs>
          <w:tab w:val="num" w:pos="2880"/>
        </w:tabs>
        <w:ind w:left="2880" w:hanging="360"/>
      </w:pPr>
      <w:rPr>
        <w:rFonts w:ascii="Wingdings" w:hAnsi="Wingdings" w:hint="default"/>
      </w:rPr>
    </w:lvl>
    <w:lvl w:ilvl="3" w:tplc="D1DC6F8C" w:tentative="1">
      <w:start w:val="1"/>
      <w:numFmt w:val="bullet"/>
      <w:lvlText w:val=""/>
      <w:lvlJc w:val="left"/>
      <w:pPr>
        <w:tabs>
          <w:tab w:val="num" w:pos="3600"/>
        </w:tabs>
        <w:ind w:left="3600" w:hanging="360"/>
      </w:pPr>
      <w:rPr>
        <w:rFonts w:ascii="Symbol" w:hAnsi="Symbol" w:hint="default"/>
      </w:rPr>
    </w:lvl>
    <w:lvl w:ilvl="4" w:tplc="C1460F12" w:tentative="1">
      <w:start w:val="1"/>
      <w:numFmt w:val="bullet"/>
      <w:lvlText w:val="o"/>
      <w:lvlJc w:val="left"/>
      <w:pPr>
        <w:tabs>
          <w:tab w:val="num" w:pos="4320"/>
        </w:tabs>
        <w:ind w:left="4320" w:hanging="360"/>
      </w:pPr>
      <w:rPr>
        <w:rFonts w:ascii="Courier New" w:hAnsi="Courier New" w:cs="Courier New" w:hint="default"/>
      </w:rPr>
    </w:lvl>
    <w:lvl w:ilvl="5" w:tplc="9C701914" w:tentative="1">
      <w:start w:val="1"/>
      <w:numFmt w:val="bullet"/>
      <w:lvlText w:val=""/>
      <w:lvlJc w:val="left"/>
      <w:pPr>
        <w:tabs>
          <w:tab w:val="num" w:pos="5040"/>
        </w:tabs>
        <w:ind w:left="5040" w:hanging="360"/>
      </w:pPr>
      <w:rPr>
        <w:rFonts w:ascii="Wingdings" w:hAnsi="Wingdings" w:hint="default"/>
      </w:rPr>
    </w:lvl>
    <w:lvl w:ilvl="6" w:tplc="821CF744" w:tentative="1">
      <w:start w:val="1"/>
      <w:numFmt w:val="bullet"/>
      <w:lvlText w:val=""/>
      <w:lvlJc w:val="left"/>
      <w:pPr>
        <w:tabs>
          <w:tab w:val="num" w:pos="5760"/>
        </w:tabs>
        <w:ind w:left="5760" w:hanging="360"/>
      </w:pPr>
      <w:rPr>
        <w:rFonts w:ascii="Symbol" w:hAnsi="Symbol" w:hint="default"/>
      </w:rPr>
    </w:lvl>
    <w:lvl w:ilvl="7" w:tplc="92E61E82" w:tentative="1">
      <w:start w:val="1"/>
      <w:numFmt w:val="bullet"/>
      <w:lvlText w:val="o"/>
      <w:lvlJc w:val="left"/>
      <w:pPr>
        <w:tabs>
          <w:tab w:val="num" w:pos="6480"/>
        </w:tabs>
        <w:ind w:left="6480" w:hanging="360"/>
      </w:pPr>
      <w:rPr>
        <w:rFonts w:ascii="Courier New" w:hAnsi="Courier New" w:cs="Courier New" w:hint="default"/>
      </w:rPr>
    </w:lvl>
    <w:lvl w:ilvl="8" w:tplc="ADAAF2E0"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75825662"/>
    <w:multiLevelType w:val="multilevel"/>
    <w:tmpl w:val="5B1EF3D6"/>
    <w:lvl w:ilvl="0">
      <w:start w:val="4"/>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4" w15:restartNumberingAfterBreak="0">
    <w:nsid w:val="7731730D"/>
    <w:multiLevelType w:val="multilevel"/>
    <w:tmpl w:val="C68EED60"/>
    <w:styleLink w:val="ad"/>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115" w15:restartNumberingAfterBreak="0">
    <w:nsid w:val="77734187"/>
    <w:multiLevelType w:val="hybridMultilevel"/>
    <w:tmpl w:val="6B587160"/>
    <w:lvl w:ilvl="0" w:tplc="595694C6">
      <w:start w:val="1"/>
      <w:numFmt w:val="decimal"/>
      <w:pStyle w:val="TableBulleted"/>
      <w:lvlText w:val="%1."/>
      <w:lvlJc w:val="left"/>
      <w:pPr>
        <w:ind w:left="720" w:hanging="360"/>
      </w:pPr>
    </w:lvl>
    <w:lvl w:ilvl="1" w:tplc="16E2577E" w:tentative="1">
      <w:start w:val="1"/>
      <w:numFmt w:val="lowerLetter"/>
      <w:lvlText w:val="%2."/>
      <w:lvlJc w:val="left"/>
      <w:pPr>
        <w:ind w:left="1440" w:hanging="360"/>
      </w:pPr>
    </w:lvl>
    <w:lvl w:ilvl="2" w:tplc="E6CA7078" w:tentative="1">
      <w:start w:val="1"/>
      <w:numFmt w:val="lowerRoman"/>
      <w:lvlText w:val="%3."/>
      <w:lvlJc w:val="right"/>
      <w:pPr>
        <w:ind w:left="2160" w:hanging="180"/>
      </w:pPr>
    </w:lvl>
    <w:lvl w:ilvl="3" w:tplc="4F92F5F4" w:tentative="1">
      <w:start w:val="1"/>
      <w:numFmt w:val="decimal"/>
      <w:lvlText w:val="%4."/>
      <w:lvlJc w:val="left"/>
      <w:pPr>
        <w:ind w:left="2880" w:hanging="360"/>
      </w:pPr>
    </w:lvl>
    <w:lvl w:ilvl="4" w:tplc="26086F64" w:tentative="1">
      <w:start w:val="1"/>
      <w:numFmt w:val="lowerLetter"/>
      <w:lvlText w:val="%5."/>
      <w:lvlJc w:val="left"/>
      <w:pPr>
        <w:ind w:left="3600" w:hanging="360"/>
      </w:pPr>
    </w:lvl>
    <w:lvl w:ilvl="5" w:tplc="D688CAE4" w:tentative="1">
      <w:start w:val="1"/>
      <w:numFmt w:val="lowerRoman"/>
      <w:lvlText w:val="%6."/>
      <w:lvlJc w:val="right"/>
      <w:pPr>
        <w:ind w:left="4320" w:hanging="180"/>
      </w:pPr>
    </w:lvl>
    <w:lvl w:ilvl="6" w:tplc="25E29CCA" w:tentative="1">
      <w:start w:val="1"/>
      <w:numFmt w:val="decimal"/>
      <w:lvlText w:val="%7."/>
      <w:lvlJc w:val="left"/>
      <w:pPr>
        <w:ind w:left="5040" w:hanging="360"/>
      </w:pPr>
    </w:lvl>
    <w:lvl w:ilvl="7" w:tplc="7DD4B206" w:tentative="1">
      <w:start w:val="1"/>
      <w:numFmt w:val="lowerLetter"/>
      <w:lvlText w:val="%8."/>
      <w:lvlJc w:val="left"/>
      <w:pPr>
        <w:ind w:left="5760" w:hanging="360"/>
      </w:pPr>
    </w:lvl>
    <w:lvl w:ilvl="8" w:tplc="3274E328" w:tentative="1">
      <w:start w:val="1"/>
      <w:numFmt w:val="lowerRoman"/>
      <w:lvlText w:val="%9."/>
      <w:lvlJc w:val="right"/>
      <w:pPr>
        <w:ind w:left="6480" w:hanging="180"/>
      </w:pPr>
    </w:lvl>
  </w:abstractNum>
  <w:abstractNum w:abstractNumId="116" w15:restartNumberingAfterBreak="0">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79225400"/>
    <w:multiLevelType w:val="hybridMultilevel"/>
    <w:tmpl w:val="F416927C"/>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8" w15:restartNumberingAfterBreak="0">
    <w:nsid w:val="7A9207CB"/>
    <w:multiLevelType w:val="hybridMultilevel"/>
    <w:tmpl w:val="5E7AE85C"/>
    <w:lvl w:ilvl="0" w:tplc="5E7425DC">
      <w:start w:val="1"/>
      <w:numFmt w:val="bullet"/>
      <w:lvlText w:val=""/>
      <w:lvlJc w:val="left"/>
      <w:pPr>
        <w:ind w:left="720" w:hanging="360"/>
      </w:pPr>
      <w:rPr>
        <w:rFonts w:ascii="Symbol" w:hAnsi="Symbol" w:hint="default"/>
      </w:rPr>
    </w:lvl>
    <w:lvl w:ilvl="1" w:tplc="D03E8DA6">
      <w:start w:val="1"/>
      <w:numFmt w:val="bullet"/>
      <w:lvlText w:val=""/>
      <w:lvlJc w:val="left"/>
      <w:pPr>
        <w:ind w:left="1440" w:hanging="360"/>
      </w:pPr>
      <w:rPr>
        <w:rFonts w:ascii="Symbol" w:hAnsi="Symbol" w:hint="default"/>
      </w:rPr>
    </w:lvl>
    <w:lvl w:ilvl="2" w:tplc="81A4FD56" w:tentative="1">
      <w:start w:val="1"/>
      <w:numFmt w:val="bullet"/>
      <w:lvlText w:val=""/>
      <w:lvlJc w:val="left"/>
      <w:pPr>
        <w:ind w:left="2160" w:hanging="360"/>
      </w:pPr>
      <w:rPr>
        <w:rFonts w:ascii="Wingdings" w:hAnsi="Wingdings" w:hint="default"/>
      </w:rPr>
    </w:lvl>
    <w:lvl w:ilvl="3" w:tplc="933856E2" w:tentative="1">
      <w:start w:val="1"/>
      <w:numFmt w:val="bullet"/>
      <w:lvlText w:val=""/>
      <w:lvlJc w:val="left"/>
      <w:pPr>
        <w:ind w:left="2880" w:hanging="360"/>
      </w:pPr>
      <w:rPr>
        <w:rFonts w:ascii="Symbol" w:hAnsi="Symbol" w:hint="default"/>
      </w:rPr>
    </w:lvl>
    <w:lvl w:ilvl="4" w:tplc="9BCA3B76" w:tentative="1">
      <w:start w:val="1"/>
      <w:numFmt w:val="bullet"/>
      <w:lvlText w:val="o"/>
      <w:lvlJc w:val="left"/>
      <w:pPr>
        <w:ind w:left="3600" w:hanging="360"/>
      </w:pPr>
      <w:rPr>
        <w:rFonts w:ascii="Courier New" w:hAnsi="Courier New" w:cs="Courier New" w:hint="default"/>
      </w:rPr>
    </w:lvl>
    <w:lvl w:ilvl="5" w:tplc="7DE4076A" w:tentative="1">
      <w:start w:val="1"/>
      <w:numFmt w:val="bullet"/>
      <w:lvlText w:val=""/>
      <w:lvlJc w:val="left"/>
      <w:pPr>
        <w:ind w:left="4320" w:hanging="360"/>
      </w:pPr>
      <w:rPr>
        <w:rFonts w:ascii="Wingdings" w:hAnsi="Wingdings" w:hint="default"/>
      </w:rPr>
    </w:lvl>
    <w:lvl w:ilvl="6" w:tplc="E9B66A4E" w:tentative="1">
      <w:start w:val="1"/>
      <w:numFmt w:val="bullet"/>
      <w:lvlText w:val=""/>
      <w:lvlJc w:val="left"/>
      <w:pPr>
        <w:ind w:left="5040" w:hanging="360"/>
      </w:pPr>
      <w:rPr>
        <w:rFonts w:ascii="Symbol" w:hAnsi="Symbol" w:hint="default"/>
      </w:rPr>
    </w:lvl>
    <w:lvl w:ilvl="7" w:tplc="A1082B58" w:tentative="1">
      <w:start w:val="1"/>
      <w:numFmt w:val="bullet"/>
      <w:lvlText w:val="o"/>
      <w:lvlJc w:val="left"/>
      <w:pPr>
        <w:ind w:left="5760" w:hanging="360"/>
      </w:pPr>
      <w:rPr>
        <w:rFonts w:ascii="Courier New" w:hAnsi="Courier New" w:cs="Courier New" w:hint="default"/>
      </w:rPr>
    </w:lvl>
    <w:lvl w:ilvl="8" w:tplc="3A3C72A8" w:tentative="1">
      <w:start w:val="1"/>
      <w:numFmt w:val="bullet"/>
      <w:lvlText w:val=""/>
      <w:lvlJc w:val="left"/>
      <w:pPr>
        <w:ind w:left="6480" w:hanging="360"/>
      </w:pPr>
      <w:rPr>
        <w:rFonts w:ascii="Wingdings" w:hAnsi="Wingdings" w:hint="default"/>
      </w:rPr>
    </w:lvl>
  </w:abstractNum>
  <w:abstractNum w:abstractNumId="119" w15:restartNumberingAfterBreak="0">
    <w:nsid w:val="7B4A2556"/>
    <w:multiLevelType w:val="multilevel"/>
    <w:tmpl w:val="02E08C6E"/>
    <w:lvl w:ilvl="0">
      <w:start w:val="6"/>
      <w:numFmt w:val="decimal"/>
      <w:lvlText w:val="%1"/>
      <w:lvlJc w:val="left"/>
      <w:pPr>
        <w:ind w:left="375"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20" w15:restartNumberingAfterBreak="0">
    <w:nsid w:val="7E776642"/>
    <w:multiLevelType w:val="hybridMultilevel"/>
    <w:tmpl w:val="084C9B54"/>
    <w:lvl w:ilvl="0" w:tplc="C744309E">
      <w:start w:val="1"/>
      <w:numFmt w:val="decimal"/>
      <w:pStyle w:val="25"/>
      <w:lvlText w:val="%1)"/>
      <w:lvlJc w:val="left"/>
      <w:pPr>
        <w:tabs>
          <w:tab w:val="num" w:pos="1020"/>
        </w:tabs>
        <w:ind w:left="1020" w:hanging="340"/>
      </w:pPr>
      <w:rPr>
        <w:rFonts w:ascii="Century Gothic" w:hAnsi="Century Gothic" w:hint="default"/>
        <w:sz w:val="20"/>
        <w:szCs w:val="20"/>
      </w:rPr>
    </w:lvl>
    <w:lvl w:ilvl="1" w:tplc="9D205592" w:tentative="1">
      <w:start w:val="1"/>
      <w:numFmt w:val="lowerLetter"/>
      <w:lvlText w:val="%2."/>
      <w:lvlJc w:val="left"/>
      <w:pPr>
        <w:tabs>
          <w:tab w:val="num" w:pos="1440"/>
        </w:tabs>
        <w:ind w:left="1440" w:hanging="360"/>
      </w:pPr>
    </w:lvl>
    <w:lvl w:ilvl="2" w:tplc="29F4D866" w:tentative="1">
      <w:start w:val="1"/>
      <w:numFmt w:val="lowerRoman"/>
      <w:lvlText w:val="%3."/>
      <w:lvlJc w:val="right"/>
      <w:pPr>
        <w:tabs>
          <w:tab w:val="num" w:pos="2160"/>
        </w:tabs>
        <w:ind w:left="2160" w:hanging="180"/>
      </w:pPr>
    </w:lvl>
    <w:lvl w:ilvl="3" w:tplc="3D208100" w:tentative="1">
      <w:start w:val="1"/>
      <w:numFmt w:val="decimal"/>
      <w:lvlText w:val="%4."/>
      <w:lvlJc w:val="left"/>
      <w:pPr>
        <w:tabs>
          <w:tab w:val="num" w:pos="2880"/>
        </w:tabs>
        <w:ind w:left="2880" w:hanging="360"/>
      </w:pPr>
    </w:lvl>
    <w:lvl w:ilvl="4" w:tplc="459A9938" w:tentative="1">
      <w:start w:val="1"/>
      <w:numFmt w:val="lowerLetter"/>
      <w:lvlText w:val="%5."/>
      <w:lvlJc w:val="left"/>
      <w:pPr>
        <w:tabs>
          <w:tab w:val="num" w:pos="3600"/>
        </w:tabs>
        <w:ind w:left="3600" w:hanging="360"/>
      </w:pPr>
    </w:lvl>
    <w:lvl w:ilvl="5" w:tplc="A2F04434" w:tentative="1">
      <w:start w:val="1"/>
      <w:numFmt w:val="lowerRoman"/>
      <w:lvlText w:val="%6."/>
      <w:lvlJc w:val="right"/>
      <w:pPr>
        <w:tabs>
          <w:tab w:val="num" w:pos="4320"/>
        </w:tabs>
        <w:ind w:left="4320" w:hanging="180"/>
      </w:pPr>
    </w:lvl>
    <w:lvl w:ilvl="6" w:tplc="ECE4A4B4" w:tentative="1">
      <w:start w:val="1"/>
      <w:numFmt w:val="decimal"/>
      <w:lvlText w:val="%7."/>
      <w:lvlJc w:val="left"/>
      <w:pPr>
        <w:tabs>
          <w:tab w:val="num" w:pos="5040"/>
        </w:tabs>
        <w:ind w:left="5040" w:hanging="360"/>
      </w:pPr>
    </w:lvl>
    <w:lvl w:ilvl="7" w:tplc="F8322108" w:tentative="1">
      <w:start w:val="1"/>
      <w:numFmt w:val="lowerLetter"/>
      <w:lvlText w:val="%8."/>
      <w:lvlJc w:val="left"/>
      <w:pPr>
        <w:tabs>
          <w:tab w:val="num" w:pos="5760"/>
        </w:tabs>
        <w:ind w:left="5760" w:hanging="360"/>
      </w:pPr>
    </w:lvl>
    <w:lvl w:ilvl="8" w:tplc="840C30FC" w:tentative="1">
      <w:start w:val="1"/>
      <w:numFmt w:val="lowerRoman"/>
      <w:lvlText w:val="%9."/>
      <w:lvlJc w:val="right"/>
      <w:pPr>
        <w:tabs>
          <w:tab w:val="num" w:pos="6480"/>
        </w:tabs>
        <w:ind w:left="6480" w:hanging="180"/>
      </w:pPr>
    </w:lvl>
  </w:abstractNum>
  <w:num w:numId="1">
    <w:abstractNumId w:val="75"/>
  </w:num>
  <w:num w:numId="2">
    <w:abstractNumId w:val="41"/>
  </w:num>
  <w:num w:numId="3">
    <w:abstractNumId w:val="109"/>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num>
  <w:num w:numId="5">
    <w:abstractNumId w:val="77"/>
  </w:num>
  <w:num w:numId="6">
    <w:abstractNumId w:val="34"/>
  </w:num>
  <w:num w:numId="7">
    <w:abstractNumId w:val="1"/>
  </w:num>
  <w:num w:numId="8">
    <w:abstractNumId w:val="91"/>
  </w:num>
  <w:num w:numId="9">
    <w:abstractNumId w:val="73"/>
  </w:num>
  <w:num w:numId="10">
    <w:abstractNumId w:val="97"/>
  </w:num>
  <w:num w:numId="11">
    <w:abstractNumId w:val="11"/>
  </w:num>
  <w:num w:numId="12">
    <w:abstractNumId w:val="68"/>
  </w:num>
  <w:num w:numId="13">
    <w:abstractNumId w:val="83"/>
  </w:num>
  <w:num w:numId="14">
    <w:abstractNumId w:val="37"/>
  </w:num>
  <w:num w:numId="15">
    <w:abstractNumId w:val="35"/>
  </w:num>
  <w:num w:numId="16">
    <w:abstractNumId w:val="12"/>
  </w:num>
  <w:num w:numId="17">
    <w:abstractNumId w:val="113"/>
  </w:num>
  <w:num w:numId="18">
    <w:abstractNumId w:val="61"/>
  </w:num>
  <w:num w:numId="19">
    <w:abstractNumId w:val="47"/>
  </w:num>
  <w:num w:numId="20">
    <w:abstractNumId w:val="19"/>
  </w:num>
  <w:num w:numId="21">
    <w:abstractNumId w:val="56"/>
  </w:num>
  <w:num w:numId="22">
    <w:abstractNumId w:val="65"/>
  </w:num>
  <w:num w:numId="23">
    <w:abstractNumId w:val="69"/>
  </w:num>
  <w:num w:numId="24">
    <w:abstractNumId w:val="18"/>
  </w:num>
  <w:num w:numId="25">
    <w:abstractNumId w:val="71"/>
  </w:num>
  <w:num w:numId="26">
    <w:abstractNumId w:val="95"/>
  </w:num>
  <w:num w:numId="27">
    <w:abstractNumId w:val="112"/>
  </w:num>
  <w:num w:numId="28">
    <w:abstractNumId w:val="21"/>
  </w:num>
  <w:num w:numId="29">
    <w:abstractNumId w:val="31"/>
  </w:num>
  <w:num w:numId="30">
    <w:abstractNumId w:val="27"/>
  </w:num>
  <w:num w:numId="31">
    <w:abstractNumId w:val="55"/>
  </w:num>
  <w:num w:numId="32">
    <w:abstractNumId w:val="58"/>
  </w:num>
  <w:num w:numId="33">
    <w:abstractNumId w:val="46"/>
  </w:num>
  <w:num w:numId="34">
    <w:abstractNumId w:val="24"/>
  </w:num>
  <w:num w:numId="35">
    <w:abstractNumId w:val="102"/>
  </w:num>
  <w:num w:numId="36">
    <w:abstractNumId w:val="90"/>
    <w:lvlOverride w:ilvl="0">
      <w:startOverride w:val="1"/>
    </w:lvlOverride>
  </w:num>
  <w:num w:numId="37">
    <w:abstractNumId w:val="108"/>
  </w:num>
  <w:num w:numId="38">
    <w:abstractNumId w:val="36"/>
  </w:num>
  <w:num w:numId="39">
    <w:abstractNumId w:val="7"/>
  </w:num>
  <w:num w:numId="40">
    <w:abstractNumId w:val="120"/>
  </w:num>
  <w:num w:numId="41">
    <w:abstractNumId w:val="92"/>
  </w:num>
  <w:num w:numId="42">
    <w:abstractNumId w:val="107"/>
  </w:num>
  <w:num w:numId="43">
    <w:abstractNumId w:val="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num>
  <w:num w:numId="46">
    <w:abstractNumId w:val="44"/>
  </w:num>
  <w:num w:numId="47">
    <w:abstractNumId w:val="96"/>
  </w:num>
  <w:num w:numId="48">
    <w:abstractNumId w:val="78"/>
  </w:num>
  <w:num w:numId="49">
    <w:abstractNumId w:val="116"/>
  </w:num>
  <w:num w:numId="50">
    <w:abstractNumId w:val="104"/>
  </w:num>
  <w:num w:numId="51">
    <w:abstractNumId w:val="84"/>
  </w:num>
  <w:num w:numId="52">
    <w:abstractNumId w:val="0"/>
  </w:num>
  <w:num w:numId="53">
    <w:abstractNumId w:val="81"/>
  </w:num>
  <w:num w:numId="54">
    <w:abstractNumId w:val="80"/>
  </w:num>
  <w:num w:numId="55">
    <w:abstractNumId w:val="28"/>
  </w:num>
  <w:num w:numId="56">
    <w:abstractNumId w:val="33"/>
  </w:num>
  <w:num w:numId="57">
    <w:abstractNumId w:val="63"/>
  </w:num>
  <w:num w:numId="58">
    <w:abstractNumId w:val="114"/>
  </w:num>
  <w:num w:numId="59">
    <w:abstractNumId w:val="94"/>
  </w:num>
  <w:num w:numId="60">
    <w:abstractNumId w:val="67"/>
  </w:num>
  <w:num w:numId="61">
    <w:abstractNumId w:val="54"/>
  </w:num>
  <w:num w:numId="62">
    <w:abstractNumId w:val="25"/>
  </w:num>
  <w:num w:numId="63">
    <w:abstractNumId w:val="103"/>
  </w:num>
  <w:num w:numId="64">
    <w:abstractNumId w:val="85"/>
  </w:num>
  <w:num w:numId="65">
    <w:abstractNumId w:val="89"/>
  </w:num>
  <w:num w:numId="66">
    <w:abstractNumId w:val="74"/>
  </w:num>
  <w:num w:numId="67">
    <w:abstractNumId w:val="6"/>
    <w:lvlOverride w:ilvl="0">
      <w:startOverride w:val="1"/>
    </w:lvlOverride>
  </w:num>
  <w:num w:numId="68">
    <w:abstractNumId w:val="79"/>
  </w:num>
  <w:num w:numId="69">
    <w:abstractNumId w:val="66"/>
    <w:lvlOverride w:ilvl="0">
      <w:lvl w:ilvl="0">
        <w:numFmt w:val="decimal"/>
        <w:lvlText w:val=""/>
        <w:lvlJc w:val="left"/>
      </w:lvl>
    </w:lvlOverride>
    <w:lvlOverride w:ilvl="1">
      <w:lvl w:ilvl="1">
        <w:numFmt w:val="decimal"/>
        <w:pStyle w:val="20"/>
        <w:lvlText w:val=""/>
        <w:lvlJc w:val="left"/>
      </w:lvl>
    </w:lvlOverride>
    <w:lvlOverride w:ilvl="2">
      <w:lvl w:ilvl="2">
        <w:start w:val="1"/>
        <w:numFmt w:val="decimal"/>
        <w:pStyle w:val="3"/>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70">
    <w:abstractNumId w:val="20"/>
  </w:num>
  <w:num w:numId="71">
    <w:abstractNumId w:val="50"/>
  </w:num>
  <w:num w:numId="72">
    <w:abstractNumId w:val="93"/>
  </w:num>
  <w:num w:numId="73">
    <w:abstractNumId w:val="13"/>
  </w:num>
  <w:num w:numId="74">
    <w:abstractNumId w:val="3"/>
  </w:num>
  <w:num w:numId="75">
    <w:abstractNumId w:val="4"/>
  </w:num>
  <w:num w:numId="76">
    <w:abstractNumId w:val="111"/>
  </w:num>
  <w:num w:numId="77">
    <w:abstractNumId w:val="51"/>
  </w:num>
  <w:num w:numId="78">
    <w:abstractNumId w:val="70"/>
  </w:num>
  <w:num w:numId="79">
    <w:abstractNumId w:val="29"/>
  </w:num>
  <w:num w:numId="80">
    <w:abstractNumId w:val="9"/>
  </w:num>
  <w:num w:numId="81">
    <w:abstractNumId w:val="82"/>
  </w:num>
  <w:num w:numId="82">
    <w:abstractNumId w:val="105"/>
  </w:num>
  <w:num w:numId="83">
    <w:abstractNumId w:val="60"/>
  </w:num>
  <w:num w:numId="84">
    <w:abstractNumId w:val="53"/>
  </w:num>
  <w:num w:numId="85">
    <w:abstractNumId w:val="10"/>
  </w:num>
  <w:num w:numId="86">
    <w:abstractNumId w:val="115"/>
  </w:num>
  <w:num w:numId="87">
    <w:abstractNumId w:val="49"/>
  </w:num>
  <w:num w:numId="88">
    <w:abstractNumId w:val="99"/>
  </w:num>
  <w:num w:numId="89">
    <w:abstractNumId w:val="14"/>
  </w:num>
  <w:num w:numId="90">
    <w:abstractNumId w:val="110"/>
  </w:num>
  <w:num w:numId="91">
    <w:abstractNumId w:val="100"/>
  </w:num>
  <w:num w:numId="92">
    <w:abstractNumId w:val="38"/>
  </w:num>
  <w:num w:numId="93">
    <w:abstractNumId w:val="26"/>
  </w:num>
  <w:num w:numId="94">
    <w:abstractNumId w:val="59"/>
  </w:num>
  <w:num w:numId="95">
    <w:abstractNumId w:val="40"/>
  </w:num>
  <w:num w:numId="96">
    <w:abstractNumId w:val="16"/>
  </w:num>
  <w:num w:numId="97">
    <w:abstractNumId w:val="52"/>
  </w:num>
  <w:num w:numId="98">
    <w:abstractNumId w:val="87"/>
  </w:num>
  <w:num w:numId="99">
    <w:abstractNumId w:val="88"/>
  </w:num>
  <w:num w:numId="100">
    <w:abstractNumId w:val="118"/>
  </w:num>
  <w:num w:numId="101">
    <w:abstractNumId w:val="42"/>
  </w:num>
  <w:num w:numId="102">
    <w:abstractNumId w:val="72"/>
  </w:num>
  <w:num w:numId="103">
    <w:abstractNumId w:val="64"/>
  </w:num>
  <w:num w:numId="104">
    <w:abstractNumId w:val="106"/>
  </w:num>
  <w:num w:numId="105">
    <w:abstractNumId w:val="17"/>
  </w:num>
  <w:num w:numId="106">
    <w:abstractNumId w:val="62"/>
  </w:num>
  <w:num w:numId="107">
    <w:abstractNumId w:val="43"/>
  </w:num>
  <w:num w:numId="108">
    <w:abstractNumId w:val="101"/>
  </w:num>
  <w:num w:numId="109">
    <w:abstractNumId w:val="23"/>
  </w:num>
  <w:num w:numId="110">
    <w:abstractNumId w:val="30"/>
  </w:num>
  <w:num w:numId="111">
    <w:abstractNumId w:val="45"/>
  </w:num>
  <w:num w:numId="112">
    <w:abstractNumId w:val="5"/>
  </w:num>
  <w:num w:numId="113">
    <w:abstractNumId w:val="15"/>
  </w:num>
  <w:num w:numId="114">
    <w:abstractNumId w:val="8"/>
  </w:num>
  <w:num w:numId="115">
    <w:abstractNumId w:val="39"/>
  </w:num>
  <w:num w:numId="116">
    <w:abstractNumId w:val="39"/>
    <w:lvlOverride w:ilvl="0">
      <w:startOverride w:val="7"/>
    </w:lvlOverride>
    <w:lvlOverride w:ilvl="1">
      <w:startOverride w:val="1"/>
    </w:lvlOverride>
  </w:num>
  <w:num w:numId="117">
    <w:abstractNumId w:val="98"/>
  </w:num>
  <w:num w:numId="118">
    <w:abstractNumId w:val="32"/>
  </w:num>
  <w:num w:numId="119">
    <w:abstractNumId w:val="48"/>
  </w:num>
  <w:num w:numId="120">
    <w:abstractNumId w:val="57"/>
  </w:num>
  <w:num w:numId="121">
    <w:abstractNumId w:val="119"/>
  </w:num>
  <w:num w:numId="122">
    <w:abstractNumId w:val="11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85"/>
    <w:rsid w:val="00000320"/>
    <w:rsid w:val="000006E2"/>
    <w:rsid w:val="00004D46"/>
    <w:rsid w:val="0000716B"/>
    <w:rsid w:val="00007307"/>
    <w:rsid w:val="00007696"/>
    <w:rsid w:val="00010AA6"/>
    <w:rsid w:val="0001182F"/>
    <w:rsid w:val="000123C8"/>
    <w:rsid w:val="00012413"/>
    <w:rsid w:val="00013132"/>
    <w:rsid w:val="00014488"/>
    <w:rsid w:val="00014B54"/>
    <w:rsid w:val="00016131"/>
    <w:rsid w:val="00016680"/>
    <w:rsid w:val="000173EF"/>
    <w:rsid w:val="00017533"/>
    <w:rsid w:val="00020BF2"/>
    <w:rsid w:val="000214A5"/>
    <w:rsid w:val="000230A8"/>
    <w:rsid w:val="00023EE5"/>
    <w:rsid w:val="00024539"/>
    <w:rsid w:val="000248B0"/>
    <w:rsid w:val="00024A39"/>
    <w:rsid w:val="00025C30"/>
    <w:rsid w:val="00026F86"/>
    <w:rsid w:val="00027371"/>
    <w:rsid w:val="00032833"/>
    <w:rsid w:val="00032A24"/>
    <w:rsid w:val="00032CBE"/>
    <w:rsid w:val="00032FD9"/>
    <w:rsid w:val="00033F07"/>
    <w:rsid w:val="00034A8C"/>
    <w:rsid w:val="000357EE"/>
    <w:rsid w:val="00035ACE"/>
    <w:rsid w:val="00036D5F"/>
    <w:rsid w:val="00040743"/>
    <w:rsid w:val="00040A5B"/>
    <w:rsid w:val="00041552"/>
    <w:rsid w:val="00043AD0"/>
    <w:rsid w:val="00046026"/>
    <w:rsid w:val="00047548"/>
    <w:rsid w:val="0005147F"/>
    <w:rsid w:val="000526D2"/>
    <w:rsid w:val="00053D60"/>
    <w:rsid w:val="00054F95"/>
    <w:rsid w:val="000553B9"/>
    <w:rsid w:val="000556D1"/>
    <w:rsid w:val="000573D0"/>
    <w:rsid w:val="000602D4"/>
    <w:rsid w:val="00062246"/>
    <w:rsid w:val="00062A9F"/>
    <w:rsid w:val="00064592"/>
    <w:rsid w:val="00065977"/>
    <w:rsid w:val="0006658C"/>
    <w:rsid w:val="00066C99"/>
    <w:rsid w:val="000670EE"/>
    <w:rsid w:val="0006783F"/>
    <w:rsid w:val="00067CD3"/>
    <w:rsid w:val="000707FE"/>
    <w:rsid w:val="00071C70"/>
    <w:rsid w:val="00075994"/>
    <w:rsid w:val="0007631D"/>
    <w:rsid w:val="00076D11"/>
    <w:rsid w:val="00076FC5"/>
    <w:rsid w:val="0007736A"/>
    <w:rsid w:val="000808DE"/>
    <w:rsid w:val="00080F0D"/>
    <w:rsid w:val="00081960"/>
    <w:rsid w:val="00081B04"/>
    <w:rsid w:val="00081B70"/>
    <w:rsid w:val="00081D4C"/>
    <w:rsid w:val="00081E4A"/>
    <w:rsid w:val="00082B6E"/>
    <w:rsid w:val="00083291"/>
    <w:rsid w:val="00083920"/>
    <w:rsid w:val="00083E26"/>
    <w:rsid w:val="00084C53"/>
    <w:rsid w:val="00084C82"/>
    <w:rsid w:val="00085B26"/>
    <w:rsid w:val="00091512"/>
    <w:rsid w:val="00091623"/>
    <w:rsid w:val="000935B4"/>
    <w:rsid w:val="0009423D"/>
    <w:rsid w:val="0009499B"/>
    <w:rsid w:val="00094AF7"/>
    <w:rsid w:val="00094D53"/>
    <w:rsid w:val="0009511B"/>
    <w:rsid w:val="0009563B"/>
    <w:rsid w:val="00095F4E"/>
    <w:rsid w:val="00096ABE"/>
    <w:rsid w:val="00096EDF"/>
    <w:rsid w:val="00097D7D"/>
    <w:rsid w:val="000A165F"/>
    <w:rsid w:val="000A16E9"/>
    <w:rsid w:val="000A1745"/>
    <w:rsid w:val="000A1AAC"/>
    <w:rsid w:val="000A2AFB"/>
    <w:rsid w:val="000A3552"/>
    <w:rsid w:val="000A3749"/>
    <w:rsid w:val="000A4614"/>
    <w:rsid w:val="000A5589"/>
    <w:rsid w:val="000A60AF"/>
    <w:rsid w:val="000A67C7"/>
    <w:rsid w:val="000A70DE"/>
    <w:rsid w:val="000A7982"/>
    <w:rsid w:val="000A7CEA"/>
    <w:rsid w:val="000A7CF2"/>
    <w:rsid w:val="000B079C"/>
    <w:rsid w:val="000B0A18"/>
    <w:rsid w:val="000B0B37"/>
    <w:rsid w:val="000B14A6"/>
    <w:rsid w:val="000B15D1"/>
    <w:rsid w:val="000B2394"/>
    <w:rsid w:val="000B3480"/>
    <w:rsid w:val="000B615F"/>
    <w:rsid w:val="000B6355"/>
    <w:rsid w:val="000B6450"/>
    <w:rsid w:val="000B7E88"/>
    <w:rsid w:val="000B7F65"/>
    <w:rsid w:val="000C10E0"/>
    <w:rsid w:val="000C1155"/>
    <w:rsid w:val="000C146F"/>
    <w:rsid w:val="000C178D"/>
    <w:rsid w:val="000C3295"/>
    <w:rsid w:val="000C3591"/>
    <w:rsid w:val="000C38BD"/>
    <w:rsid w:val="000C39E8"/>
    <w:rsid w:val="000C421D"/>
    <w:rsid w:val="000C4673"/>
    <w:rsid w:val="000C4867"/>
    <w:rsid w:val="000D0148"/>
    <w:rsid w:val="000D0C47"/>
    <w:rsid w:val="000D1A52"/>
    <w:rsid w:val="000D729E"/>
    <w:rsid w:val="000D75B4"/>
    <w:rsid w:val="000D78EF"/>
    <w:rsid w:val="000E0A93"/>
    <w:rsid w:val="000E0FCF"/>
    <w:rsid w:val="000E31B1"/>
    <w:rsid w:val="000E3C0C"/>
    <w:rsid w:val="000E43B3"/>
    <w:rsid w:val="000E513F"/>
    <w:rsid w:val="000E5838"/>
    <w:rsid w:val="000E6041"/>
    <w:rsid w:val="000E762F"/>
    <w:rsid w:val="000E77B0"/>
    <w:rsid w:val="000F0752"/>
    <w:rsid w:val="000F0DBB"/>
    <w:rsid w:val="000F1249"/>
    <w:rsid w:val="000F1803"/>
    <w:rsid w:val="000F3250"/>
    <w:rsid w:val="000F3878"/>
    <w:rsid w:val="000F3CC0"/>
    <w:rsid w:val="000F4611"/>
    <w:rsid w:val="000F4692"/>
    <w:rsid w:val="000F48F1"/>
    <w:rsid w:val="000F4D19"/>
    <w:rsid w:val="000F4D86"/>
    <w:rsid w:val="000F58EE"/>
    <w:rsid w:val="000F5989"/>
    <w:rsid w:val="000F5D9E"/>
    <w:rsid w:val="000F7951"/>
    <w:rsid w:val="000F7BBD"/>
    <w:rsid w:val="000F7C68"/>
    <w:rsid w:val="00100025"/>
    <w:rsid w:val="00101BD6"/>
    <w:rsid w:val="001076E3"/>
    <w:rsid w:val="00110E15"/>
    <w:rsid w:val="00111651"/>
    <w:rsid w:val="00111780"/>
    <w:rsid w:val="00111922"/>
    <w:rsid w:val="00111B9E"/>
    <w:rsid w:val="00112617"/>
    <w:rsid w:val="00112E2D"/>
    <w:rsid w:val="0011331C"/>
    <w:rsid w:val="00113B87"/>
    <w:rsid w:val="00114AF8"/>
    <w:rsid w:val="00114E25"/>
    <w:rsid w:val="0011525E"/>
    <w:rsid w:val="001155AF"/>
    <w:rsid w:val="001158A0"/>
    <w:rsid w:val="00115DC6"/>
    <w:rsid w:val="001169C8"/>
    <w:rsid w:val="00116C65"/>
    <w:rsid w:val="00121E2C"/>
    <w:rsid w:val="0012248F"/>
    <w:rsid w:val="0012298B"/>
    <w:rsid w:val="0012433F"/>
    <w:rsid w:val="0012445F"/>
    <w:rsid w:val="00124754"/>
    <w:rsid w:val="00124CE7"/>
    <w:rsid w:val="0012549F"/>
    <w:rsid w:val="00127012"/>
    <w:rsid w:val="00127119"/>
    <w:rsid w:val="00127A10"/>
    <w:rsid w:val="00131706"/>
    <w:rsid w:val="00132E45"/>
    <w:rsid w:val="00133D47"/>
    <w:rsid w:val="00133E82"/>
    <w:rsid w:val="00134813"/>
    <w:rsid w:val="0013490C"/>
    <w:rsid w:val="00134A95"/>
    <w:rsid w:val="00134F43"/>
    <w:rsid w:val="00135509"/>
    <w:rsid w:val="00135C09"/>
    <w:rsid w:val="0013664F"/>
    <w:rsid w:val="001366BA"/>
    <w:rsid w:val="0014052D"/>
    <w:rsid w:val="00140A07"/>
    <w:rsid w:val="001418F8"/>
    <w:rsid w:val="00142647"/>
    <w:rsid w:val="0014383F"/>
    <w:rsid w:val="00143D2A"/>
    <w:rsid w:val="00144578"/>
    <w:rsid w:val="00144677"/>
    <w:rsid w:val="00145268"/>
    <w:rsid w:val="00145CF2"/>
    <w:rsid w:val="00145E3F"/>
    <w:rsid w:val="00146449"/>
    <w:rsid w:val="00146783"/>
    <w:rsid w:val="00146A9F"/>
    <w:rsid w:val="00147763"/>
    <w:rsid w:val="00147C0F"/>
    <w:rsid w:val="00147CAF"/>
    <w:rsid w:val="00150288"/>
    <w:rsid w:val="001516B0"/>
    <w:rsid w:val="00151BC0"/>
    <w:rsid w:val="00153DC9"/>
    <w:rsid w:val="001544C8"/>
    <w:rsid w:val="00154C4B"/>
    <w:rsid w:val="001552F9"/>
    <w:rsid w:val="00155CC3"/>
    <w:rsid w:val="00156180"/>
    <w:rsid w:val="001561E6"/>
    <w:rsid w:val="00157B51"/>
    <w:rsid w:val="00157D41"/>
    <w:rsid w:val="00160156"/>
    <w:rsid w:val="0016249C"/>
    <w:rsid w:val="00163435"/>
    <w:rsid w:val="00163D43"/>
    <w:rsid w:val="00165B41"/>
    <w:rsid w:val="00170A64"/>
    <w:rsid w:val="00170E4E"/>
    <w:rsid w:val="00172933"/>
    <w:rsid w:val="00173F35"/>
    <w:rsid w:val="00173FAA"/>
    <w:rsid w:val="00173FC5"/>
    <w:rsid w:val="00174770"/>
    <w:rsid w:val="00175800"/>
    <w:rsid w:val="00176294"/>
    <w:rsid w:val="00176FD5"/>
    <w:rsid w:val="00177264"/>
    <w:rsid w:val="00177C51"/>
    <w:rsid w:val="00177D5D"/>
    <w:rsid w:val="00180F1E"/>
    <w:rsid w:val="00181257"/>
    <w:rsid w:val="0018135B"/>
    <w:rsid w:val="00181CFA"/>
    <w:rsid w:val="0018295A"/>
    <w:rsid w:val="00183086"/>
    <w:rsid w:val="001830EF"/>
    <w:rsid w:val="00183FBB"/>
    <w:rsid w:val="00185802"/>
    <w:rsid w:val="00187A5E"/>
    <w:rsid w:val="0019039D"/>
    <w:rsid w:val="00190DC7"/>
    <w:rsid w:val="00190F1C"/>
    <w:rsid w:val="0019247B"/>
    <w:rsid w:val="00192A3D"/>
    <w:rsid w:val="00193749"/>
    <w:rsid w:val="00194B27"/>
    <w:rsid w:val="001956C5"/>
    <w:rsid w:val="00195A9C"/>
    <w:rsid w:val="001966AA"/>
    <w:rsid w:val="00196C31"/>
    <w:rsid w:val="001A00D2"/>
    <w:rsid w:val="001A00E8"/>
    <w:rsid w:val="001A07B2"/>
    <w:rsid w:val="001A182F"/>
    <w:rsid w:val="001A2E08"/>
    <w:rsid w:val="001A3671"/>
    <w:rsid w:val="001A4363"/>
    <w:rsid w:val="001A453A"/>
    <w:rsid w:val="001A47AA"/>
    <w:rsid w:val="001A4854"/>
    <w:rsid w:val="001A4F7D"/>
    <w:rsid w:val="001A4FDE"/>
    <w:rsid w:val="001A502B"/>
    <w:rsid w:val="001A66D7"/>
    <w:rsid w:val="001B04B0"/>
    <w:rsid w:val="001B08B0"/>
    <w:rsid w:val="001B093D"/>
    <w:rsid w:val="001B0CA3"/>
    <w:rsid w:val="001B11FE"/>
    <w:rsid w:val="001B1B1B"/>
    <w:rsid w:val="001B1BFA"/>
    <w:rsid w:val="001B1C12"/>
    <w:rsid w:val="001B3DAD"/>
    <w:rsid w:val="001B4970"/>
    <w:rsid w:val="001B4A59"/>
    <w:rsid w:val="001B5245"/>
    <w:rsid w:val="001B53BD"/>
    <w:rsid w:val="001B5DBE"/>
    <w:rsid w:val="001B5FBC"/>
    <w:rsid w:val="001B64DA"/>
    <w:rsid w:val="001C0819"/>
    <w:rsid w:val="001C1F83"/>
    <w:rsid w:val="001C2ACF"/>
    <w:rsid w:val="001C2FC0"/>
    <w:rsid w:val="001C467B"/>
    <w:rsid w:val="001C50B0"/>
    <w:rsid w:val="001C5123"/>
    <w:rsid w:val="001C6775"/>
    <w:rsid w:val="001C7F83"/>
    <w:rsid w:val="001D02B6"/>
    <w:rsid w:val="001D105A"/>
    <w:rsid w:val="001D1485"/>
    <w:rsid w:val="001D15DE"/>
    <w:rsid w:val="001D24A9"/>
    <w:rsid w:val="001D2D08"/>
    <w:rsid w:val="001D38F4"/>
    <w:rsid w:val="001D45AA"/>
    <w:rsid w:val="001D4D11"/>
    <w:rsid w:val="001D4DD4"/>
    <w:rsid w:val="001D4F28"/>
    <w:rsid w:val="001D562C"/>
    <w:rsid w:val="001D5971"/>
    <w:rsid w:val="001D6966"/>
    <w:rsid w:val="001D72E2"/>
    <w:rsid w:val="001D77E9"/>
    <w:rsid w:val="001E040C"/>
    <w:rsid w:val="001E2B12"/>
    <w:rsid w:val="001E3C6C"/>
    <w:rsid w:val="001E55BA"/>
    <w:rsid w:val="001E714E"/>
    <w:rsid w:val="001E7B76"/>
    <w:rsid w:val="001F0700"/>
    <w:rsid w:val="001F1ED0"/>
    <w:rsid w:val="001F25B1"/>
    <w:rsid w:val="001F3C3B"/>
    <w:rsid w:val="001F4B29"/>
    <w:rsid w:val="001F4ECF"/>
    <w:rsid w:val="001F5021"/>
    <w:rsid w:val="001F6DE0"/>
    <w:rsid w:val="001F7683"/>
    <w:rsid w:val="001F7787"/>
    <w:rsid w:val="00202429"/>
    <w:rsid w:val="002027AD"/>
    <w:rsid w:val="0020333B"/>
    <w:rsid w:val="002035B7"/>
    <w:rsid w:val="0020420D"/>
    <w:rsid w:val="00204A1F"/>
    <w:rsid w:val="00207B9D"/>
    <w:rsid w:val="00207C5B"/>
    <w:rsid w:val="002100A2"/>
    <w:rsid w:val="0021017E"/>
    <w:rsid w:val="00210514"/>
    <w:rsid w:val="00210603"/>
    <w:rsid w:val="00210690"/>
    <w:rsid w:val="002125A8"/>
    <w:rsid w:val="00213E9E"/>
    <w:rsid w:val="00214250"/>
    <w:rsid w:val="00214DA5"/>
    <w:rsid w:val="00220233"/>
    <w:rsid w:val="00220684"/>
    <w:rsid w:val="002226C4"/>
    <w:rsid w:val="00222E15"/>
    <w:rsid w:val="00223054"/>
    <w:rsid w:val="00223FDB"/>
    <w:rsid w:val="002247A4"/>
    <w:rsid w:val="00224800"/>
    <w:rsid w:val="002263EB"/>
    <w:rsid w:val="00227352"/>
    <w:rsid w:val="0023076E"/>
    <w:rsid w:val="00230A62"/>
    <w:rsid w:val="00230BDD"/>
    <w:rsid w:val="00230D71"/>
    <w:rsid w:val="00230DA3"/>
    <w:rsid w:val="00230DFE"/>
    <w:rsid w:val="00231805"/>
    <w:rsid w:val="00233B56"/>
    <w:rsid w:val="0023420D"/>
    <w:rsid w:val="0023432A"/>
    <w:rsid w:val="002344BB"/>
    <w:rsid w:val="00234CBD"/>
    <w:rsid w:val="00234E43"/>
    <w:rsid w:val="0023506E"/>
    <w:rsid w:val="00235427"/>
    <w:rsid w:val="002364B2"/>
    <w:rsid w:val="00237314"/>
    <w:rsid w:val="00237B78"/>
    <w:rsid w:val="0024117A"/>
    <w:rsid w:val="00241BD6"/>
    <w:rsid w:val="00241EFD"/>
    <w:rsid w:val="0024346A"/>
    <w:rsid w:val="002438FF"/>
    <w:rsid w:val="00244550"/>
    <w:rsid w:val="00244AED"/>
    <w:rsid w:val="00244E47"/>
    <w:rsid w:val="002456C4"/>
    <w:rsid w:val="002458F6"/>
    <w:rsid w:val="00245A3D"/>
    <w:rsid w:val="00246530"/>
    <w:rsid w:val="002469CE"/>
    <w:rsid w:val="00246CA7"/>
    <w:rsid w:val="00247264"/>
    <w:rsid w:val="00250087"/>
    <w:rsid w:val="0025144E"/>
    <w:rsid w:val="002516F0"/>
    <w:rsid w:val="00251835"/>
    <w:rsid w:val="00251DC3"/>
    <w:rsid w:val="00252CD4"/>
    <w:rsid w:val="002547A1"/>
    <w:rsid w:val="00254946"/>
    <w:rsid w:val="0025494C"/>
    <w:rsid w:val="00255451"/>
    <w:rsid w:val="00256467"/>
    <w:rsid w:val="00256EC0"/>
    <w:rsid w:val="002573E9"/>
    <w:rsid w:val="00257905"/>
    <w:rsid w:val="00257ECA"/>
    <w:rsid w:val="002603D6"/>
    <w:rsid w:val="00261E3F"/>
    <w:rsid w:val="00263782"/>
    <w:rsid w:val="00263FDA"/>
    <w:rsid w:val="00264186"/>
    <w:rsid w:val="002644BB"/>
    <w:rsid w:val="0026481A"/>
    <w:rsid w:val="00265095"/>
    <w:rsid w:val="00265117"/>
    <w:rsid w:val="00265A5E"/>
    <w:rsid w:val="002706A3"/>
    <w:rsid w:val="002711CC"/>
    <w:rsid w:val="00271B73"/>
    <w:rsid w:val="0027382A"/>
    <w:rsid w:val="00273CE7"/>
    <w:rsid w:val="002743E3"/>
    <w:rsid w:val="00275D69"/>
    <w:rsid w:val="00283BCF"/>
    <w:rsid w:val="002840D5"/>
    <w:rsid w:val="0028447C"/>
    <w:rsid w:val="00284A1F"/>
    <w:rsid w:val="00285BF5"/>
    <w:rsid w:val="00286913"/>
    <w:rsid w:val="00287E03"/>
    <w:rsid w:val="00290438"/>
    <w:rsid w:val="00290E82"/>
    <w:rsid w:val="00292174"/>
    <w:rsid w:val="002922BA"/>
    <w:rsid w:val="002925E9"/>
    <w:rsid w:val="00293AA1"/>
    <w:rsid w:val="00293B69"/>
    <w:rsid w:val="002940F3"/>
    <w:rsid w:val="002944E3"/>
    <w:rsid w:val="0029479E"/>
    <w:rsid w:val="00294817"/>
    <w:rsid w:val="00294BF5"/>
    <w:rsid w:val="00295815"/>
    <w:rsid w:val="00296096"/>
    <w:rsid w:val="002969AB"/>
    <w:rsid w:val="002975CF"/>
    <w:rsid w:val="002A033C"/>
    <w:rsid w:val="002A08C3"/>
    <w:rsid w:val="002A0A9F"/>
    <w:rsid w:val="002A0C6B"/>
    <w:rsid w:val="002A1853"/>
    <w:rsid w:val="002A241A"/>
    <w:rsid w:val="002A47F5"/>
    <w:rsid w:val="002A4BCA"/>
    <w:rsid w:val="002A4C6F"/>
    <w:rsid w:val="002A63AA"/>
    <w:rsid w:val="002A74FE"/>
    <w:rsid w:val="002A7D02"/>
    <w:rsid w:val="002A7DB3"/>
    <w:rsid w:val="002B1C92"/>
    <w:rsid w:val="002B2F89"/>
    <w:rsid w:val="002B3E89"/>
    <w:rsid w:val="002B42DE"/>
    <w:rsid w:val="002B462B"/>
    <w:rsid w:val="002B5574"/>
    <w:rsid w:val="002B5A6A"/>
    <w:rsid w:val="002B5AD1"/>
    <w:rsid w:val="002B5EC3"/>
    <w:rsid w:val="002B7603"/>
    <w:rsid w:val="002B7C85"/>
    <w:rsid w:val="002C006C"/>
    <w:rsid w:val="002C0582"/>
    <w:rsid w:val="002C1602"/>
    <w:rsid w:val="002C20F5"/>
    <w:rsid w:val="002C3671"/>
    <w:rsid w:val="002C4975"/>
    <w:rsid w:val="002C6D65"/>
    <w:rsid w:val="002C7104"/>
    <w:rsid w:val="002C7334"/>
    <w:rsid w:val="002D043B"/>
    <w:rsid w:val="002D109A"/>
    <w:rsid w:val="002D1469"/>
    <w:rsid w:val="002D161A"/>
    <w:rsid w:val="002D194E"/>
    <w:rsid w:val="002D1D9A"/>
    <w:rsid w:val="002D36DA"/>
    <w:rsid w:val="002D4A35"/>
    <w:rsid w:val="002D5C23"/>
    <w:rsid w:val="002D667F"/>
    <w:rsid w:val="002D7A7A"/>
    <w:rsid w:val="002D7DC5"/>
    <w:rsid w:val="002E042E"/>
    <w:rsid w:val="002E0635"/>
    <w:rsid w:val="002E076C"/>
    <w:rsid w:val="002E2148"/>
    <w:rsid w:val="002E2C21"/>
    <w:rsid w:val="002E4B77"/>
    <w:rsid w:val="002E5B36"/>
    <w:rsid w:val="002E601F"/>
    <w:rsid w:val="002E7488"/>
    <w:rsid w:val="002E751E"/>
    <w:rsid w:val="002E7846"/>
    <w:rsid w:val="002F0CC5"/>
    <w:rsid w:val="002F11BB"/>
    <w:rsid w:val="002F1F0D"/>
    <w:rsid w:val="002F2A9D"/>
    <w:rsid w:val="002F2B45"/>
    <w:rsid w:val="002F33D9"/>
    <w:rsid w:val="002F3F7E"/>
    <w:rsid w:val="002F48EB"/>
    <w:rsid w:val="002F5521"/>
    <w:rsid w:val="002F57CB"/>
    <w:rsid w:val="002F5CD3"/>
    <w:rsid w:val="002F68A8"/>
    <w:rsid w:val="002F6D2D"/>
    <w:rsid w:val="002F721B"/>
    <w:rsid w:val="002F7B80"/>
    <w:rsid w:val="003021A7"/>
    <w:rsid w:val="00302BD5"/>
    <w:rsid w:val="00302F69"/>
    <w:rsid w:val="00302F7B"/>
    <w:rsid w:val="0030389D"/>
    <w:rsid w:val="00305228"/>
    <w:rsid w:val="0030566A"/>
    <w:rsid w:val="00306356"/>
    <w:rsid w:val="003069DE"/>
    <w:rsid w:val="00306D6D"/>
    <w:rsid w:val="00306F25"/>
    <w:rsid w:val="00306F28"/>
    <w:rsid w:val="00307173"/>
    <w:rsid w:val="00307275"/>
    <w:rsid w:val="00307586"/>
    <w:rsid w:val="00310BD9"/>
    <w:rsid w:val="00310F7B"/>
    <w:rsid w:val="003112D6"/>
    <w:rsid w:val="00311354"/>
    <w:rsid w:val="00311666"/>
    <w:rsid w:val="00311671"/>
    <w:rsid w:val="003128AD"/>
    <w:rsid w:val="00312A73"/>
    <w:rsid w:val="00313A7F"/>
    <w:rsid w:val="00313BBD"/>
    <w:rsid w:val="00313D75"/>
    <w:rsid w:val="00313FB3"/>
    <w:rsid w:val="00314226"/>
    <w:rsid w:val="003145FC"/>
    <w:rsid w:val="003149D9"/>
    <w:rsid w:val="00314E69"/>
    <w:rsid w:val="00315355"/>
    <w:rsid w:val="00316A99"/>
    <w:rsid w:val="00316E40"/>
    <w:rsid w:val="00316F97"/>
    <w:rsid w:val="00320A48"/>
    <w:rsid w:val="0032113F"/>
    <w:rsid w:val="003211DF"/>
    <w:rsid w:val="00321E4E"/>
    <w:rsid w:val="0032255A"/>
    <w:rsid w:val="00322F02"/>
    <w:rsid w:val="003242EE"/>
    <w:rsid w:val="003247B9"/>
    <w:rsid w:val="00326935"/>
    <w:rsid w:val="00326A3E"/>
    <w:rsid w:val="00330963"/>
    <w:rsid w:val="00330FD3"/>
    <w:rsid w:val="00331042"/>
    <w:rsid w:val="00334236"/>
    <w:rsid w:val="00334A70"/>
    <w:rsid w:val="00335A20"/>
    <w:rsid w:val="00335B4E"/>
    <w:rsid w:val="00335D64"/>
    <w:rsid w:val="003360DF"/>
    <w:rsid w:val="003363C6"/>
    <w:rsid w:val="0033705F"/>
    <w:rsid w:val="003402F7"/>
    <w:rsid w:val="00340E0E"/>
    <w:rsid w:val="0034395A"/>
    <w:rsid w:val="00344E26"/>
    <w:rsid w:val="003454A6"/>
    <w:rsid w:val="00346780"/>
    <w:rsid w:val="00346886"/>
    <w:rsid w:val="003471BB"/>
    <w:rsid w:val="0034755E"/>
    <w:rsid w:val="003476D8"/>
    <w:rsid w:val="00347DAF"/>
    <w:rsid w:val="00350884"/>
    <w:rsid w:val="00350BE7"/>
    <w:rsid w:val="003512EC"/>
    <w:rsid w:val="00351ADC"/>
    <w:rsid w:val="00351C57"/>
    <w:rsid w:val="00353496"/>
    <w:rsid w:val="00353C50"/>
    <w:rsid w:val="00355CF0"/>
    <w:rsid w:val="0035756C"/>
    <w:rsid w:val="00357757"/>
    <w:rsid w:val="0036097F"/>
    <w:rsid w:val="00362199"/>
    <w:rsid w:val="003623A1"/>
    <w:rsid w:val="00362E4B"/>
    <w:rsid w:val="00364851"/>
    <w:rsid w:val="003653BA"/>
    <w:rsid w:val="00366338"/>
    <w:rsid w:val="00370D3C"/>
    <w:rsid w:val="00373DB3"/>
    <w:rsid w:val="00374666"/>
    <w:rsid w:val="00374D84"/>
    <w:rsid w:val="0037638A"/>
    <w:rsid w:val="00376A75"/>
    <w:rsid w:val="003802FE"/>
    <w:rsid w:val="003804B6"/>
    <w:rsid w:val="00380AAC"/>
    <w:rsid w:val="003818C1"/>
    <w:rsid w:val="00381946"/>
    <w:rsid w:val="00381F82"/>
    <w:rsid w:val="0038271C"/>
    <w:rsid w:val="0038290F"/>
    <w:rsid w:val="003829AF"/>
    <w:rsid w:val="00382A21"/>
    <w:rsid w:val="003835C0"/>
    <w:rsid w:val="00384BB5"/>
    <w:rsid w:val="00384DA8"/>
    <w:rsid w:val="00385E71"/>
    <w:rsid w:val="00386B85"/>
    <w:rsid w:val="003870F2"/>
    <w:rsid w:val="00387240"/>
    <w:rsid w:val="00387688"/>
    <w:rsid w:val="00390694"/>
    <w:rsid w:val="00390C39"/>
    <w:rsid w:val="00391CEB"/>
    <w:rsid w:val="0039233F"/>
    <w:rsid w:val="00392CD0"/>
    <w:rsid w:val="00395153"/>
    <w:rsid w:val="00395494"/>
    <w:rsid w:val="00395BAE"/>
    <w:rsid w:val="00395E65"/>
    <w:rsid w:val="00395F99"/>
    <w:rsid w:val="00397E28"/>
    <w:rsid w:val="003A0564"/>
    <w:rsid w:val="003A2C71"/>
    <w:rsid w:val="003A4623"/>
    <w:rsid w:val="003A5E1B"/>
    <w:rsid w:val="003A68B4"/>
    <w:rsid w:val="003A73A5"/>
    <w:rsid w:val="003B040D"/>
    <w:rsid w:val="003B0694"/>
    <w:rsid w:val="003B0FC8"/>
    <w:rsid w:val="003B25EB"/>
    <w:rsid w:val="003B40F2"/>
    <w:rsid w:val="003B46D7"/>
    <w:rsid w:val="003B4BC8"/>
    <w:rsid w:val="003B584D"/>
    <w:rsid w:val="003B7A8E"/>
    <w:rsid w:val="003C1AF9"/>
    <w:rsid w:val="003C2944"/>
    <w:rsid w:val="003C3118"/>
    <w:rsid w:val="003C5257"/>
    <w:rsid w:val="003C5EAA"/>
    <w:rsid w:val="003C75A5"/>
    <w:rsid w:val="003D1400"/>
    <w:rsid w:val="003D4FBA"/>
    <w:rsid w:val="003D5481"/>
    <w:rsid w:val="003D5D9B"/>
    <w:rsid w:val="003D74CC"/>
    <w:rsid w:val="003E0A8D"/>
    <w:rsid w:val="003E29BB"/>
    <w:rsid w:val="003E2C56"/>
    <w:rsid w:val="003E34B6"/>
    <w:rsid w:val="003E423E"/>
    <w:rsid w:val="003E6A69"/>
    <w:rsid w:val="003E7275"/>
    <w:rsid w:val="003E74D9"/>
    <w:rsid w:val="003E7B0D"/>
    <w:rsid w:val="003E7D75"/>
    <w:rsid w:val="003F0376"/>
    <w:rsid w:val="003F39EC"/>
    <w:rsid w:val="003F44C4"/>
    <w:rsid w:val="003F45E6"/>
    <w:rsid w:val="003F6046"/>
    <w:rsid w:val="003F6CB1"/>
    <w:rsid w:val="003F7464"/>
    <w:rsid w:val="003F7523"/>
    <w:rsid w:val="004005B7"/>
    <w:rsid w:val="00401239"/>
    <w:rsid w:val="004017F2"/>
    <w:rsid w:val="00402852"/>
    <w:rsid w:val="00402A82"/>
    <w:rsid w:val="004037A7"/>
    <w:rsid w:val="00404BF2"/>
    <w:rsid w:val="00404EE5"/>
    <w:rsid w:val="00404EF4"/>
    <w:rsid w:val="00405642"/>
    <w:rsid w:val="00405C51"/>
    <w:rsid w:val="00405C57"/>
    <w:rsid w:val="00406259"/>
    <w:rsid w:val="004066B3"/>
    <w:rsid w:val="00406FB3"/>
    <w:rsid w:val="00407338"/>
    <w:rsid w:val="00407DE4"/>
    <w:rsid w:val="0041088E"/>
    <w:rsid w:val="004109E1"/>
    <w:rsid w:val="004111DB"/>
    <w:rsid w:val="004112B4"/>
    <w:rsid w:val="004166B3"/>
    <w:rsid w:val="00421559"/>
    <w:rsid w:val="004217A8"/>
    <w:rsid w:val="00421A32"/>
    <w:rsid w:val="004233D5"/>
    <w:rsid w:val="004260B3"/>
    <w:rsid w:val="0042613D"/>
    <w:rsid w:val="004263FB"/>
    <w:rsid w:val="00427808"/>
    <w:rsid w:val="00430094"/>
    <w:rsid w:val="00430518"/>
    <w:rsid w:val="004323B3"/>
    <w:rsid w:val="00432B22"/>
    <w:rsid w:val="00432B8A"/>
    <w:rsid w:val="00433FB1"/>
    <w:rsid w:val="004358BF"/>
    <w:rsid w:val="00440D61"/>
    <w:rsid w:val="00440E85"/>
    <w:rsid w:val="00441018"/>
    <w:rsid w:val="004410AE"/>
    <w:rsid w:val="0044145F"/>
    <w:rsid w:val="00441AE7"/>
    <w:rsid w:val="004423FE"/>
    <w:rsid w:val="004429AE"/>
    <w:rsid w:val="004429BD"/>
    <w:rsid w:val="00442D76"/>
    <w:rsid w:val="00444790"/>
    <w:rsid w:val="00445231"/>
    <w:rsid w:val="004457CE"/>
    <w:rsid w:val="00445B0D"/>
    <w:rsid w:val="00446C38"/>
    <w:rsid w:val="004470CB"/>
    <w:rsid w:val="00447F18"/>
    <w:rsid w:val="00451474"/>
    <w:rsid w:val="004517E8"/>
    <w:rsid w:val="00451EC1"/>
    <w:rsid w:val="00452449"/>
    <w:rsid w:val="00453BDE"/>
    <w:rsid w:val="00455912"/>
    <w:rsid w:val="00456228"/>
    <w:rsid w:val="004609FE"/>
    <w:rsid w:val="00460BD5"/>
    <w:rsid w:val="0046111C"/>
    <w:rsid w:val="00462832"/>
    <w:rsid w:val="00464C8C"/>
    <w:rsid w:val="00464DBF"/>
    <w:rsid w:val="00464F4B"/>
    <w:rsid w:val="00465366"/>
    <w:rsid w:val="00465C68"/>
    <w:rsid w:val="00467504"/>
    <w:rsid w:val="004707F3"/>
    <w:rsid w:val="004710BC"/>
    <w:rsid w:val="0047123A"/>
    <w:rsid w:val="004715E7"/>
    <w:rsid w:val="00471DA5"/>
    <w:rsid w:val="00472751"/>
    <w:rsid w:val="00474349"/>
    <w:rsid w:val="0047513B"/>
    <w:rsid w:val="00476E2E"/>
    <w:rsid w:val="00477938"/>
    <w:rsid w:val="0047799C"/>
    <w:rsid w:val="00477E7B"/>
    <w:rsid w:val="00480045"/>
    <w:rsid w:val="004803C3"/>
    <w:rsid w:val="00480761"/>
    <w:rsid w:val="0048089F"/>
    <w:rsid w:val="00481C6D"/>
    <w:rsid w:val="00481CA8"/>
    <w:rsid w:val="004825D8"/>
    <w:rsid w:val="00482DE2"/>
    <w:rsid w:val="004832BC"/>
    <w:rsid w:val="00483514"/>
    <w:rsid w:val="00483653"/>
    <w:rsid w:val="00483BFB"/>
    <w:rsid w:val="004841D5"/>
    <w:rsid w:val="00485C40"/>
    <w:rsid w:val="00485D66"/>
    <w:rsid w:val="00487067"/>
    <w:rsid w:val="004870A9"/>
    <w:rsid w:val="00487874"/>
    <w:rsid w:val="00487D0D"/>
    <w:rsid w:val="00490672"/>
    <w:rsid w:val="0049081C"/>
    <w:rsid w:val="004911E1"/>
    <w:rsid w:val="00491A4C"/>
    <w:rsid w:val="0049429E"/>
    <w:rsid w:val="00494BEE"/>
    <w:rsid w:val="00495051"/>
    <w:rsid w:val="004A0B2C"/>
    <w:rsid w:val="004A0D02"/>
    <w:rsid w:val="004A0E53"/>
    <w:rsid w:val="004A2130"/>
    <w:rsid w:val="004A22FB"/>
    <w:rsid w:val="004A2DD2"/>
    <w:rsid w:val="004A30C9"/>
    <w:rsid w:val="004A4115"/>
    <w:rsid w:val="004A7711"/>
    <w:rsid w:val="004B182B"/>
    <w:rsid w:val="004B1C88"/>
    <w:rsid w:val="004B1F7A"/>
    <w:rsid w:val="004B23F6"/>
    <w:rsid w:val="004B2C2A"/>
    <w:rsid w:val="004B2C88"/>
    <w:rsid w:val="004B403E"/>
    <w:rsid w:val="004B4F43"/>
    <w:rsid w:val="004B51A9"/>
    <w:rsid w:val="004B6A3C"/>
    <w:rsid w:val="004B6A65"/>
    <w:rsid w:val="004B7019"/>
    <w:rsid w:val="004B742B"/>
    <w:rsid w:val="004B7859"/>
    <w:rsid w:val="004B7E5F"/>
    <w:rsid w:val="004C1648"/>
    <w:rsid w:val="004C1A1E"/>
    <w:rsid w:val="004C1A2C"/>
    <w:rsid w:val="004C1CE6"/>
    <w:rsid w:val="004C1E64"/>
    <w:rsid w:val="004C1FB9"/>
    <w:rsid w:val="004C5D15"/>
    <w:rsid w:val="004C6389"/>
    <w:rsid w:val="004C6F24"/>
    <w:rsid w:val="004D0ED5"/>
    <w:rsid w:val="004D15A5"/>
    <w:rsid w:val="004D29FB"/>
    <w:rsid w:val="004D3DD7"/>
    <w:rsid w:val="004D46C4"/>
    <w:rsid w:val="004D479F"/>
    <w:rsid w:val="004D5120"/>
    <w:rsid w:val="004D6195"/>
    <w:rsid w:val="004D7467"/>
    <w:rsid w:val="004D7C53"/>
    <w:rsid w:val="004E0A4A"/>
    <w:rsid w:val="004E39AE"/>
    <w:rsid w:val="004E3BB0"/>
    <w:rsid w:val="004E56B2"/>
    <w:rsid w:val="004E576C"/>
    <w:rsid w:val="004E5958"/>
    <w:rsid w:val="004E5A6C"/>
    <w:rsid w:val="004E5C78"/>
    <w:rsid w:val="004E5E78"/>
    <w:rsid w:val="004E60FD"/>
    <w:rsid w:val="004E6DCA"/>
    <w:rsid w:val="004F1075"/>
    <w:rsid w:val="004F2252"/>
    <w:rsid w:val="004F2DF3"/>
    <w:rsid w:val="004F318A"/>
    <w:rsid w:val="004F43AF"/>
    <w:rsid w:val="004F593C"/>
    <w:rsid w:val="0050089A"/>
    <w:rsid w:val="00500919"/>
    <w:rsid w:val="00501535"/>
    <w:rsid w:val="005018E1"/>
    <w:rsid w:val="00501F06"/>
    <w:rsid w:val="00502CB3"/>
    <w:rsid w:val="00503754"/>
    <w:rsid w:val="00507B07"/>
    <w:rsid w:val="00510E21"/>
    <w:rsid w:val="005114E5"/>
    <w:rsid w:val="00512799"/>
    <w:rsid w:val="005132E6"/>
    <w:rsid w:val="005139AA"/>
    <w:rsid w:val="00514957"/>
    <w:rsid w:val="00514C69"/>
    <w:rsid w:val="005162A3"/>
    <w:rsid w:val="005164D1"/>
    <w:rsid w:val="0051699C"/>
    <w:rsid w:val="005170D4"/>
    <w:rsid w:val="0051727C"/>
    <w:rsid w:val="00520FBF"/>
    <w:rsid w:val="005221E5"/>
    <w:rsid w:val="00522FC5"/>
    <w:rsid w:val="00523507"/>
    <w:rsid w:val="005239AC"/>
    <w:rsid w:val="0052477D"/>
    <w:rsid w:val="00524EAE"/>
    <w:rsid w:val="00525660"/>
    <w:rsid w:val="0052578E"/>
    <w:rsid w:val="005269A6"/>
    <w:rsid w:val="005275B1"/>
    <w:rsid w:val="0052771A"/>
    <w:rsid w:val="005302C0"/>
    <w:rsid w:val="005305E7"/>
    <w:rsid w:val="00530AEE"/>
    <w:rsid w:val="00533BB2"/>
    <w:rsid w:val="005343C8"/>
    <w:rsid w:val="00534AC5"/>
    <w:rsid w:val="00535745"/>
    <w:rsid w:val="00535995"/>
    <w:rsid w:val="0053600F"/>
    <w:rsid w:val="00536F2C"/>
    <w:rsid w:val="00536F43"/>
    <w:rsid w:val="005374D4"/>
    <w:rsid w:val="00540064"/>
    <w:rsid w:val="00540821"/>
    <w:rsid w:val="00540DD4"/>
    <w:rsid w:val="00540EB5"/>
    <w:rsid w:val="0054217E"/>
    <w:rsid w:val="005445DA"/>
    <w:rsid w:val="00544E5B"/>
    <w:rsid w:val="00545579"/>
    <w:rsid w:val="005459ED"/>
    <w:rsid w:val="005466A4"/>
    <w:rsid w:val="00546A4D"/>
    <w:rsid w:val="00547257"/>
    <w:rsid w:val="00547373"/>
    <w:rsid w:val="005478BB"/>
    <w:rsid w:val="00547AC7"/>
    <w:rsid w:val="005511C5"/>
    <w:rsid w:val="00551B12"/>
    <w:rsid w:val="00551FB9"/>
    <w:rsid w:val="00552553"/>
    <w:rsid w:val="00552672"/>
    <w:rsid w:val="00554396"/>
    <w:rsid w:val="00554A96"/>
    <w:rsid w:val="00560873"/>
    <w:rsid w:val="00560BDB"/>
    <w:rsid w:val="0056111A"/>
    <w:rsid w:val="005619C1"/>
    <w:rsid w:val="00564C84"/>
    <w:rsid w:val="0056513B"/>
    <w:rsid w:val="0056554C"/>
    <w:rsid w:val="00565D81"/>
    <w:rsid w:val="0056616B"/>
    <w:rsid w:val="00566CE4"/>
    <w:rsid w:val="005677D1"/>
    <w:rsid w:val="005679E0"/>
    <w:rsid w:val="00567F78"/>
    <w:rsid w:val="005706F3"/>
    <w:rsid w:val="005707F4"/>
    <w:rsid w:val="0057298A"/>
    <w:rsid w:val="005741C5"/>
    <w:rsid w:val="00574FDE"/>
    <w:rsid w:val="00575B5B"/>
    <w:rsid w:val="00575FBB"/>
    <w:rsid w:val="005762DF"/>
    <w:rsid w:val="00576307"/>
    <w:rsid w:val="00576CFA"/>
    <w:rsid w:val="00577075"/>
    <w:rsid w:val="0057709E"/>
    <w:rsid w:val="00577E47"/>
    <w:rsid w:val="005806EA"/>
    <w:rsid w:val="00580797"/>
    <w:rsid w:val="005811A2"/>
    <w:rsid w:val="0058154A"/>
    <w:rsid w:val="00581B86"/>
    <w:rsid w:val="0058266F"/>
    <w:rsid w:val="00584767"/>
    <w:rsid w:val="00585816"/>
    <w:rsid w:val="005870FE"/>
    <w:rsid w:val="0058729B"/>
    <w:rsid w:val="005879E1"/>
    <w:rsid w:val="00587EE1"/>
    <w:rsid w:val="0059035B"/>
    <w:rsid w:val="00591044"/>
    <w:rsid w:val="005917DC"/>
    <w:rsid w:val="00591ED8"/>
    <w:rsid w:val="005923CA"/>
    <w:rsid w:val="005930C3"/>
    <w:rsid w:val="005931C4"/>
    <w:rsid w:val="00593FBE"/>
    <w:rsid w:val="005941EA"/>
    <w:rsid w:val="005942D4"/>
    <w:rsid w:val="00594545"/>
    <w:rsid w:val="00594B04"/>
    <w:rsid w:val="00595449"/>
    <w:rsid w:val="005957A8"/>
    <w:rsid w:val="00596778"/>
    <w:rsid w:val="00596786"/>
    <w:rsid w:val="00597549"/>
    <w:rsid w:val="005976D6"/>
    <w:rsid w:val="00597D05"/>
    <w:rsid w:val="00597E94"/>
    <w:rsid w:val="005A0B38"/>
    <w:rsid w:val="005A0E35"/>
    <w:rsid w:val="005A133D"/>
    <w:rsid w:val="005A1353"/>
    <w:rsid w:val="005A1D19"/>
    <w:rsid w:val="005A46F2"/>
    <w:rsid w:val="005A5214"/>
    <w:rsid w:val="005A5BCC"/>
    <w:rsid w:val="005A6F55"/>
    <w:rsid w:val="005A7CA9"/>
    <w:rsid w:val="005B08D6"/>
    <w:rsid w:val="005B0A46"/>
    <w:rsid w:val="005B1B4F"/>
    <w:rsid w:val="005B287D"/>
    <w:rsid w:val="005B3A0A"/>
    <w:rsid w:val="005B4782"/>
    <w:rsid w:val="005B4968"/>
    <w:rsid w:val="005B7E29"/>
    <w:rsid w:val="005C18FE"/>
    <w:rsid w:val="005C1F7C"/>
    <w:rsid w:val="005C2F4F"/>
    <w:rsid w:val="005C4A2B"/>
    <w:rsid w:val="005C4E06"/>
    <w:rsid w:val="005C599E"/>
    <w:rsid w:val="005C6222"/>
    <w:rsid w:val="005C65DD"/>
    <w:rsid w:val="005C743B"/>
    <w:rsid w:val="005C7B66"/>
    <w:rsid w:val="005D0B03"/>
    <w:rsid w:val="005D15EE"/>
    <w:rsid w:val="005D1B62"/>
    <w:rsid w:val="005D253A"/>
    <w:rsid w:val="005D2577"/>
    <w:rsid w:val="005D2833"/>
    <w:rsid w:val="005D3114"/>
    <w:rsid w:val="005D31EA"/>
    <w:rsid w:val="005D3A21"/>
    <w:rsid w:val="005D43BA"/>
    <w:rsid w:val="005D4943"/>
    <w:rsid w:val="005D4997"/>
    <w:rsid w:val="005D4AA8"/>
    <w:rsid w:val="005D54B5"/>
    <w:rsid w:val="005D60DB"/>
    <w:rsid w:val="005D625A"/>
    <w:rsid w:val="005D6540"/>
    <w:rsid w:val="005D67C4"/>
    <w:rsid w:val="005D6823"/>
    <w:rsid w:val="005D6B3B"/>
    <w:rsid w:val="005D6D0C"/>
    <w:rsid w:val="005D73BA"/>
    <w:rsid w:val="005D7A7C"/>
    <w:rsid w:val="005E0972"/>
    <w:rsid w:val="005E1AA7"/>
    <w:rsid w:val="005E23C7"/>
    <w:rsid w:val="005E2977"/>
    <w:rsid w:val="005E58F9"/>
    <w:rsid w:val="005E6BCB"/>
    <w:rsid w:val="005E6E8D"/>
    <w:rsid w:val="005F1A7C"/>
    <w:rsid w:val="005F2469"/>
    <w:rsid w:val="005F3284"/>
    <w:rsid w:val="005F3467"/>
    <w:rsid w:val="005F359E"/>
    <w:rsid w:val="005F3CDB"/>
    <w:rsid w:val="005F529D"/>
    <w:rsid w:val="005F5720"/>
    <w:rsid w:val="005F6507"/>
    <w:rsid w:val="005F6FB1"/>
    <w:rsid w:val="005F744D"/>
    <w:rsid w:val="005F7F46"/>
    <w:rsid w:val="006004F1"/>
    <w:rsid w:val="006006F6"/>
    <w:rsid w:val="00601FFE"/>
    <w:rsid w:val="0060231E"/>
    <w:rsid w:val="00602A1A"/>
    <w:rsid w:val="00603F38"/>
    <w:rsid w:val="00604371"/>
    <w:rsid w:val="00605716"/>
    <w:rsid w:val="006059B6"/>
    <w:rsid w:val="00605EFF"/>
    <w:rsid w:val="00606E29"/>
    <w:rsid w:val="006070B2"/>
    <w:rsid w:val="00607FEA"/>
    <w:rsid w:val="0061013F"/>
    <w:rsid w:val="006102B2"/>
    <w:rsid w:val="0061098D"/>
    <w:rsid w:val="00610F78"/>
    <w:rsid w:val="006119D1"/>
    <w:rsid w:val="006130B5"/>
    <w:rsid w:val="00613AF6"/>
    <w:rsid w:val="00613C54"/>
    <w:rsid w:val="0061509A"/>
    <w:rsid w:val="00615244"/>
    <w:rsid w:val="00615862"/>
    <w:rsid w:val="00616AC7"/>
    <w:rsid w:val="00617E9D"/>
    <w:rsid w:val="00620F29"/>
    <w:rsid w:val="00622554"/>
    <w:rsid w:val="006232C3"/>
    <w:rsid w:val="0062433F"/>
    <w:rsid w:val="006252B6"/>
    <w:rsid w:val="00626111"/>
    <w:rsid w:val="00626A7E"/>
    <w:rsid w:val="00627790"/>
    <w:rsid w:val="0063178B"/>
    <w:rsid w:val="006320F1"/>
    <w:rsid w:val="00632B01"/>
    <w:rsid w:val="006338EA"/>
    <w:rsid w:val="006347C4"/>
    <w:rsid w:val="00635948"/>
    <w:rsid w:val="006364EE"/>
    <w:rsid w:val="00636B40"/>
    <w:rsid w:val="00637582"/>
    <w:rsid w:val="00640E2B"/>
    <w:rsid w:val="0064116D"/>
    <w:rsid w:val="006431B3"/>
    <w:rsid w:val="00644653"/>
    <w:rsid w:val="00644676"/>
    <w:rsid w:val="00644FF7"/>
    <w:rsid w:val="006477E4"/>
    <w:rsid w:val="00647EEF"/>
    <w:rsid w:val="00651DD8"/>
    <w:rsid w:val="00651E92"/>
    <w:rsid w:val="0065224F"/>
    <w:rsid w:val="00653148"/>
    <w:rsid w:val="00654597"/>
    <w:rsid w:val="00655C4C"/>
    <w:rsid w:val="006564DF"/>
    <w:rsid w:val="006601A5"/>
    <w:rsid w:val="006601E7"/>
    <w:rsid w:val="006612CD"/>
    <w:rsid w:val="0066174F"/>
    <w:rsid w:val="0066227D"/>
    <w:rsid w:val="0066319E"/>
    <w:rsid w:val="006662ED"/>
    <w:rsid w:val="00667B96"/>
    <w:rsid w:val="00670357"/>
    <w:rsid w:val="00670417"/>
    <w:rsid w:val="0067097D"/>
    <w:rsid w:val="00670D21"/>
    <w:rsid w:val="00672970"/>
    <w:rsid w:val="00672FA7"/>
    <w:rsid w:val="00673809"/>
    <w:rsid w:val="00673975"/>
    <w:rsid w:val="006741A4"/>
    <w:rsid w:val="00674C69"/>
    <w:rsid w:val="00675F8B"/>
    <w:rsid w:val="00677EC5"/>
    <w:rsid w:val="006830A1"/>
    <w:rsid w:val="00683C4D"/>
    <w:rsid w:val="0068441C"/>
    <w:rsid w:val="00684E3A"/>
    <w:rsid w:val="00686D4A"/>
    <w:rsid w:val="00686F7A"/>
    <w:rsid w:val="00687407"/>
    <w:rsid w:val="00690CC1"/>
    <w:rsid w:val="006917A5"/>
    <w:rsid w:val="00691C42"/>
    <w:rsid w:val="006933F0"/>
    <w:rsid w:val="0069374A"/>
    <w:rsid w:val="006944EE"/>
    <w:rsid w:val="0069583C"/>
    <w:rsid w:val="006960BC"/>
    <w:rsid w:val="00696C7C"/>
    <w:rsid w:val="00696FCB"/>
    <w:rsid w:val="00697B26"/>
    <w:rsid w:val="006A0251"/>
    <w:rsid w:val="006A08D7"/>
    <w:rsid w:val="006A187F"/>
    <w:rsid w:val="006A20DB"/>
    <w:rsid w:val="006A2851"/>
    <w:rsid w:val="006A534B"/>
    <w:rsid w:val="006A656E"/>
    <w:rsid w:val="006A7714"/>
    <w:rsid w:val="006B2109"/>
    <w:rsid w:val="006B4D32"/>
    <w:rsid w:val="006B5689"/>
    <w:rsid w:val="006B607B"/>
    <w:rsid w:val="006B647C"/>
    <w:rsid w:val="006B6F86"/>
    <w:rsid w:val="006C02E4"/>
    <w:rsid w:val="006C1245"/>
    <w:rsid w:val="006C18C9"/>
    <w:rsid w:val="006C1D12"/>
    <w:rsid w:val="006C244A"/>
    <w:rsid w:val="006C2611"/>
    <w:rsid w:val="006C2B76"/>
    <w:rsid w:val="006C2C50"/>
    <w:rsid w:val="006C46B8"/>
    <w:rsid w:val="006C5096"/>
    <w:rsid w:val="006C60B5"/>
    <w:rsid w:val="006C748C"/>
    <w:rsid w:val="006D000C"/>
    <w:rsid w:val="006D1165"/>
    <w:rsid w:val="006D1D99"/>
    <w:rsid w:val="006D1FAC"/>
    <w:rsid w:val="006D2626"/>
    <w:rsid w:val="006D2A96"/>
    <w:rsid w:val="006D48CC"/>
    <w:rsid w:val="006D664D"/>
    <w:rsid w:val="006D6785"/>
    <w:rsid w:val="006E011A"/>
    <w:rsid w:val="006E0375"/>
    <w:rsid w:val="006E06E9"/>
    <w:rsid w:val="006E150D"/>
    <w:rsid w:val="006E1919"/>
    <w:rsid w:val="006E37D1"/>
    <w:rsid w:val="006E3CCA"/>
    <w:rsid w:val="006E3CE9"/>
    <w:rsid w:val="006E4F21"/>
    <w:rsid w:val="006E58D9"/>
    <w:rsid w:val="006E5E78"/>
    <w:rsid w:val="006E6085"/>
    <w:rsid w:val="006F07B9"/>
    <w:rsid w:val="006F21EE"/>
    <w:rsid w:val="006F23E2"/>
    <w:rsid w:val="006F2B3D"/>
    <w:rsid w:val="006F4154"/>
    <w:rsid w:val="006F4617"/>
    <w:rsid w:val="006F4EF6"/>
    <w:rsid w:val="006F5E4D"/>
    <w:rsid w:val="006F63AE"/>
    <w:rsid w:val="006F6403"/>
    <w:rsid w:val="006F74A8"/>
    <w:rsid w:val="007005A1"/>
    <w:rsid w:val="0070272D"/>
    <w:rsid w:val="00702EA9"/>
    <w:rsid w:val="00704127"/>
    <w:rsid w:val="00704EBD"/>
    <w:rsid w:val="00705802"/>
    <w:rsid w:val="00710267"/>
    <w:rsid w:val="00710A35"/>
    <w:rsid w:val="00712A5C"/>
    <w:rsid w:val="0071368D"/>
    <w:rsid w:val="00714025"/>
    <w:rsid w:val="00714120"/>
    <w:rsid w:val="00714E27"/>
    <w:rsid w:val="00716168"/>
    <w:rsid w:val="00716501"/>
    <w:rsid w:val="00716E25"/>
    <w:rsid w:val="00721305"/>
    <w:rsid w:val="0072176E"/>
    <w:rsid w:val="007219D1"/>
    <w:rsid w:val="00722D50"/>
    <w:rsid w:val="00722F1D"/>
    <w:rsid w:val="00723AA3"/>
    <w:rsid w:val="00724FF6"/>
    <w:rsid w:val="00725A96"/>
    <w:rsid w:val="007271C5"/>
    <w:rsid w:val="00727371"/>
    <w:rsid w:val="0072742B"/>
    <w:rsid w:val="007279CE"/>
    <w:rsid w:val="0073056F"/>
    <w:rsid w:val="007313CE"/>
    <w:rsid w:val="0073267A"/>
    <w:rsid w:val="00732C2E"/>
    <w:rsid w:val="007336DC"/>
    <w:rsid w:val="007343D2"/>
    <w:rsid w:val="00735797"/>
    <w:rsid w:val="007366BC"/>
    <w:rsid w:val="00736E17"/>
    <w:rsid w:val="00737698"/>
    <w:rsid w:val="007379A2"/>
    <w:rsid w:val="00741244"/>
    <w:rsid w:val="00741C32"/>
    <w:rsid w:val="007436D2"/>
    <w:rsid w:val="00743F25"/>
    <w:rsid w:val="00744B7D"/>
    <w:rsid w:val="00744E4F"/>
    <w:rsid w:val="0074533E"/>
    <w:rsid w:val="0074534E"/>
    <w:rsid w:val="007469BB"/>
    <w:rsid w:val="007506C3"/>
    <w:rsid w:val="007506F6"/>
    <w:rsid w:val="007515CC"/>
    <w:rsid w:val="00751D59"/>
    <w:rsid w:val="00752FDC"/>
    <w:rsid w:val="00753151"/>
    <w:rsid w:val="00754591"/>
    <w:rsid w:val="007546EB"/>
    <w:rsid w:val="0075594F"/>
    <w:rsid w:val="00756831"/>
    <w:rsid w:val="007571FA"/>
    <w:rsid w:val="00757933"/>
    <w:rsid w:val="00761275"/>
    <w:rsid w:val="007624E9"/>
    <w:rsid w:val="007627AA"/>
    <w:rsid w:val="00763202"/>
    <w:rsid w:val="00765477"/>
    <w:rsid w:val="007675FE"/>
    <w:rsid w:val="00767D09"/>
    <w:rsid w:val="007700C8"/>
    <w:rsid w:val="00770E49"/>
    <w:rsid w:val="00771CF6"/>
    <w:rsid w:val="00772035"/>
    <w:rsid w:val="00772245"/>
    <w:rsid w:val="00772CA0"/>
    <w:rsid w:val="00773B7D"/>
    <w:rsid w:val="00773E1D"/>
    <w:rsid w:val="007748F8"/>
    <w:rsid w:val="007757C1"/>
    <w:rsid w:val="00776739"/>
    <w:rsid w:val="007777AB"/>
    <w:rsid w:val="00780FCE"/>
    <w:rsid w:val="00781172"/>
    <w:rsid w:val="00781386"/>
    <w:rsid w:val="00782303"/>
    <w:rsid w:val="007824C7"/>
    <w:rsid w:val="00782D64"/>
    <w:rsid w:val="00782D6E"/>
    <w:rsid w:val="00783850"/>
    <w:rsid w:val="00783D47"/>
    <w:rsid w:val="007844F1"/>
    <w:rsid w:val="007852D0"/>
    <w:rsid w:val="00785D68"/>
    <w:rsid w:val="0078605B"/>
    <w:rsid w:val="0078722E"/>
    <w:rsid w:val="00790902"/>
    <w:rsid w:val="007914B2"/>
    <w:rsid w:val="00792A0C"/>
    <w:rsid w:val="00792C45"/>
    <w:rsid w:val="00794CF3"/>
    <w:rsid w:val="00797E15"/>
    <w:rsid w:val="007A18D3"/>
    <w:rsid w:val="007A2538"/>
    <w:rsid w:val="007A26D0"/>
    <w:rsid w:val="007A32AF"/>
    <w:rsid w:val="007A3D9C"/>
    <w:rsid w:val="007A5071"/>
    <w:rsid w:val="007A542E"/>
    <w:rsid w:val="007A60BF"/>
    <w:rsid w:val="007A6174"/>
    <w:rsid w:val="007A6296"/>
    <w:rsid w:val="007B2685"/>
    <w:rsid w:val="007B26C6"/>
    <w:rsid w:val="007B2A6D"/>
    <w:rsid w:val="007B3F72"/>
    <w:rsid w:val="007B49F2"/>
    <w:rsid w:val="007B4AA4"/>
    <w:rsid w:val="007B56AA"/>
    <w:rsid w:val="007B5996"/>
    <w:rsid w:val="007B64F4"/>
    <w:rsid w:val="007B6C0B"/>
    <w:rsid w:val="007B7779"/>
    <w:rsid w:val="007B7864"/>
    <w:rsid w:val="007C0339"/>
    <w:rsid w:val="007C0685"/>
    <w:rsid w:val="007C0E25"/>
    <w:rsid w:val="007C227A"/>
    <w:rsid w:val="007C2A49"/>
    <w:rsid w:val="007C4B67"/>
    <w:rsid w:val="007C5AD0"/>
    <w:rsid w:val="007C5D45"/>
    <w:rsid w:val="007C76A1"/>
    <w:rsid w:val="007D0173"/>
    <w:rsid w:val="007D055F"/>
    <w:rsid w:val="007D062F"/>
    <w:rsid w:val="007D0D88"/>
    <w:rsid w:val="007D18B9"/>
    <w:rsid w:val="007D2B3A"/>
    <w:rsid w:val="007D30B1"/>
    <w:rsid w:val="007D4276"/>
    <w:rsid w:val="007D42C3"/>
    <w:rsid w:val="007D483B"/>
    <w:rsid w:val="007D6A91"/>
    <w:rsid w:val="007D75A8"/>
    <w:rsid w:val="007E00A1"/>
    <w:rsid w:val="007E475B"/>
    <w:rsid w:val="007E4AE7"/>
    <w:rsid w:val="007E5290"/>
    <w:rsid w:val="007E5548"/>
    <w:rsid w:val="007E57B3"/>
    <w:rsid w:val="007E5C79"/>
    <w:rsid w:val="007E70ED"/>
    <w:rsid w:val="007E7FD5"/>
    <w:rsid w:val="007F08A1"/>
    <w:rsid w:val="007F0B0A"/>
    <w:rsid w:val="007F0EA8"/>
    <w:rsid w:val="007F2359"/>
    <w:rsid w:val="007F2CC3"/>
    <w:rsid w:val="007F2E70"/>
    <w:rsid w:val="007F308D"/>
    <w:rsid w:val="007F4724"/>
    <w:rsid w:val="007F61D7"/>
    <w:rsid w:val="007F6D40"/>
    <w:rsid w:val="007F7FDE"/>
    <w:rsid w:val="008003A6"/>
    <w:rsid w:val="008005D8"/>
    <w:rsid w:val="0080083E"/>
    <w:rsid w:val="0080157E"/>
    <w:rsid w:val="008029DC"/>
    <w:rsid w:val="00802B04"/>
    <w:rsid w:val="008030D6"/>
    <w:rsid w:val="008035E4"/>
    <w:rsid w:val="008035E7"/>
    <w:rsid w:val="00804DD1"/>
    <w:rsid w:val="00805557"/>
    <w:rsid w:val="00806037"/>
    <w:rsid w:val="008068FA"/>
    <w:rsid w:val="008070EB"/>
    <w:rsid w:val="008079D7"/>
    <w:rsid w:val="008107D9"/>
    <w:rsid w:val="0081178E"/>
    <w:rsid w:val="00812A5F"/>
    <w:rsid w:val="00814F00"/>
    <w:rsid w:val="008155F8"/>
    <w:rsid w:val="0081590B"/>
    <w:rsid w:val="008164C5"/>
    <w:rsid w:val="00817D3A"/>
    <w:rsid w:val="008203CB"/>
    <w:rsid w:val="0082067D"/>
    <w:rsid w:val="00822523"/>
    <w:rsid w:val="00827433"/>
    <w:rsid w:val="00827582"/>
    <w:rsid w:val="008306BF"/>
    <w:rsid w:val="00830D85"/>
    <w:rsid w:val="008325FF"/>
    <w:rsid w:val="00833BCB"/>
    <w:rsid w:val="00834FB4"/>
    <w:rsid w:val="00835CB4"/>
    <w:rsid w:val="00835D12"/>
    <w:rsid w:val="00835D87"/>
    <w:rsid w:val="00836692"/>
    <w:rsid w:val="008374FF"/>
    <w:rsid w:val="0083788F"/>
    <w:rsid w:val="00840FF2"/>
    <w:rsid w:val="00842840"/>
    <w:rsid w:val="0084421B"/>
    <w:rsid w:val="00844F9F"/>
    <w:rsid w:val="00845A52"/>
    <w:rsid w:val="0084664F"/>
    <w:rsid w:val="00847C8A"/>
    <w:rsid w:val="00850017"/>
    <w:rsid w:val="00850A2C"/>
    <w:rsid w:val="0085172D"/>
    <w:rsid w:val="00852D1D"/>
    <w:rsid w:val="00854DE6"/>
    <w:rsid w:val="00857177"/>
    <w:rsid w:val="008603D8"/>
    <w:rsid w:val="008632E1"/>
    <w:rsid w:val="0086398C"/>
    <w:rsid w:val="00864B14"/>
    <w:rsid w:val="008661A6"/>
    <w:rsid w:val="00866A36"/>
    <w:rsid w:val="00866A5B"/>
    <w:rsid w:val="00866DEC"/>
    <w:rsid w:val="00867430"/>
    <w:rsid w:val="00867EA8"/>
    <w:rsid w:val="00870955"/>
    <w:rsid w:val="00871710"/>
    <w:rsid w:val="008732A1"/>
    <w:rsid w:val="008734C6"/>
    <w:rsid w:val="00874C8E"/>
    <w:rsid w:val="0087597D"/>
    <w:rsid w:val="00875DF1"/>
    <w:rsid w:val="00877C61"/>
    <w:rsid w:val="00877E0E"/>
    <w:rsid w:val="008806AB"/>
    <w:rsid w:val="008806AD"/>
    <w:rsid w:val="008809E6"/>
    <w:rsid w:val="00880C8A"/>
    <w:rsid w:val="00881479"/>
    <w:rsid w:val="008817F8"/>
    <w:rsid w:val="00881B68"/>
    <w:rsid w:val="00882D3E"/>
    <w:rsid w:val="00883193"/>
    <w:rsid w:val="00883EE2"/>
    <w:rsid w:val="00884ABC"/>
    <w:rsid w:val="00885677"/>
    <w:rsid w:val="00890EC5"/>
    <w:rsid w:val="00892523"/>
    <w:rsid w:val="00892728"/>
    <w:rsid w:val="00893186"/>
    <w:rsid w:val="00893D0A"/>
    <w:rsid w:val="00894088"/>
    <w:rsid w:val="008955C7"/>
    <w:rsid w:val="008956B3"/>
    <w:rsid w:val="00895819"/>
    <w:rsid w:val="00896FE8"/>
    <w:rsid w:val="0089703C"/>
    <w:rsid w:val="008A1544"/>
    <w:rsid w:val="008A17AB"/>
    <w:rsid w:val="008A2503"/>
    <w:rsid w:val="008A2A05"/>
    <w:rsid w:val="008A2D4F"/>
    <w:rsid w:val="008A2E51"/>
    <w:rsid w:val="008A4A08"/>
    <w:rsid w:val="008A5DA1"/>
    <w:rsid w:val="008A625B"/>
    <w:rsid w:val="008A653E"/>
    <w:rsid w:val="008A6F0A"/>
    <w:rsid w:val="008A73B2"/>
    <w:rsid w:val="008B1755"/>
    <w:rsid w:val="008B2A6F"/>
    <w:rsid w:val="008B2B5B"/>
    <w:rsid w:val="008B2CED"/>
    <w:rsid w:val="008B3A15"/>
    <w:rsid w:val="008B4F0F"/>
    <w:rsid w:val="008B54BB"/>
    <w:rsid w:val="008B6A57"/>
    <w:rsid w:val="008B6F43"/>
    <w:rsid w:val="008B7C94"/>
    <w:rsid w:val="008C0888"/>
    <w:rsid w:val="008C0BEB"/>
    <w:rsid w:val="008C1CAF"/>
    <w:rsid w:val="008C1FFC"/>
    <w:rsid w:val="008C28BB"/>
    <w:rsid w:val="008C3042"/>
    <w:rsid w:val="008C3527"/>
    <w:rsid w:val="008C3808"/>
    <w:rsid w:val="008C3F01"/>
    <w:rsid w:val="008C434C"/>
    <w:rsid w:val="008C44F9"/>
    <w:rsid w:val="008C564A"/>
    <w:rsid w:val="008C6A4C"/>
    <w:rsid w:val="008C6DFC"/>
    <w:rsid w:val="008C7805"/>
    <w:rsid w:val="008C7D9F"/>
    <w:rsid w:val="008C7EE7"/>
    <w:rsid w:val="008D37A1"/>
    <w:rsid w:val="008D3C2D"/>
    <w:rsid w:val="008D3F9B"/>
    <w:rsid w:val="008D4082"/>
    <w:rsid w:val="008D4C7A"/>
    <w:rsid w:val="008D4E70"/>
    <w:rsid w:val="008D4E84"/>
    <w:rsid w:val="008D6DD5"/>
    <w:rsid w:val="008D750F"/>
    <w:rsid w:val="008D78BF"/>
    <w:rsid w:val="008D792D"/>
    <w:rsid w:val="008D7962"/>
    <w:rsid w:val="008D7BBC"/>
    <w:rsid w:val="008E103B"/>
    <w:rsid w:val="008E14C1"/>
    <w:rsid w:val="008E14C7"/>
    <w:rsid w:val="008E4275"/>
    <w:rsid w:val="008E715B"/>
    <w:rsid w:val="008E735E"/>
    <w:rsid w:val="008E7B59"/>
    <w:rsid w:val="008F0F05"/>
    <w:rsid w:val="008F1CA0"/>
    <w:rsid w:val="008F1E9F"/>
    <w:rsid w:val="008F3817"/>
    <w:rsid w:val="008F38B4"/>
    <w:rsid w:val="008F4143"/>
    <w:rsid w:val="008F49D5"/>
    <w:rsid w:val="008F4DE6"/>
    <w:rsid w:val="008F4DF0"/>
    <w:rsid w:val="008F66BC"/>
    <w:rsid w:val="008F67CD"/>
    <w:rsid w:val="008F6898"/>
    <w:rsid w:val="008F6971"/>
    <w:rsid w:val="008F7154"/>
    <w:rsid w:val="008F7B91"/>
    <w:rsid w:val="00900A38"/>
    <w:rsid w:val="00900C43"/>
    <w:rsid w:val="00900EBB"/>
    <w:rsid w:val="00903C93"/>
    <w:rsid w:val="00904755"/>
    <w:rsid w:val="00904F8D"/>
    <w:rsid w:val="00905D49"/>
    <w:rsid w:val="00905D83"/>
    <w:rsid w:val="00905FF2"/>
    <w:rsid w:val="00906B42"/>
    <w:rsid w:val="0090748F"/>
    <w:rsid w:val="00912B30"/>
    <w:rsid w:val="009135E8"/>
    <w:rsid w:val="009149D9"/>
    <w:rsid w:val="0091514A"/>
    <w:rsid w:val="00917844"/>
    <w:rsid w:val="0092075C"/>
    <w:rsid w:val="00921FFD"/>
    <w:rsid w:val="00922F66"/>
    <w:rsid w:val="00924DC2"/>
    <w:rsid w:val="00925681"/>
    <w:rsid w:val="0092640E"/>
    <w:rsid w:val="0093067F"/>
    <w:rsid w:val="0093110B"/>
    <w:rsid w:val="009315CB"/>
    <w:rsid w:val="0093233C"/>
    <w:rsid w:val="00933088"/>
    <w:rsid w:val="00934E07"/>
    <w:rsid w:val="00935894"/>
    <w:rsid w:val="00936318"/>
    <w:rsid w:val="00936F81"/>
    <w:rsid w:val="009372E1"/>
    <w:rsid w:val="00940AA1"/>
    <w:rsid w:val="00941375"/>
    <w:rsid w:val="00941429"/>
    <w:rsid w:val="00943A84"/>
    <w:rsid w:val="00945636"/>
    <w:rsid w:val="0094755F"/>
    <w:rsid w:val="00947866"/>
    <w:rsid w:val="009479FE"/>
    <w:rsid w:val="00950D07"/>
    <w:rsid w:val="00950D82"/>
    <w:rsid w:val="00951FA8"/>
    <w:rsid w:val="00952A68"/>
    <w:rsid w:val="009534B6"/>
    <w:rsid w:val="00953AC0"/>
    <w:rsid w:val="00953B7A"/>
    <w:rsid w:val="00953EBA"/>
    <w:rsid w:val="0095456A"/>
    <w:rsid w:val="00954599"/>
    <w:rsid w:val="009552A4"/>
    <w:rsid w:val="009556E6"/>
    <w:rsid w:val="00956D10"/>
    <w:rsid w:val="00956FE5"/>
    <w:rsid w:val="0095784E"/>
    <w:rsid w:val="0096009B"/>
    <w:rsid w:val="009632E2"/>
    <w:rsid w:val="009637F6"/>
    <w:rsid w:val="00963B71"/>
    <w:rsid w:val="0096418C"/>
    <w:rsid w:val="0096521A"/>
    <w:rsid w:val="00965C0D"/>
    <w:rsid w:val="00966029"/>
    <w:rsid w:val="00967598"/>
    <w:rsid w:val="00967ACF"/>
    <w:rsid w:val="00970528"/>
    <w:rsid w:val="00975641"/>
    <w:rsid w:val="00976041"/>
    <w:rsid w:val="0097732E"/>
    <w:rsid w:val="00977D55"/>
    <w:rsid w:val="00977F09"/>
    <w:rsid w:val="00980234"/>
    <w:rsid w:val="00980245"/>
    <w:rsid w:val="00980D94"/>
    <w:rsid w:val="00981006"/>
    <w:rsid w:val="00982A9D"/>
    <w:rsid w:val="0098315F"/>
    <w:rsid w:val="0098455B"/>
    <w:rsid w:val="00986055"/>
    <w:rsid w:val="00986780"/>
    <w:rsid w:val="00986D0F"/>
    <w:rsid w:val="00987476"/>
    <w:rsid w:val="00987FC4"/>
    <w:rsid w:val="009901BC"/>
    <w:rsid w:val="00990876"/>
    <w:rsid w:val="00991218"/>
    <w:rsid w:val="00992512"/>
    <w:rsid w:val="00992715"/>
    <w:rsid w:val="009936AC"/>
    <w:rsid w:val="009939A7"/>
    <w:rsid w:val="00996FFA"/>
    <w:rsid w:val="00997089"/>
    <w:rsid w:val="009A0F9D"/>
    <w:rsid w:val="009A1207"/>
    <w:rsid w:val="009A13DA"/>
    <w:rsid w:val="009A2DE9"/>
    <w:rsid w:val="009A41BD"/>
    <w:rsid w:val="009A44B9"/>
    <w:rsid w:val="009A5EBF"/>
    <w:rsid w:val="009A79EE"/>
    <w:rsid w:val="009B08E4"/>
    <w:rsid w:val="009B0AEC"/>
    <w:rsid w:val="009B2604"/>
    <w:rsid w:val="009B2D4E"/>
    <w:rsid w:val="009B3C0C"/>
    <w:rsid w:val="009B40A1"/>
    <w:rsid w:val="009B566B"/>
    <w:rsid w:val="009B5876"/>
    <w:rsid w:val="009B709B"/>
    <w:rsid w:val="009C1333"/>
    <w:rsid w:val="009C1554"/>
    <w:rsid w:val="009C1EE9"/>
    <w:rsid w:val="009C2A5E"/>
    <w:rsid w:val="009C2ABC"/>
    <w:rsid w:val="009C3C19"/>
    <w:rsid w:val="009C5100"/>
    <w:rsid w:val="009C5548"/>
    <w:rsid w:val="009C5C11"/>
    <w:rsid w:val="009C5C4F"/>
    <w:rsid w:val="009C5F3E"/>
    <w:rsid w:val="009C682A"/>
    <w:rsid w:val="009D0056"/>
    <w:rsid w:val="009D0BDD"/>
    <w:rsid w:val="009D11A5"/>
    <w:rsid w:val="009D12A7"/>
    <w:rsid w:val="009D1E89"/>
    <w:rsid w:val="009D1ED3"/>
    <w:rsid w:val="009D37C3"/>
    <w:rsid w:val="009D3FB4"/>
    <w:rsid w:val="009D44C2"/>
    <w:rsid w:val="009D4E88"/>
    <w:rsid w:val="009D5037"/>
    <w:rsid w:val="009D6232"/>
    <w:rsid w:val="009D6A19"/>
    <w:rsid w:val="009D7007"/>
    <w:rsid w:val="009D7998"/>
    <w:rsid w:val="009D7F9F"/>
    <w:rsid w:val="009E08F0"/>
    <w:rsid w:val="009E0B9D"/>
    <w:rsid w:val="009E10EE"/>
    <w:rsid w:val="009E1517"/>
    <w:rsid w:val="009E300C"/>
    <w:rsid w:val="009E37C1"/>
    <w:rsid w:val="009E4A51"/>
    <w:rsid w:val="009E5202"/>
    <w:rsid w:val="009E5E7A"/>
    <w:rsid w:val="009E6368"/>
    <w:rsid w:val="009E7C1C"/>
    <w:rsid w:val="009F0FC7"/>
    <w:rsid w:val="009F12BD"/>
    <w:rsid w:val="009F14EC"/>
    <w:rsid w:val="009F21D6"/>
    <w:rsid w:val="009F244E"/>
    <w:rsid w:val="009F3134"/>
    <w:rsid w:val="009F35FB"/>
    <w:rsid w:val="009F39B5"/>
    <w:rsid w:val="009F3CB7"/>
    <w:rsid w:val="009F5748"/>
    <w:rsid w:val="009F5A92"/>
    <w:rsid w:val="009F5CC3"/>
    <w:rsid w:val="009F6101"/>
    <w:rsid w:val="009F638A"/>
    <w:rsid w:val="009F6F10"/>
    <w:rsid w:val="009F739F"/>
    <w:rsid w:val="009F75AD"/>
    <w:rsid w:val="009F7C74"/>
    <w:rsid w:val="009F7D67"/>
    <w:rsid w:val="009F7E6C"/>
    <w:rsid w:val="00A00132"/>
    <w:rsid w:val="00A00D6F"/>
    <w:rsid w:val="00A00DE7"/>
    <w:rsid w:val="00A01306"/>
    <w:rsid w:val="00A02AC9"/>
    <w:rsid w:val="00A03220"/>
    <w:rsid w:val="00A03910"/>
    <w:rsid w:val="00A03ACE"/>
    <w:rsid w:val="00A04086"/>
    <w:rsid w:val="00A04B76"/>
    <w:rsid w:val="00A06732"/>
    <w:rsid w:val="00A06B80"/>
    <w:rsid w:val="00A073B0"/>
    <w:rsid w:val="00A10781"/>
    <w:rsid w:val="00A1097D"/>
    <w:rsid w:val="00A11606"/>
    <w:rsid w:val="00A118C3"/>
    <w:rsid w:val="00A1208E"/>
    <w:rsid w:val="00A138ED"/>
    <w:rsid w:val="00A13930"/>
    <w:rsid w:val="00A1481A"/>
    <w:rsid w:val="00A15AF3"/>
    <w:rsid w:val="00A16DD5"/>
    <w:rsid w:val="00A1704F"/>
    <w:rsid w:val="00A1733A"/>
    <w:rsid w:val="00A17C99"/>
    <w:rsid w:val="00A211B7"/>
    <w:rsid w:val="00A217D4"/>
    <w:rsid w:val="00A2191C"/>
    <w:rsid w:val="00A22E79"/>
    <w:rsid w:val="00A238CD"/>
    <w:rsid w:val="00A2762F"/>
    <w:rsid w:val="00A279D7"/>
    <w:rsid w:val="00A27D54"/>
    <w:rsid w:val="00A310A7"/>
    <w:rsid w:val="00A31159"/>
    <w:rsid w:val="00A311AB"/>
    <w:rsid w:val="00A31A71"/>
    <w:rsid w:val="00A322DC"/>
    <w:rsid w:val="00A32F73"/>
    <w:rsid w:val="00A33B58"/>
    <w:rsid w:val="00A33CB6"/>
    <w:rsid w:val="00A34223"/>
    <w:rsid w:val="00A35075"/>
    <w:rsid w:val="00A350F6"/>
    <w:rsid w:val="00A35294"/>
    <w:rsid w:val="00A35FDC"/>
    <w:rsid w:val="00A36A9C"/>
    <w:rsid w:val="00A36C0C"/>
    <w:rsid w:val="00A37A6D"/>
    <w:rsid w:val="00A37E7C"/>
    <w:rsid w:val="00A40F3E"/>
    <w:rsid w:val="00A4174D"/>
    <w:rsid w:val="00A4194A"/>
    <w:rsid w:val="00A41B77"/>
    <w:rsid w:val="00A41B85"/>
    <w:rsid w:val="00A42C25"/>
    <w:rsid w:val="00A42CEB"/>
    <w:rsid w:val="00A44D13"/>
    <w:rsid w:val="00A450EF"/>
    <w:rsid w:val="00A456DC"/>
    <w:rsid w:val="00A45BE4"/>
    <w:rsid w:val="00A45E3E"/>
    <w:rsid w:val="00A4664A"/>
    <w:rsid w:val="00A46A6F"/>
    <w:rsid w:val="00A472F1"/>
    <w:rsid w:val="00A47A21"/>
    <w:rsid w:val="00A50104"/>
    <w:rsid w:val="00A502E9"/>
    <w:rsid w:val="00A50669"/>
    <w:rsid w:val="00A52B02"/>
    <w:rsid w:val="00A544E5"/>
    <w:rsid w:val="00A54675"/>
    <w:rsid w:val="00A55249"/>
    <w:rsid w:val="00A5616F"/>
    <w:rsid w:val="00A56DCE"/>
    <w:rsid w:val="00A572C5"/>
    <w:rsid w:val="00A57C0D"/>
    <w:rsid w:val="00A60048"/>
    <w:rsid w:val="00A60482"/>
    <w:rsid w:val="00A60978"/>
    <w:rsid w:val="00A61162"/>
    <w:rsid w:val="00A612F3"/>
    <w:rsid w:val="00A623B9"/>
    <w:rsid w:val="00A629DA"/>
    <w:rsid w:val="00A62EDD"/>
    <w:rsid w:val="00A63076"/>
    <w:rsid w:val="00A63242"/>
    <w:rsid w:val="00A6324C"/>
    <w:rsid w:val="00A63BA4"/>
    <w:rsid w:val="00A648B5"/>
    <w:rsid w:val="00A64A97"/>
    <w:rsid w:val="00A6525E"/>
    <w:rsid w:val="00A65301"/>
    <w:rsid w:val="00A65C70"/>
    <w:rsid w:val="00A660DE"/>
    <w:rsid w:val="00A66772"/>
    <w:rsid w:val="00A7017E"/>
    <w:rsid w:val="00A70490"/>
    <w:rsid w:val="00A707D0"/>
    <w:rsid w:val="00A70820"/>
    <w:rsid w:val="00A715D3"/>
    <w:rsid w:val="00A75D1E"/>
    <w:rsid w:val="00A7641A"/>
    <w:rsid w:val="00A76ADE"/>
    <w:rsid w:val="00A776F4"/>
    <w:rsid w:val="00A821F4"/>
    <w:rsid w:val="00A82322"/>
    <w:rsid w:val="00A82FFC"/>
    <w:rsid w:val="00A83316"/>
    <w:rsid w:val="00A848F4"/>
    <w:rsid w:val="00A85E14"/>
    <w:rsid w:val="00A85EBF"/>
    <w:rsid w:val="00A8692E"/>
    <w:rsid w:val="00A91F60"/>
    <w:rsid w:val="00A939E4"/>
    <w:rsid w:val="00A93EDC"/>
    <w:rsid w:val="00A93F08"/>
    <w:rsid w:val="00A947B9"/>
    <w:rsid w:val="00A94A2C"/>
    <w:rsid w:val="00A94DDC"/>
    <w:rsid w:val="00A96DFF"/>
    <w:rsid w:val="00AA0145"/>
    <w:rsid w:val="00AA1048"/>
    <w:rsid w:val="00AA13DD"/>
    <w:rsid w:val="00AA1E2E"/>
    <w:rsid w:val="00AA1EDF"/>
    <w:rsid w:val="00AA2328"/>
    <w:rsid w:val="00AA2EB5"/>
    <w:rsid w:val="00AA330D"/>
    <w:rsid w:val="00AA3F97"/>
    <w:rsid w:val="00AA4D3E"/>
    <w:rsid w:val="00AA6048"/>
    <w:rsid w:val="00AA65B8"/>
    <w:rsid w:val="00AA6A89"/>
    <w:rsid w:val="00AA6D27"/>
    <w:rsid w:val="00AA771D"/>
    <w:rsid w:val="00AA7903"/>
    <w:rsid w:val="00AB1B15"/>
    <w:rsid w:val="00AB1DCE"/>
    <w:rsid w:val="00AB225C"/>
    <w:rsid w:val="00AB25AF"/>
    <w:rsid w:val="00AB28DB"/>
    <w:rsid w:val="00AB33A5"/>
    <w:rsid w:val="00AB3799"/>
    <w:rsid w:val="00AB3BCC"/>
    <w:rsid w:val="00AB466E"/>
    <w:rsid w:val="00AB4750"/>
    <w:rsid w:val="00AB5A57"/>
    <w:rsid w:val="00AB6B8E"/>
    <w:rsid w:val="00AB77AB"/>
    <w:rsid w:val="00AC0574"/>
    <w:rsid w:val="00AC0832"/>
    <w:rsid w:val="00AC0C56"/>
    <w:rsid w:val="00AC1345"/>
    <w:rsid w:val="00AC18AF"/>
    <w:rsid w:val="00AC18F6"/>
    <w:rsid w:val="00AC215A"/>
    <w:rsid w:val="00AC270B"/>
    <w:rsid w:val="00AC2D54"/>
    <w:rsid w:val="00AC42F9"/>
    <w:rsid w:val="00AC431F"/>
    <w:rsid w:val="00AC4876"/>
    <w:rsid w:val="00AC52B1"/>
    <w:rsid w:val="00AC56BF"/>
    <w:rsid w:val="00AC604D"/>
    <w:rsid w:val="00AC6126"/>
    <w:rsid w:val="00AC61AB"/>
    <w:rsid w:val="00AC6E66"/>
    <w:rsid w:val="00AC7266"/>
    <w:rsid w:val="00AC742C"/>
    <w:rsid w:val="00AC761B"/>
    <w:rsid w:val="00AD0CDA"/>
    <w:rsid w:val="00AD16C4"/>
    <w:rsid w:val="00AD17B6"/>
    <w:rsid w:val="00AD25C0"/>
    <w:rsid w:val="00AD2E1E"/>
    <w:rsid w:val="00AD4BB6"/>
    <w:rsid w:val="00AD5003"/>
    <w:rsid w:val="00AD6D2B"/>
    <w:rsid w:val="00AD6EFC"/>
    <w:rsid w:val="00AD7E84"/>
    <w:rsid w:val="00AE0558"/>
    <w:rsid w:val="00AE18B1"/>
    <w:rsid w:val="00AE267B"/>
    <w:rsid w:val="00AE3839"/>
    <w:rsid w:val="00AE40D3"/>
    <w:rsid w:val="00AE5FBA"/>
    <w:rsid w:val="00AE605E"/>
    <w:rsid w:val="00AE6F50"/>
    <w:rsid w:val="00AF1DDB"/>
    <w:rsid w:val="00AF36FD"/>
    <w:rsid w:val="00AF3802"/>
    <w:rsid w:val="00AF58E9"/>
    <w:rsid w:val="00AF5A3E"/>
    <w:rsid w:val="00B0053C"/>
    <w:rsid w:val="00B006BF"/>
    <w:rsid w:val="00B016AD"/>
    <w:rsid w:val="00B01D4D"/>
    <w:rsid w:val="00B03188"/>
    <w:rsid w:val="00B03595"/>
    <w:rsid w:val="00B03B1F"/>
    <w:rsid w:val="00B04B38"/>
    <w:rsid w:val="00B04DA8"/>
    <w:rsid w:val="00B050E0"/>
    <w:rsid w:val="00B05911"/>
    <w:rsid w:val="00B064D7"/>
    <w:rsid w:val="00B07CE4"/>
    <w:rsid w:val="00B11C1F"/>
    <w:rsid w:val="00B11C29"/>
    <w:rsid w:val="00B12264"/>
    <w:rsid w:val="00B129C1"/>
    <w:rsid w:val="00B130E8"/>
    <w:rsid w:val="00B138C7"/>
    <w:rsid w:val="00B140F3"/>
    <w:rsid w:val="00B15EF0"/>
    <w:rsid w:val="00B1771E"/>
    <w:rsid w:val="00B17C0D"/>
    <w:rsid w:val="00B2026F"/>
    <w:rsid w:val="00B237D2"/>
    <w:rsid w:val="00B24814"/>
    <w:rsid w:val="00B248BA"/>
    <w:rsid w:val="00B255B1"/>
    <w:rsid w:val="00B264C6"/>
    <w:rsid w:val="00B30346"/>
    <w:rsid w:val="00B3154D"/>
    <w:rsid w:val="00B318E9"/>
    <w:rsid w:val="00B33D52"/>
    <w:rsid w:val="00B33DEA"/>
    <w:rsid w:val="00B3404A"/>
    <w:rsid w:val="00B35038"/>
    <w:rsid w:val="00B363F6"/>
    <w:rsid w:val="00B36990"/>
    <w:rsid w:val="00B36AD5"/>
    <w:rsid w:val="00B36BC6"/>
    <w:rsid w:val="00B37694"/>
    <w:rsid w:val="00B376FE"/>
    <w:rsid w:val="00B40379"/>
    <w:rsid w:val="00B405A6"/>
    <w:rsid w:val="00B41B26"/>
    <w:rsid w:val="00B43CA0"/>
    <w:rsid w:val="00B44449"/>
    <w:rsid w:val="00B44B70"/>
    <w:rsid w:val="00B45109"/>
    <w:rsid w:val="00B47A70"/>
    <w:rsid w:val="00B47DF9"/>
    <w:rsid w:val="00B50260"/>
    <w:rsid w:val="00B50576"/>
    <w:rsid w:val="00B50F3E"/>
    <w:rsid w:val="00B5253C"/>
    <w:rsid w:val="00B54B56"/>
    <w:rsid w:val="00B55908"/>
    <w:rsid w:val="00B55D00"/>
    <w:rsid w:val="00B5617C"/>
    <w:rsid w:val="00B56876"/>
    <w:rsid w:val="00B57440"/>
    <w:rsid w:val="00B61311"/>
    <w:rsid w:val="00B6201B"/>
    <w:rsid w:val="00B62775"/>
    <w:rsid w:val="00B6282B"/>
    <w:rsid w:val="00B62ADC"/>
    <w:rsid w:val="00B64C4F"/>
    <w:rsid w:val="00B650E1"/>
    <w:rsid w:val="00B65EBF"/>
    <w:rsid w:val="00B65F8F"/>
    <w:rsid w:val="00B66523"/>
    <w:rsid w:val="00B66666"/>
    <w:rsid w:val="00B673C3"/>
    <w:rsid w:val="00B67EFE"/>
    <w:rsid w:val="00B705C1"/>
    <w:rsid w:val="00B7178C"/>
    <w:rsid w:val="00B720EA"/>
    <w:rsid w:val="00B72F6E"/>
    <w:rsid w:val="00B73FD8"/>
    <w:rsid w:val="00B74616"/>
    <w:rsid w:val="00B75239"/>
    <w:rsid w:val="00B75337"/>
    <w:rsid w:val="00B8075C"/>
    <w:rsid w:val="00B80E5B"/>
    <w:rsid w:val="00B81FBD"/>
    <w:rsid w:val="00B82011"/>
    <w:rsid w:val="00B91397"/>
    <w:rsid w:val="00B91BCE"/>
    <w:rsid w:val="00B91E6A"/>
    <w:rsid w:val="00B91EDB"/>
    <w:rsid w:val="00B91F9B"/>
    <w:rsid w:val="00B928DC"/>
    <w:rsid w:val="00B92BA1"/>
    <w:rsid w:val="00B92E81"/>
    <w:rsid w:val="00B9384B"/>
    <w:rsid w:val="00B939E0"/>
    <w:rsid w:val="00B956FF"/>
    <w:rsid w:val="00B966AE"/>
    <w:rsid w:val="00B96F78"/>
    <w:rsid w:val="00B971BF"/>
    <w:rsid w:val="00BA060E"/>
    <w:rsid w:val="00BA0B71"/>
    <w:rsid w:val="00BA0CA8"/>
    <w:rsid w:val="00BA127C"/>
    <w:rsid w:val="00BA18A8"/>
    <w:rsid w:val="00BA1EEA"/>
    <w:rsid w:val="00BA225B"/>
    <w:rsid w:val="00BA2719"/>
    <w:rsid w:val="00BA2844"/>
    <w:rsid w:val="00BA2FD8"/>
    <w:rsid w:val="00BA47F9"/>
    <w:rsid w:val="00BA4EE2"/>
    <w:rsid w:val="00BA7884"/>
    <w:rsid w:val="00BA7CDE"/>
    <w:rsid w:val="00BB100B"/>
    <w:rsid w:val="00BB2C35"/>
    <w:rsid w:val="00BB385F"/>
    <w:rsid w:val="00BB53B3"/>
    <w:rsid w:val="00BB5F5C"/>
    <w:rsid w:val="00BB7F83"/>
    <w:rsid w:val="00BC1032"/>
    <w:rsid w:val="00BC164C"/>
    <w:rsid w:val="00BC2046"/>
    <w:rsid w:val="00BC25A4"/>
    <w:rsid w:val="00BC59F0"/>
    <w:rsid w:val="00BC6189"/>
    <w:rsid w:val="00BC6EC7"/>
    <w:rsid w:val="00BC7D58"/>
    <w:rsid w:val="00BD1F5F"/>
    <w:rsid w:val="00BD2897"/>
    <w:rsid w:val="00BD6F7A"/>
    <w:rsid w:val="00BD750D"/>
    <w:rsid w:val="00BD7E34"/>
    <w:rsid w:val="00BE13E0"/>
    <w:rsid w:val="00BE13F8"/>
    <w:rsid w:val="00BE1794"/>
    <w:rsid w:val="00BE1AF1"/>
    <w:rsid w:val="00BE1C0D"/>
    <w:rsid w:val="00BE2204"/>
    <w:rsid w:val="00BE3282"/>
    <w:rsid w:val="00BE3AC2"/>
    <w:rsid w:val="00BE52A5"/>
    <w:rsid w:val="00BE6300"/>
    <w:rsid w:val="00BE70BB"/>
    <w:rsid w:val="00BE7E6C"/>
    <w:rsid w:val="00BF0439"/>
    <w:rsid w:val="00BF048D"/>
    <w:rsid w:val="00BF0B47"/>
    <w:rsid w:val="00BF0B94"/>
    <w:rsid w:val="00BF0E4B"/>
    <w:rsid w:val="00BF1E64"/>
    <w:rsid w:val="00BF23A0"/>
    <w:rsid w:val="00BF5998"/>
    <w:rsid w:val="00BF59C8"/>
    <w:rsid w:val="00BF638D"/>
    <w:rsid w:val="00BF6652"/>
    <w:rsid w:val="00BF6FEA"/>
    <w:rsid w:val="00BF7574"/>
    <w:rsid w:val="00BF77EE"/>
    <w:rsid w:val="00BF7CD8"/>
    <w:rsid w:val="00C01F1B"/>
    <w:rsid w:val="00C0431A"/>
    <w:rsid w:val="00C046D1"/>
    <w:rsid w:val="00C0516C"/>
    <w:rsid w:val="00C059A4"/>
    <w:rsid w:val="00C06259"/>
    <w:rsid w:val="00C06490"/>
    <w:rsid w:val="00C07ADD"/>
    <w:rsid w:val="00C10D61"/>
    <w:rsid w:val="00C10DAE"/>
    <w:rsid w:val="00C10E0B"/>
    <w:rsid w:val="00C10E4C"/>
    <w:rsid w:val="00C1133D"/>
    <w:rsid w:val="00C11645"/>
    <w:rsid w:val="00C11767"/>
    <w:rsid w:val="00C119B0"/>
    <w:rsid w:val="00C12374"/>
    <w:rsid w:val="00C124B7"/>
    <w:rsid w:val="00C134C6"/>
    <w:rsid w:val="00C14BBD"/>
    <w:rsid w:val="00C14EDA"/>
    <w:rsid w:val="00C15651"/>
    <w:rsid w:val="00C156E7"/>
    <w:rsid w:val="00C15AF3"/>
    <w:rsid w:val="00C166D1"/>
    <w:rsid w:val="00C17308"/>
    <w:rsid w:val="00C20B7C"/>
    <w:rsid w:val="00C20BA1"/>
    <w:rsid w:val="00C21FF6"/>
    <w:rsid w:val="00C235EB"/>
    <w:rsid w:val="00C23BD8"/>
    <w:rsid w:val="00C2409A"/>
    <w:rsid w:val="00C24C88"/>
    <w:rsid w:val="00C25229"/>
    <w:rsid w:val="00C269E1"/>
    <w:rsid w:val="00C26F99"/>
    <w:rsid w:val="00C27815"/>
    <w:rsid w:val="00C27856"/>
    <w:rsid w:val="00C300F4"/>
    <w:rsid w:val="00C31300"/>
    <w:rsid w:val="00C315E3"/>
    <w:rsid w:val="00C326DE"/>
    <w:rsid w:val="00C32DCC"/>
    <w:rsid w:val="00C330A9"/>
    <w:rsid w:val="00C343E2"/>
    <w:rsid w:val="00C34EF9"/>
    <w:rsid w:val="00C36002"/>
    <w:rsid w:val="00C36426"/>
    <w:rsid w:val="00C373C5"/>
    <w:rsid w:val="00C3755B"/>
    <w:rsid w:val="00C415CE"/>
    <w:rsid w:val="00C41740"/>
    <w:rsid w:val="00C41804"/>
    <w:rsid w:val="00C43064"/>
    <w:rsid w:val="00C4425E"/>
    <w:rsid w:val="00C44F3A"/>
    <w:rsid w:val="00C46CC4"/>
    <w:rsid w:val="00C47D93"/>
    <w:rsid w:val="00C47EE9"/>
    <w:rsid w:val="00C50A6D"/>
    <w:rsid w:val="00C51BD6"/>
    <w:rsid w:val="00C529E3"/>
    <w:rsid w:val="00C530E3"/>
    <w:rsid w:val="00C53894"/>
    <w:rsid w:val="00C54EFA"/>
    <w:rsid w:val="00C5550F"/>
    <w:rsid w:val="00C56338"/>
    <w:rsid w:val="00C56728"/>
    <w:rsid w:val="00C56782"/>
    <w:rsid w:val="00C5750D"/>
    <w:rsid w:val="00C57847"/>
    <w:rsid w:val="00C60691"/>
    <w:rsid w:val="00C60A32"/>
    <w:rsid w:val="00C63450"/>
    <w:rsid w:val="00C6358C"/>
    <w:rsid w:val="00C64F82"/>
    <w:rsid w:val="00C669C0"/>
    <w:rsid w:val="00C66E4E"/>
    <w:rsid w:val="00C709ED"/>
    <w:rsid w:val="00C71AB2"/>
    <w:rsid w:val="00C71D7A"/>
    <w:rsid w:val="00C72900"/>
    <w:rsid w:val="00C76555"/>
    <w:rsid w:val="00C76D70"/>
    <w:rsid w:val="00C7743C"/>
    <w:rsid w:val="00C8114F"/>
    <w:rsid w:val="00C812E5"/>
    <w:rsid w:val="00C812FC"/>
    <w:rsid w:val="00C814DA"/>
    <w:rsid w:val="00C81769"/>
    <w:rsid w:val="00C82802"/>
    <w:rsid w:val="00C83682"/>
    <w:rsid w:val="00C83BEF"/>
    <w:rsid w:val="00C84C80"/>
    <w:rsid w:val="00C86B33"/>
    <w:rsid w:val="00C9085E"/>
    <w:rsid w:val="00C90D37"/>
    <w:rsid w:val="00C913BA"/>
    <w:rsid w:val="00C9172E"/>
    <w:rsid w:val="00C91B77"/>
    <w:rsid w:val="00C91C35"/>
    <w:rsid w:val="00C9253A"/>
    <w:rsid w:val="00C92BE1"/>
    <w:rsid w:val="00C93345"/>
    <w:rsid w:val="00C93D23"/>
    <w:rsid w:val="00C94C65"/>
    <w:rsid w:val="00C9787A"/>
    <w:rsid w:val="00CA09EA"/>
    <w:rsid w:val="00CA0C00"/>
    <w:rsid w:val="00CA1420"/>
    <w:rsid w:val="00CA18F2"/>
    <w:rsid w:val="00CA2D50"/>
    <w:rsid w:val="00CA38DE"/>
    <w:rsid w:val="00CA3A2D"/>
    <w:rsid w:val="00CA4249"/>
    <w:rsid w:val="00CA451A"/>
    <w:rsid w:val="00CA55F5"/>
    <w:rsid w:val="00CA5CA2"/>
    <w:rsid w:val="00CA78A6"/>
    <w:rsid w:val="00CA7B8C"/>
    <w:rsid w:val="00CA7F9E"/>
    <w:rsid w:val="00CB10CF"/>
    <w:rsid w:val="00CB20EE"/>
    <w:rsid w:val="00CB2AC9"/>
    <w:rsid w:val="00CB3A7F"/>
    <w:rsid w:val="00CB3CFF"/>
    <w:rsid w:val="00CB3EB5"/>
    <w:rsid w:val="00CB4A35"/>
    <w:rsid w:val="00CB4D24"/>
    <w:rsid w:val="00CB5D74"/>
    <w:rsid w:val="00CB6819"/>
    <w:rsid w:val="00CB6DB1"/>
    <w:rsid w:val="00CB6DB2"/>
    <w:rsid w:val="00CB75D1"/>
    <w:rsid w:val="00CB7A56"/>
    <w:rsid w:val="00CB7FBE"/>
    <w:rsid w:val="00CC111A"/>
    <w:rsid w:val="00CC1CD9"/>
    <w:rsid w:val="00CC1F97"/>
    <w:rsid w:val="00CC2B89"/>
    <w:rsid w:val="00CC2B9B"/>
    <w:rsid w:val="00CC337C"/>
    <w:rsid w:val="00CC3559"/>
    <w:rsid w:val="00CC36E2"/>
    <w:rsid w:val="00CC429C"/>
    <w:rsid w:val="00CC5290"/>
    <w:rsid w:val="00CC5DFD"/>
    <w:rsid w:val="00CD1171"/>
    <w:rsid w:val="00CD3043"/>
    <w:rsid w:val="00CD3391"/>
    <w:rsid w:val="00CD3ED0"/>
    <w:rsid w:val="00CD4068"/>
    <w:rsid w:val="00CD4187"/>
    <w:rsid w:val="00CD4987"/>
    <w:rsid w:val="00CD50BF"/>
    <w:rsid w:val="00CD52CD"/>
    <w:rsid w:val="00CD70D4"/>
    <w:rsid w:val="00CD7227"/>
    <w:rsid w:val="00CD7EB4"/>
    <w:rsid w:val="00CE038B"/>
    <w:rsid w:val="00CE150B"/>
    <w:rsid w:val="00CE2774"/>
    <w:rsid w:val="00CE2A1D"/>
    <w:rsid w:val="00CE2DAA"/>
    <w:rsid w:val="00CE2F2B"/>
    <w:rsid w:val="00CE3566"/>
    <w:rsid w:val="00CE3E13"/>
    <w:rsid w:val="00CE4D06"/>
    <w:rsid w:val="00CE53B9"/>
    <w:rsid w:val="00CE5B65"/>
    <w:rsid w:val="00CE6386"/>
    <w:rsid w:val="00CE694F"/>
    <w:rsid w:val="00CE6B39"/>
    <w:rsid w:val="00CE7C9D"/>
    <w:rsid w:val="00CF0DC4"/>
    <w:rsid w:val="00CF1FEB"/>
    <w:rsid w:val="00CF3325"/>
    <w:rsid w:val="00CF3CB8"/>
    <w:rsid w:val="00CF406A"/>
    <w:rsid w:val="00CF41A0"/>
    <w:rsid w:val="00CF4F66"/>
    <w:rsid w:val="00CF6D67"/>
    <w:rsid w:val="00CF75B7"/>
    <w:rsid w:val="00D00864"/>
    <w:rsid w:val="00D0316D"/>
    <w:rsid w:val="00D04246"/>
    <w:rsid w:val="00D0480E"/>
    <w:rsid w:val="00D049C4"/>
    <w:rsid w:val="00D04D79"/>
    <w:rsid w:val="00D0577A"/>
    <w:rsid w:val="00D05853"/>
    <w:rsid w:val="00D064EE"/>
    <w:rsid w:val="00D067BC"/>
    <w:rsid w:val="00D06AAC"/>
    <w:rsid w:val="00D06DC7"/>
    <w:rsid w:val="00D06F6B"/>
    <w:rsid w:val="00D07753"/>
    <w:rsid w:val="00D10BE2"/>
    <w:rsid w:val="00D11143"/>
    <w:rsid w:val="00D12A30"/>
    <w:rsid w:val="00D13C0B"/>
    <w:rsid w:val="00D13CAE"/>
    <w:rsid w:val="00D1415E"/>
    <w:rsid w:val="00D21CAB"/>
    <w:rsid w:val="00D22A19"/>
    <w:rsid w:val="00D23572"/>
    <w:rsid w:val="00D257EA"/>
    <w:rsid w:val="00D2612E"/>
    <w:rsid w:val="00D275F0"/>
    <w:rsid w:val="00D30DF8"/>
    <w:rsid w:val="00D31B5F"/>
    <w:rsid w:val="00D31F12"/>
    <w:rsid w:val="00D330BF"/>
    <w:rsid w:val="00D33C34"/>
    <w:rsid w:val="00D344AE"/>
    <w:rsid w:val="00D3460B"/>
    <w:rsid w:val="00D3633B"/>
    <w:rsid w:val="00D36887"/>
    <w:rsid w:val="00D3712D"/>
    <w:rsid w:val="00D40AB2"/>
    <w:rsid w:val="00D40BC3"/>
    <w:rsid w:val="00D41AE0"/>
    <w:rsid w:val="00D421B4"/>
    <w:rsid w:val="00D430D9"/>
    <w:rsid w:val="00D43AB1"/>
    <w:rsid w:val="00D4413C"/>
    <w:rsid w:val="00D44C79"/>
    <w:rsid w:val="00D462D8"/>
    <w:rsid w:val="00D46ABB"/>
    <w:rsid w:val="00D50542"/>
    <w:rsid w:val="00D51EB2"/>
    <w:rsid w:val="00D5260B"/>
    <w:rsid w:val="00D55171"/>
    <w:rsid w:val="00D551C4"/>
    <w:rsid w:val="00D555D3"/>
    <w:rsid w:val="00D56E97"/>
    <w:rsid w:val="00D56F8F"/>
    <w:rsid w:val="00D57596"/>
    <w:rsid w:val="00D60CFF"/>
    <w:rsid w:val="00D61744"/>
    <w:rsid w:val="00D62EAC"/>
    <w:rsid w:val="00D63D36"/>
    <w:rsid w:val="00D6401D"/>
    <w:rsid w:val="00D64057"/>
    <w:rsid w:val="00D645FA"/>
    <w:rsid w:val="00D66CBE"/>
    <w:rsid w:val="00D67003"/>
    <w:rsid w:val="00D67983"/>
    <w:rsid w:val="00D67C4B"/>
    <w:rsid w:val="00D71546"/>
    <w:rsid w:val="00D71D99"/>
    <w:rsid w:val="00D71F40"/>
    <w:rsid w:val="00D7260B"/>
    <w:rsid w:val="00D726ED"/>
    <w:rsid w:val="00D73BB4"/>
    <w:rsid w:val="00D74027"/>
    <w:rsid w:val="00D7533D"/>
    <w:rsid w:val="00D757C1"/>
    <w:rsid w:val="00D76554"/>
    <w:rsid w:val="00D77305"/>
    <w:rsid w:val="00D776D3"/>
    <w:rsid w:val="00D77B6B"/>
    <w:rsid w:val="00D8108D"/>
    <w:rsid w:val="00D8245A"/>
    <w:rsid w:val="00D8289C"/>
    <w:rsid w:val="00D82BF6"/>
    <w:rsid w:val="00D82FAF"/>
    <w:rsid w:val="00D83288"/>
    <w:rsid w:val="00D84D82"/>
    <w:rsid w:val="00D8517B"/>
    <w:rsid w:val="00D86F88"/>
    <w:rsid w:val="00D875EE"/>
    <w:rsid w:val="00D879D5"/>
    <w:rsid w:val="00D904D8"/>
    <w:rsid w:val="00D911B2"/>
    <w:rsid w:val="00D9317F"/>
    <w:rsid w:val="00D93302"/>
    <w:rsid w:val="00D939B2"/>
    <w:rsid w:val="00D93AA5"/>
    <w:rsid w:val="00D93AA6"/>
    <w:rsid w:val="00D94105"/>
    <w:rsid w:val="00D94D55"/>
    <w:rsid w:val="00D94F09"/>
    <w:rsid w:val="00D94F8D"/>
    <w:rsid w:val="00D95AC1"/>
    <w:rsid w:val="00D96B33"/>
    <w:rsid w:val="00D96C7E"/>
    <w:rsid w:val="00DA0112"/>
    <w:rsid w:val="00DA0599"/>
    <w:rsid w:val="00DA06D8"/>
    <w:rsid w:val="00DA104D"/>
    <w:rsid w:val="00DA1E34"/>
    <w:rsid w:val="00DA214C"/>
    <w:rsid w:val="00DA2DBF"/>
    <w:rsid w:val="00DA2EB9"/>
    <w:rsid w:val="00DA3503"/>
    <w:rsid w:val="00DA4905"/>
    <w:rsid w:val="00DA602E"/>
    <w:rsid w:val="00DA67DA"/>
    <w:rsid w:val="00DB0351"/>
    <w:rsid w:val="00DB04F0"/>
    <w:rsid w:val="00DB072B"/>
    <w:rsid w:val="00DB15CE"/>
    <w:rsid w:val="00DB1832"/>
    <w:rsid w:val="00DB1B78"/>
    <w:rsid w:val="00DB1D08"/>
    <w:rsid w:val="00DB299E"/>
    <w:rsid w:val="00DB2F11"/>
    <w:rsid w:val="00DB3117"/>
    <w:rsid w:val="00DB3701"/>
    <w:rsid w:val="00DB3C18"/>
    <w:rsid w:val="00DB5267"/>
    <w:rsid w:val="00DB53FB"/>
    <w:rsid w:val="00DB5C6E"/>
    <w:rsid w:val="00DB5CF9"/>
    <w:rsid w:val="00DB6970"/>
    <w:rsid w:val="00DB7F16"/>
    <w:rsid w:val="00DC074C"/>
    <w:rsid w:val="00DC101E"/>
    <w:rsid w:val="00DC291A"/>
    <w:rsid w:val="00DC3F3A"/>
    <w:rsid w:val="00DC4004"/>
    <w:rsid w:val="00DC4B59"/>
    <w:rsid w:val="00DC5657"/>
    <w:rsid w:val="00DC641C"/>
    <w:rsid w:val="00DC71C6"/>
    <w:rsid w:val="00DC7636"/>
    <w:rsid w:val="00DD00D5"/>
    <w:rsid w:val="00DD07C3"/>
    <w:rsid w:val="00DD1371"/>
    <w:rsid w:val="00DD1816"/>
    <w:rsid w:val="00DD6074"/>
    <w:rsid w:val="00DD67AC"/>
    <w:rsid w:val="00DD7C88"/>
    <w:rsid w:val="00DE0150"/>
    <w:rsid w:val="00DE16DE"/>
    <w:rsid w:val="00DE191D"/>
    <w:rsid w:val="00DE2266"/>
    <w:rsid w:val="00DE2277"/>
    <w:rsid w:val="00DE25EA"/>
    <w:rsid w:val="00DE2728"/>
    <w:rsid w:val="00DE3035"/>
    <w:rsid w:val="00DE3E5A"/>
    <w:rsid w:val="00DE6369"/>
    <w:rsid w:val="00DE6386"/>
    <w:rsid w:val="00DE651B"/>
    <w:rsid w:val="00DE67E4"/>
    <w:rsid w:val="00DE6849"/>
    <w:rsid w:val="00DE7338"/>
    <w:rsid w:val="00DF02A3"/>
    <w:rsid w:val="00DF25D3"/>
    <w:rsid w:val="00DF4134"/>
    <w:rsid w:val="00DF45CB"/>
    <w:rsid w:val="00DF4BC4"/>
    <w:rsid w:val="00DF5A2A"/>
    <w:rsid w:val="00DF5F04"/>
    <w:rsid w:val="00DF7B8B"/>
    <w:rsid w:val="00DF7EFD"/>
    <w:rsid w:val="00E00F19"/>
    <w:rsid w:val="00E02A28"/>
    <w:rsid w:val="00E02D92"/>
    <w:rsid w:val="00E03257"/>
    <w:rsid w:val="00E033AB"/>
    <w:rsid w:val="00E0380B"/>
    <w:rsid w:val="00E04108"/>
    <w:rsid w:val="00E054A3"/>
    <w:rsid w:val="00E057BD"/>
    <w:rsid w:val="00E06001"/>
    <w:rsid w:val="00E07A12"/>
    <w:rsid w:val="00E10895"/>
    <w:rsid w:val="00E10933"/>
    <w:rsid w:val="00E119B8"/>
    <w:rsid w:val="00E11B47"/>
    <w:rsid w:val="00E1209D"/>
    <w:rsid w:val="00E13B77"/>
    <w:rsid w:val="00E13F07"/>
    <w:rsid w:val="00E13F91"/>
    <w:rsid w:val="00E149C8"/>
    <w:rsid w:val="00E14A62"/>
    <w:rsid w:val="00E15ED2"/>
    <w:rsid w:val="00E16285"/>
    <w:rsid w:val="00E176D7"/>
    <w:rsid w:val="00E17D67"/>
    <w:rsid w:val="00E205A6"/>
    <w:rsid w:val="00E22242"/>
    <w:rsid w:val="00E230FF"/>
    <w:rsid w:val="00E241CF"/>
    <w:rsid w:val="00E25FE6"/>
    <w:rsid w:val="00E26109"/>
    <w:rsid w:val="00E26E70"/>
    <w:rsid w:val="00E270CE"/>
    <w:rsid w:val="00E30999"/>
    <w:rsid w:val="00E30C0B"/>
    <w:rsid w:val="00E32170"/>
    <w:rsid w:val="00E32378"/>
    <w:rsid w:val="00E32383"/>
    <w:rsid w:val="00E32D30"/>
    <w:rsid w:val="00E3358F"/>
    <w:rsid w:val="00E3395D"/>
    <w:rsid w:val="00E33B38"/>
    <w:rsid w:val="00E33DD1"/>
    <w:rsid w:val="00E34740"/>
    <w:rsid w:val="00E34B8A"/>
    <w:rsid w:val="00E34D60"/>
    <w:rsid w:val="00E35B52"/>
    <w:rsid w:val="00E36060"/>
    <w:rsid w:val="00E375A9"/>
    <w:rsid w:val="00E3761B"/>
    <w:rsid w:val="00E37E76"/>
    <w:rsid w:val="00E4026D"/>
    <w:rsid w:val="00E40530"/>
    <w:rsid w:val="00E410E6"/>
    <w:rsid w:val="00E41C1E"/>
    <w:rsid w:val="00E43D25"/>
    <w:rsid w:val="00E4403A"/>
    <w:rsid w:val="00E46D74"/>
    <w:rsid w:val="00E47D89"/>
    <w:rsid w:val="00E50659"/>
    <w:rsid w:val="00E510E1"/>
    <w:rsid w:val="00E528D3"/>
    <w:rsid w:val="00E52CC4"/>
    <w:rsid w:val="00E5535B"/>
    <w:rsid w:val="00E5617B"/>
    <w:rsid w:val="00E56328"/>
    <w:rsid w:val="00E56D8A"/>
    <w:rsid w:val="00E5713B"/>
    <w:rsid w:val="00E60675"/>
    <w:rsid w:val="00E6073C"/>
    <w:rsid w:val="00E60D11"/>
    <w:rsid w:val="00E61A7C"/>
    <w:rsid w:val="00E624FA"/>
    <w:rsid w:val="00E626B2"/>
    <w:rsid w:val="00E62794"/>
    <w:rsid w:val="00E62C7D"/>
    <w:rsid w:val="00E63D1A"/>
    <w:rsid w:val="00E63F46"/>
    <w:rsid w:val="00E64319"/>
    <w:rsid w:val="00E64391"/>
    <w:rsid w:val="00E64B70"/>
    <w:rsid w:val="00E66055"/>
    <w:rsid w:val="00E67371"/>
    <w:rsid w:val="00E67372"/>
    <w:rsid w:val="00E67969"/>
    <w:rsid w:val="00E702D6"/>
    <w:rsid w:val="00E70B9F"/>
    <w:rsid w:val="00E71475"/>
    <w:rsid w:val="00E7216A"/>
    <w:rsid w:val="00E72496"/>
    <w:rsid w:val="00E72516"/>
    <w:rsid w:val="00E727E0"/>
    <w:rsid w:val="00E73260"/>
    <w:rsid w:val="00E73987"/>
    <w:rsid w:val="00E745D0"/>
    <w:rsid w:val="00E74716"/>
    <w:rsid w:val="00E769D1"/>
    <w:rsid w:val="00E771F2"/>
    <w:rsid w:val="00E77782"/>
    <w:rsid w:val="00E77AF5"/>
    <w:rsid w:val="00E8109B"/>
    <w:rsid w:val="00E8257F"/>
    <w:rsid w:val="00E83795"/>
    <w:rsid w:val="00E8398E"/>
    <w:rsid w:val="00E84244"/>
    <w:rsid w:val="00E84C8B"/>
    <w:rsid w:val="00E8628E"/>
    <w:rsid w:val="00E870F7"/>
    <w:rsid w:val="00E90CED"/>
    <w:rsid w:val="00E90F1A"/>
    <w:rsid w:val="00E91D97"/>
    <w:rsid w:val="00E92ECA"/>
    <w:rsid w:val="00E9336A"/>
    <w:rsid w:val="00E94795"/>
    <w:rsid w:val="00E9674C"/>
    <w:rsid w:val="00E968E8"/>
    <w:rsid w:val="00E96C0A"/>
    <w:rsid w:val="00E970ED"/>
    <w:rsid w:val="00E97A46"/>
    <w:rsid w:val="00EA0088"/>
    <w:rsid w:val="00EA2CD9"/>
    <w:rsid w:val="00EA5A3E"/>
    <w:rsid w:val="00EA6939"/>
    <w:rsid w:val="00EA6D7D"/>
    <w:rsid w:val="00EB0571"/>
    <w:rsid w:val="00EB12DE"/>
    <w:rsid w:val="00EB1AEE"/>
    <w:rsid w:val="00EB53DA"/>
    <w:rsid w:val="00EB5524"/>
    <w:rsid w:val="00EB6806"/>
    <w:rsid w:val="00EB7624"/>
    <w:rsid w:val="00EB7D89"/>
    <w:rsid w:val="00EC08FA"/>
    <w:rsid w:val="00EC0E31"/>
    <w:rsid w:val="00EC2295"/>
    <w:rsid w:val="00EC2816"/>
    <w:rsid w:val="00EC2BA0"/>
    <w:rsid w:val="00EC3852"/>
    <w:rsid w:val="00EC3F20"/>
    <w:rsid w:val="00EC404A"/>
    <w:rsid w:val="00EC41A4"/>
    <w:rsid w:val="00EC5A68"/>
    <w:rsid w:val="00EC5B60"/>
    <w:rsid w:val="00EC5FBA"/>
    <w:rsid w:val="00EC7ED5"/>
    <w:rsid w:val="00ED2359"/>
    <w:rsid w:val="00ED23E9"/>
    <w:rsid w:val="00ED24ED"/>
    <w:rsid w:val="00ED3164"/>
    <w:rsid w:val="00ED32FC"/>
    <w:rsid w:val="00ED397B"/>
    <w:rsid w:val="00ED4427"/>
    <w:rsid w:val="00ED542F"/>
    <w:rsid w:val="00ED5EDA"/>
    <w:rsid w:val="00ED5EEC"/>
    <w:rsid w:val="00ED657D"/>
    <w:rsid w:val="00ED6655"/>
    <w:rsid w:val="00EE0D96"/>
    <w:rsid w:val="00EE1330"/>
    <w:rsid w:val="00EE181A"/>
    <w:rsid w:val="00EE194E"/>
    <w:rsid w:val="00EE1A90"/>
    <w:rsid w:val="00EE1D2E"/>
    <w:rsid w:val="00EE2571"/>
    <w:rsid w:val="00EE31BB"/>
    <w:rsid w:val="00EE3640"/>
    <w:rsid w:val="00EE49C4"/>
    <w:rsid w:val="00EE5204"/>
    <w:rsid w:val="00EE5596"/>
    <w:rsid w:val="00EE6026"/>
    <w:rsid w:val="00EF077E"/>
    <w:rsid w:val="00EF0D24"/>
    <w:rsid w:val="00EF0EA1"/>
    <w:rsid w:val="00EF1CC2"/>
    <w:rsid w:val="00EF2425"/>
    <w:rsid w:val="00EF2655"/>
    <w:rsid w:val="00EF31D8"/>
    <w:rsid w:val="00EF3221"/>
    <w:rsid w:val="00EF3B9C"/>
    <w:rsid w:val="00EF4933"/>
    <w:rsid w:val="00EF5B7E"/>
    <w:rsid w:val="00EF63EA"/>
    <w:rsid w:val="00EF6C3E"/>
    <w:rsid w:val="00EF6EF5"/>
    <w:rsid w:val="00EF6FA3"/>
    <w:rsid w:val="00EF719E"/>
    <w:rsid w:val="00EF7484"/>
    <w:rsid w:val="00EF7890"/>
    <w:rsid w:val="00F00B03"/>
    <w:rsid w:val="00F0139E"/>
    <w:rsid w:val="00F01AEB"/>
    <w:rsid w:val="00F02E06"/>
    <w:rsid w:val="00F04000"/>
    <w:rsid w:val="00F05215"/>
    <w:rsid w:val="00F05233"/>
    <w:rsid w:val="00F05BB8"/>
    <w:rsid w:val="00F066F2"/>
    <w:rsid w:val="00F0743D"/>
    <w:rsid w:val="00F105BB"/>
    <w:rsid w:val="00F11E00"/>
    <w:rsid w:val="00F12425"/>
    <w:rsid w:val="00F1278C"/>
    <w:rsid w:val="00F1339D"/>
    <w:rsid w:val="00F16A86"/>
    <w:rsid w:val="00F16EFD"/>
    <w:rsid w:val="00F172B1"/>
    <w:rsid w:val="00F176B2"/>
    <w:rsid w:val="00F20241"/>
    <w:rsid w:val="00F21246"/>
    <w:rsid w:val="00F22631"/>
    <w:rsid w:val="00F22926"/>
    <w:rsid w:val="00F23481"/>
    <w:rsid w:val="00F24D43"/>
    <w:rsid w:val="00F25375"/>
    <w:rsid w:val="00F26BAD"/>
    <w:rsid w:val="00F26CED"/>
    <w:rsid w:val="00F278E8"/>
    <w:rsid w:val="00F27908"/>
    <w:rsid w:val="00F31845"/>
    <w:rsid w:val="00F31884"/>
    <w:rsid w:val="00F32ABE"/>
    <w:rsid w:val="00F331ED"/>
    <w:rsid w:val="00F34B15"/>
    <w:rsid w:val="00F34EC2"/>
    <w:rsid w:val="00F36F1A"/>
    <w:rsid w:val="00F37BB2"/>
    <w:rsid w:val="00F40ADF"/>
    <w:rsid w:val="00F415B4"/>
    <w:rsid w:val="00F415EC"/>
    <w:rsid w:val="00F421A6"/>
    <w:rsid w:val="00F43565"/>
    <w:rsid w:val="00F437FA"/>
    <w:rsid w:val="00F43E93"/>
    <w:rsid w:val="00F45D6A"/>
    <w:rsid w:val="00F463BC"/>
    <w:rsid w:val="00F46DCE"/>
    <w:rsid w:val="00F47901"/>
    <w:rsid w:val="00F47D4C"/>
    <w:rsid w:val="00F504AA"/>
    <w:rsid w:val="00F509C4"/>
    <w:rsid w:val="00F53DF9"/>
    <w:rsid w:val="00F5432D"/>
    <w:rsid w:val="00F54390"/>
    <w:rsid w:val="00F54440"/>
    <w:rsid w:val="00F54610"/>
    <w:rsid w:val="00F55804"/>
    <w:rsid w:val="00F56C3E"/>
    <w:rsid w:val="00F56D5F"/>
    <w:rsid w:val="00F578FF"/>
    <w:rsid w:val="00F57CAC"/>
    <w:rsid w:val="00F61874"/>
    <w:rsid w:val="00F61DB0"/>
    <w:rsid w:val="00F623F6"/>
    <w:rsid w:val="00F62E8F"/>
    <w:rsid w:val="00F6307C"/>
    <w:rsid w:val="00F6348B"/>
    <w:rsid w:val="00F63C87"/>
    <w:rsid w:val="00F657C2"/>
    <w:rsid w:val="00F6611C"/>
    <w:rsid w:val="00F66B59"/>
    <w:rsid w:val="00F6754F"/>
    <w:rsid w:val="00F67666"/>
    <w:rsid w:val="00F70BD6"/>
    <w:rsid w:val="00F70FDA"/>
    <w:rsid w:val="00F714EC"/>
    <w:rsid w:val="00F7193C"/>
    <w:rsid w:val="00F71FA9"/>
    <w:rsid w:val="00F727BA"/>
    <w:rsid w:val="00F72B3E"/>
    <w:rsid w:val="00F731C6"/>
    <w:rsid w:val="00F735CD"/>
    <w:rsid w:val="00F736B2"/>
    <w:rsid w:val="00F73856"/>
    <w:rsid w:val="00F73AD7"/>
    <w:rsid w:val="00F73D70"/>
    <w:rsid w:val="00F74A93"/>
    <w:rsid w:val="00F74E90"/>
    <w:rsid w:val="00F77976"/>
    <w:rsid w:val="00F77DBC"/>
    <w:rsid w:val="00F806EA"/>
    <w:rsid w:val="00F80EDE"/>
    <w:rsid w:val="00F816F3"/>
    <w:rsid w:val="00F81D2B"/>
    <w:rsid w:val="00F81EB4"/>
    <w:rsid w:val="00F82134"/>
    <w:rsid w:val="00F84537"/>
    <w:rsid w:val="00F84589"/>
    <w:rsid w:val="00F84A18"/>
    <w:rsid w:val="00F853E6"/>
    <w:rsid w:val="00F86D42"/>
    <w:rsid w:val="00F8772D"/>
    <w:rsid w:val="00F9113A"/>
    <w:rsid w:val="00F91CC2"/>
    <w:rsid w:val="00F92145"/>
    <w:rsid w:val="00F9287F"/>
    <w:rsid w:val="00F931C7"/>
    <w:rsid w:val="00F93530"/>
    <w:rsid w:val="00F93AE1"/>
    <w:rsid w:val="00F949BF"/>
    <w:rsid w:val="00F9540F"/>
    <w:rsid w:val="00F979E6"/>
    <w:rsid w:val="00FA0E4E"/>
    <w:rsid w:val="00FA19A4"/>
    <w:rsid w:val="00FA25F1"/>
    <w:rsid w:val="00FA320F"/>
    <w:rsid w:val="00FA3F4A"/>
    <w:rsid w:val="00FA606C"/>
    <w:rsid w:val="00FA628A"/>
    <w:rsid w:val="00FA7411"/>
    <w:rsid w:val="00FA78DA"/>
    <w:rsid w:val="00FB0B52"/>
    <w:rsid w:val="00FB0FF3"/>
    <w:rsid w:val="00FB1E70"/>
    <w:rsid w:val="00FB1F84"/>
    <w:rsid w:val="00FB2AAA"/>
    <w:rsid w:val="00FB3C93"/>
    <w:rsid w:val="00FB4134"/>
    <w:rsid w:val="00FB4DF6"/>
    <w:rsid w:val="00FB51C8"/>
    <w:rsid w:val="00FB590F"/>
    <w:rsid w:val="00FB5ED2"/>
    <w:rsid w:val="00FC0EC7"/>
    <w:rsid w:val="00FC12A4"/>
    <w:rsid w:val="00FC1999"/>
    <w:rsid w:val="00FC19A3"/>
    <w:rsid w:val="00FC2615"/>
    <w:rsid w:val="00FC2A91"/>
    <w:rsid w:val="00FC3696"/>
    <w:rsid w:val="00FC3C0E"/>
    <w:rsid w:val="00FC41D9"/>
    <w:rsid w:val="00FC485D"/>
    <w:rsid w:val="00FC5DAA"/>
    <w:rsid w:val="00FC7045"/>
    <w:rsid w:val="00FD3186"/>
    <w:rsid w:val="00FD3239"/>
    <w:rsid w:val="00FD44DE"/>
    <w:rsid w:val="00FD6CB0"/>
    <w:rsid w:val="00FD6DE1"/>
    <w:rsid w:val="00FE0B42"/>
    <w:rsid w:val="00FE3E84"/>
    <w:rsid w:val="00FE42CF"/>
    <w:rsid w:val="00FE4316"/>
    <w:rsid w:val="00FE5037"/>
    <w:rsid w:val="00FE5372"/>
    <w:rsid w:val="00FE550A"/>
    <w:rsid w:val="00FE6718"/>
    <w:rsid w:val="00FE750F"/>
    <w:rsid w:val="00FE7DF3"/>
    <w:rsid w:val="00FF076C"/>
    <w:rsid w:val="00FF096E"/>
    <w:rsid w:val="00FF12A7"/>
    <w:rsid w:val="00FF252B"/>
    <w:rsid w:val="00FF255B"/>
    <w:rsid w:val="00FF3E52"/>
    <w:rsid w:val="00FF5256"/>
    <w:rsid w:val="00FF5C79"/>
    <w:rsid w:val="00FF62DD"/>
    <w:rsid w:val="00FF6F59"/>
    <w:rsid w:val="00FF7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1206D46-0E05-442F-9570-5CD0D71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0C4673"/>
    <w:pPr>
      <w:spacing w:after="60"/>
      <w:jc w:val="both"/>
    </w:pPr>
    <w:rPr>
      <w:sz w:val="24"/>
      <w:szCs w:val="24"/>
    </w:rPr>
  </w:style>
  <w:style w:type="paragraph" w:styleId="1b">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e"/>
    <w:next w:val="ae"/>
    <w:link w:val="1c"/>
    <w:uiPriority w:val="9"/>
    <w:qFormat/>
    <w:rsid w:val="000C4673"/>
    <w:pPr>
      <w:keepNext/>
      <w:spacing w:before="240"/>
      <w:jc w:val="center"/>
      <w:outlineLvl w:val="0"/>
    </w:pPr>
    <w:rPr>
      <w:b/>
      <w:kern w:val="28"/>
      <w:sz w:val="36"/>
      <w:szCs w:val="20"/>
    </w:rPr>
  </w:style>
  <w:style w:type="paragraph" w:styleId="26">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e"/>
    <w:next w:val="ae"/>
    <w:link w:val="27"/>
    <w:uiPriority w:val="9"/>
    <w:qFormat/>
    <w:rsid w:val="000C4673"/>
    <w:pPr>
      <w:keepNext/>
      <w:jc w:val="center"/>
      <w:outlineLvl w:val="1"/>
    </w:pPr>
    <w:rPr>
      <w:b/>
      <w:sz w:val="30"/>
      <w:szCs w:val="20"/>
    </w:rPr>
  </w:style>
  <w:style w:type="paragraph" w:styleId="32">
    <w:name w:val="heading 3"/>
    <w:aliases w:val="Заголовок 3 Знак,h3,3,H3,Пункт,Level 1 - 1,h31,h32,h33,h34,h35,h36,h37,h38,h39,h310,h311,h321,h331,h341,h351,h361,h371,h381,h312,h322,h332,h342,h352,h362,h372,h382,h313,h323,h333,h343,h353,h363,h373,h383,h314,h324,h334,h344,h354,h364,h374"/>
    <w:basedOn w:val="ae"/>
    <w:next w:val="ae"/>
    <w:link w:val="34"/>
    <w:qFormat/>
    <w:rsid w:val="000C4673"/>
    <w:pPr>
      <w:keepNext/>
      <w:numPr>
        <w:ilvl w:val="2"/>
        <w:numId w:val="1"/>
      </w:numPr>
      <w:spacing w:before="240"/>
      <w:outlineLvl w:val="2"/>
    </w:pPr>
    <w:rPr>
      <w:rFonts w:ascii="Arial" w:hAnsi="Arial"/>
      <w:b/>
      <w:szCs w:val="20"/>
    </w:rPr>
  </w:style>
  <w:style w:type="paragraph" w:styleId="41">
    <w:name w:val="heading 4"/>
    <w:aliases w:val="Заголовок 4 Знак,4,H4,Заголовок 4 (Приложение),Level 2 - a,I4,l4,heading4,I41,41,l41,heading41,(Shift Ctrl 4),Titre 41,t4.T4,4heading,a.,4 dash,d,4 dash1,d1,31,h41,a.1,4 dash2,d2,32,h42,a.2,4 dash3,d3,33,h43,a.3,4 dash4,d4,34,h44,a.4,d5,c4"/>
    <w:basedOn w:val="ae"/>
    <w:next w:val="ae"/>
    <w:link w:val="af"/>
    <w:qFormat/>
    <w:rsid w:val="000C4673"/>
    <w:pPr>
      <w:keepNext/>
      <w:numPr>
        <w:ilvl w:val="3"/>
        <w:numId w:val="1"/>
      </w:numPr>
      <w:spacing w:before="240"/>
      <w:outlineLvl w:val="3"/>
    </w:pPr>
    <w:rPr>
      <w:rFonts w:ascii="Arial" w:hAnsi="Arial"/>
      <w:szCs w:val="20"/>
    </w:rPr>
  </w:style>
  <w:style w:type="paragraph" w:styleId="5">
    <w:name w:val="heading 5"/>
    <w:aliases w:val="_Подпункт"/>
    <w:basedOn w:val="ae"/>
    <w:next w:val="ae"/>
    <w:link w:val="53"/>
    <w:uiPriority w:val="99"/>
    <w:qFormat/>
    <w:rsid w:val="000C4673"/>
    <w:pPr>
      <w:numPr>
        <w:ilvl w:val="4"/>
        <w:numId w:val="1"/>
      </w:numPr>
      <w:spacing w:before="240"/>
      <w:outlineLvl w:val="4"/>
    </w:pPr>
    <w:rPr>
      <w:sz w:val="22"/>
      <w:szCs w:val="20"/>
    </w:rPr>
  </w:style>
  <w:style w:type="paragraph" w:styleId="6">
    <w:name w:val="heading 6"/>
    <w:aliases w:val="__Подпункт"/>
    <w:basedOn w:val="ae"/>
    <w:next w:val="ae"/>
    <w:link w:val="62"/>
    <w:uiPriority w:val="9"/>
    <w:qFormat/>
    <w:rsid w:val="000C4673"/>
    <w:pPr>
      <w:numPr>
        <w:ilvl w:val="5"/>
        <w:numId w:val="1"/>
      </w:numPr>
      <w:spacing w:before="240"/>
      <w:outlineLvl w:val="5"/>
    </w:pPr>
    <w:rPr>
      <w:i/>
      <w:sz w:val="22"/>
      <w:szCs w:val="20"/>
    </w:rPr>
  </w:style>
  <w:style w:type="paragraph" w:styleId="7">
    <w:name w:val="heading 7"/>
    <w:basedOn w:val="ae"/>
    <w:next w:val="ae"/>
    <w:link w:val="70"/>
    <w:uiPriority w:val="9"/>
    <w:qFormat/>
    <w:rsid w:val="000C4673"/>
    <w:pPr>
      <w:numPr>
        <w:ilvl w:val="6"/>
        <w:numId w:val="1"/>
      </w:numPr>
      <w:spacing w:before="240"/>
      <w:outlineLvl w:val="6"/>
    </w:pPr>
    <w:rPr>
      <w:rFonts w:ascii="Arial" w:hAnsi="Arial"/>
      <w:sz w:val="20"/>
      <w:szCs w:val="20"/>
    </w:rPr>
  </w:style>
  <w:style w:type="paragraph" w:styleId="8">
    <w:name w:val="heading 8"/>
    <w:basedOn w:val="ae"/>
    <w:next w:val="ae"/>
    <w:link w:val="80"/>
    <w:uiPriority w:val="9"/>
    <w:qFormat/>
    <w:rsid w:val="000C4673"/>
    <w:pPr>
      <w:numPr>
        <w:ilvl w:val="7"/>
        <w:numId w:val="1"/>
      </w:numPr>
      <w:spacing w:before="240"/>
      <w:outlineLvl w:val="7"/>
    </w:pPr>
    <w:rPr>
      <w:rFonts w:ascii="Arial" w:hAnsi="Arial"/>
      <w:i/>
      <w:sz w:val="20"/>
      <w:szCs w:val="20"/>
    </w:rPr>
  </w:style>
  <w:style w:type="paragraph" w:styleId="9">
    <w:name w:val="heading 9"/>
    <w:basedOn w:val="ae"/>
    <w:next w:val="ae"/>
    <w:link w:val="90"/>
    <w:uiPriority w:val="9"/>
    <w:qFormat/>
    <w:rsid w:val="000C4673"/>
    <w:pPr>
      <w:numPr>
        <w:ilvl w:val="8"/>
        <w:numId w:val="1"/>
      </w:numPr>
      <w:spacing w:before="240"/>
      <w:outlineLvl w:val="8"/>
    </w:pPr>
    <w:rPr>
      <w:rFonts w:ascii="Arial" w:hAnsi="Arial"/>
      <w:b/>
      <w:i/>
      <w:sz w:val="18"/>
      <w:szCs w:val="20"/>
    </w:rPr>
  </w:style>
  <w:style w:type="character" w:default="1" w:styleId="af0">
    <w:name w:val="Default Paragraph Font"/>
    <w:uiPriority w:val="1"/>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27">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f0"/>
    <w:link w:val="26"/>
    <w:uiPriority w:val="9"/>
    <w:rsid w:val="00FF6F59"/>
    <w:rPr>
      <w:b/>
      <w:sz w:val="30"/>
      <w:lang w:val="ru-RU" w:eastAsia="ru-RU" w:bidi="ar-SA"/>
    </w:rPr>
  </w:style>
  <w:style w:type="paragraph" w:customStyle="1" w:styleId="af3">
    <w:name w:val="Знак Знак Знак Знак"/>
    <w:basedOn w:val="ae"/>
    <w:rsid w:val="00B66523"/>
    <w:pPr>
      <w:spacing w:before="100" w:beforeAutospacing="1" w:after="100" w:afterAutospacing="1"/>
      <w:jc w:val="left"/>
    </w:pPr>
    <w:rPr>
      <w:rFonts w:ascii="Tahoma" w:hAnsi="Tahoma"/>
      <w:sz w:val="20"/>
      <w:szCs w:val="20"/>
      <w:lang w:val="en-US" w:eastAsia="en-US"/>
    </w:rPr>
  </w:style>
  <w:style w:type="character" w:styleId="af4">
    <w:name w:val="Hyperlink"/>
    <w:basedOn w:val="af0"/>
    <w:uiPriority w:val="99"/>
    <w:rsid w:val="000C4673"/>
    <w:rPr>
      <w:color w:val="0000FF"/>
      <w:u w:val="single"/>
    </w:rPr>
  </w:style>
  <w:style w:type="character" w:styleId="af5">
    <w:name w:val="FollowedHyperlink"/>
    <w:basedOn w:val="af0"/>
    <w:rsid w:val="000C4673"/>
    <w:rPr>
      <w:color w:val="800080"/>
      <w:u w:val="single"/>
    </w:rPr>
  </w:style>
  <w:style w:type="paragraph" w:styleId="HTML">
    <w:name w:val="HTML Address"/>
    <w:basedOn w:val="ae"/>
    <w:link w:val="HTML0"/>
    <w:rsid w:val="000C4673"/>
    <w:rPr>
      <w:i/>
      <w:iCs/>
    </w:rPr>
  </w:style>
  <w:style w:type="character" w:styleId="HTML1">
    <w:name w:val="HTML Code"/>
    <w:basedOn w:val="af0"/>
    <w:rsid w:val="000C4673"/>
    <w:rPr>
      <w:rFonts w:ascii="Courier New" w:eastAsia="Times New Roman" w:hAnsi="Courier New" w:cs="Courier New" w:hint="default"/>
      <w:sz w:val="20"/>
      <w:szCs w:val="20"/>
    </w:rPr>
  </w:style>
  <w:style w:type="character" w:styleId="HTML2">
    <w:name w:val="HTML Keyboard"/>
    <w:basedOn w:val="af0"/>
    <w:rsid w:val="000C4673"/>
    <w:rPr>
      <w:rFonts w:ascii="Courier New" w:eastAsia="Times New Roman" w:hAnsi="Courier New" w:cs="Courier New" w:hint="default"/>
      <w:sz w:val="20"/>
      <w:szCs w:val="20"/>
    </w:rPr>
  </w:style>
  <w:style w:type="paragraph" w:styleId="HTML3">
    <w:name w:val="HTML Preformatted"/>
    <w:basedOn w:val="ae"/>
    <w:link w:val="HTML4"/>
    <w:uiPriority w:val="99"/>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5">
    <w:name w:val="HTML Sample"/>
    <w:basedOn w:val="af0"/>
    <w:rsid w:val="000C4673"/>
    <w:rPr>
      <w:rFonts w:ascii="Courier New" w:eastAsia="Times New Roman" w:hAnsi="Courier New" w:cs="Courier New" w:hint="default"/>
    </w:rPr>
  </w:style>
  <w:style w:type="character" w:styleId="HTML6">
    <w:name w:val="HTML Typewriter"/>
    <w:basedOn w:val="af0"/>
    <w:rsid w:val="000C4673"/>
    <w:rPr>
      <w:rFonts w:ascii="Courier New" w:eastAsia="Times New Roman" w:hAnsi="Courier New" w:cs="Courier New" w:hint="default"/>
      <w:sz w:val="20"/>
      <w:szCs w:val="20"/>
    </w:rPr>
  </w:style>
  <w:style w:type="paragraph" w:styleId="af6">
    <w:name w:val="Normal (Web)"/>
    <w:aliases w:val="Обычный (Web),Обычный (веб)1,Обычный (веб)11,Обычный (веб)2,Обычный (веб)21,Знак Знак5, Знак Знак4, Знак Знак5"/>
    <w:basedOn w:val="ae"/>
    <w:uiPriority w:val="99"/>
    <w:qFormat/>
    <w:rsid w:val="000C4673"/>
  </w:style>
  <w:style w:type="paragraph" w:styleId="af7">
    <w:name w:val="Normal Indent"/>
    <w:basedOn w:val="ae"/>
    <w:rsid w:val="000C4673"/>
    <w:pPr>
      <w:ind w:left="708"/>
    </w:pPr>
  </w:style>
  <w:style w:type="paragraph" w:styleId="af8">
    <w:name w:val="header"/>
    <w:basedOn w:val="ae"/>
    <w:link w:val="af9"/>
    <w:rsid w:val="000C4673"/>
    <w:pPr>
      <w:tabs>
        <w:tab w:val="center" w:pos="4153"/>
        <w:tab w:val="right" w:pos="8306"/>
      </w:tabs>
      <w:spacing w:before="120" w:after="120"/>
    </w:pPr>
    <w:rPr>
      <w:rFonts w:ascii="Arial" w:hAnsi="Arial"/>
      <w:noProof/>
      <w:szCs w:val="20"/>
    </w:rPr>
  </w:style>
  <w:style w:type="character" w:customStyle="1" w:styleId="af9">
    <w:name w:val="Верхний колонтитул Знак"/>
    <w:basedOn w:val="af0"/>
    <w:link w:val="af8"/>
    <w:rsid w:val="00132E45"/>
    <w:rPr>
      <w:rFonts w:ascii="Arial" w:hAnsi="Arial"/>
      <w:noProof/>
      <w:sz w:val="24"/>
      <w:lang w:val="ru-RU" w:eastAsia="ru-RU" w:bidi="ar-SA"/>
    </w:rPr>
  </w:style>
  <w:style w:type="paragraph" w:styleId="afa">
    <w:name w:val="footer"/>
    <w:aliases w:val="proposal text"/>
    <w:basedOn w:val="ae"/>
    <w:link w:val="afb"/>
    <w:uiPriority w:val="99"/>
    <w:rsid w:val="000C4673"/>
    <w:pPr>
      <w:tabs>
        <w:tab w:val="center" w:pos="4153"/>
        <w:tab w:val="right" w:pos="8306"/>
      </w:tabs>
    </w:pPr>
    <w:rPr>
      <w:noProof/>
      <w:szCs w:val="20"/>
    </w:rPr>
  </w:style>
  <w:style w:type="character" w:customStyle="1" w:styleId="afb">
    <w:name w:val="Нижний колонтитул Знак"/>
    <w:aliases w:val="proposal text Знак"/>
    <w:basedOn w:val="af0"/>
    <w:link w:val="afa"/>
    <w:uiPriority w:val="99"/>
    <w:rsid w:val="00012413"/>
    <w:rPr>
      <w:noProof/>
      <w:sz w:val="24"/>
      <w:lang w:val="ru-RU" w:eastAsia="ru-RU" w:bidi="ar-SA"/>
    </w:rPr>
  </w:style>
  <w:style w:type="paragraph" w:styleId="afc">
    <w:name w:val="envelope address"/>
    <w:basedOn w:val="ae"/>
    <w:rsid w:val="000C4673"/>
    <w:pPr>
      <w:framePr w:w="7920" w:h="1980" w:hSpace="180" w:wrap="auto" w:hAnchor="page" w:xAlign="center" w:yAlign="bottom"/>
      <w:ind w:left="2880"/>
    </w:pPr>
    <w:rPr>
      <w:rFonts w:ascii="Arial" w:hAnsi="Arial" w:cs="Arial"/>
    </w:rPr>
  </w:style>
  <w:style w:type="paragraph" w:styleId="28">
    <w:name w:val="envelope return"/>
    <w:basedOn w:val="ae"/>
    <w:rsid w:val="000C4673"/>
    <w:rPr>
      <w:rFonts w:ascii="Arial" w:hAnsi="Arial" w:cs="Arial"/>
      <w:sz w:val="20"/>
      <w:szCs w:val="20"/>
    </w:rPr>
  </w:style>
  <w:style w:type="paragraph" w:styleId="afd">
    <w:name w:val="List"/>
    <w:basedOn w:val="ae"/>
    <w:rsid w:val="000C4673"/>
    <w:pPr>
      <w:ind w:left="283" w:hanging="283"/>
    </w:pPr>
  </w:style>
  <w:style w:type="paragraph" w:styleId="afe">
    <w:name w:val="List Bullet"/>
    <w:aliases w:val="Маркированный список Знак Знак"/>
    <w:basedOn w:val="ae"/>
    <w:autoRedefine/>
    <w:rsid w:val="000C4673"/>
    <w:pPr>
      <w:widowControl w:val="0"/>
    </w:pPr>
  </w:style>
  <w:style w:type="paragraph" w:styleId="aff">
    <w:name w:val="List Number"/>
    <w:basedOn w:val="ae"/>
    <w:rsid w:val="000C4673"/>
    <w:pPr>
      <w:tabs>
        <w:tab w:val="num" w:pos="360"/>
      </w:tabs>
      <w:ind w:left="360" w:hanging="360"/>
    </w:pPr>
    <w:rPr>
      <w:szCs w:val="20"/>
    </w:rPr>
  </w:style>
  <w:style w:type="paragraph" w:styleId="29">
    <w:name w:val="List 2"/>
    <w:basedOn w:val="ae"/>
    <w:rsid w:val="000C4673"/>
    <w:pPr>
      <w:ind w:left="566" w:hanging="283"/>
    </w:pPr>
  </w:style>
  <w:style w:type="paragraph" w:styleId="35">
    <w:name w:val="List 3"/>
    <w:basedOn w:val="ae"/>
    <w:rsid w:val="000C4673"/>
    <w:pPr>
      <w:ind w:left="849" w:hanging="283"/>
    </w:pPr>
  </w:style>
  <w:style w:type="paragraph" w:styleId="42">
    <w:name w:val="List 4"/>
    <w:basedOn w:val="ae"/>
    <w:rsid w:val="000C4673"/>
    <w:pPr>
      <w:ind w:left="1132" w:hanging="283"/>
    </w:pPr>
  </w:style>
  <w:style w:type="paragraph" w:styleId="54">
    <w:name w:val="List 5"/>
    <w:basedOn w:val="ae"/>
    <w:rsid w:val="000C4673"/>
    <w:pPr>
      <w:ind w:left="1415" w:hanging="283"/>
    </w:pPr>
  </w:style>
  <w:style w:type="paragraph" w:styleId="2a">
    <w:name w:val="List Bullet 2"/>
    <w:basedOn w:val="ae"/>
    <w:autoRedefine/>
    <w:rsid w:val="000C4673"/>
    <w:pPr>
      <w:tabs>
        <w:tab w:val="num" w:pos="643"/>
      </w:tabs>
      <w:ind w:left="643" w:hanging="360"/>
    </w:pPr>
    <w:rPr>
      <w:szCs w:val="20"/>
    </w:rPr>
  </w:style>
  <w:style w:type="paragraph" w:styleId="36">
    <w:name w:val="List Bullet 3"/>
    <w:basedOn w:val="ae"/>
    <w:autoRedefine/>
    <w:rsid w:val="000C4673"/>
    <w:pPr>
      <w:tabs>
        <w:tab w:val="num" w:pos="926"/>
      </w:tabs>
      <w:ind w:left="926" w:hanging="360"/>
    </w:pPr>
    <w:rPr>
      <w:szCs w:val="20"/>
    </w:rPr>
  </w:style>
  <w:style w:type="paragraph" w:styleId="43">
    <w:name w:val="List Bullet 4"/>
    <w:basedOn w:val="ae"/>
    <w:autoRedefine/>
    <w:rsid w:val="000C4673"/>
    <w:pPr>
      <w:tabs>
        <w:tab w:val="num" w:pos="1209"/>
      </w:tabs>
      <w:ind w:left="1209" w:hanging="360"/>
    </w:pPr>
    <w:rPr>
      <w:szCs w:val="20"/>
    </w:rPr>
  </w:style>
  <w:style w:type="paragraph" w:styleId="55">
    <w:name w:val="List Bullet 5"/>
    <w:basedOn w:val="ae"/>
    <w:autoRedefine/>
    <w:rsid w:val="000C4673"/>
    <w:pPr>
      <w:tabs>
        <w:tab w:val="num" w:pos="1492"/>
      </w:tabs>
      <w:ind w:left="1492" w:hanging="360"/>
    </w:pPr>
    <w:rPr>
      <w:szCs w:val="20"/>
    </w:rPr>
  </w:style>
  <w:style w:type="paragraph" w:styleId="2b">
    <w:name w:val="List Number 2"/>
    <w:basedOn w:val="ae"/>
    <w:rsid w:val="000C4673"/>
    <w:pPr>
      <w:tabs>
        <w:tab w:val="num" w:pos="643"/>
      </w:tabs>
      <w:ind w:left="643" w:hanging="360"/>
    </w:pPr>
    <w:rPr>
      <w:szCs w:val="20"/>
    </w:rPr>
  </w:style>
  <w:style w:type="paragraph" w:styleId="37">
    <w:name w:val="List Number 3"/>
    <w:basedOn w:val="ae"/>
    <w:rsid w:val="000C4673"/>
    <w:pPr>
      <w:tabs>
        <w:tab w:val="num" w:pos="926"/>
      </w:tabs>
      <w:ind w:left="926" w:hanging="360"/>
    </w:pPr>
    <w:rPr>
      <w:szCs w:val="20"/>
    </w:rPr>
  </w:style>
  <w:style w:type="paragraph" w:styleId="44">
    <w:name w:val="List Number 4"/>
    <w:basedOn w:val="ae"/>
    <w:rsid w:val="000C4673"/>
    <w:pPr>
      <w:tabs>
        <w:tab w:val="num" w:pos="1209"/>
      </w:tabs>
      <w:ind w:left="1209" w:hanging="360"/>
    </w:pPr>
    <w:rPr>
      <w:szCs w:val="20"/>
    </w:rPr>
  </w:style>
  <w:style w:type="paragraph" w:styleId="56">
    <w:name w:val="List Number 5"/>
    <w:basedOn w:val="ae"/>
    <w:rsid w:val="000C4673"/>
    <w:pPr>
      <w:tabs>
        <w:tab w:val="num" w:pos="1492"/>
      </w:tabs>
      <w:ind w:left="1492" w:hanging="360"/>
    </w:pPr>
    <w:rPr>
      <w:szCs w:val="20"/>
    </w:rPr>
  </w:style>
  <w:style w:type="paragraph" w:styleId="aff0">
    <w:name w:val="Title"/>
    <w:basedOn w:val="ae"/>
    <w:link w:val="aff1"/>
    <w:uiPriority w:val="99"/>
    <w:qFormat/>
    <w:rsid w:val="000C4673"/>
    <w:pPr>
      <w:spacing w:before="240"/>
      <w:jc w:val="center"/>
      <w:outlineLvl w:val="0"/>
    </w:pPr>
    <w:rPr>
      <w:rFonts w:ascii="Arial" w:hAnsi="Arial"/>
      <w:b/>
      <w:kern w:val="28"/>
      <w:sz w:val="32"/>
      <w:szCs w:val="20"/>
    </w:rPr>
  </w:style>
  <w:style w:type="paragraph" w:styleId="aff2">
    <w:name w:val="Closing"/>
    <w:basedOn w:val="ae"/>
    <w:link w:val="aff3"/>
    <w:rsid w:val="000C4673"/>
    <w:pPr>
      <w:ind w:left="4252"/>
    </w:pPr>
  </w:style>
  <w:style w:type="paragraph" w:styleId="aff4">
    <w:name w:val="Signature"/>
    <w:basedOn w:val="ae"/>
    <w:link w:val="aff5"/>
    <w:rsid w:val="000C4673"/>
    <w:pPr>
      <w:ind w:left="4252"/>
    </w:pPr>
  </w:style>
  <w:style w:type="paragraph" w:styleId="aff6">
    <w:name w:val="Body Text"/>
    <w:aliases w:val="Заг1,BO,ID,body indent,ändrad, ändrad,EHPT,Body Text2,body text,Основной текст Знак Знак,body text Знак Знак,body text Знак Знак Знак Знак,contents,Corps de texte,bt,body tesx,t,RFQ Text,RFQ,body text1,body text2,bt1,body text3,bt2,bt3,bt4"/>
    <w:basedOn w:val="ae"/>
    <w:link w:val="aff7"/>
    <w:rsid w:val="000C4673"/>
    <w:pPr>
      <w:spacing w:after="120"/>
    </w:pPr>
    <w:rPr>
      <w:szCs w:val="20"/>
    </w:rPr>
  </w:style>
  <w:style w:type="paragraph" w:styleId="aff8">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e"/>
    <w:link w:val="aff9"/>
    <w:rsid w:val="000C4673"/>
    <w:pPr>
      <w:spacing w:before="60" w:after="0"/>
      <w:ind w:firstLine="851"/>
    </w:pPr>
    <w:rPr>
      <w:szCs w:val="20"/>
    </w:rPr>
  </w:style>
  <w:style w:type="character" w:customStyle="1" w:styleId="aff9">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f0"/>
    <w:link w:val="aff8"/>
    <w:rsid w:val="00FF6F59"/>
    <w:rPr>
      <w:sz w:val="24"/>
      <w:lang w:val="ru-RU" w:eastAsia="ru-RU" w:bidi="ar-SA"/>
    </w:rPr>
  </w:style>
  <w:style w:type="paragraph" w:styleId="affa">
    <w:name w:val="List Continue"/>
    <w:basedOn w:val="ae"/>
    <w:rsid w:val="000C4673"/>
    <w:pPr>
      <w:spacing w:after="120"/>
      <w:ind w:left="283"/>
    </w:pPr>
  </w:style>
  <w:style w:type="paragraph" w:styleId="2c">
    <w:name w:val="List Continue 2"/>
    <w:basedOn w:val="ae"/>
    <w:rsid w:val="000C4673"/>
    <w:pPr>
      <w:spacing w:after="120"/>
      <w:ind w:left="566"/>
    </w:pPr>
  </w:style>
  <w:style w:type="paragraph" w:styleId="38">
    <w:name w:val="List Continue 3"/>
    <w:basedOn w:val="ae"/>
    <w:rsid w:val="000C4673"/>
    <w:pPr>
      <w:spacing w:after="120"/>
      <w:ind w:left="849"/>
    </w:pPr>
  </w:style>
  <w:style w:type="paragraph" w:styleId="45">
    <w:name w:val="List Continue 4"/>
    <w:basedOn w:val="ae"/>
    <w:rsid w:val="000C4673"/>
    <w:pPr>
      <w:spacing w:after="120"/>
      <w:ind w:left="1132"/>
    </w:pPr>
  </w:style>
  <w:style w:type="paragraph" w:styleId="57">
    <w:name w:val="List Continue 5"/>
    <w:basedOn w:val="ae"/>
    <w:rsid w:val="000C4673"/>
    <w:pPr>
      <w:spacing w:after="120"/>
      <w:ind w:left="1415"/>
    </w:pPr>
  </w:style>
  <w:style w:type="paragraph" w:styleId="affb">
    <w:name w:val="Message Header"/>
    <w:basedOn w:val="ae"/>
    <w:link w:val="affc"/>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d">
    <w:name w:val="Subtitle"/>
    <w:basedOn w:val="ae"/>
    <w:link w:val="affe"/>
    <w:qFormat/>
    <w:rsid w:val="000C4673"/>
    <w:pPr>
      <w:jc w:val="center"/>
      <w:outlineLvl w:val="1"/>
    </w:pPr>
    <w:rPr>
      <w:rFonts w:ascii="Arial" w:hAnsi="Arial"/>
      <w:szCs w:val="20"/>
    </w:rPr>
  </w:style>
  <w:style w:type="paragraph" w:styleId="afff">
    <w:name w:val="Salutation"/>
    <w:basedOn w:val="ae"/>
    <w:next w:val="ae"/>
    <w:link w:val="afff0"/>
    <w:rsid w:val="000C4673"/>
  </w:style>
  <w:style w:type="paragraph" w:styleId="afff1">
    <w:name w:val="Date"/>
    <w:basedOn w:val="ae"/>
    <w:next w:val="ae"/>
    <w:link w:val="afff2"/>
    <w:rsid w:val="000C4673"/>
    <w:rPr>
      <w:szCs w:val="20"/>
    </w:rPr>
  </w:style>
  <w:style w:type="paragraph" w:styleId="afff3">
    <w:name w:val="Body Text First Indent"/>
    <w:basedOn w:val="aff6"/>
    <w:link w:val="afff4"/>
    <w:rsid w:val="000C4673"/>
    <w:pPr>
      <w:ind w:firstLine="210"/>
    </w:pPr>
    <w:rPr>
      <w:szCs w:val="24"/>
    </w:rPr>
  </w:style>
  <w:style w:type="paragraph" w:styleId="2d">
    <w:name w:val="Body Text First Indent 2"/>
    <w:basedOn w:val="aff8"/>
    <w:link w:val="2e"/>
    <w:rsid w:val="000C4673"/>
    <w:pPr>
      <w:spacing w:before="0" w:after="120"/>
      <w:ind w:left="283" w:firstLine="210"/>
    </w:pPr>
    <w:rPr>
      <w:szCs w:val="24"/>
    </w:rPr>
  </w:style>
  <w:style w:type="paragraph" w:styleId="afff5">
    <w:name w:val="Note Heading"/>
    <w:basedOn w:val="ae"/>
    <w:next w:val="ae"/>
    <w:link w:val="afff6"/>
    <w:rsid w:val="000C4673"/>
  </w:style>
  <w:style w:type="paragraph" w:styleId="2f">
    <w:name w:val="Body Text 2"/>
    <w:basedOn w:val="ae"/>
    <w:link w:val="2f0"/>
    <w:rsid w:val="000C4673"/>
    <w:pPr>
      <w:tabs>
        <w:tab w:val="num" w:pos="567"/>
      </w:tabs>
      <w:ind w:left="567" w:hanging="567"/>
    </w:pPr>
    <w:rPr>
      <w:szCs w:val="20"/>
    </w:rPr>
  </w:style>
  <w:style w:type="paragraph" w:styleId="39">
    <w:name w:val="Body Text 3"/>
    <w:basedOn w:val="ae"/>
    <w:link w:val="3a"/>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f1">
    <w:name w:val="Body Text Indent 2"/>
    <w:aliases w:val="Знак"/>
    <w:basedOn w:val="ae"/>
    <w:rsid w:val="000C4673"/>
    <w:pPr>
      <w:spacing w:after="120" w:line="480" w:lineRule="auto"/>
      <w:ind w:left="283"/>
    </w:pPr>
    <w:rPr>
      <w:szCs w:val="20"/>
    </w:rPr>
  </w:style>
  <w:style w:type="paragraph" w:styleId="3b">
    <w:name w:val="Body Text Indent 3"/>
    <w:basedOn w:val="ae"/>
    <w:link w:val="3c"/>
    <w:rsid w:val="000C4673"/>
    <w:pPr>
      <w:spacing w:after="120"/>
      <w:ind w:left="283"/>
    </w:pPr>
    <w:rPr>
      <w:sz w:val="16"/>
      <w:szCs w:val="20"/>
    </w:rPr>
  </w:style>
  <w:style w:type="paragraph" w:styleId="afff7">
    <w:name w:val="Block Text"/>
    <w:basedOn w:val="ae"/>
    <w:rsid w:val="000C4673"/>
    <w:pPr>
      <w:spacing w:after="120"/>
      <w:ind w:left="1440" w:right="1440"/>
    </w:pPr>
    <w:rPr>
      <w:szCs w:val="20"/>
    </w:rPr>
  </w:style>
  <w:style w:type="paragraph" w:styleId="afff8">
    <w:name w:val="Plain Text"/>
    <w:basedOn w:val="ae"/>
    <w:link w:val="afff9"/>
    <w:uiPriority w:val="99"/>
    <w:rsid w:val="000C4673"/>
    <w:pPr>
      <w:spacing w:after="0"/>
      <w:jc w:val="left"/>
    </w:pPr>
    <w:rPr>
      <w:rFonts w:ascii="Courier New" w:hAnsi="Courier New" w:cs="Courier New"/>
      <w:sz w:val="20"/>
      <w:szCs w:val="20"/>
    </w:rPr>
  </w:style>
  <w:style w:type="character" w:customStyle="1" w:styleId="afff9">
    <w:name w:val="Текст Знак"/>
    <w:basedOn w:val="af0"/>
    <w:link w:val="afff8"/>
    <w:uiPriority w:val="99"/>
    <w:rsid w:val="00132E45"/>
    <w:rPr>
      <w:rFonts w:ascii="Courier New" w:hAnsi="Courier New" w:cs="Courier New"/>
      <w:lang w:val="ru-RU" w:eastAsia="ru-RU" w:bidi="ar-SA"/>
    </w:rPr>
  </w:style>
  <w:style w:type="paragraph" w:styleId="afffa">
    <w:name w:val="E-mail Signature"/>
    <w:basedOn w:val="ae"/>
    <w:link w:val="afffb"/>
    <w:rsid w:val="000C4673"/>
  </w:style>
  <w:style w:type="paragraph" w:customStyle="1" w:styleId="afffc">
    <w:name w:val="Раздел"/>
    <w:basedOn w:val="ae"/>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d">
    <w:name w:val="Раздел 3"/>
    <w:basedOn w:val="ae"/>
    <w:semiHidden/>
    <w:rsid w:val="000C4673"/>
    <w:pPr>
      <w:tabs>
        <w:tab w:val="num" w:pos="360"/>
      </w:tabs>
      <w:spacing w:before="120" w:after="120"/>
      <w:ind w:left="360" w:hanging="360"/>
      <w:jc w:val="center"/>
    </w:pPr>
    <w:rPr>
      <w:b/>
      <w:szCs w:val="20"/>
    </w:rPr>
  </w:style>
  <w:style w:type="paragraph" w:customStyle="1" w:styleId="afffd">
    <w:name w:val="Условия контракта"/>
    <w:basedOn w:val="ae"/>
    <w:semiHidden/>
    <w:rsid w:val="000C4673"/>
    <w:pPr>
      <w:tabs>
        <w:tab w:val="num" w:pos="567"/>
      </w:tabs>
      <w:spacing w:before="240" w:after="120"/>
      <w:ind w:left="567" w:hanging="567"/>
    </w:pPr>
    <w:rPr>
      <w:b/>
      <w:szCs w:val="20"/>
    </w:rPr>
  </w:style>
  <w:style w:type="paragraph" w:customStyle="1" w:styleId="ConsNormal">
    <w:name w:val="ConsNormal"/>
    <w:link w:val="ConsNormal0"/>
    <w:rsid w:val="000C4673"/>
    <w:pPr>
      <w:widowControl w:val="0"/>
      <w:autoSpaceDE w:val="0"/>
      <w:autoSpaceDN w:val="0"/>
      <w:adjustRightInd w:val="0"/>
      <w:ind w:right="19772" w:firstLine="720"/>
    </w:pPr>
    <w:rPr>
      <w:rFonts w:ascii="Arial" w:hAnsi="Arial" w:cs="Arial"/>
    </w:rPr>
  </w:style>
  <w:style w:type="paragraph" w:customStyle="1" w:styleId="1d">
    <w:name w:val="Стиль1"/>
    <w:basedOn w:val="ae"/>
    <w:link w:val="1e"/>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e"/>
    <w:rsid w:val="000C4673"/>
  </w:style>
  <w:style w:type="paragraph" w:customStyle="1" w:styleId="211">
    <w:name w:val="Заголовок 2.1"/>
    <w:basedOn w:val="1b"/>
    <w:rsid w:val="000C4673"/>
    <w:pPr>
      <w:keepLines/>
      <w:widowControl w:val="0"/>
      <w:suppressLineNumbers/>
      <w:suppressAutoHyphens/>
    </w:pPr>
    <w:rPr>
      <w:caps/>
      <w:szCs w:val="28"/>
    </w:rPr>
  </w:style>
  <w:style w:type="paragraph" w:customStyle="1" w:styleId="2f2">
    <w:name w:val="Стиль2"/>
    <w:basedOn w:val="2b"/>
    <w:link w:val="2f3"/>
    <w:qFormat/>
    <w:rsid w:val="000C4673"/>
    <w:pPr>
      <w:keepNext/>
      <w:keepLines/>
      <w:widowControl w:val="0"/>
      <w:suppressLineNumbers/>
      <w:tabs>
        <w:tab w:val="clear" w:pos="643"/>
        <w:tab w:val="num" w:pos="1836"/>
      </w:tabs>
      <w:suppressAutoHyphens/>
      <w:ind w:left="1836" w:hanging="576"/>
    </w:pPr>
    <w:rPr>
      <w:b/>
    </w:rPr>
  </w:style>
  <w:style w:type="paragraph" w:customStyle="1" w:styleId="3e">
    <w:name w:val="Стиль3"/>
    <w:basedOn w:val="2f1"/>
    <w:rsid w:val="000C4673"/>
    <w:pPr>
      <w:widowControl w:val="0"/>
      <w:tabs>
        <w:tab w:val="num" w:pos="788"/>
      </w:tabs>
      <w:adjustRightInd w:val="0"/>
      <w:spacing w:after="0" w:line="240" w:lineRule="auto"/>
      <w:ind w:left="561"/>
    </w:pPr>
  </w:style>
  <w:style w:type="paragraph" w:customStyle="1" w:styleId="2-11">
    <w:name w:val="содержание2-11"/>
    <w:basedOn w:val="ae"/>
    <w:rsid w:val="000C4673"/>
  </w:style>
  <w:style w:type="paragraph" w:customStyle="1" w:styleId="46">
    <w:name w:val="Стиль4"/>
    <w:basedOn w:val="26"/>
    <w:next w:val="ae"/>
    <w:link w:val="47"/>
    <w:qFormat/>
    <w:rsid w:val="000C4673"/>
    <w:pPr>
      <w:keepLines/>
      <w:widowControl w:val="0"/>
      <w:suppressLineNumbers/>
      <w:suppressAutoHyphens/>
      <w:ind w:firstLine="567"/>
    </w:pPr>
  </w:style>
  <w:style w:type="paragraph" w:customStyle="1" w:styleId="afffe">
    <w:name w:val="Таблица заголовок"/>
    <w:basedOn w:val="ae"/>
    <w:rsid w:val="000C4673"/>
    <w:pPr>
      <w:spacing w:before="120" w:after="120" w:line="360" w:lineRule="auto"/>
      <w:jc w:val="right"/>
    </w:pPr>
    <w:rPr>
      <w:b/>
      <w:sz w:val="28"/>
      <w:szCs w:val="28"/>
    </w:rPr>
  </w:style>
  <w:style w:type="paragraph" w:customStyle="1" w:styleId="affff">
    <w:name w:val="текст таблицы"/>
    <w:basedOn w:val="ae"/>
    <w:rsid w:val="000C4673"/>
    <w:pPr>
      <w:spacing w:before="120" w:after="0"/>
      <w:ind w:right="-102"/>
      <w:jc w:val="left"/>
    </w:pPr>
  </w:style>
  <w:style w:type="paragraph" w:customStyle="1" w:styleId="affff0">
    <w:name w:val="Пункт Знак"/>
    <w:basedOn w:val="ae"/>
    <w:rsid w:val="000C4673"/>
    <w:pPr>
      <w:tabs>
        <w:tab w:val="num" w:pos="1134"/>
        <w:tab w:val="left" w:pos="1701"/>
      </w:tabs>
      <w:snapToGrid w:val="0"/>
      <w:spacing w:after="0" w:line="360" w:lineRule="auto"/>
      <w:ind w:left="1134" w:hanging="567"/>
    </w:pPr>
    <w:rPr>
      <w:sz w:val="28"/>
      <w:szCs w:val="20"/>
    </w:rPr>
  </w:style>
  <w:style w:type="paragraph" w:customStyle="1" w:styleId="affff1">
    <w:name w:val="a"/>
    <w:basedOn w:val="ae"/>
    <w:rsid w:val="000C4673"/>
    <w:pPr>
      <w:snapToGrid w:val="0"/>
      <w:spacing w:after="0" w:line="360" w:lineRule="auto"/>
      <w:ind w:left="1134" w:hanging="567"/>
    </w:pPr>
    <w:rPr>
      <w:sz w:val="28"/>
      <w:szCs w:val="28"/>
    </w:rPr>
  </w:style>
  <w:style w:type="paragraph" w:customStyle="1" w:styleId="affff2">
    <w:name w:val="Словарная статья"/>
    <w:basedOn w:val="ae"/>
    <w:next w:val="ae"/>
    <w:rsid w:val="000C4673"/>
    <w:pPr>
      <w:autoSpaceDE w:val="0"/>
      <w:autoSpaceDN w:val="0"/>
      <w:adjustRightInd w:val="0"/>
      <w:spacing w:after="0"/>
      <w:ind w:right="118"/>
    </w:pPr>
    <w:rPr>
      <w:rFonts w:ascii="Arial" w:hAnsi="Arial"/>
      <w:sz w:val="20"/>
      <w:szCs w:val="20"/>
    </w:rPr>
  </w:style>
  <w:style w:type="paragraph" w:customStyle="1" w:styleId="affff3">
    <w:name w:val="Комментарий пользователя"/>
    <w:basedOn w:val="ae"/>
    <w:next w:val="ae"/>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e"/>
    <w:rsid w:val="000C4673"/>
    <w:pPr>
      <w:spacing w:before="100" w:beforeAutospacing="1" w:after="100" w:afterAutospacing="1"/>
      <w:jc w:val="left"/>
    </w:pPr>
    <w:rPr>
      <w:b/>
      <w:bCs/>
      <w:color w:val="000066"/>
    </w:rPr>
  </w:style>
  <w:style w:type="character" w:styleId="affff4">
    <w:name w:val="page number"/>
    <w:basedOn w:val="af0"/>
    <w:rsid w:val="000C4673"/>
    <w:rPr>
      <w:rFonts w:ascii="Times New Roman" w:hAnsi="Times New Roman" w:cs="Times New Roman" w:hint="default"/>
    </w:rPr>
  </w:style>
  <w:style w:type="character" w:customStyle="1" w:styleId="affff5">
    <w:name w:val="Основной шрифт"/>
    <w:semiHidden/>
    <w:rsid w:val="000C4673"/>
  </w:style>
  <w:style w:type="character" w:customStyle="1" w:styleId="1f">
    <w:name w:val="Знак Знак1"/>
    <w:basedOn w:val="af0"/>
    <w:rsid w:val="000C4673"/>
    <w:rPr>
      <w:sz w:val="24"/>
      <w:lang w:val="ru-RU" w:eastAsia="ru-RU" w:bidi="ar-SA"/>
    </w:rPr>
  </w:style>
  <w:style w:type="character" w:customStyle="1" w:styleId="3f">
    <w:name w:val="Стиль3 Знак"/>
    <w:basedOn w:val="1f"/>
    <w:uiPriority w:val="99"/>
    <w:rsid w:val="000C4673"/>
    <w:rPr>
      <w:sz w:val="24"/>
      <w:lang w:val="ru-RU" w:eastAsia="ru-RU" w:bidi="ar-SA"/>
    </w:rPr>
  </w:style>
  <w:style w:type="character" w:customStyle="1" w:styleId="3f0">
    <w:name w:val="Стиль3 Знак Знак"/>
    <w:basedOn w:val="af0"/>
    <w:rsid w:val="000C4673"/>
    <w:rPr>
      <w:sz w:val="24"/>
      <w:lang w:val="ru-RU" w:eastAsia="ru-RU" w:bidi="ar-SA"/>
    </w:rPr>
  </w:style>
  <w:style w:type="table" w:styleId="affff6">
    <w:name w:val="Table Grid"/>
    <w:basedOn w:val="af1"/>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f0"/>
    <w:rsid w:val="002F7B80"/>
    <w:rPr>
      <w:b/>
      <w:bCs/>
      <w:sz w:val="20"/>
      <w:szCs w:val="20"/>
    </w:rPr>
  </w:style>
  <w:style w:type="paragraph" w:styleId="affff7">
    <w:name w:val="Balloon Text"/>
    <w:basedOn w:val="ae"/>
    <w:link w:val="affff8"/>
    <w:uiPriority w:val="99"/>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3391"/>
    <w:pPr>
      <w:widowControl w:val="0"/>
      <w:autoSpaceDE w:val="0"/>
      <w:autoSpaceDN w:val="0"/>
      <w:adjustRightInd w:val="0"/>
    </w:pPr>
    <w:rPr>
      <w:rFonts w:ascii="Arial" w:hAnsi="Arial" w:cs="Arial"/>
      <w:b/>
      <w:bCs/>
    </w:rPr>
  </w:style>
  <w:style w:type="paragraph" w:styleId="affff9">
    <w:name w:val="footnote text"/>
    <w:aliases w:val=" Знак,Footnote Text Char Знак Знак,Footnote Text Char Знак,Footnote Text Char Знак Знак Знак Знак,FSR footnote,lábléc,Footnote Text Char Char Char Char Char Char,Footnote Text Char,Footnote Text Char2 Char,Footnote Text Char1 Char Char"/>
    <w:basedOn w:val="ae"/>
    <w:link w:val="affffa"/>
    <w:rsid w:val="00CD3391"/>
    <w:pPr>
      <w:spacing w:after="0"/>
      <w:jc w:val="left"/>
    </w:pPr>
    <w:rPr>
      <w:sz w:val="20"/>
      <w:szCs w:val="20"/>
    </w:rPr>
  </w:style>
  <w:style w:type="character" w:customStyle="1" w:styleId="affffa">
    <w:name w:val="Текст сноски Знак"/>
    <w:aliases w:val=" Знак Знак,Footnote Text Char Знак Знак Знак,Footnote Text Char Знак Знак1,Footnote Text Char Знак Знак Знак Знак Знак,FSR footnote Знак,lábléc Знак,Footnote Text Char Char Char Char Char Char Знак,Footnote Text Char Знак1"/>
    <w:basedOn w:val="af0"/>
    <w:link w:val="affff9"/>
    <w:rsid w:val="00132E45"/>
    <w:rPr>
      <w:lang w:val="ru-RU" w:eastAsia="ru-RU" w:bidi="ar-SA"/>
    </w:rPr>
  </w:style>
  <w:style w:type="character" w:styleId="affffb">
    <w:name w:val="footnote reference"/>
    <w:aliases w:val="Ciae niinee 1"/>
    <w:basedOn w:val="af0"/>
    <w:rsid w:val="00CD3391"/>
    <w:rPr>
      <w:vertAlign w:val="superscript"/>
    </w:rPr>
  </w:style>
  <w:style w:type="paragraph" w:customStyle="1" w:styleId="indent1">
    <w:name w:val="indent_1"/>
    <w:basedOn w:val="ae"/>
    <w:rsid w:val="00CD3391"/>
    <w:pPr>
      <w:spacing w:after="0"/>
      <w:ind w:left="709"/>
    </w:pPr>
    <w:rPr>
      <w:rFonts w:ascii="CG Times" w:hAnsi="CG Times"/>
      <w:szCs w:val="20"/>
      <w:lang w:val="en-US" w:eastAsia="en-US"/>
    </w:rPr>
  </w:style>
  <w:style w:type="paragraph" w:customStyle="1" w:styleId="indent1a">
    <w:name w:val="indent_1_a"/>
    <w:basedOn w:val="ae"/>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e"/>
    <w:rsid w:val="00CD3391"/>
    <w:pPr>
      <w:spacing w:after="0"/>
      <w:ind w:left="1701"/>
    </w:pPr>
    <w:rPr>
      <w:rFonts w:ascii="CG Times" w:hAnsi="CG Times"/>
      <w:szCs w:val="20"/>
      <w:lang w:val="en-US" w:eastAsia="en-US"/>
    </w:rPr>
  </w:style>
  <w:style w:type="paragraph" w:customStyle="1" w:styleId="affffc">
    <w:name w:val="Таблицы (моноширинный)"/>
    <w:basedOn w:val="ae"/>
    <w:next w:val="ae"/>
    <w:rsid w:val="005B3A0A"/>
    <w:pPr>
      <w:widowControl w:val="0"/>
      <w:autoSpaceDE w:val="0"/>
      <w:autoSpaceDN w:val="0"/>
      <w:adjustRightInd w:val="0"/>
      <w:spacing w:after="0"/>
    </w:pPr>
    <w:rPr>
      <w:rFonts w:ascii="Courier New" w:hAnsi="Courier New" w:cs="Courier New"/>
      <w:sz w:val="20"/>
      <w:szCs w:val="20"/>
    </w:rPr>
  </w:style>
  <w:style w:type="paragraph" w:customStyle="1" w:styleId="1f0">
    <w:name w:val="Обычный1"/>
    <w:link w:val="CharChar"/>
    <w:rsid w:val="00D63D36"/>
    <w:rPr>
      <w:snapToGrid w:val="0"/>
    </w:rPr>
  </w:style>
  <w:style w:type="paragraph" w:customStyle="1" w:styleId="1f1">
    <w:name w:val="Текст1"/>
    <w:basedOn w:val="ae"/>
    <w:rsid w:val="00D63D36"/>
    <w:pPr>
      <w:widowControl w:val="0"/>
      <w:spacing w:after="0" w:line="300" w:lineRule="auto"/>
      <w:ind w:right="-1" w:firstLine="567"/>
      <w:jc w:val="left"/>
    </w:pPr>
    <w:rPr>
      <w:sz w:val="28"/>
      <w:szCs w:val="20"/>
    </w:rPr>
  </w:style>
  <w:style w:type="paragraph" w:customStyle="1" w:styleId="affffd">
    <w:name w:val="Утв.Загол"/>
    <w:basedOn w:val="ae"/>
    <w:next w:val="ae"/>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e"/>
    <w:link w:val="List10"/>
    <w:rsid w:val="009479FE"/>
    <w:pPr>
      <w:numPr>
        <w:numId w:val="4"/>
      </w:numPr>
      <w:spacing w:after="0"/>
    </w:pPr>
  </w:style>
  <w:style w:type="character" w:customStyle="1" w:styleId="List10">
    <w:name w:val="List1 Знак"/>
    <w:basedOn w:val="af0"/>
    <w:link w:val="List1"/>
    <w:rsid w:val="009479FE"/>
    <w:rPr>
      <w:sz w:val="24"/>
      <w:szCs w:val="24"/>
    </w:rPr>
  </w:style>
  <w:style w:type="paragraph" w:customStyle="1" w:styleId="affffe">
    <w:name w:val="Часть"/>
    <w:basedOn w:val="ae"/>
    <w:rsid w:val="009479FE"/>
    <w:pPr>
      <w:tabs>
        <w:tab w:val="num" w:pos="2160"/>
      </w:tabs>
      <w:ind w:left="720" w:hanging="720"/>
      <w:jc w:val="center"/>
    </w:pPr>
    <w:rPr>
      <w:rFonts w:ascii="Arial" w:hAnsi="Arial"/>
      <w:b/>
      <w:caps/>
      <w:sz w:val="32"/>
      <w:szCs w:val="20"/>
    </w:rPr>
  </w:style>
  <w:style w:type="paragraph" w:customStyle="1" w:styleId="311">
    <w:name w:val="Основной текст с отступом 31"/>
    <w:basedOn w:val="1f0"/>
    <w:rsid w:val="009479FE"/>
    <w:pPr>
      <w:tabs>
        <w:tab w:val="left" w:pos="7088"/>
      </w:tabs>
      <w:spacing w:line="280" w:lineRule="exact"/>
      <w:ind w:firstLine="851"/>
      <w:jc w:val="both"/>
    </w:pPr>
    <w:rPr>
      <w:sz w:val="24"/>
    </w:rPr>
  </w:style>
  <w:style w:type="paragraph" w:customStyle="1" w:styleId="BodyText21">
    <w:name w:val="Body Text 21"/>
    <w:basedOn w:val="ae"/>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e"/>
    <w:link w:val="MainTXT0"/>
    <w:rsid w:val="009479FE"/>
    <w:pPr>
      <w:spacing w:after="0" w:line="360" w:lineRule="auto"/>
      <w:ind w:left="142" w:firstLine="709"/>
    </w:pPr>
    <w:rPr>
      <w:sz w:val="28"/>
      <w:szCs w:val="28"/>
      <w:lang w:eastAsia="en-US"/>
    </w:rPr>
  </w:style>
  <w:style w:type="character" w:customStyle="1" w:styleId="MainTXT0">
    <w:name w:val="MainTXT Знак"/>
    <w:basedOn w:val="af0"/>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e"/>
    <w:rsid w:val="009479FE"/>
    <w:pPr>
      <w:spacing w:before="100" w:beforeAutospacing="1" w:after="100" w:afterAutospacing="1"/>
      <w:jc w:val="left"/>
    </w:pPr>
  </w:style>
  <w:style w:type="character" w:customStyle="1" w:styleId="content">
    <w:name w:val="content"/>
    <w:basedOn w:val="af0"/>
    <w:rsid w:val="009479FE"/>
  </w:style>
  <w:style w:type="character" w:styleId="afffff">
    <w:name w:val="Emphasis"/>
    <w:basedOn w:val="af0"/>
    <w:qFormat/>
    <w:rsid w:val="009479FE"/>
    <w:rPr>
      <w:i/>
      <w:iCs/>
    </w:rPr>
  </w:style>
  <w:style w:type="paragraph" w:customStyle="1" w:styleId="afffff0">
    <w:name w:val="Абзац"/>
    <w:basedOn w:val="ae"/>
    <w:link w:val="afffff1"/>
    <w:qFormat/>
    <w:rsid w:val="009479FE"/>
    <w:pPr>
      <w:spacing w:before="60"/>
      <w:ind w:firstLine="709"/>
    </w:pPr>
    <w:rPr>
      <w:sz w:val="28"/>
    </w:rPr>
  </w:style>
  <w:style w:type="paragraph" w:customStyle="1" w:styleId="1f2">
    <w:name w:val="1.Маркер &quot;ромб&quot;"/>
    <w:basedOn w:val="ae"/>
    <w:rsid w:val="009479FE"/>
    <w:pPr>
      <w:tabs>
        <w:tab w:val="num" w:pos="643"/>
      </w:tabs>
      <w:spacing w:after="0" w:line="288" w:lineRule="auto"/>
      <w:ind w:left="643" w:hanging="360"/>
    </w:pPr>
    <w:rPr>
      <w:sz w:val="28"/>
    </w:rPr>
  </w:style>
  <w:style w:type="paragraph" w:customStyle="1" w:styleId="Listbullets1">
    <w:name w:val="List_bullets_1"/>
    <w:basedOn w:val="ae"/>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f0"/>
    <w:rsid w:val="009479FE"/>
    <w:rPr>
      <w:rFonts w:ascii="Arial" w:hAnsi="Arial" w:cs="Arial" w:hint="default"/>
      <w:b/>
      <w:bCs/>
      <w:spacing w:val="0"/>
    </w:rPr>
  </w:style>
  <w:style w:type="paragraph" w:customStyle="1" w:styleId="afffff2">
    <w:name w:val="Маркированный список со сдвигом"/>
    <w:basedOn w:val="afe"/>
    <w:rsid w:val="009479FE"/>
    <w:pPr>
      <w:tabs>
        <w:tab w:val="num" w:pos="1494"/>
      </w:tabs>
      <w:spacing w:after="0"/>
      <w:ind w:left="1474" w:hanging="340"/>
    </w:pPr>
    <w:rPr>
      <w:szCs w:val="20"/>
    </w:rPr>
  </w:style>
  <w:style w:type="character" w:styleId="afffff3">
    <w:name w:val="Strong"/>
    <w:aliases w:val="_ТаблицаЗаголовок"/>
    <w:basedOn w:val="af0"/>
    <w:uiPriority w:val="22"/>
    <w:qFormat/>
    <w:rsid w:val="009479FE"/>
    <w:rPr>
      <w:b/>
      <w:bCs/>
    </w:rPr>
  </w:style>
  <w:style w:type="paragraph" w:customStyle="1" w:styleId="Head92">
    <w:name w:val="Head 9.2"/>
    <w:basedOn w:val="ae"/>
    <w:next w:val="ae"/>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f6"/>
    <w:rsid w:val="009479FE"/>
    <w:pPr>
      <w:tabs>
        <w:tab w:val="num" w:pos="720"/>
      </w:tabs>
      <w:spacing w:before="100" w:after="100"/>
      <w:ind w:left="720" w:hanging="360"/>
    </w:pPr>
  </w:style>
  <w:style w:type="paragraph" w:customStyle="1" w:styleId="afffff4">
    <w:name w:val="Код документа"/>
    <w:rsid w:val="009479FE"/>
    <w:pPr>
      <w:spacing w:before="120"/>
      <w:jc w:val="center"/>
    </w:pPr>
    <w:rPr>
      <w:rFonts w:ascii="Arial" w:hAnsi="Arial" w:cs="Arial"/>
      <w:caps/>
      <w:noProof/>
      <w:sz w:val="24"/>
      <w:szCs w:val="24"/>
    </w:rPr>
  </w:style>
  <w:style w:type="paragraph" w:customStyle="1" w:styleId="afffff5">
    <w:name w:val="_ФКЦ осн текст"/>
    <w:basedOn w:val="ae"/>
    <w:link w:val="afffff6"/>
    <w:autoRedefine/>
    <w:rsid w:val="009479FE"/>
    <w:pPr>
      <w:spacing w:after="0"/>
      <w:ind w:left="540"/>
      <w:jc w:val="left"/>
    </w:pPr>
  </w:style>
  <w:style w:type="character" w:customStyle="1" w:styleId="afffff6">
    <w:name w:val="_ФКЦ осн текст Знак"/>
    <w:basedOn w:val="af0"/>
    <w:link w:val="afffff5"/>
    <w:rsid w:val="009479FE"/>
    <w:rPr>
      <w:sz w:val="24"/>
      <w:szCs w:val="24"/>
      <w:lang w:val="ru-RU" w:eastAsia="ru-RU" w:bidi="ar-SA"/>
    </w:rPr>
  </w:style>
  <w:style w:type="paragraph" w:customStyle="1" w:styleId="1f3">
    <w:name w:val="_ФКЦ маркированный 1"/>
    <w:basedOn w:val="aff8"/>
    <w:autoRedefine/>
    <w:rsid w:val="009479FE"/>
    <w:pPr>
      <w:tabs>
        <w:tab w:val="left" w:pos="709"/>
        <w:tab w:val="num" w:pos="1440"/>
      </w:tabs>
      <w:spacing w:before="120" w:after="120"/>
      <w:ind w:left="1440" w:hanging="360"/>
    </w:pPr>
    <w:rPr>
      <w:sz w:val="28"/>
      <w:szCs w:val="24"/>
    </w:rPr>
  </w:style>
  <w:style w:type="paragraph" w:customStyle="1" w:styleId="2f4">
    <w:name w:val="_ФКЦ Маркированный 2"/>
    <w:basedOn w:val="aff8"/>
    <w:next w:val="1f3"/>
    <w:link w:val="2f5"/>
    <w:autoRedefine/>
    <w:rsid w:val="009479FE"/>
    <w:pPr>
      <w:tabs>
        <w:tab w:val="num" w:pos="360"/>
      </w:tabs>
      <w:spacing w:before="120" w:after="120"/>
      <w:ind w:left="360" w:hanging="360"/>
      <w:contextualSpacing/>
    </w:pPr>
    <w:rPr>
      <w:sz w:val="28"/>
      <w:szCs w:val="28"/>
    </w:rPr>
  </w:style>
  <w:style w:type="character" w:customStyle="1" w:styleId="2f5">
    <w:name w:val="_ФКЦ Маркированный 2 Знак"/>
    <w:basedOn w:val="af0"/>
    <w:link w:val="2f4"/>
    <w:locked/>
    <w:rsid w:val="009479FE"/>
    <w:rPr>
      <w:sz w:val="28"/>
      <w:szCs w:val="28"/>
      <w:lang w:val="ru-RU" w:eastAsia="ru-RU" w:bidi="ar-SA"/>
    </w:rPr>
  </w:style>
  <w:style w:type="paragraph" w:customStyle="1" w:styleId="2f6">
    <w:name w:val="_ФКЦ Заголовок 2"/>
    <w:basedOn w:val="26"/>
    <w:next w:val="afffff5"/>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e"/>
    <w:rsid w:val="0051699C"/>
    <w:pPr>
      <w:tabs>
        <w:tab w:val="num" w:pos="576"/>
      </w:tabs>
      <w:spacing w:before="60"/>
      <w:ind w:left="576" w:hanging="576"/>
    </w:pPr>
    <w:rPr>
      <w:rFonts w:ascii="Arial" w:hAnsi="Arial"/>
      <w:snapToGrid w:val="0"/>
      <w:sz w:val="20"/>
      <w:szCs w:val="20"/>
    </w:rPr>
  </w:style>
  <w:style w:type="table" w:customStyle="1" w:styleId="1f4">
    <w:name w:val="Сетка таблицы1"/>
    <w:basedOn w:val="af1"/>
    <w:next w:val="affff6"/>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Простой"/>
    <w:basedOn w:val="ae"/>
    <w:rsid w:val="0051699C"/>
    <w:pPr>
      <w:spacing w:after="240"/>
      <w:jc w:val="left"/>
    </w:pPr>
    <w:rPr>
      <w:rFonts w:ascii="Arial" w:hAnsi="Arial"/>
      <w:spacing w:val="-5"/>
      <w:sz w:val="20"/>
      <w:szCs w:val="20"/>
    </w:rPr>
  </w:style>
  <w:style w:type="character" w:customStyle="1" w:styleId="afffff8">
    <w:name w:val="Текст примечания Знак"/>
    <w:aliases w:val=" Знак1 Знак"/>
    <w:basedOn w:val="af0"/>
    <w:link w:val="afffff9"/>
    <w:uiPriority w:val="99"/>
    <w:rsid w:val="000670EE"/>
    <w:rPr>
      <w:lang w:val="ru-RU" w:eastAsia="ru-RU" w:bidi="ar-SA"/>
    </w:rPr>
  </w:style>
  <w:style w:type="paragraph" w:styleId="afffff9">
    <w:name w:val="annotation text"/>
    <w:aliases w:val=" Знак1"/>
    <w:basedOn w:val="ae"/>
    <w:link w:val="afffff8"/>
    <w:uiPriority w:val="99"/>
    <w:rsid w:val="000670EE"/>
    <w:pPr>
      <w:spacing w:after="0"/>
      <w:jc w:val="left"/>
    </w:pPr>
    <w:rPr>
      <w:sz w:val="20"/>
      <w:szCs w:val="20"/>
    </w:rPr>
  </w:style>
  <w:style w:type="paragraph" w:styleId="afffffa">
    <w:name w:val="annotation subject"/>
    <w:basedOn w:val="afffff9"/>
    <w:next w:val="afffff9"/>
    <w:link w:val="afffffb"/>
    <w:uiPriority w:val="99"/>
    <w:rsid w:val="00A1733A"/>
    <w:rPr>
      <w:rFonts w:ascii="Tahoma" w:hAnsi="Tahoma"/>
      <w:b/>
      <w:bCs/>
    </w:rPr>
  </w:style>
  <w:style w:type="paragraph" w:customStyle="1" w:styleId="a3">
    <w:name w:val="договор маркированный список"/>
    <w:basedOn w:val="ae"/>
    <w:rsid w:val="00A1733A"/>
    <w:pPr>
      <w:numPr>
        <w:numId w:val="6"/>
      </w:numPr>
      <w:spacing w:after="0"/>
    </w:pPr>
    <w:rPr>
      <w:rFonts w:ascii="Tahoma" w:hAnsi="Tahoma"/>
      <w:sz w:val="20"/>
      <w:szCs w:val="20"/>
    </w:rPr>
  </w:style>
  <w:style w:type="paragraph" w:styleId="1f5">
    <w:name w:val="toc 1"/>
    <w:basedOn w:val="ae"/>
    <w:next w:val="ae"/>
    <w:autoRedefine/>
    <w:uiPriority w:val="39"/>
    <w:qFormat/>
    <w:rsid w:val="00012413"/>
    <w:pPr>
      <w:keepNext/>
      <w:spacing w:before="60"/>
      <w:jc w:val="left"/>
    </w:pPr>
    <w:rPr>
      <w:rFonts w:ascii="Tahoma" w:hAnsi="Tahoma" w:cs="Tahoma"/>
      <w:b/>
      <w:bCs/>
      <w:sz w:val="20"/>
      <w:szCs w:val="20"/>
    </w:rPr>
  </w:style>
  <w:style w:type="paragraph" w:customStyle="1" w:styleId="TextNormal">
    <w:name w:val="Text Normal"/>
    <w:basedOn w:val="ae"/>
    <w:rsid w:val="00012413"/>
    <w:pPr>
      <w:widowControl w:val="0"/>
      <w:tabs>
        <w:tab w:val="left" w:pos="0"/>
      </w:tabs>
      <w:spacing w:after="120"/>
      <w:ind w:left="850" w:right="-1" w:hanging="283"/>
    </w:pPr>
    <w:rPr>
      <w:rFonts w:ascii="Arial" w:hAnsi="Arial"/>
      <w:sz w:val="22"/>
      <w:szCs w:val="20"/>
    </w:rPr>
  </w:style>
  <w:style w:type="paragraph" w:customStyle="1" w:styleId="2f7">
    <w:name w:val="заголовок 2"/>
    <w:basedOn w:val="ae"/>
    <w:next w:val="aff6"/>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6"/>
    <w:rsid w:val="00012413"/>
    <w:pPr>
      <w:keepNext w:val="0"/>
      <w:numPr>
        <w:numId w:val="7"/>
      </w:numPr>
      <w:suppressLineNumbers/>
      <w:suppressAutoHyphens/>
      <w:spacing w:before="120" w:after="0" w:line="360" w:lineRule="auto"/>
      <w:jc w:val="left"/>
    </w:pPr>
    <w:rPr>
      <w:rFonts w:ascii="Arial" w:hAnsi="Arial"/>
      <w:b w:val="0"/>
      <w:sz w:val="22"/>
    </w:rPr>
  </w:style>
  <w:style w:type="paragraph" w:customStyle="1" w:styleId="xl31">
    <w:name w:val="xl31"/>
    <w:basedOn w:val="ae"/>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e"/>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fc">
    <w:name w:val="Объект"/>
    <w:basedOn w:val="ae"/>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fd">
    <w:name w:val="List Paragraph"/>
    <w:basedOn w:val="ae"/>
    <w:link w:val="afffffe"/>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ff">
    <w:name w:val="Знак Знак"/>
    <w:aliases w:val="Основной текст с отступом 2 Знак"/>
    <w:basedOn w:val="af0"/>
    <w:locked/>
    <w:rsid w:val="00C27815"/>
    <w:rPr>
      <w:rFonts w:ascii="Tahoma" w:hAnsi="Tahoma" w:cs="Tahoma"/>
      <w:lang w:val="ru-RU" w:eastAsia="ru-RU" w:bidi="ar-SA"/>
    </w:rPr>
  </w:style>
  <w:style w:type="paragraph" w:customStyle="1" w:styleId="1f6">
    <w:name w:val="Знак Знак Знак Знак1"/>
    <w:basedOn w:val="ae"/>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e"/>
    <w:rsid w:val="009C5F3E"/>
    <w:pPr>
      <w:spacing w:before="100" w:beforeAutospacing="1" w:after="100" w:afterAutospacing="1"/>
      <w:jc w:val="left"/>
    </w:pPr>
  </w:style>
  <w:style w:type="paragraph" w:customStyle="1" w:styleId="msonormalcxspmiddle">
    <w:name w:val="msonormalcxspmiddle"/>
    <w:basedOn w:val="ae"/>
    <w:rsid w:val="009C5F3E"/>
    <w:pPr>
      <w:spacing w:before="100" w:beforeAutospacing="1" w:after="100" w:afterAutospacing="1"/>
      <w:jc w:val="left"/>
    </w:pPr>
  </w:style>
  <w:style w:type="paragraph" w:customStyle="1" w:styleId="msonormalcxsplast">
    <w:name w:val="msonormalcxsplast"/>
    <w:basedOn w:val="ae"/>
    <w:rsid w:val="009C5F3E"/>
    <w:pPr>
      <w:spacing w:before="100" w:beforeAutospacing="1" w:after="100" w:afterAutospacing="1"/>
      <w:jc w:val="left"/>
    </w:pPr>
  </w:style>
  <w:style w:type="paragraph" w:customStyle="1" w:styleId="consplusnormalcxsplast">
    <w:name w:val="consplusnormalcxsplast"/>
    <w:basedOn w:val="ae"/>
    <w:rsid w:val="009C5F3E"/>
    <w:pPr>
      <w:spacing w:before="100" w:beforeAutospacing="1" w:after="100" w:afterAutospacing="1"/>
      <w:jc w:val="left"/>
    </w:pPr>
  </w:style>
  <w:style w:type="paragraph" w:customStyle="1" w:styleId="consplusnonformatcxspmiddle">
    <w:name w:val="consplusnonformatcxspmiddle"/>
    <w:basedOn w:val="ae"/>
    <w:rsid w:val="009C5F3E"/>
    <w:pPr>
      <w:spacing w:before="100" w:beforeAutospacing="1" w:after="100" w:afterAutospacing="1"/>
      <w:jc w:val="left"/>
    </w:pPr>
  </w:style>
  <w:style w:type="paragraph" w:customStyle="1" w:styleId="consplusnonformatcxsplast">
    <w:name w:val="consplusnonformatcxsplast"/>
    <w:basedOn w:val="ae"/>
    <w:rsid w:val="009C5F3E"/>
    <w:pPr>
      <w:spacing w:before="100" w:beforeAutospacing="1" w:after="100" w:afterAutospacing="1"/>
      <w:jc w:val="left"/>
    </w:pPr>
  </w:style>
  <w:style w:type="paragraph" w:customStyle="1" w:styleId="1f7">
    <w:name w:val="Знак1"/>
    <w:basedOn w:val="ae"/>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e"/>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f0"/>
    <w:rsid w:val="00E03257"/>
    <w:rPr>
      <w:rFonts w:ascii="Courier New" w:eastAsia="Times New Roman" w:hAnsi="Courier New" w:cs="Courier New"/>
      <w:sz w:val="20"/>
      <w:szCs w:val="20"/>
      <w:lang w:eastAsia="ru-RU"/>
    </w:rPr>
  </w:style>
  <w:style w:type="character" w:customStyle="1" w:styleId="280">
    <w:name w:val="Знак Знак28"/>
    <w:basedOn w:val="af0"/>
    <w:locked/>
    <w:rsid w:val="009A5EBF"/>
    <w:rPr>
      <w:b/>
      <w:sz w:val="30"/>
      <w:lang w:val="ru-RU" w:eastAsia="ru-RU" w:bidi="ar-SA"/>
    </w:rPr>
  </w:style>
  <w:style w:type="character" w:customStyle="1" w:styleId="aff7">
    <w:name w:val="Основной текст Знак"/>
    <w:aliases w:val="Заг1 Знак,BO Знак,ID Знак,body indent Знак,ändrad Знак, ändrad Знак,EHPT Знак,Body Text2 Знак,body text Знак,Основной текст Знак Знак Знак,body text Знак Знак Знак,body text Знак Знак Знак Знак Знак,contents Знак,Corps de texte Знак"/>
    <w:basedOn w:val="af0"/>
    <w:link w:val="aff6"/>
    <w:locked/>
    <w:rsid w:val="009A5EBF"/>
    <w:rPr>
      <w:sz w:val="24"/>
      <w:lang w:val="ru-RU" w:eastAsia="ru-RU" w:bidi="ar-SA"/>
    </w:rPr>
  </w:style>
  <w:style w:type="character" w:customStyle="1" w:styleId="130">
    <w:name w:val="Знак Знак13"/>
    <w:basedOn w:val="af0"/>
    <w:locked/>
    <w:rsid w:val="009A5EBF"/>
    <w:rPr>
      <w:sz w:val="24"/>
      <w:lang w:val="ru-RU" w:eastAsia="ru-RU" w:bidi="ar-SA"/>
    </w:rPr>
  </w:style>
  <w:style w:type="character" w:customStyle="1" w:styleId="FontStyle26">
    <w:name w:val="Font Style26"/>
    <w:basedOn w:val="af0"/>
    <w:rsid w:val="001B5FBC"/>
    <w:rPr>
      <w:rFonts w:ascii="Times New Roman" w:hAnsi="Times New Roman" w:cs="Times New Roman"/>
      <w:sz w:val="22"/>
      <w:szCs w:val="22"/>
    </w:rPr>
  </w:style>
  <w:style w:type="character" w:customStyle="1" w:styleId="1c">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f0"/>
    <w:link w:val="1b"/>
    <w:uiPriority w:val="9"/>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f0"/>
    <w:rsid w:val="001B5FBC"/>
    <w:rPr>
      <w:b/>
      <w:sz w:val="30"/>
      <w:lang w:val="ru-RU" w:eastAsia="ru-RU" w:bidi="ar-SA"/>
    </w:rPr>
  </w:style>
  <w:style w:type="character" w:customStyle="1" w:styleId="48">
    <w:name w:val="Знак Знак4"/>
    <w:basedOn w:val="af0"/>
    <w:semiHidden/>
    <w:rsid w:val="00023EE5"/>
    <w:rPr>
      <w:sz w:val="24"/>
      <w:lang w:val="ru-RU" w:eastAsia="ru-RU" w:bidi="ar-SA"/>
    </w:rPr>
  </w:style>
  <w:style w:type="paragraph" w:customStyle="1" w:styleId="111">
    <w:name w:val="Текст11"/>
    <w:basedOn w:val="ae"/>
    <w:rsid w:val="0058729B"/>
    <w:pPr>
      <w:suppressAutoHyphens/>
      <w:spacing w:after="0"/>
      <w:jc w:val="left"/>
    </w:pPr>
    <w:rPr>
      <w:rFonts w:ascii="Courier New" w:hAnsi="Courier New" w:cs="Courier New"/>
      <w:sz w:val="20"/>
      <w:szCs w:val="20"/>
      <w:lang w:eastAsia="ar-SA"/>
    </w:rPr>
  </w:style>
  <w:style w:type="paragraph" w:styleId="affffff0">
    <w:name w:val="No Spacing"/>
    <w:uiPriority w:val="1"/>
    <w:qFormat/>
    <w:rsid w:val="00FF252B"/>
    <w:pPr>
      <w:suppressAutoHyphens/>
    </w:pPr>
    <w:rPr>
      <w:rFonts w:ascii="Calibri" w:hAnsi="Calibri" w:cs="Calibri"/>
      <w:sz w:val="22"/>
      <w:szCs w:val="22"/>
      <w:lang w:eastAsia="ar-SA"/>
    </w:rPr>
  </w:style>
  <w:style w:type="paragraph" w:customStyle="1" w:styleId="affffff1">
    <w:name w:val="Содержимое таблицы"/>
    <w:basedOn w:val="ae"/>
    <w:uiPriority w:val="99"/>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f8">
    <w:name w:val="Текст Знак1"/>
    <w:basedOn w:val="af0"/>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e"/>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e"/>
    <w:rsid w:val="007F2E70"/>
    <w:pPr>
      <w:spacing w:before="60" w:line="312" w:lineRule="auto"/>
      <w:ind w:firstLine="709"/>
    </w:pPr>
  </w:style>
  <w:style w:type="character" w:customStyle="1" w:styleId="affff8">
    <w:name w:val="Текст выноски Знак"/>
    <w:basedOn w:val="af0"/>
    <w:link w:val="affff7"/>
    <w:uiPriority w:val="99"/>
    <w:rsid w:val="00FC19A3"/>
    <w:rPr>
      <w:rFonts w:ascii="Tahoma" w:hAnsi="Tahoma" w:cs="Tahoma"/>
      <w:sz w:val="16"/>
      <w:szCs w:val="16"/>
    </w:rPr>
  </w:style>
  <w:style w:type="character" w:styleId="affffff2">
    <w:name w:val="annotation reference"/>
    <w:basedOn w:val="af0"/>
    <w:uiPriority w:val="99"/>
    <w:rsid w:val="008A625B"/>
    <w:rPr>
      <w:sz w:val="16"/>
      <w:szCs w:val="16"/>
    </w:rPr>
  </w:style>
  <w:style w:type="paragraph" w:styleId="affffff3">
    <w:name w:val="Revision"/>
    <w:hidden/>
    <w:uiPriority w:val="99"/>
    <w:semiHidden/>
    <w:rsid w:val="00770E49"/>
    <w:rPr>
      <w:sz w:val="24"/>
      <w:szCs w:val="24"/>
    </w:rPr>
  </w:style>
  <w:style w:type="paragraph" w:customStyle="1" w:styleId="Times12">
    <w:name w:val="Times 12"/>
    <w:basedOn w:val="ae"/>
    <w:rsid w:val="00195A9C"/>
    <w:pPr>
      <w:overflowPunct w:val="0"/>
      <w:autoSpaceDE w:val="0"/>
      <w:autoSpaceDN w:val="0"/>
      <w:adjustRightInd w:val="0"/>
      <w:spacing w:after="0"/>
      <w:ind w:firstLine="567"/>
    </w:pPr>
    <w:rPr>
      <w:bCs/>
      <w:szCs w:val="22"/>
    </w:rPr>
  </w:style>
  <w:style w:type="character" w:customStyle="1" w:styleId="FontStyle12">
    <w:name w:val="Font Style12"/>
    <w:basedOn w:val="af0"/>
    <w:uiPriority w:val="99"/>
    <w:rsid w:val="00A1208E"/>
    <w:rPr>
      <w:rFonts w:ascii="Times New Roman" w:hAnsi="Times New Roman" w:cs="Times New Roman"/>
      <w:color w:val="000000"/>
      <w:sz w:val="26"/>
      <w:szCs w:val="26"/>
    </w:rPr>
  </w:style>
  <w:style w:type="paragraph" w:customStyle="1" w:styleId="Style8">
    <w:name w:val="Style8"/>
    <w:basedOn w:val="ae"/>
    <w:uiPriority w:val="99"/>
    <w:rsid w:val="00A1208E"/>
    <w:pPr>
      <w:widowControl w:val="0"/>
      <w:autoSpaceDE w:val="0"/>
      <w:autoSpaceDN w:val="0"/>
      <w:adjustRightInd w:val="0"/>
      <w:spacing w:after="0" w:line="324" w:lineRule="exact"/>
    </w:pPr>
  </w:style>
  <w:style w:type="character" w:customStyle="1" w:styleId="FontStyle25">
    <w:name w:val="Font Style25"/>
    <w:basedOn w:val="af0"/>
    <w:uiPriority w:val="99"/>
    <w:rsid w:val="00594B04"/>
    <w:rPr>
      <w:rFonts w:ascii="Times New Roman" w:hAnsi="Times New Roman" w:cs="Times New Roman"/>
      <w:sz w:val="26"/>
      <w:szCs w:val="26"/>
    </w:rPr>
  </w:style>
  <w:style w:type="character" w:customStyle="1" w:styleId="53">
    <w:name w:val="Заголовок 5 Знак"/>
    <w:aliases w:val="_Подпункт Знак"/>
    <w:basedOn w:val="af0"/>
    <w:link w:val="5"/>
    <w:uiPriority w:val="99"/>
    <w:rsid w:val="004B742B"/>
    <w:rPr>
      <w:sz w:val="22"/>
    </w:rPr>
  </w:style>
  <w:style w:type="character" w:customStyle="1" w:styleId="62">
    <w:name w:val="Заголовок 6 Знак"/>
    <w:aliases w:val="__Подпункт Знак"/>
    <w:basedOn w:val="af0"/>
    <w:link w:val="6"/>
    <w:uiPriority w:val="9"/>
    <w:rsid w:val="004B742B"/>
    <w:rPr>
      <w:i/>
      <w:sz w:val="22"/>
    </w:rPr>
  </w:style>
  <w:style w:type="character" w:customStyle="1" w:styleId="70">
    <w:name w:val="Заголовок 7 Знак"/>
    <w:basedOn w:val="af0"/>
    <w:link w:val="7"/>
    <w:uiPriority w:val="9"/>
    <w:rsid w:val="004B742B"/>
    <w:rPr>
      <w:rFonts w:ascii="Arial" w:hAnsi="Arial"/>
    </w:rPr>
  </w:style>
  <w:style w:type="character" w:customStyle="1" w:styleId="80">
    <w:name w:val="Заголовок 8 Знак"/>
    <w:basedOn w:val="af0"/>
    <w:link w:val="8"/>
    <w:uiPriority w:val="9"/>
    <w:rsid w:val="004B742B"/>
    <w:rPr>
      <w:rFonts w:ascii="Arial" w:hAnsi="Arial"/>
      <w:i/>
    </w:rPr>
  </w:style>
  <w:style w:type="character" w:customStyle="1" w:styleId="90">
    <w:name w:val="Заголовок 9 Знак"/>
    <w:basedOn w:val="af0"/>
    <w:link w:val="9"/>
    <w:uiPriority w:val="9"/>
    <w:rsid w:val="004B742B"/>
    <w:rPr>
      <w:rFonts w:ascii="Arial" w:hAnsi="Arial"/>
      <w:b/>
      <w:i/>
      <w:sz w:val="18"/>
    </w:rPr>
  </w:style>
  <w:style w:type="character" w:customStyle="1" w:styleId="HTML0">
    <w:name w:val="Адрес HTML Знак"/>
    <w:basedOn w:val="af0"/>
    <w:link w:val="HTML"/>
    <w:rsid w:val="004B742B"/>
    <w:rPr>
      <w:i/>
      <w:iCs/>
      <w:sz w:val="24"/>
      <w:szCs w:val="24"/>
    </w:rPr>
  </w:style>
  <w:style w:type="character" w:customStyle="1" w:styleId="HTML4">
    <w:name w:val="Стандартный HTML Знак"/>
    <w:basedOn w:val="af0"/>
    <w:link w:val="HTML3"/>
    <w:uiPriority w:val="99"/>
    <w:rsid w:val="004B742B"/>
    <w:rPr>
      <w:rFonts w:ascii="Courier New" w:hAnsi="Courier New" w:cs="Courier New"/>
    </w:rPr>
  </w:style>
  <w:style w:type="character" w:customStyle="1" w:styleId="aff1">
    <w:name w:val="Название Знак"/>
    <w:basedOn w:val="af0"/>
    <w:link w:val="aff0"/>
    <w:uiPriority w:val="99"/>
    <w:rsid w:val="004B742B"/>
    <w:rPr>
      <w:rFonts w:ascii="Arial" w:hAnsi="Arial"/>
      <w:b/>
      <w:kern w:val="28"/>
      <w:sz w:val="32"/>
    </w:rPr>
  </w:style>
  <w:style w:type="character" w:customStyle="1" w:styleId="aff3">
    <w:name w:val="Прощание Знак"/>
    <w:basedOn w:val="af0"/>
    <w:link w:val="aff2"/>
    <w:rsid w:val="004B742B"/>
    <w:rPr>
      <w:sz w:val="24"/>
      <w:szCs w:val="24"/>
    </w:rPr>
  </w:style>
  <w:style w:type="character" w:customStyle="1" w:styleId="aff5">
    <w:name w:val="Подпись Знак"/>
    <w:basedOn w:val="af0"/>
    <w:link w:val="aff4"/>
    <w:rsid w:val="004B742B"/>
    <w:rPr>
      <w:sz w:val="24"/>
      <w:szCs w:val="24"/>
    </w:rPr>
  </w:style>
  <w:style w:type="character" w:customStyle="1" w:styleId="affc">
    <w:name w:val="Шапка Знак"/>
    <w:basedOn w:val="af0"/>
    <w:link w:val="affb"/>
    <w:rsid w:val="004B742B"/>
    <w:rPr>
      <w:rFonts w:ascii="Arial" w:hAnsi="Arial" w:cs="Arial"/>
      <w:sz w:val="24"/>
      <w:szCs w:val="24"/>
      <w:shd w:val="pct20" w:color="auto" w:fill="auto"/>
    </w:rPr>
  </w:style>
  <w:style w:type="character" w:customStyle="1" w:styleId="affe">
    <w:name w:val="Подзаголовок Знак"/>
    <w:basedOn w:val="af0"/>
    <w:link w:val="affd"/>
    <w:rsid w:val="004B742B"/>
    <w:rPr>
      <w:rFonts w:ascii="Arial" w:hAnsi="Arial"/>
      <w:sz w:val="24"/>
    </w:rPr>
  </w:style>
  <w:style w:type="character" w:customStyle="1" w:styleId="afff0">
    <w:name w:val="Приветствие Знак"/>
    <w:basedOn w:val="af0"/>
    <w:link w:val="afff"/>
    <w:rsid w:val="004B742B"/>
    <w:rPr>
      <w:sz w:val="24"/>
      <w:szCs w:val="24"/>
    </w:rPr>
  </w:style>
  <w:style w:type="character" w:customStyle="1" w:styleId="afff2">
    <w:name w:val="Дата Знак"/>
    <w:basedOn w:val="af0"/>
    <w:link w:val="afff1"/>
    <w:rsid w:val="004B742B"/>
    <w:rPr>
      <w:sz w:val="24"/>
    </w:rPr>
  </w:style>
  <w:style w:type="character" w:customStyle="1" w:styleId="afff4">
    <w:name w:val="Красная строка Знак"/>
    <w:basedOn w:val="aff7"/>
    <w:link w:val="afff3"/>
    <w:rsid w:val="004B742B"/>
    <w:rPr>
      <w:sz w:val="24"/>
      <w:szCs w:val="24"/>
      <w:lang w:val="ru-RU" w:eastAsia="ru-RU" w:bidi="ar-SA"/>
    </w:rPr>
  </w:style>
  <w:style w:type="character" w:customStyle="1" w:styleId="2e">
    <w:name w:val="Красная строка 2 Знак"/>
    <w:basedOn w:val="aff9"/>
    <w:link w:val="2d"/>
    <w:rsid w:val="004B742B"/>
    <w:rPr>
      <w:sz w:val="24"/>
      <w:szCs w:val="24"/>
      <w:lang w:val="ru-RU" w:eastAsia="ru-RU" w:bidi="ar-SA"/>
    </w:rPr>
  </w:style>
  <w:style w:type="character" w:customStyle="1" w:styleId="afff6">
    <w:name w:val="Заголовок записки Знак"/>
    <w:basedOn w:val="af0"/>
    <w:link w:val="afff5"/>
    <w:rsid w:val="004B742B"/>
    <w:rPr>
      <w:sz w:val="24"/>
      <w:szCs w:val="24"/>
    </w:rPr>
  </w:style>
  <w:style w:type="character" w:customStyle="1" w:styleId="2f0">
    <w:name w:val="Основной текст 2 Знак"/>
    <w:basedOn w:val="af0"/>
    <w:link w:val="2f"/>
    <w:rsid w:val="004B742B"/>
    <w:rPr>
      <w:sz w:val="24"/>
    </w:rPr>
  </w:style>
  <w:style w:type="character" w:customStyle="1" w:styleId="3a">
    <w:name w:val="Основной текст 3 Знак"/>
    <w:basedOn w:val="af0"/>
    <w:link w:val="39"/>
    <w:rsid w:val="004B742B"/>
    <w:rPr>
      <w:b/>
      <w:i/>
      <w:sz w:val="22"/>
      <w:szCs w:val="24"/>
    </w:rPr>
  </w:style>
  <w:style w:type="character" w:customStyle="1" w:styleId="3c">
    <w:name w:val="Основной текст с отступом 3 Знак"/>
    <w:basedOn w:val="af0"/>
    <w:link w:val="3b"/>
    <w:rsid w:val="004B742B"/>
    <w:rPr>
      <w:sz w:val="16"/>
    </w:rPr>
  </w:style>
  <w:style w:type="character" w:customStyle="1" w:styleId="afffb">
    <w:name w:val="Электронная подпись Знак"/>
    <w:basedOn w:val="af0"/>
    <w:link w:val="afffa"/>
    <w:rsid w:val="004B742B"/>
    <w:rPr>
      <w:sz w:val="24"/>
      <w:szCs w:val="24"/>
    </w:rPr>
  </w:style>
  <w:style w:type="character" w:customStyle="1" w:styleId="1f9">
    <w:name w:val="Текст примечания Знак1"/>
    <w:basedOn w:val="af0"/>
    <w:uiPriority w:val="99"/>
    <w:semiHidden/>
    <w:rsid w:val="004B742B"/>
  </w:style>
  <w:style w:type="character" w:customStyle="1" w:styleId="afffffb">
    <w:name w:val="Тема примечания Знак"/>
    <w:basedOn w:val="1f9"/>
    <w:link w:val="afffffa"/>
    <w:uiPriority w:val="99"/>
    <w:rsid w:val="004B742B"/>
    <w:rPr>
      <w:rFonts w:ascii="Tahoma" w:hAnsi="Tahoma"/>
      <w:b/>
      <w:bCs/>
    </w:rPr>
  </w:style>
  <w:style w:type="paragraph" w:customStyle="1" w:styleId="affffff4">
    <w:name w:val="Таблица шапка"/>
    <w:basedOn w:val="ae"/>
    <w:uiPriority w:val="99"/>
    <w:rsid w:val="00BF7CD8"/>
    <w:pPr>
      <w:keepNext/>
      <w:spacing w:before="40" w:after="40"/>
      <w:ind w:left="57" w:right="57"/>
      <w:jc w:val="left"/>
    </w:pPr>
    <w:rPr>
      <w:sz w:val="22"/>
      <w:szCs w:val="20"/>
    </w:rPr>
  </w:style>
  <w:style w:type="paragraph" w:customStyle="1" w:styleId="affffff5">
    <w:name w:val="Таблица текст"/>
    <w:basedOn w:val="ae"/>
    <w:rsid w:val="00BF7CD8"/>
    <w:pPr>
      <w:spacing w:before="40" w:after="40"/>
      <w:ind w:left="57" w:right="57"/>
      <w:jc w:val="left"/>
    </w:pPr>
    <w:rPr>
      <w:szCs w:val="20"/>
    </w:rPr>
  </w:style>
  <w:style w:type="paragraph" w:customStyle="1" w:styleId="Style11">
    <w:name w:val="Style11"/>
    <w:basedOn w:val="ae"/>
    <w:uiPriority w:val="99"/>
    <w:rsid w:val="00DF4BC4"/>
    <w:pPr>
      <w:widowControl w:val="0"/>
      <w:autoSpaceDE w:val="0"/>
      <w:autoSpaceDN w:val="0"/>
      <w:adjustRightInd w:val="0"/>
      <w:spacing w:after="0"/>
      <w:jc w:val="left"/>
    </w:pPr>
  </w:style>
  <w:style w:type="character" w:customStyle="1" w:styleId="FontStyle79">
    <w:name w:val="Font Style79"/>
    <w:rsid w:val="00597D05"/>
    <w:rPr>
      <w:rFonts w:ascii="Times New Roman" w:hAnsi="Times New Roman" w:cs="Times New Roman"/>
      <w:sz w:val="20"/>
      <w:szCs w:val="20"/>
    </w:rPr>
  </w:style>
  <w:style w:type="character" w:customStyle="1" w:styleId="FontStyle24">
    <w:name w:val="Font Style24"/>
    <w:basedOn w:val="af0"/>
    <w:uiPriority w:val="99"/>
    <w:rsid w:val="00677EC5"/>
    <w:rPr>
      <w:rFonts w:ascii="Times New Roman" w:hAnsi="Times New Roman" w:cs="Times New Roman"/>
      <w:sz w:val="22"/>
      <w:szCs w:val="22"/>
    </w:rPr>
  </w:style>
  <w:style w:type="character" w:customStyle="1" w:styleId="ConsPlusNormal0">
    <w:name w:val="ConsPlusNormal Знак"/>
    <w:link w:val="ConsPlusNormal"/>
    <w:locked/>
    <w:rsid w:val="007A6174"/>
    <w:rPr>
      <w:rFonts w:ascii="Arial" w:hAnsi="Arial" w:cs="Arial"/>
    </w:rPr>
  </w:style>
  <w:style w:type="paragraph" w:customStyle="1" w:styleId="affffff6">
    <w:name w:val="Обычный таблица"/>
    <w:basedOn w:val="ae"/>
    <w:link w:val="affffff7"/>
    <w:rsid w:val="00222E15"/>
    <w:pPr>
      <w:spacing w:after="0"/>
      <w:jc w:val="left"/>
    </w:pPr>
    <w:rPr>
      <w:sz w:val="18"/>
      <w:szCs w:val="18"/>
    </w:rPr>
  </w:style>
  <w:style w:type="character" w:customStyle="1" w:styleId="affffff7">
    <w:name w:val="Обычный таблица Знак"/>
    <w:basedOn w:val="af0"/>
    <w:link w:val="affffff6"/>
    <w:locked/>
    <w:rsid w:val="00222E15"/>
    <w:rPr>
      <w:sz w:val="18"/>
      <w:szCs w:val="18"/>
    </w:rPr>
  </w:style>
  <w:style w:type="character" w:customStyle="1" w:styleId="afffffe">
    <w:name w:val="Абзац списка Знак"/>
    <w:link w:val="afffffd"/>
    <w:uiPriority w:val="34"/>
    <w:rsid w:val="00FA3F4A"/>
    <w:rPr>
      <w:rFonts w:ascii="Calibri" w:eastAsia="Calibri" w:hAnsi="Calibri"/>
      <w:sz w:val="22"/>
      <w:szCs w:val="22"/>
      <w:lang w:eastAsia="en-US"/>
    </w:rPr>
  </w:style>
  <w:style w:type="paragraph" w:customStyle="1" w:styleId="FR3">
    <w:name w:val="FR3"/>
    <w:uiPriority w:val="99"/>
    <w:rsid w:val="0058154A"/>
    <w:pPr>
      <w:widowControl w:val="0"/>
      <w:autoSpaceDE w:val="0"/>
      <w:autoSpaceDN w:val="0"/>
      <w:adjustRightInd w:val="0"/>
      <w:spacing w:line="300" w:lineRule="auto"/>
      <w:ind w:left="800" w:right="600"/>
      <w:jc w:val="center"/>
    </w:pPr>
    <w:rPr>
      <w:sz w:val="40"/>
      <w:szCs w:val="40"/>
    </w:rPr>
  </w:style>
  <w:style w:type="character" w:customStyle="1" w:styleId="ConsNormal0">
    <w:name w:val="ConsNormal Знак"/>
    <w:link w:val="ConsNormal"/>
    <w:locked/>
    <w:rsid w:val="00DB299E"/>
    <w:rPr>
      <w:rFonts w:ascii="Arial" w:hAnsi="Arial" w:cs="Arial"/>
    </w:rPr>
  </w:style>
  <w:style w:type="character" w:styleId="affffff8">
    <w:name w:val="Placeholder Text"/>
    <w:basedOn w:val="af0"/>
    <w:uiPriority w:val="99"/>
    <w:semiHidden/>
    <w:rsid w:val="00112617"/>
    <w:rPr>
      <w:color w:val="808080"/>
    </w:rPr>
  </w:style>
  <w:style w:type="paragraph" w:styleId="3f1">
    <w:name w:val="toc 3"/>
    <w:basedOn w:val="ae"/>
    <w:next w:val="ae"/>
    <w:autoRedefine/>
    <w:uiPriority w:val="39"/>
    <w:unhideWhenUsed/>
    <w:rsid w:val="004E0A4A"/>
    <w:pPr>
      <w:spacing w:after="100"/>
      <w:ind w:left="480"/>
    </w:pPr>
  </w:style>
  <w:style w:type="table" w:customStyle="1" w:styleId="2f8">
    <w:name w:val="Сетка таблицы2"/>
    <w:basedOn w:val="af1"/>
    <w:next w:val="affff6"/>
    <w:uiPriority w:val="59"/>
    <w:rsid w:val="00257E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9">
    <w:name w:val="TOC Heading"/>
    <w:basedOn w:val="1b"/>
    <w:next w:val="ae"/>
    <w:uiPriority w:val="39"/>
    <w:unhideWhenUsed/>
    <w:qFormat/>
    <w:rsid w:val="00254946"/>
    <w:pPr>
      <w:keepLines/>
      <w:spacing w:after="0"/>
      <w:jc w:val="both"/>
      <w:outlineLvl w:val="9"/>
    </w:pPr>
    <w:rPr>
      <w:rFonts w:asciiTheme="majorHAnsi" w:eastAsiaTheme="majorEastAsia" w:hAnsiTheme="majorHAnsi" w:cstheme="majorBidi"/>
      <w:b w:val="0"/>
      <w:color w:val="365F91" w:themeColor="accent1" w:themeShade="BF"/>
      <w:kern w:val="0"/>
      <w:sz w:val="32"/>
      <w:szCs w:val="32"/>
    </w:rPr>
  </w:style>
  <w:style w:type="character" w:customStyle="1" w:styleId="34">
    <w:name w:val="ТП Заголовок 3 Знак"/>
    <w:aliases w:val="H3 Знак"/>
    <w:basedOn w:val="af0"/>
    <w:link w:val="32"/>
    <w:rsid w:val="00254946"/>
    <w:rPr>
      <w:rFonts w:ascii="Arial" w:hAnsi="Arial"/>
      <w:b/>
      <w:sz w:val="24"/>
    </w:rPr>
  </w:style>
  <w:style w:type="character" w:customStyle="1" w:styleId="af">
    <w:name w:val="(подпункт) Знак"/>
    <w:aliases w:val="c4 Знак,ТП Заголовок 4 Знак"/>
    <w:basedOn w:val="af0"/>
    <w:link w:val="41"/>
    <w:rsid w:val="00254946"/>
    <w:rPr>
      <w:rFonts w:ascii="Arial" w:hAnsi="Arial"/>
      <w:sz w:val="24"/>
    </w:rPr>
  </w:style>
  <w:style w:type="paragraph" w:styleId="affffffa">
    <w:name w:val="Document Map"/>
    <w:basedOn w:val="ae"/>
    <w:link w:val="affffffb"/>
    <w:unhideWhenUsed/>
    <w:rsid w:val="00254946"/>
    <w:rPr>
      <w:rFonts w:ascii="Tahoma" w:hAnsi="Tahoma"/>
      <w:sz w:val="16"/>
      <w:szCs w:val="16"/>
      <w:lang w:val="x-none" w:eastAsia="x-none"/>
    </w:rPr>
  </w:style>
  <w:style w:type="character" w:customStyle="1" w:styleId="affffffb">
    <w:name w:val="Схема документа Знак"/>
    <w:basedOn w:val="af0"/>
    <w:link w:val="affffffa"/>
    <w:rsid w:val="00254946"/>
    <w:rPr>
      <w:rFonts w:ascii="Tahoma" w:hAnsi="Tahoma"/>
      <w:sz w:val="16"/>
      <w:szCs w:val="16"/>
      <w:lang w:val="x-none" w:eastAsia="x-none"/>
    </w:rPr>
  </w:style>
  <w:style w:type="paragraph" w:customStyle="1" w:styleId="2f9">
    <w:name w:val="Знак2"/>
    <w:basedOn w:val="ae"/>
    <w:rsid w:val="00254946"/>
    <w:pPr>
      <w:spacing w:after="160" w:line="240" w:lineRule="exact"/>
      <w:jc w:val="left"/>
    </w:pPr>
    <w:rPr>
      <w:rFonts w:ascii="Verdana" w:hAnsi="Verdana" w:cs="Verdana"/>
      <w:sz w:val="20"/>
      <w:szCs w:val="20"/>
      <w:lang w:val="en-US" w:eastAsia="en-US"/>
    </w:rPr>
  </w:style>
  <w:style w:type="paragraph" w:customStyle="1" w:styleId="3f2">
    <w:name w:val="Знак3 Знак Знак Знак"/>
    <w:basedOn w:val="ae"/>
    <w:rsid w:val="00254946"/>
    <w:pPr>
      <w:spacing w:after="160" w:line="240" w:lineRule="exact"/>
      <w:jc w:val="left"/>
    </w:pPr>
    <w:rPr>
      <w:rFonts w:ascii="Verdana" w:hAnsi="Verdana" w:cs="Verdana"/>
      <w:sz w:val="20"/>
      <w:szCs w:val="20"/>
      <w:lang w:val="en-US" w:eastAsia="en-US"/>
    </w:rPr>
  </w:style>
  <w:style w:type="paragraph" w:customStyle="1" w:styleId="312">
    <w:name w:val="Знак3 Знак Знак Знак1"/>
    <w:basedOn w:val="ae"/>
    <w:rsid w:val="00254946"/>
    <w:pPr>
      <w:spacing w:after="160" w:line="240" w:lineRule="exact"/>
      <w:jc w:val="left"/>
    </w:pPr>
    <w:rPr>
      <w:rFonts w:ascii="Verdana" w:hAnsi="Verdana" w:cs="Verdana"/>
      <w:sz w:val="20"/>
      <w:szCs w:val="20"/>
      <w:lang w:val="en-US" w:eastAsia="en-US"/>
    </w:rPr>
  </w:style>
  <w:style w:type="character" w:customStyle="1" w:styleId="affffffc">
    <w:name w:val="Цветовое выделение"/>
    <w:rsid w:val="00254946"/>
    <w:rPr>
      <w:b/>
      <w:bCs/>
      <w:color w:val="000080"/>
      <w:sz w:val="20"/>
      <w:szCs w:val="20"/>
    </w:rPr>
  </w:style>
  <w:style w:type="paragraph" w:customStyle="1" w:styleId="230">
    <w:name w:val="Знак23"/>
    <w:basedOn w:val="ae"/>
    <w:rsid w:val="00254946"/>
    <w:pPr>
      <w:spacing w:after="160" w:line="240" w:lineRule="exact"/>
      <w:jc w:val="left"/>
    </w:pPr>
    <w:rPr>
      <w:rFonts w:ascii="Verdana" w:hAnsi="Verdana" w:cs="Verdana"/>
      <w:sz w:val="20"/>
      <w:szCs w:val="20"/>
      <w:lang w:val="en-US" w:eastAsia="en-US"/>
    </w:rPr>
  </w:style>
  <w:style w:type="paragraph" w:customStyle="1" w:styleId="1fa">
    <w:name w:val="Основной текст1"/>
    <w:basedOn w:val="ae"/>
    <w:rsid w:val="00254946"/>
    <w:pPr>
      <w:spacing w:after="0" w:line="360" w:lineRule="auto"/>
    </w:pPr>
    <w:rPr>
      <w:sz w:val="28"/>
      <w:szCs w:val="20"/>
    </w:rPr>
  </w:style>
  <w:style w:type="paragraph" w:customStyle="1" w:styleId="Style1">
    <w:name w:val="Style1"/>
    <w:basedOn w:val="ae"/>
    <w:rsid w:val="00254946"/>
    <w:pPr>
      <w:widowControl w:val="0"/>
      <w:autoSpaceDE w:val="0"/>
      <w:autoSpaceDN w:val="0"/>
      <w:adjustRightInd w:val="0"/>
      <w:spacing w:after="0" w:line="322" w:lineRule="exact"/>
    </w:pPr>
  </w:style>
  <w:style w:type="paragraph" w:customStyle="1" w:styleId="Style4">
    <w:name w:val="Style4"/>
    <w:basedOn w:val="ae"/>
    <w:rsid w:val="00254946"/>
    <w:pPr>
      <w:widowControl w:val="0"/>
      <w:autoSpaceDE w:val="0"/>
      <w:autoSpaceDN w:val="0"/>
      <w:adjustRightInd w:val="0"/>
      <w:spacing w:after="0" w:line="325" w:lineRule="exact"/>
      <w:ind w:firstLine="360"/>
    </w:pPr>
  </w:style>
  <w:style w:type="paragraph" w:customStyle="1" w:styleId="220">
    <w:name w:val="Знак22"/>
    <w:basedOn w:val="ae"/>
    <w:rsid w:val="00254946"/>
    <w:pPr>
      <w:spacing w:after="160" w:line="240" w:lineRule="exact"/>
      <w:jc w:val="left"/>
    </w:pPr>
    <w:rPr>
      <w:rFonts w:ascii="Verdana" w:hAnsi="Verdana" w:cs="Verdana"/>
      <w:sz w:val="20"/>
      <w:szCs w:val="20"/>
      <w:lang w:val="en-US" w:eastAsia="en-US"/>
    </w:rPr>
  </w:style>
  <w:style w:type="paragraph" w:customStyle="1" w:styleId="Tabrows">
    <w:name w:val="Tab rows"/>
    <w:basedOn w:val="ae"/>
    <w:rsid w:val="00254946"/>
    <w:pPr>
      <w:keepLines/>
      <w:spacing w:before="40" w:after="40"/>
      <w:ind w:left="57"/>
      <w:jc w:val="left"/>
    </w:pPr>
    <w:rPr>
      <w:rFonts w:ascii="Arial" w:hAnsi="Arial" w:cs="Arial"/>
      <w:bCs/>
      <w:sz w:val="22"/>
      <w:szCs w:val="20"/>
      <w:lang w:eastAsia="en-US"/>
    </w:rPr>
  </w:style>
  <w:style w:type="paragraph" w:customStyle="1" w:styleId="Tabsectionheader">
    <w:name w:val="Tab section header"/>
    <w:basedOn w:val="ae"/>
    <w:rsid w:val="00254946"/>
    <w:pPr>
      <w:keepNext/>
      <w:keepLines/>
      <w:suppressAutoHyphens/>
      <w:spacing w:before="60"/>
      <w:jc w:val="center"/>
    </w:pPr>
    <w:rPr>
      <w:rFonts w:ascii="Arial" w:hAnsi="Arial" w:cs="Arial"/>
      <w:b/>
      <w:bCs/>
      <w:sz w:val="22"/>
      <w:szCs w:val="20"/>
      <w:lang w:eastAsia="en-US"/>
    </w:rPr>
  </w:style>
  <w:style w:type="paragraph" w:customStyle="1" w:styleId="212">
    <w:name w:val="Знак21"/>
    <w:basedOn w:val="ae"/>
    <w:rsid w:val="00254946"/>
    <w:pPr>
      <w:spacing w:after="160" w:line="240" w:lineRule="exact"/>
      <w:jc w:val="left"/>
    </w:pPr>
    <w:rPr>
      <w:rFonts w:ascii="Verdana" w:hAnsi="Verdana" w:cs="Verdana"/>
      <w:sz w:val="20"/>
      <w:szCs w:val="20"/>
      <w:lang w:val="en-US" w:eastAsia="en-US"/>
    </w:rPr>
  </w:style>
  <w:style w:type="character" w:customStyle="1" w:styleId="63">
    <w:name w:val="Знак Знак6"/>
    <w:locked/>
    <w:rsid w:val="00254946"/>
    <w:rPr>
      <w:rFonts w:ascii="Arial" w:hAnsi="Arial" w:cs="Arial"/>
      <w:b/>
      <w:kern w:val="28"/>
      <w:sz w:val="32"/>
      <w:lang w:val="ru-RU" w:eastAsia="ru-RU" w:bidi="ar-SA"/>
    </w:rPr>
  </w:style>
  <w:style w:type="paragraph" w:customStyle="1" w:styleId="231">
    <w:name w:val="Основной текст с отступом 23"/>
    <w:basedOn w:val="ae"/>
    <w:rsid w:val="00254946"/>
    <w:pPr>
      <w:widowControl w:val="0"/>
      <w:suppressAutoHyphens/>
      <w:spacing w:after="0"/>
      <w:ind w:firstLine="709"/>
    </w:pPr>
    <w:rPr>
      <w:rFonts w:cs="Tahoma"/>
      <w:color w:val="000000"/>
      <w:sz w:val="28"/>
      <w:lang w:val="en-US" w:eastAsia="en-US"/>
    </w:rPr>
  </w:style>
  <w:style w:type="paragraph" w:customStyle="1" w:styleId="213">
    <w:name w:val="Основной текст 21"/>
    <w:basedOn w:val="ae"/>
    <w:rsid w:val="00254946"/>
    <w:pPr>
      <w:overflowPunct w:val="0"/>
      <w:autoSpaceDE w:val="0"/>
      <w:autoSpaceDN w:val="0"/>
      <w:adjustRightInd w:val="0"/>
      <w:spacing w:after="0"/>
      <w:jc w:val="left"/>
    </w:pPr>
    <w:rPr>
      <w:sz w:val="28"/>
      <w:szCs w:val="20"/>
    </w:rPr>
  </w:style>
  <w:style w:type="paragraph" w:customStyle="1" w:styleId="320">
    <w:name w:val="Основной текст с отступом 32"/>
    <w:basedOn w:val="ae"/>
    <w:rsid w:val="00254946"/>
    <w:pPr>
      <w:suppressAutoHyphens/>
      <w:spacing w:after="0"/>
      <w:ind w:firstLine="567"/>
    </w:pPr>
    <w:rPr>
      <w:lang w:eastAsia="ar-SA"/>
    </w:rPr>
  </w:style>
  <w:style w:type="paragraph" w:customStyle="1" w:styleId="affffffd">
    <w:name w:val="Знак Знак Знак Знак Знак Знак Знак Знак Знак Знак Знак Знак Знак"/>
    <w:basedOn w:val="ae"/>
    <w:rsid w:val="00254946"/>
    <w:pPr>
      <w:spacing w:after="160" w:line="240" w:lineRule="exact"/>
      <w:jc w:val="left"/>
    </w:pPr>
    <w:rPr>
      <w:rFonts w:ascii="Verdana" w:hAnsi="Verdana" w:cs="Verdana"/>
      <w:sz w:val="20"/>
      <w:szCs w:val="20"/>
      <w:lang w:val="en-US" w:eastAsia="en-US"/>
    </w:rPr>
  </w:style>
  <w:style w:type="paragraph" w:customStyle="1" w:styleId="23">
    <w:name w:val="Текст_бюл2"/>
    <w:basedOn w:val="ae"/>
    <w:rsid w:val="00254946"/>
    <w:pPr>
      <w:keepNext/>
      <w:numPr>
        <w:numId w:val="23"/>
      </w:numPr>
      <w:spacing w:after="0"/>
    </w:pPr>
    <w:rPr>
      <w:rFonts w:eastAsia="MS Mincho"/>
    </w:rPr>
  </w:style>
  <w:style w:type="character" w:customStyle="1" w:styleId="FontStyle28">
    <w:name w:val="Font Style28"/>
    <w:rsid w:val="00254946"/>
    <w:rPr>
      <w:rFonts w:ascii="Times New Roman" w:hAnsi="Times New Roman" w:cs="Times New Roman"/>
      <w:sz w:val="22"/>
      <w:szCs w:val="22"/>
    </w:rPr>
  </w:style>
  <w:style w:type="paragraph" w:customStyle="1" w:styleId="Style17">
    <w:name w:val="Style17"/>
    <w:basedOn w:val="ae"/>
    <w:rsid w:val="00254946"/>
    <w:pPr>
      <w:widowControl w:val="0"/>
      <w:autoSpaceDE w:val="0"/>
      <w:autoSpaceDN w:val="0"/>
      <w:adjustRightInd w:val="0"/>
      <w:spacing w:after="0"/>
      <w:jc w:val="left"/>
    </w:pPr>
  </w:style>
  <w:style w:type="paragraph" w:customStyle="1" w:styleId="Style14">
    <w:name w:val="Style14"/>
    <w:basedOn w:val="ae"/>
    <w:rsid w:val="00254946"/>
    <w:pPr>
      <w:widowControl w:val="0"/>
      <w:autoSpaceDE w:val="0"/>
      <w:autoSpaceDN w:val="0"/>
      <w:adjustRightInd w:val="0"/>
      <w:spacing w:after="0" w:line="276" w:lineRule="exact"/>
      <w:ind w:firstLine="722"/>
    </w:pPr>
  </w:style>
  <w:style w:type="paragraph" w:customStyle="1" w:styleId="Style15">
    <w:name w:val="Style15"/>
    <w:basedOn w:val="ae"/>
    <w:rsid w:val="00254946"/>
    <w:pPr>
      <w:widowControl w:val="0"/>
      <w:autoSpaceDE w:val="0"/>
      <w:autoSpaceDN w:val="0"/>
      <w:adjustRightInd w:val="0"/>
      <w:spacing w:after="0" w:line="276" w:lineRule="exact"/>
      <w:ind w:firstLine="720"/>
    </w:pPr>
  </w:style>
  <w:style w:type="paragraph" w:customStyle="1" w:styleId="Style16">
    <w:name w:val="Style16"/>
    <w:basedOn w:val="ae"/>
    <w:rsid w:val="00254946"/>
    <w:pPr>
      <w:widowControl w:val="0"/>
      <w:autoSpaceDE w:val="0"/>
      <w:autoSpaceDN w:val="0"/>
      <w:adjustRightInd w:val="0"/>
      <w:spacing w:after="0" w:line="272" w:lineRule="exact"/>
      <w:ind w:firstLine="722"/>
    </w:pPr>
  </w:style>
  <w:style w:type="paragraph" w:customStyle="1" w:styleId="Style18">
    <w:name w:val="Style18"/>
    <w:basedOn w:val="ae"/>
    <w:rsid w:val="00254946"/>
    <w:pPr>
      <w:widowControl w:val="0"/>
      <w:autoSpaceDE w:val="0"/>
      <w:autoSpaceDN w:val="0"/>
      <w:adjustRightInd w:val="0"/>
      <w:spacing w:after="0" w:line="270" w:lineRule="exact"/>
      <w:ind w:firstLine="732"/>
    </w:pPr>
  </w:style>
  <w:style w:type="paragraph" w:customStyle="1" w:styleId="ListParagraph1">
    <w:name w:val="List Paragraph1"/>
    <w:qFormat/>
    <w:rsid w:val="00254946"/>
    <w:pPr>
      <w:ind w:left="720"/>
    </w:pPr>
    <w:rPr>
      <w:rFonts w:eastAsia="ヒラギノ角ゴ Pro W3"/>
      <w:color w:val="000000"/>
      <w:sz w:val="24"/>
      <w:lang w:val="en-US" w:eastAsia="en-US"/>
    </w:rPr>
  </w:style>
  <w:style w:type="paragraph" w:customStyle="1" w:styleId="affffffe">
    <w:name w:val="Базовый"/>
    <w:rsid w:val="00254946"/>
    <w:pPr>
      <w:tabs>
        <w:tab w:val="left" w:pos="709"/>
      </w:tabs>
      <w:suppressAutoHyphens/>
      <w:spacing w:line="100" w:lineRule="atLeast"/>
    </w:pPr>
  </w:style>
  <w:style w:type="paragraph" w:customStyle="1" w:styleId="afffffff">
    <w:name w:val="ОСНОВНОЙ ТЕКСТ"/>
    <w:basedOn w:val="aff8"/>
    <w:autoRedefine/>
    <w:rsid w:val="00254946"/>
    <w:pPr>
      <w:autoSpaceDE w:val="0"/>
      <w:autoSpaceDN w:val="0"/>
      <w:adjustRightInd w:val="0"/>
      <w:ind w:firstLine="709"/>
    </w:pPr>
    <w:rPr>
      <w:iCs/>
      <w:szCs w:val="24"/>
      <w:lang w:val="x-none" w:eastAsia="x-none"/>
    </w:rPr>
  </w:style>
  <w:style w:type="paragraph" w:customStyle="1" w:styleId="afffffff0">
    <w:name w:val="Перечисление"/>
    <w:basedOn w:val="ae"/>
    <w:qFormat/>
    <w:rsid w:val="00254946"/>
    <w:pPr>
      <w:tabs>
        <w:tab w:val="num" w:pos="360"/>
      </w:tabs>
      <w:spacing w:after="0"/>
      <w:ind w:left="360" w:hanging="360"/>
    </w:pPr>
    <w:rPr>
      <w:sz w:val="28"/>
      <w:szCs w:val="20"/>
    </w:rPr>
  </w:style>
  <w:style w:type="paragraph" w:customStyle="1" w:styleId="2fa">
    <w:name w:val="Основной текст2"/>
    <w:basedOn w:val="ae"/>
    <w:rsid w:val="00254946"/>
    <w:pPr>
      <w:spacing w:after="0" w:line="360" w:lineRule="auto"/>
    </w:pPr>
    <w:rPr>
      <w:sz w:val="28"/>
      <w:szCs w:val="20"/>
    </w:rPr>
  </w:style>
  <w:style w:type="paragraph" w:customStyle="1" w:styleId="afffffff1">
    <w:name w:val="Прижатый влево"/>
    <w:basedOn w:val="ae"/>
    <w:next w:val="ae"/>
    <w:uiPriority w:val="99"/>
    <w:rsid w:val="00254946"/>
    <w:pPr>
      <w:autoSpaceDE w:val="0"/>
      <w:autoSpaceDN w:val="0"/>
      <w:adjustRightInd w:val="0"/>
      <w:spacing w:after="0"/>
      <w:jc w:val="left"/>
    </w:pPr>
    <w:rPr>
      <w:rFonts w:ascii="Arial" w:hAnsi="Arial" w:cs="Arial"/>
    </w:rPr>
  </w:style>
  <w:style w:type="numbering" w:customStyle="1" w:styleId="1fb">
    <w:name w:val="Нет списка1"/>
    <w:next w:val="af2"/>
    <w:uiPriority w:val="99"/>
    <w:semiHidden/>
    <w:unhideWhenUsed/>
    <w:rsid w:val="00254946"/>
  </w:style>
  <w:style w:type="numbering" w:customStyle="1" w:styleId="2fb">
    <w:name w:val="Нет списка2"/>
    <w:next w:val="af2"/>
    <w:uiPriority w:val="99"/>
    <w:semiHidden/>
    <w:unhideWhenUsed/>
    <w:rsid w:val="00254946"/>
  </w:style>
  <w:style w:type="table" w:customStyle="1" w:styleId="3f3">
    <w:name w:val="Сетка таблицы3"/>
    <w:basedOn w:val="af1"/>
    <w:next w:val="affff6"/>
    <w:uiPriority w:val="59"/>
    <w:rsid w:val="0025494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4">
    <w:name w:val="Нет списка3"/>
    <w:next w:val="af2"/>
    <w:uiPriority w:val="99"/>
    <w:semiHidden/>
    <w:unhideWhenUsed/>
    <w:rsid w:val="00254946"/>
  </w:style>
  <w:style w:type="character" w:customStyle="1" w:styleId="1fc">
    <w:name w:val="Основной текст с отступом Знак1"/>
    <w:uiPriority w:val="99"/>
    <w:semiHidden/>
    <w:rsid w:val="00254946"/>
    <w:rPr>
      <w:rFonts w:ascii="Times New Roman" w:eastAsia="Times New Roman" w:hAnsi="Times New Roman" w:cs="Times New Roman"/>
      <w:sz w:val="24"/>
      <w:szCs w:val="24"/>
      <w:lang w:eastAsia="ru-RU"/>
    </w:rPr>
  </w:style>
  <w:style w:type="character" w:customStyle="1" w:styleId="3f5">
    <w:name w:val="Стиль3 Знак Знак Знак"/>
    <w:locked/>
    <w:rsid w:val="00254946"/>
    <w:rPr>
      <w:sz w:val="24"/>
    </w:rPr>
  </w:style>
  <w:style w:type="paragraph" w:customStyle="1" w:styleId="afffffff2">
    <w:name w:val="Нормальный (таблица)"/>
    <w:basedOn w:val="ae"/>
    <w:next w:val="ae"/>
    <w:rsid w:val="00254946"/>
    <w:pPr>
      <w:widowControl w:val="0"/>
      <w:autoSpaceDE w:val="0"/>
      <w:autoSpaceDN w:val="0"/>
      <w:adjustRightInd w:val="0"/>
      <w:spacing w:after="0"/>
    </w:pPr>
    <w:rPr>
      <w:rFonts w:ascii="Arial" w:hAnsi="Arial"/>
    </w:rPr>
  </w:style>
  <w:style w:type="paragraph" w:customStyle="1" w:styleId="afffffff3">
    <w:name w:val="Текст пункта"/>
    <w:link w:val="afffffff4"/>
    <w:qFormat/>
    <w:rsid w:val="00254946"/>
    <w:pPr>
      <w:spacing w:after="120"/>
      <w:ind w:firstLine="454"/>
    </w:pPr>
    <w:rPr>
      <w:sz w:val="28"/>
    </w:rPr>
  </w:style>
  <w:style w:type="paragraph" w:customStyle="1" w:styleId="phlistitemized2">
    <w:name w:val="ph_list_itemized_2"/>
    <w:basedOn w:val="ae"/>
    <w:rsid w:val="00254946"/>
    <w:pPr>
      <w:numPr>
        <w:numId w:val="24"/>
      </w:numPr>
      <w:spacing w:after="0" w:line="360" w:lineRule="auto"/>
      <w:ind w:right="170"/>
    </w:pPr>
    <w:rPr>
      <w:szCs w:val="20"/>
    </w:rPr>
  </w:style>
  <w:style w:type="paragraph" w:customStyle="1" w:styleId="phbase">
    <w:name w:val="ph_base"/>
    <w:rsid w:val="00254946"/>
    <w:pPr>
      <w:spacing w:line="360" w:lineRule="auto"/>
      <w:jc w:val="both"/>
    </w:pPr>
    <w:rPr>
      <w:sz w:val="24"/>
    </w:rPr>
  </w:style>
  <w:style w:type="paragraph" w:customStyle="1" w:styleId="phadditiontitle1">
    <w:name w:val="ph_addition_title_1"/>
    <w:basedOn w:val="phbase"/>
    <w:next w:val="phnormal"/>
    <w:rsid w:val="00254946"/>
    <w:pPr>
      <w:keepNext/>
      <w:keepLines/>
      <w:pageBreakBefore/>
      <w:numPr>
        <w:numId w:val="25"/>
      </w:numPr>
      <w:spacing w:before="360" w:after="360"/>
      <w:jc w:val="center"/>
      <w:outlineLvl w:val="0"/>
    </w:pPr>
    <w:rPr>
      <w:b/>
      <w:sz w:val="28"/>
      <w:szCs w:val="28"/>
    </w:rPr>
  </w:style>
  <w:style w:type="paragraph" w:customStyle="1" w:styleId="phadditiontitle2">
    <w:name w:val="ph_addition_title_2"/>
    <w:basedOn w:val="phbase"/>
    <w:next w:val="phnormal"/>
    <w:rsid w:val="00254946"/>
    <w:pPr>
      <w:keepNext/>
      <w:keepLines/>
      <w:numPr>
        <w:ilvl w:val="1"/>
        <w:numId w:val="25"/>
      </w:numPr>
      <w:spacing w:before="360" w:after="360"/>
      <w:outlineLvl w:val="1"/>
    </w:pPr>
    <w:rPr>
      <w:b/>
      <w:szCs w:val="24"/>
    </w:rPr>
  </w:style>
  <w:style w:type="paragraph" w:customStyle="1" w:styleId="phadditiontitle3">
    <w:name w:val="ph_addition_title_3"/>
    <w:basedOn w:val="phbase"/>
    <w:next w:val="phnormal"/>
    <w:rsid w:val="00254946"/>
    <w:pPr>
      <w:keepNext/>
      <w:keepLines/>
      <w:numPr>
        <w:ilvl w:val="2"/>
        <w:numId w:val="25"/>
      </w:numPr>
      <w:spacing w:before="240" w:after="240"/>
      <w:outlineLvl w:val="2"/>
    </w:pPr>
    <w:rPr>
      <w:b/>
      <w:sz w:val="22"/>
      <w:szCs w:val="22"/>
    </w:rPr>
  </w:style>
  <w:style w:type="numbering" w:customStyle="1" w:styleId="phadditiontitle">
    <w:name w:val="ph_additiontitle"/>
    <w:basedOn w:val="af2"/>
    <w:rsid w:val="00254946"/>
    <w:pPr>
      <w:numPr>
        <w:numId w:val="25"/>
      </w:numPr>
    </w:pPr>
  </w:style>
  <w:style w:type="paragraph" w:customStyle="1" w:styleId="phbibliography">
    <w:name w:val="ph_bibliography"/>
    <w:basedOn w:val="phbase"/>
    <w:rsid w:val="00254946"/>
    <w:pPr>
      <w:numPr>
        <w:numId w:val="26"/>
      </w:numPr>
      <w:spacing w:before="60" w:after="60" w:line="240" w:lineRule="auto"/>
    </w:pPr>
    <w:rPr>
      <w:rFonts w:cs="Arial"/>
      <w:bCs/>
      <w:szCs w:val="28"/>
    </w:rPr>
  </w:style>
  <w:style w:type="paragraph" w:customStyle="1" w:styleId="phcolontituldown">
    <w:name w:val="ph_colontituldown"/>
    <w:basedOn w:val="phbase"/>
    <w:rsid w:val="00254946"/>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254946"/>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254946"/>
    <w:pPr>
      <w:ind w:firstLine="720"/>
    </w:pPr>
    <w:rPr>
      <w:vanish/>
      <w:color w:val="0000FF"/>
    </w:rPr>
  </w:style>
  <w:style w:type="paragraph" w:customStyle="1" w:styleId="phconfirmlist">
    <w:name w:val="ph_confirmlist"/>
    <w:basedOn w:val="phbase"/>
    <w:rsid w:val="00254946"/>
    <w:pPr>
      <w:spacing w:before="20" w:after="120"/>
      <w:jc w:val="center"/>
    </w:pPr>
    <w:rPr>
      <w:b/>
      <w:caps/>
      <w:sz w:val="28"/>
      <w:szCs w:val="28"/>
    </w:rPr>
  </w:style>
  <w:style w:type="paragraph" w:customStyle="1" w:styleId="phconfirmstamp">
    <w:name w:val="ph_confirmstamp"/>
    <w:basedOn w:val="phbase"/>
    <w:rsid w:val="00254946"/>
    <w:pPr>
      <w:spacing w:before="20" w:after="120" w:line="240" w:lineRule="auto"/>
      <w:jc w:val="left"/>
    </w:pPr>
  </w:style>
  <w:style w:type="paragraph" w:customStyle="1" w:styleId="phconfirmstampstamp">
    <w:name w:val="ph_confirmstamp_stamp"/>
    <w:basedOn w:val="phconfirmstamp"/>
    <w:rsid w:val="00254946"/>
  </w:style>
  <w:style w:type="paragraph" w:customStyle="1" w:styleId="phconfirmstamptitle">
    <w:name w:val="ph_confirmstamp_title"/>
    <w:basedOn w:val="phconfirmstamp"/>
    <w:next w:val="phconfirmstampstamp"/>
    <w:rsid w:val="00254946"/>
    <w:rPr>
      <w:caps/>
      <w:szCs w:val="24"/>
    </w:rPr>
  </w:style>
  <w:style w:type="paragraph" w:customStyle="1" w:styleId="phcontent">
    <w:name w:val="ph_content"/>
    <w:basedOn w:val="phbase"/>
    <w:next w:val="1f5"/>
    <w:rsid w:val="00254946"/>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254946"/>
    <w:pPr>
      <w:spacing w:before="20" w:after="120"/>
    </w:pPr>
    <w:rPr>
      <w:b/>
      <w:i/>
      <w:sz w:val="20"/>
    </w:rPr>
  </w:style>
  <w:style w:type="paragraph" w:customStyle="1" w:styleId="phfigure">
    <w:name w:val="ph_figure"/>
    <w:basedOn w:val="phbase"/>
    <w:rsid w:val="00254946"/>
    <w:pPr>
      <w:spacing w:before="20" w:after="120"/>
      <w:jc w:val="center"/>
    </w:pPr>
  </w:style>
  <w:style w:type="paragraph" w:customStyle="1" w:styleId="phfiguregraphic">
    <w:name w:val="ph_figure_graphic"/>
    <w:basedOn w:val="phfigure"/>
    <w:next w:val="phfiguretitle"/>
    <w:rsid w:val="00254946"/>
    <w:pPr>
      <w:keepNext/>
      <w:spacing w:before="120"/>
    </w:pPr>
  </w:style>
  <w:style w:type="paragraph" w:customStyle="1" w:styleId="phfiguretitle">
    <w:name w:val="ph_figure_title"/>
    <w:basedOn w:val="phfigure"/>
    <w:next w:val="phnormal"/>
    <w:rsid w:val="00254946"/>
    <w:pPr>
      <w:keepLines/>
      <w:spacing w:before="120"/>
    </w:pPr>
    <w:rPr>
      <w:rFonts w:cs="Arial"/>
    </w:rPr>
  </w:style>
  <w:style w:type="paragraph" w:customStyle="1" w:styleId="phfootnote">
    <w:name w:val="ph_footnote"/>
    <w:basedOn w:val="phbase"/>
    <w:rsid w:val="00254946"/>
    <w:pPr>
      <w:widowControl w:val="0"/>
    </w:pPr>
    <w:rPr>
      <w:sz w:val="18"/>
    </w:rPr>
  </w:style>
  <w:style w:type="character" w:customStyle="1" w:styleId="phinline">
    <w:name w:val="ph_inline"/>
    <w:rsid w:val="00254946"/>
  </w:style>
  <w:style w:type="character" w:customStyle="1" w:styleId="phinline8">
    <w:name w:val="ph_inline_8"/>
    <w:rsid w:val="00254946"/>
    <w:rPr>
      <w:sz w:val="16"/>
    </w:rPr>
  </w:style>
  <w:style w:type="character" w:customStyle="1" w:styleId="phinlinebolditalic">
    <w:name w:val="ph_inline_bolditalic"/>
    <w:rsid w:val="00254946"/>
    <w:rPr>
      <w:rFonts w:ascii="Times New Roman" w:hAnsi="Times New Roman"/>
      <w:b/>
      <w:bCs/>
      <w:i/>
      <w:noProof/>
      <w:lang w:val="ru-RU" w:eastAsia="ru-RU" w:bidi="ar-SA"/>
    </w:rPr>
  </w:style>
  <w:style w:type="character" w:customStyle="1" w:styleId="phinlinecomputer">
    <w:name w:val="ph_inline_computer"/>
    <w:rsid w:val="00254946"/>
    <w:rPr>
      <w:rFonts w:ascii="Courier New" w:hAnsi="Courier New"/>
      <w:sz w:val="24"/>
    </w:rPr>
  </w:style>
  <w:style w:type="character" w:customStyle="1" w:styleId="phinlinefirstterm">
    <w:name w:val="ph_inline_firstterm"/>
    <w:rsid w:val="00254946"/>
    <w:rPr>
      <w:i/>
      <w:sz w:val="24"/>
    </w:rPr>
  </w:style>
  <w:style w:type="character" w:customStyle="1" w:styleId="phinlineguiitem">
    <w:name w:val="ph_inline_guiitem"/>
    <w:rsid w:val="00254946"/>
    <w:rPr>
      <w:rFonts w:ascii="Times New Roman" w:hAnsi="Times New Roman"/>
      <w:b/>
      <w:bCs/>
      <w:noProof/>
      <w:lang w:val="ru-RU" w:eastAsia="ru-RU" w:bidi="ar-SA"/>
    </w:rPr>
  </w:style>
  <w:style w:type="character" w:customStyle="1" w:styleId="phinlinekeycap">
    <w:name w:val="ph_inline_keycap"/>
    <w:rsid w:val="00254946"/>
    <w:rPr>
      <w:b/>
      <w:smallCaps/>
      <w:sz w:val="24"/>
    </w:rPr>
  </w:style>
  <w:style w:type="character" w:customStyle="1" w:styleId="phinlinespace">
    <w:name w:val="ph_inline_space"/>
    <w:rsid w:val="00254946"/>
    <w:rPr>
      <w:spacing w:val="60"/>
    </w:rPr>
  </w:style>
  <w:style w:type="character" w:customStyle="1" w:styleId="phinlinesuperline">
    <w:name w:val="ph_inline_superline"/>
    <w:rsid w:val="00254946"/>
    <w:rPr>
      <w:vertAlign w:val="superscript"/>
    </w:rPr>
  </w:style>
  <w:style w:type="character" w:customStyle="1" w:styleId="phinlineunderline">
    <w:name w:val="ph_inline_underline"/>
    <w:rsid w:val="00254946"/>
    <w:rPr>
      <w:u w:val="single"/>
      <w:lang w:val="ru-RU"/>
    </w:rPr>
  </w:style>
  <w:style w:type="character" w:customStyle="1" w:styleId="phinlineunderlineitalic">
    <w:name w:val="ph_inline_underlineitalic"/>
    <w:rsid w:val="00254946"/>
    <w:rPr>
      <w:i/>
      <w:u w:val="single"/>
      <w:lang w:val="ru-RU"/>
    </w:rPr>
  </w:style>
  <w:style w:type="character" w:customStyle="1" w:styleId="phinlineuppercase">
    <w:name w:val="ph_inline_uppercase"/>
    <w:rsid w:val="00254946"/>
    <w:rPr>
      <w:rFonts w:ascii="Times New Roman" w:hAnsi="Times New Roman"/>
      <w:caps/>
      <w:lang w:val="ru-RU"/>
    </w:rPr>
  </w:style>
  <w:style w:type="paragraph" w:customStyle="1" w:styleId="phinset">
    <w:name w:val="ph_inset"/>
    <w:basedOn w:val="phnormal"/>
    <w:next w:val="phnormal"/>
    <w:rsid w:val="00254946"/>
  </w:style>
  <w:style w:type="paragraph" w:customStyle="1" w:styleId="phinsetcaution">
    <w:name w:val="ph_inset_caution"/>
    <w:basedOn w:val="phinset"/>
    <w:rsid w:val="00254946"/>
    <w:pPr>
      <w:keepLines/>
    </w:pPr>
  </w:style>
  <w:style w:type="paragraph" w:customStyle="1" w:styleId="phinsetnote">
    <w:name w:val="ph_inset_note"/>
    <w:basedOn w:val="phinset"/>
    <w:rsid w:val="00254946"/>
    <w:pPr>
      <w:keepLines/>
    </w:pPr>
  </w:style>
  <w:style w:type="paragraph" w:customStyle="1" w:styleId="phinsettitle">
    <w:name w:val="ph_inset_title"/>
    <w:basedOn w:val="phinset"/>
    <w:next w:val="phinsetnote"/>
    <w:rsid w:val="00254946"/>
    <w:pPr>
      <w:keepNext/>
    </w:pPr>
    <w:rPr>
      <w:caps/>
      <w:szCs w:val="24"/>
    </w:rPr>
  </w:style>
  <w:style w:type="paragraph" w:customStyle="1" w:styleId="phinsetwarning">
    <w:name w:val="ph_inset_warning"/>
    <w:basedOn w:val="phinset"/>
    <w:rsid w:val="00254946"/>
    <w:pPr>
      <w:keepLines/>
    </w:pPr>
  </w:style>
  <w:style w:type="paragraph" w:customStyle="1" w:styleId="phlistitemized1">
    <w:name w:val="ph_list_itemized_1"/>
    <w:basedOn w:val="phnormal"/>
    <w:link w:val="phlistitemized10"/>
    <w:rsid w:val="00254946"/>
    <w:pPr>
      <w:numPr>
        <w:numId w:val="27"/>
      </w:numPr>
      <w:tabs>
        <w:tab w:val="clear" w:pos="1492"/>
        <w:tab w:val="num" w:pos="360"/>
        <w:tab w:val="num" w:pos="1789"/>
      </w:tabs>
      <w:ind w:left="1712" w:hanging="283"/>
    </w:pPr>
    <w:rPr>
      <w:lang w:eastAsia="en-US"/>
    </w:rPr>
  </w:style>
  <w:style w:type="paragraph" w:customStyle="1" w:styleId="phlistitemizedtitle">
    <w:name w:val="ph_list_itemized_title"/>
    <w:basedOn w:val="phnormal"/>
    <w:next w:val="phlistitemized1"/>
    <w:rsid w:val="00254946"/>
    <w:pPr>
      <w:keepNext/>
    </w:pPr>
  </w:style>
  <w:style w:type="paragraph" w:customStyle="1" w:styleId="phlistordered1">
    <w:name w:val="ph_list_ordered_1"/>
    <w:basedOn w:val="phnormal"/>
    <w:rsid w:val="00254946"/>
    <w:pPr>
      <w:numPr>
        <w:numId w:val="28"/>
      </w:numPr>
      <w:tabs>
        <w:tab w:val="clear" w:pos="720"/>
        <w:tab w:val="num" w:pos="643"/>
      </w:tabs>
      <w:ind w:left="643"/>
    </w:pPr>
  </w:style>
  <w:style w:type="paragraph" w:customStyle="1" w:styleId="phlistordered2">
    <w:name w:val="ph_list_ordered_2"/>
    <w:basedOn w:val="phnormal"/>
    <w:rsid w:val="00254946"/>
    <w:pPr>
      <w:numPr>
        <w:numId w:val="29"/>
      </w:numPr>
      <w:tabs>
        <w:tab w:val="clear" w:pos="1757"/>
        <w:tab w:val="num" w:pos="720"/>
      </w:tabs>
      <w:ind w:left="720"/>
    </w:pPr>
  </w:style>
  <w:style w:type="paragraph" w:customStyle="1" w:styleId="phlistorderedtitle">
    <w:name w:val="ph_list_ordered_title"/>
    <w:basedOn w:val="phnormal"/>
    <w:next w:val="phlistordered1"/>
    <w:rsid w:val="00254946"/>
    <w:pPr>
      <w:keepNext/>
    </w:pPr>
  </w:style>
  <w:style w:type="paragraph" w:customStyle="1" w:styleId="phnormal">
    <w:name w:val="ph_normal"/>
    <w:basedOn w:val="phbase"/>
    <w:link w:val="phnormal0"/>
    <w:rsid w:val="00254946"/>
    <w:pPr>
      <w:ind w:right="170" w:firstLine="720"/>
    </w:pPr>
    <w:rPr>
      <w:lang w:val="x-none" w:eastAsia="x-none"/>
    </w:rPr>
  </w:style>
  <w:style w:type="paragraph" w:customStyle="1" w:styleId="phstamp">
    <w:name w:val="ph_stamp"/>
    <w:basedOn w:val="phbase"/>
    <w:rsid w:val="00254946"/>
    <w:pPr>
      <w:spacing w:before="20" w:after="20"/>
    </w:pPr>
    <w:rPr>
      <w:sz w:val="16"/>
    </w:rPr>
  </w:style>
  <w:style w:type="paragraph" w:customStyle="1" w:styleId="phstampcenter">
    <w:name w:val="ph_stamp_center"/>
    <w:basedOn w:val="phstamp"/>
    <w:locked/>
    <w:rsid w:val="00254946"/>
    <w:pPr>
      <w:tabs>
        <w:tab w:val="left" w:pos="284"/>
      </w:tabs>
      <w:spacing w:before="0" w:after="0"/>
      <w:jc w:val="center"/>
    </w:pPr>
    <w:rPr>
      <w:sz w:val="18"/>
      <w:szCs w:val="18"/>
    </w:rPr>
  </w:style>
  <w:style w:type="paragraph" w:customStyle="1" w:styleId="phstampcenteritalic">
    <w:name w:val="ph_stamp_center_italic"/>
    <w:basedOn w:val="phstamp"/>
    <w:rsid w:val="00254946"/>
    <w:pPr>
      <w:jc w:val="center"/>
    </w:pPr>
    <w:rPr>
      <w:bCs/>
      <w:i/>
    </w:rPr>
  </w:style>
  <w:style w:type="paragraph" w:customStyle="1" w:styleId="phstampitalic">
    <w:name w:val="ph_stamp_italic"/>
    <w:basedOn w:val="phstamp"/>
    <w:rsid w:val="00254946"/>
    <w:pPr>
      <w:ind w:left="57"/>
    </w:pPr>
    <w:rPr>
      <w:i/>
    </w:rPr>
  </w:style>
  <w:style w:type="paragraph" w:customStyle="1" w:styleId="phtablecell">
    <w:name w:val="ph_table_cell"/>
    <w:basedOn w:val="phbase"/>
    <w:rsid w:val="00254946"/>
    <w:pPr>
      <w:spacing w:before="20" w:line="240" w:lineRule="auto"/>
    </w:pPr>
    <w:rPr>
      <w:rFonts w:cs="Arial"/>
      <w:bCs/>
      <w:sz w:val="20"/>
    </w:rPr>
  </w:style>
  <w:style w:type="paragraph" w:customStyle="1" w:styleId="phtablecellcenter">
    <w:name w:val="ph_table_cellcenter"/>
    <w:basedOn w:val="phtablecell"/>
    <w:rsid w:val="00254946"/>
    <w:pPr>
      <w:jc w:val="center"/>
    </w:pPr>
  </w:style>
  <w:style w:type="paragraph" w:customStyle="1" w:styleId="phtablecellleft">
    <w:name w:val="ph_table_cellleft"/>
    <w:basedOn w:val="phtablecell"/>
    <w:rsid w:val="00254946"/>
    <w:pPr>
      <w:jc w:val="left"/>
    </w:pPr>
  </w:style>
  <w:style w:type="paragraph" w:customStyle="1" w:styleId="phtablecolcaption">
    <w:name w:val="ph_table_colcaption"/>
    <w:basedOn w:val="phtablecell"/>
    <w:next w:val="phtablecell"/>
    <w:rsid w:val="00254946"/>
    <w:pPr>
      <w:keepNext/>
      <w:keepLines/>
      <w:spacing w:before="120" w:after="120"/>
      <w:jc w:val="center"/>
    </w:pPr>
    <w:rPr>
      <w:b/>
    </w:rPr>
  </w:style>
  <w:style w:type="paragraph" w:customStyle="1" w:styleId="phtabletitle">
    <w:name w:val="ph_table_title"/>
    <w:basedOn w:val="phbase"/>
    <w:next w:val="phtablecolcaption"/>
    <w:rsid w:val="00254946"/>
    <w:pPr>
      <w:keepNext/>
      <w:spacing w:before="20" w:after="120"/>
    </w:pPr>
    <w:rPr>
      <w:szCs w:val="24"/>
    </w:rPr>
  </w:style>
  <w:style w:type="paragraph" w:customStyle="1" w:styleId="phtitlevoid">
    <w:name w:val="ph_title_void"/>
    <w:basedOn w:val="phbase"/>
    <w:next w:val="phnormal"/>
    <w:rsid w:val="00254946"/>
    <w:pPr>
      <w:keepNext/>
      <w:keepLines/>
      <w:pageBreakBefore/>
      <w:spacing w:before="360" w:after="360"/>
      <w:jc w:val="center"/>
    </w:pPr>
    <w:rPr>
      <w:rFonts w:cs="Arial"/>
      <w:b/>
      <w:bCs/>
      <w:sz w:val="28"/>
      <w:szCs w:val="28"/>
    </w:rPr>
  </w:style>
  <w:style w:type="paragraph" w:customStyle="1" w:styleId="phtitlepage">
    <w:name w:val="ph_titlepage"/>
    <w:basedOn w:val="phbase"/>
    <w:rsid w:val="00254946"/>
    <w:pPr>
      <w:spacing w:after="120"/>
      <w:jc w:val="center"/>
    </w:pPr>
    <w:rPr>
      <w:rFonts w:cs="Arial"/>
      <w:szCs w:val="28"/>
      <w:lang w:eastAsia="en-US"/>
    </w:rPr>
  </w:style>
  <w:style w:type="paragraph" w:customStyle="1" w:styleId="phtitlepagecode">
    <w:name w:val="ph_titlepage_code"/>
    <w:basedOn w:val="phtitlepage"/>
    <w:rsid w:val="00254946"/>
    <w:pPr>
      <w:spacing w:after="240"/>
    </w:pPr>
    <w:rPr>
      <w:b/>
      <w:sz w:val="26"/>
    </w:rPr>
  </w:style>
  <w:style w:type="paragraph" w:customStyle="1" w:styleId="phtitlepageconfirmstamp">
    <w:name w:val="ph_titlepage_confirmstamp"/>
    <w:basedOn w:val="phbase"/>
    <w:autoRedefine/>
    <w:rsid w:val="00254946"/>
    <w:pPr>
      <w:suppressAutoHyphens/>
      <w:spacing w:before="60" w:after="60"/>
    </w:pPr>
    <w:rPr>
      <w:color w:val="000000"/>
      <w:szCs w:val="24"/>
    </w:rPr>
  </w:style>
  <w:style w:type="paragraph" w:customStyle="1" w:styleId="phtitlepagecustomer">
    <w:name w:val="ph_titlepage_customer"/>
    <w:basedOn w:val="phtitlepage"/>
    <w:next w:val="phtitlepageconfirmstamp"/>
    <w:rsid w:val="00254946"/>
    <w:pPr>
      <w:spacing w:before="240"/>
    </w:pPr>
    <w:rPr>
      <w:b/>
      <w:sz w:val="26"/>
    </w:rPr>
  </w:style>
  <w:style w:type="paragraph" w:customStyle="1" w:styleId="phtitlepagedocpart">
    <w:name w:val="ph_titlepage_docpart"/>
    <w:basedOn w:val="phtitlepage"/>
    <w:next w:val="phtitlepagecode"/>
    <w:rsid w:val="00254946"/>
    <w:rPr>
      <w:b/>
    </w:rPr>
  </w:style>
  <w:style w:type="paragraph" w:customStyle="1" w:styleId="phtitlepagedocument">
    <w:name w:val="ph_titlepage_document"/>
    <w:basedOn w:val="phtitlepage"/>
    <w:autoRedefine/>
    <w:rsid w:val="00254946"/>
    <w:pPr>
      <w:spacing w:before="240"/>
    </w:pPr>
    <w:rPr>
      <w:b/>
      <w:sz w:val="26"/>
    </w:rPr>
  </w:style>
  <w:style w:type="paragraph" w:customStyle="1" w:styleId="phtitlepageother">
    <w:name w:val="ph_titlepage_other"/>
    <w:basedOn w:val="phtitlepage"/>
    <w:rsid w:val="00254946"/>
  </w:style>
  <w:style w:type="paragraph" w:customStyle="1" w:styleId="phtitlepagesystemfull">
    <w:name w:val="ph_titlepage_system_full"/>
    <w:basedOn w:val="phtitlepage"/>
    <w:next w:val="phtitlepagesystemshort"/>
    <w:rsid w:val="00254946"/>
    <w:rPr>
      <w:b/>
      <w:bCs/>
      <w:sz w:val="32"/>
      <w:szCs w:val="32"/>
    </w:rPr>
  </w:style>
  <w:style w:type="paragraph" w:customStyle="1" w:styleId="phtitlepagesystemshort">
    <w:name w:val="ph_titlepage_system_short"/>
    <w:basedOn w:val="phtitlepage"/>
    <w:next w:val="phtitlepageother"/>
    <w:rsid w:val="00254946"/>
    <w:rPr>
      <w:b/>
      <w:sz w:val="32"/>
    </w:rPr>
  </w:style>
  <w:style w:type="paragraph" w:styleId="2fc">
    <w:name w:val="toc 2"/>
    <w:basedOn w:val="ae"/>
    <w:next w:val="ae"/>
    <w:autoRedefine/>
    <w:uiPriority w:val="39"/>
    <w:rsid w:val="00254946"/>
    <w:pPr>
      <w:tabs>
        <w:tab w:val="left" w:pos="851"/>
        <w:tab w:val="right" w:leader="dot" w:pos="10080"/>
      </w:tabs>
      <w:spacing w:before="20" w:after="120" w:line="360" w:lineRule="auto"/>
      <w:ind w:left="879" w:right="289" w:hanging="522"/>
      <w:jc w:val="left"/>
    </w:pPr>
  </w:style>
  <w:style w:type="paragraph" w:styleId="49">
    <w:name w:val="toc 4"/>
    <w:basedOn w:val="ae"/>
    <w:next w:val="ae"/>
    <w:autoRedefine/>
    <w:uiPriority w:val="39"/>
    <w:rsid w:val="00254946"/>
    <w:pPr>
      <w:spacing w:before="20" w:after="120" w:line="360" w:lineRule="auto"/>
      <w:ind w:left="600"/>
      <w:jc w:val="left"/>
    </w:pPr>
    <w:rPr>
      <w:szCs w:val="21"/>
    </w:rPr>
  </w:style>
  <w:style w:type="paragraph" w:styleId="58">
    <w:name w:val="toc 5"/>
    <w:basedOn w:val="ae"/>
    <w:next w:val="ae"/>
    <w:autoRedefine/>
    <w:uiPriority w:val="39"/>
    <w:rsid w:val="00254946"/>
    <w:pPr>
      <w:spacing w:before="20" w:after="120" w:line="360" w:lineRule="auto"/>
      <w:ind w:left="960"/>
    </w:pPr>
    <w:rPr>
      <w:szCs w:val="20"/>
    </w:rPr>
  </w:style>
  <w:style w:type="paragraph" w:styleId="64">
    <w:name w:val="toc 6"/>
    <w:basedOn w:val="ae"/>
    <w:next w:val="ae"/>
    <w:autoRedefine/>
    <w:uiPriority w:val="39"/>
    <w:rsid w:val="00254946"/>
    <w:pPr>
      <w:spacing w:before="20" w:after="120" w:line="360" w:lineRule="auto"/>
      <w:ind w:left="1200"/>
    </w:pPr>
    <w:rPr>
      <w:szCs w:val="20"/>
    </w:rPr>
  </w:style>
  <w:style w:type="paragraph" w:styleId="71">
    <w:name w:val="toc 7"/>
    <w:basedOn w:val="ae"/>
    <w:next w:val="ae"/>
    <w:autoRedefine/>
    <w:uiPriority w:val="39"/>
    <w:rsid w:val="00254946"/>
    <w:pPr>
      <w:spacing w:before="20" w:after="120" w:line="360" w:lineRule="auto"/>
      <w:ind w:left="1440"/>
    </w:pPr>
    <w:rPr>
      <w:szCs w:val="20"/>
    </w:rPr>
  </w:style>
  <w:style w:type="paragraph" w:styleId="81">
    <w:name w:val="toc 8"/>
    <w:basedOn w:val="ae"/>
    <w:next w:val="ae"/>
    <w:autoRedefine/>
    <w:uiPriority w:val="39"/>
    <w:rsid w:val="00254946"/>
    <w:pPr>
      <w:spacing w:before="20" w:after="120" w:line="360" w:lineRule="auto"/>
      <w:ind w:left="1680"/>
    </w:pPr>
    <w:rPr>
      <w:szCs w:val="20"/>
    </w:rPr>
  </w:style>
  <w:style w:type="paragraph" w:styleId="91">
    <w:name w:val="toc 9"/>
    <w:basedOn w:val="ae"/>
    <w:next w:val="ae"/>
    <w:autoRedefine/>
    <w:uiPriority w:val="39"/>
    <w:rsid w:val="00254946"/>
    <w:pPr>
      <w:spacing w:before="20" w:after="120" w:line="360" w:lineRule="auto"/>
      <w:ind w:left="1920"/>
    </w:pPr>
    <w:rPr>
      <w:szCs w:val="20"/>
    </w:rPr>
  </w:style>
  <w:style w:type="paragraph" w:customStyle="1" w:styleId="phheader1withoutnum">
    <w:name w:val="ph_header_1_without_num"/>
    <w:basedOn w:val="1b"/>
    <w:next w:val="phnormal"/>
    <w:rsid w:val="00254946"/>
    <w:pPr>
      <w:keepLines/>
      <w:pageBreakBefore/>
      <w:tabs>
        <w:tab w:val="left" w:pos="1276"/>
      </w:tabs>
      <w:spacing w:before="360" w:after="360" w:line="360" w:lineRule="auto"/>
      <w:ind w:left="720" w:right="170"/>
      <w:jc w:val="both"/>
    </w:pPr>
    <w:rPr>
      <w:kern w:val="0"/>
      <w:sz w:val="28"/>
      <w:szCs w:val="28"/>
      <w:lang w:val="x-none" w:eastAsia="x-none"/>
    </w:rPr>
  </w:style>
  <w:style w:type="character" w:customStyle="1" w:styleId="phcontent0">
    <w:name w:val="ph_content Знак"/>
    <w:rsid w:val="00254946"/>
    <w:rPr>
      <w:rFonts w:ascii="Arial" w:hAnsi="Arial" w:cs="Arial"/>
      <w:b/>
      <w:bCs/>
      <w:sz w:val="28"/>
      <w:szCs w:val="28"/>
      <w:lang w:val="ru-RU" w:eastAsia="ru-RU" w:bidi="ar-SA"/>
    </w:rPr>
  </w:style>
  <w:style w:type="character" w:customStyle="1" w:styleId="phtitlevoid0">
    <w:name w:val="ph_title_void Знак"/>
    <w:rsid w:val="00254946"/>
    <w:rPr>
      <w:rFonts w:ascii="Arial" w:hAnsi="Arial" w:cs="Arial"/>
      <w:b/>
      <w:bCs/>
      <w:sz w:val="28"/>
      <w:szCs w:val="28"/>
      <w:lang w:val="ru-RU" w:eastAsia="ru-RU" w:bidi="ar-SA"/>
    </w:rPr>
  </w:style>
  <w:style w:type="paragraph" w:customStyle="1" w:styleId="phtablecolcaptionunderline">
    <w:name w:val="ph_table_colcaption_underline"/>
    <w:basedOn w:val="phtablecolcaption"/>
    <w:next w:val="phtablecell"/>
    <w:rsid w:val="00254946"/>
    <w:rPr>
      <w:u w:val="single"/>
    </w:rPr>
  </w:style>
  <w:style w:type="character" w:customStyle="1" w:styleId="phbase0">
    <w:name w:val="ph_base Знак"/>
    <w:rsid w:val="00254946"/>
    <w:rPr>
      <w:rFonts w:ascii="Arial" w:hAnsi="Arial"/>
      <w:sz w:val="24"/>
      <w:lang w:val="ru-RU" w:eastAsia="ru-RU" w:bidi="ar-SA"/>
    </w:rPr>
  </w:style>
  <w:style w:type="character" w:customStyle="1" w:styleId="phcomment0">
    <w:name w:val="ph_comment Знак"/>
    <w:rsid w:val="00254946"/>
    <w:rPr>
      <w:rFonts w:ascii="Arial Narrow" w:hAnsi="Arial Narrow"/>
      <w:vanish/>
      <w:color w:val="0000FF"/>
      <w:sz w:val="24"/>
      <w:lang w:val="ru-RU" w:eastAsia="ru-RU" w:bidi="ar-SA"/>
    </w:rPr>
  </w:style>
  <w:style w:type="paragraph" w:customStyle="1" w:styleId="phadditontype">
    <w:name w:val="ph_additon_type"/>
    <w:basedOn w:val="phbase"/>
    <w:next w:val="phnormal"/>
    <w:rsid w:val="00254946"/>
    <w:pPr>
      <w:jc w:val="center"/>
    </w:pPr>
    <w:rPr>
      <w:i/>
    </w:rPr>
  </w:style>
  <w:style w:type="paragraph" w:customStyle="1" w:styleId="phstampleft">
    <w:name w:val="ph_stamp_left"/>
    <w:basedOn w:val="phstamp"/>
    <w:rsid w:val="00254946"/>
    <w:pPr>
      <w:jc w:val="left"/>
    </w:pPr>
    <w:rPr>
      <w:sz w:val="18"/>
    </w:rPr>
  </w:style>
  <w:style w:type="paragraph" w:styleId="afffffff5">
    <w:name w:val="caption"/>
    <w:basedOn w:val="ae"/>
    <w:next w:val="ae"/>
    <w:qFormat/>
    <w:rsid w:val="00254946"/>
    <w:pPr>
      <w:spacing w:before="20" w:after="120" w:line="360" w:lineRule="auto"/>
    </w:pPr>
    <w:rPr>
      <w:b/>
      <w:bCs/>
      <w:sz w:val="20"/>
      <w:szCs w:val="20"/>
    </w:rPr>
  </w:style>
  <w:style w:type="paragraph" w:customStyle="1" w:styleId="afffffff6">
    <w:name w:val="ТаблицаОсновной"/>
    <w:rsid w:val="00254946"/>
    <w:pPr>
      <w:spacing w:before="20"/>
      <w:jc w:val="both"/>
    </w:pPr>
    <w:rPr>
      <w:rFonts w:ascii="Arial" w:hAnsi="Arial" w:cs="Arial"/>
      <w:bCs/>
    </w:rPr>
  </w:style>
  <w:style w:type="paragraph" w:customStyle="1" w:styleId="afffffff7">
    <w:name w:val="ТаблицаШапка"/>
    <w:basedOn w:val="afffffff6"/>
    <w:rsid w:val="00254946"/>
    <w:pPr>
      <w:keepNext/>
      <w:keepLines/>
      <w:spacing w:before="120" w:after="120"/>
      <w:jc w:val="center"/>
    </w:pPr>
    <w:rPr>
      <w:b/>
    </w:rPr>
  </w:style>
  <w:style w:type="paragraph" w:customStyle="1" w:styleId="1fd">
    <w:name w:val="Маркированный_Уровень_1"/>
    <w:autoRedefine/>
    <w:rsid w:val="00254946"/>
    <w:pPr>
      <w:tabs>
        <w:tab w:val="num" w:pos="1077"/>
      </w:tabs>
      <w:spacing w:before="80" w:line="360" w:lineRule="auto"/>
      <w:ind w:left="1077" w:hanging="357"/>
      <w:jc w:val="both"/>
    </w:pPr>
    <w:rPr>
      <w:rFonts w:ascii="Arial" w:hAnsi="Arial" w:cs="Arial"/>
      <w:sz w:val="24"/>
      <w:lang w:eastAsia="en-US"/>
    </w:rPr>
  </w:style>
  <w:style w:type="character" w:customStyle="1" w:styleId="afffffff8">
    <w:name w:val="ТаблицаОсновной Знак"/>
    <w:rsid w:val="00254946"/>
    <w:rPr>
      <w:rFonts w:ascii="Arial" w:hAnsi="Arial" w:cs="Arial"/>
      <w:bCs/>
      <w:lang w:val="ru-RU" w:eastAsia="ru-RU" w:bidi="ar-SA"/>
    </w:rPr>
  </w:style>
  <w:style w:type="character" w:customStyle="1" w:styleId="phfootnote0">
    <w:name w:val="ph_footnote Знак"/>
    <w:rsid w:val="00254946"/>
    <w:rPr>
      <w:rFonts w:ascii="Arial" w:hAnsi="Arial"/>
      <w:sz w:val="18"/>
      <w:lang w:val="ru-RU" w:eastAsia="ru-RU" w:bidi="ar-SA"/>
    </w:rPr>
  </w:style>
  <w:style w:type="character" w:customStyle="1" w:styleId="phstampitalic0">
    <w:name w:val="ph_stamp_italic Знак"/>
    <w:rsid w:val="00254946"/>
    <w:rPr>
      <w:rFonts w:ascii="Arial" w:hAnsi="Arial"/>
      <w:i/>
      <w:sz w:val="16"/>
      <w:lang w:val="ru-RU" w:eastAsia="ru-RU" w:bidi="ar-SA"/>
    </w:rPr>
  </w:style>
  <w:style w:type="character" w:customStyle="1" w:styleId="phstampcenteritalic0">
    <w:name w:val="ph_stamp_center_italic Знак"/>
    <w:rsid w:val="00254946"/>
    <w:rPr>
      <w:rFonts w:ascii="Arial" w:hAnsi="Arial"/>
      <w:bCs/>
      <w:i/>
      <w:sz w:val="16"/>
      <w:lang w:val="ru-RU" w:eastAsia="ru-RU" w:bidi="ar-SA"/>
    </w:rPr>
  </w:style>
  <w:style w:type="character" w:customStyle="1" w:styleId="stampleft">
    <w:name w:val="МСС_stamp_left Знак"/>
    <w:rsid w:val="00254946"/>
    <w:rPr>
      <w:rFonts w:ascii="Arial" w:hAnsi="Arial"/>
      <w:i/>
      <w:sz w:val="18"/>
      <w:lang w:val="ru-RU" w:eastAsia="ru-RU" w:bidi="ar-SA"/>
    </w:rPr>
  </w:style>
  <w:style w:type="character" w:customStyle="1" w:styleId="colontitulup">
    <w:name w:val="МСС_colontitulup Знак"/>
    <w:rsid w:val="00254946"/>
    <w:rPr>
      <w:rFonts w:ascii="Arial" w:hAnsi="Arial"/>
      <w:sz w:val="24"/>
      <w:lang w:val="ru-RU" w:eastAsia="ru-RU" w:bidi="ar-SA"/>
    </w:rPr>
  </w:style>
  <w:style w:type="paragraph" w:customStyle="1" w:styleId="colontitulup0">
    <w:name w:val="МСС_colontitulup"/>
    <w:basedOn w:val="ae"/>
    <w:rsid w:val="00254946"/>
    <w:pPr>
      <w:pBdr>
        <w:bottom w:val="single" w:sz="4" w:space="1" w:color="auto"/>
      </w:pBdr>
      <w:tabs>
        <w:tab w:val="right" w:pos="14600"/>
      </w:tabs>
      <w:spacing w:before="20" w:after="120" w:line="360" w:lineRule="auto"/>
      <w:jc w:val="center"/>
    </w:pPr>
    <w:rPr>
      <w:szCs w:val="20"/>
    </w:rPr>
  </w:style>
  <w:style w:type="paragraph" w:customStyle="1" w:styleId="stampleft0">
    <w:name w:val="МСС_stamp_left"/>
    <w:basedOn w:val="ae"/>
    <w:rsid w:val="00254946"/>
    <w:pPr>
      <w:spacing w:before="20" w:after="20" w:line="360" w:lineRule="auto"/>
      <w:jc w:val="left"/>
    </w:pPr>
    <w:rPr>
      <w:i/>
      <w:sz w:val="18"/>
      <w:szCs w:val="20"/>
    </w:rPr>
  </w:style>
  <w:style w:type="character" w:customStyle="1" w:styleId="phnormal1">
    <w:name w:val="ph_normal Знак"/>
    <w:rsid w:val="00254946"/>
  </w:style>
  <w:style w:type="character" w:customStyle="1" w:styleId="phlistitemizedtitle0">
    <w:name w:val="ph_list_itemized_title Знак"/>
    <w:rsid w:val="00254946"/>
    <w:rPr>
      <w:rFonts w:ascii="Arial" w:hAnsi="Arial"/>
      <w:sz w:val="24"/>
      <w:lang w:val="ru-RU" w:eastAsia="ru-RU" w:bidi="ar-SA"/>
    </w:rPr>
  </w:style>
  <w:style w:type="character" w:customStyle="1" w:styleId="phlistitemized10">
    <w:name w:val="ph_list_itemized_1 Знак"/>
    <w:link w:val="phlistitemized1"/>
    <w:rsid w:val="00254946"/>
    <w:rPr>
      <w:sz w:val="24"/>
      <w:lang w:val="x-none" w:eastAsia="en-US"/>
    </w:rPr>
  </w:style>
  <w:style w:type="character" w:customStyle="1" w:styleId="afffffff4">
    <w:name w:val="Текст пункта Знак"/>
    <w:link w:val="afffffff3"/>
    <w:rsid w:val="00254946"/>
    <w:rPr>
      <w:sz w:val="28"/>
    </w:rPr>
  </w:style>
  <w:style w:type="paragraph" w:customStyle="1" w:styleId="-">
    <w:name w:val="Список-"/>
    <w:basedOn w:val="afffffff3"/>
    <w:link w:val="-2"/>
    <w:rsid w:val="00254946"/>
    <w:pPr>
      <w:numPr>
        <w:numId w:val="30"/>
      </w:numPr>
      <w:spacing w:before="60" w:after="60" w:line="288" w:lineRule="auto"/>
      <w:jc w:val="both"/>
    </w:pPr>
    <w:rPr>
      <w:snapToGrid w:val="0"/>
      <w:sz w:val="24"/>
      <w:lang w:val="x-none" w:eastAsia="x-none"/>
    </w:rPr>
  </w:style>
  <w:style w:type="character" w:customStyle="1" w:styleId="-2">
    <w:name w:val="Список- Знак"/>
    <w:link w:val="-"/>
    <w:rsid w:val="00254946"/>
    <w:rPr>
      <w:snapToGrid w:val="0"/>
      <w:sz w:val="24"/>
      <w:lang w:val="x-none" w:eastAsia="x-none"/>
    </w:rPr>
  </w:style>
  <w:style w:type="paragraph" w:customStyle="1" w:styleId="22">
    <w:name w:val="Маркированный 2 уровень"/>
    <w:basedOn w:val="ae"/>
    <w:qFormat/>
    <w:rsid w:val="00254946"/>
    <w:pPr>
      <w:numPr>
        <w:numId w:val="31"/>
      </w:numPr>
      <w:spacing w:before="60" w:line="288" w:lineRule="auto"/>
      <w:ind w:left="1276"/>
    </w:pPr>
    <w:rPr>
      <w:rFonts w:ascii="Tahoma" w:hAnsi="Tahoma"/>
      <w:snapToGrid w:val="0"/>
      <w:spacing w:val="2"/>
      <w:lang w:eastAsia="en-US"/>
    </w:rPr>
  </w:style>
  <w:style w:type="character" w:customStyle="1" w:styleId="2f3">
    <w:name w:val="Стиль2 Знак"/>
    <w:link w:val="2f2"/>
    <w:rsid w:val="00254946"/>
    <w:rPr>
      <w:b/>
      <w:sz w:val="24"/>
    </w:rPr>
  </w:style>
  <w:style w:type="character" w:styleId="afffffff9">
    <w:name w:val="line number"/>
    <w:uiPriority w:val="99"/>
    <w:unhideWhenUsed/>
    <w:rsid w:val="00254946"/>
  </w:style>
  <w:style w:type="paragraph" w:customStyle="1" w:styleId="afffffffa">
    <w:name w:val="Обычный.Текст"/>
    <w:rsid w:val="00254946"/>
    <w:pPr>
      <w:autoSpaceDE w:val="0"/>
      <w:autoSpaceDN w:val="0"/>
      <w:spacing w:after="240"/>
      <w:jc w:val="both"/>
    </w:pPr>
    <w:rPr>
      <w:rFonts w:eastAsia="Calibri"/>
      <w:szCs w:val="24"/>
    </w:rPr>
  </w:style>
  <w:style w:type="paragraph" w:customStyle="1" w:styleId="ConsPlusCell">
    <w:name w:val="ConsPlusCell"/>
    <w:rsid w:val="00254946"/>
    <w:pPr>
      <w:autoSpaceDE w:val="0"/>
      <w:autoSpaceDN w:val="0"/>
      <w:adjustRightInd w:val="0"/>
    </w:pPr>
    <w:rPr>
      <w:rFonts w:ascii="Arial" w:hAnsi="Arial" w:cs="Arial"/>
    </w:rPr>
  </w:style>
  <w:style w:type="paragraph" w:customStyle="1" w:styleId="afffffffb">
    <w:name w:val="Текст_программы"/>
    <w:rsid w:val="00254946"/>
    <w:pPr>
      <w:ind w:firstLine="624"/>
    </w:pPr>
    <w:rPr>
      <w:rFonts w:ascii="Courier New" w:hAnsi="Courier New"/>
      <w:spacing w:val="-2"/>
      <w:sz w:val="24"/>
      <w:szCs w:val="23"/>
      <w:lang w:eastAsia="en-US"/>
    </w:rPr>
  </w:style>
  <w:style w:type="character" w:customStyle="1" w:styleId="CharChar">
    <w:name w:val="Обычный Char Char"/>
    <w:link w:val="1f0"/>
    <w:rsid w:val="00254946"/>
    <w:rPr>
      <w:snapToGrid w:val="0"/>
    </w:rPr>
  </w:style>
  <w:style w:type="paragraph" w:customStyle="1" w:styleId="afffffffc">
    <w:name w:val="ЗАГОЛОВОК (титульная)"/>
    <w:basedOn w:val="1f0"/>
    <w:next w:val="1f0"/>
    <w:rsid w:val="00254946"/>
    <w:pPr>
      <w:spacing w:line="360" w:lineRule="auto"/>
      <w:jc w:val="center"/>
      <w:outlineLvl w:val="0"/>
    </w:pPr>
    <w:rPr>
      <w:rFonts w:ascii="Tahoma" w:hAnsi="Tahoma"/>
      <w:b/>
      <w:bCs/>
      <w:caps/>
      <w:snapToGrid/>
      <w:sz w:val="28"/>
      <w:szCs w:val="28"/>
      <w:lang w:val="x-none" w:eastAsia="x-none"/>
    </w:rPr>
  </w:style>
  <w:style w:type="paragraph" w:customStyle="1" w:styleId="afffffffd">
    <w:name w:val="Подзаголовок (титульная)"/>
    <w:basedOn w:val="1f0"/>
    <w:next w:val="1f0"/>
    <w:autoRedefine/>
    <w:rsid w:val="00254946"/>
    <w:pPr>
      <w:spacing w:line="360" w:lineRule="auto"/>
      <w:jc w:val="center"/>
    </w:pPr>
    <w:rPr>
      <w:rFonts w:ascii="Tahoma" w:hAnsi="Tahoma"/>
      <w:b/>
      <w:snapToGrid/>
      <w:sz w:val="28"/>
      <w:szCs w:val="24"/>
      <w:lang w:val="x-none" w:eastAsia="x-none"/>
    </w:rPr>
  </w:style>
  <w:style w:type="paragraph" w:customStyle="1" w:styleId="afffffffe">
    <w:name w:val="Комментарии"/>
    <w:basedOn w:val="1f0"/>
    <w:link w:val="CharChar0"/>
    <w:rsid w:val="00254946"/>
    <w:pPr>
      <w:spacing w:line="360" w:lineRule="auto"/>
      <w:ind w:firstLine="851"/>
      <w:jc w:val="both"/>
    </w:pPr>
    <w:rPr>
      <w:rFonts w:ascii="Tahoma" w:hAnsi="Tahoma"/>
      <w:snapToGrid/>
      <w:color w:val="FF9900"/>
      <w:sz w:val="24"/>
      <w:szCs w:val="24"/>
      <w:lang w:val="x-none" w:eastAsia="x-none"/>
    </w:rPr>
  </w:style>
  <w:style w:type="character" w:customStyle="1" w:styleId="CharChar0">
    <w:name w:val="Комментарии Char Char"/>
    <w:link w:val="afffffffe"/>
    <w:rsid w:val="00254946"/>
    <w:rPr>
      <w:rFonts w:ascii="Tahoma" w:hAnsi="Tahoma"/>
      <w:color w:val="FF9900"/>
      <w:sz w:val="24"/>
      <w:szCs w:val="24"/>
      <w:lang w:val="x-none" w:eastAsia="x-none"/>
    </w:rPr>
  </w:style>
  <w:style w:type="paragraph" w:customStyle="1" w:styleId="affffffff">
    <w:name w:val="Рисунок"/>
    <w:basedOn w:val="1f0"/>
    <w:next w:val="1f0"/>
    <w:rsid w:val="00254946"/>
    <w:pPr>
      <w:keepNext/>
      <w:spacing w:line="360" w:lineRule="auto"/>
      <w:jc w:val="center"/>
    </w:pPr>
    <w:rPr>
      <w:rFonts w:ascii="Tahoma" w:hAnsi="Tahoma"/>
      <w:snapToGrid/>
      <w:sz w:val="24"/>
      <w:szCs w:val="24"/>
      <w:lang w:val="x-none" w:eastAsia="x-none"/>
    </w:rPr>
  </w:style>
  <w:style w:type="paragraph" w:customStyle="1" w:styleId="affffffff0">
    <w:name w:val="Рисунок подпись"/>
    <w:basedOn w:val="1f0"/>
    <w:next w:val="1f0"/>
    <w:rsid w:val="00254946"/>
    <w:pPr>
      <w:spacing w:line="360" w:lineRule="auto"/>
      <w:jc w:val="center"/>
    </w:pPr>
    <w:rPr>
      <w:rFonts w:ascii="Tahoma" w:hAnsi="Tahoma"/>
      <w:b/>
      <w:snapToGrid/>
      <w:sz w:val="24"/>
      <w:szCs w:val="24"/>
      <w:lang w:val="en-US" w:eastAsia="x-none"/>
    </w:rPr>
  </w:style>
  <w:style w:type="paragraph" w:customStyle="1" w:styleId="affffffff1">
    <w:name w:val="Таблица название таблицы"/>
    <w:basedOn w:val="1f0"/>
    <w:next w:val="1f0"/>
    <w:rsid w:val="00254946"/>
    <w:pPr>
      <w:keepNext/>
      <w:spacing w:line="360" w:lineRule="auto"/>
      <w:jc w:val="both"/>
    </w:pPr>
    <w:rPr>
      <w:rFonts w:ascii="Tahoma" w:hAnsi="Tahoma"/>
      <w:b/>
      <w:snapToGrid/>
      <w:sz w:val="24"/>
      <w:szCs w:val="24"/>
      <w:lang w:val="x-none" w:eastAsia="x-none"/>
    </w:rPr>
  </w:style>
  <w:style w:type="paragraph" w:customStyle="1" w:styleId="affffffff2">
    <w:name w:val="Таблица название столбцов"/>
    <w:basedOn w:val="affffffff1"/>
    <w:next w:val="1f0"/>
    <w:autoRedefine/>
    <w:rsid w:val="00254946"/>
    <w:pPr>
      <w:spacing w:before="120" w:after="120"/>
      <w:jc w:val="center"/>
    </w:pPr>
  </w:style>
  <w:style w:type="paragraph" w:customStyle="1" w:styleId="210">
    <w:name w:val="Список 21"/>
    <w:basedOn w:val="1f0"/>
    <w:rsid w:val="00254946"/>
    <w:pPr>
      <w:numPr>
        <w:numId w:val="32"/>
      </w:numPr>
      <w:tabs>
        <w:tab w:val="clear" w:pos="1620"/>
        <w:tab w:val="num" w:pos="0"/>
        <w:tab w:val="num" w:pos="590"/>
      </w:tabs>
      <w:spacing w:line="360" w:lineRule="auto"/>
      <w:ind w:left="0" w:firstLine="0"/>
      <w:jc w:val="both"/>
    </w:pPr>
    <w:rPr>
      <w:rFonts w:ascii="Tahoma" w:hAnsi="Tahoma"/>
      <w:snapToGrid/>
      <w:sz w:val="24"/>
      <w:szCs w:val="24"/>
      <w:lang w:val="en-US" w:eastAsia="x-none"/>
    </w:rPr>
  </w:style>
  <w:style w:type="paragraph" w:customStyle="1" w:styleId="310">
    <w:name w:val="Список 31"/>
    <w:basedOn w:val="1f0"/>
    <w:rsid w:val="00254946"/>
    <w:pPr>
      <w:numPr>
        <w:numId w:val="33"/>
      </w:numPr>
      <w:tabs>
        <w:tab w:val="clear" w:pos="1571"/>
        <w:tab w:val="num" w:pos="592"/>
        <w:tab w:val="num" w:pos="720"/>
      </w:tabs>
      <w:spacing w:line="360" w:lineRule="auto"/>
      <w:ind w:left="720" w:firstLine="0"/>
      <w:jc w:val="both"/>
    </w:pPr>
    <w:rPr>
      <w:rFonts w:ascii="Tahoma" w:hAnsi="Tahoma"/>
      <w:snapToGrid/>
      <w:sz w:val="24"/>
      <w:szCs w:val="24"/>
      <w:lang w:val="x-none" w:eastAsia="x-none"/>
    </w:rPr>
  </w:style>
  <w:style w:type="paragraph" w:customStyle="1" w:styleId="affffffff3">
    <w:name w:val="ЗАГОЛОВОК ПРИЛОЖЕНИЯ"/>
    <w:basedOn w:val="1b"/>
    <w:next w:val="ae"/>
    <w:autoRedefine/>
    <w:rsid w:val="00254946"/>
    <w:pPr>
      <w:pageBreakBefore/>
      <w:suppressAutoHyphens/>
      <w:spacing w:before="0" w:after="0" w:line="288" w:lineRule="auto"/>
      <w:ind w:right="851"/>
    </w:pPr>
    <w:rPr>
      <w:rFonts w:ascii="Tahoma" w:hAnsi="Tahoma"/>
      <w:caps/>
      <w:kern w:val="0"/>
      <w:sz w:val="24"/>
      <w:lang w:val="x-none" w:eastAsia="x-none"/>
    </w:rPr>
  </w:style>
  <w:style w:type="paragraph" w:customStyle="1" w:styleId="affffffff4">
    <w:name w:val="Подзаголовок приложения"/>
    <w:basedOn w:val="1f0"/>
    <w:next w:val="1f0"/>
    <w:link w:val="CharChar1"/>
    <w:rsid w:val="00254946"/>
    <w:pPr>
      <w:spacing w:line="360" w:lineRule="auto"/>
      <w:jc w:val="center"/>
    </w:pPr>
    <w:rPr>
      <w:rFonts w:ascii="Tahoma" w:hAnsi="Tahoma"/>
      <w:b/>
      <w:snapToGrid/>
      <w:sz w:val="28"/>
      <w:szCs w:val="28"/>
      <w:lang w:val="x-none" w:eastAsia="x-none"/>
    </w:rPr>
  </w:style>
  <w:style w:type="character" w:customStyle="1" w:styleId="CharChar1">
    <w:name w:val="Подзаголовок приложения Char Char"/>
    <w:link w:val="affffffff4"/>
    <w:rsid w:val="00254946"/>
    <w:rPr>
      <w:rFonts w:ascii="Tahoma" w:hAnsi="Tahoma"/>
      <w:b/>
      <w:sz w:val="28"/>
      <w:szCs w:val="28"/>
      <w:lang w:val="x-none" w:eastAsia="x-none"/>
    </w:rPr>
  </w:style>
  <w:style w:type="paragraph" w:customStyle="1" w:styleId="1fe">
    <w:name w:val="Дата1"/>
    <w:basedOn w:val="1f0"/>
    <w:next w:val="1f0"/>
    <w:autoRedefine/>
    <w:rsid w:val="00254946"/>
    <w:pPr>
      <w:spacing w:line="360" w:lineRule="auto"/>
      <w:jc w:val="center"/>
    </w:pPr>
    <w:rPr>
      <w:rFonts w:ascii="Tahoma" w:hAnsi="Tahoma"/>
      <w:snapToGrid/>
      <w:sz w:val="24"/>
      <w:szCs w:val="24"/>
      <w:lang w:val="x-none" w:eastAsia="x-none"/>
    </w:rPr>
  </w:style>
  <w:style w:type="paragraph" w:customStyle="1" w:styleId="-4">
    <w:name w:val="Комментарии - список"/>
    <w:basedOn w:val="210"/>
    <w:rsid w:val="00254946"/>
    <w:rPr>
      <w:color w:val="FF9900"/>
    </w:rPr>
  </w:style>
  <w:style w:type="paragraph" w:customStyle="1" w:styleId="11">
    <w:name w:val="Список1"/>
    <w:basedOn w:val="1f0"/>
    <w:rsid w:val="00254946"/>
    <w:pPr>
      <w:numPr>
        <w:numId w:val="34"/>
      </w:numPr>
      <w:tabs>
        <w:tab w:val="clear" w:pos="1571"/>
        <w:tab w:val="num" w:pos="0"/>
        <w:tab w:val="num" w:pos="592"/>
      </w:tabs>
      <w:spacing w:line="360" w:lineRule="auto"/>
      <w:ind w:left="0" w:firstLine="0"/>
      <w:jc w:val="both"/>
    </w:pPr>
    <w:rPr>
      <w:rFonts w:ascii="Tahoma" w:hAnsi="Tahoma"/>
      <w:snapToGrid/>
      <w:sz w:val="24"/>
      <w:szCs w:val="24"/>
      <w:lang w:val="x-none" w:eastAsia="x-none"/>
    </w:rPr>
  </w:style>
  <w:style w:type="paragraph" w:customStyle="1" w:styleId="affffffff5">
    <w:name w:val="Таблица текст в ячейках"/>
    <w:basedOn w:val="affffff5"/>
    <w:rsid w:val="00254946"/>
    <w:pPr>
      <w:spacing w:before="120" w:after="120" w:line="360" w:lineRule="auto"/>
      <w:ind w:left="0" w:right="0"/>
    </w:pPr>
    <w:rPr>
      <w:rFonts w:ascii="Tahoma" w:hAnsi="Tahoma"/>
      <w:szCs w:val="24"/>
      <w:lang w:val="x-none" w:eastAsia="x-none"/>
    </w:rPr>
  </w:style>
  <w:style w:type="paragraph" w:customStyle="1" w:styleId="TableGraf8L">
    <w:name w:val="TableGraf 8L"/>
    <w:basedOn w:val="ae"/>
    <w:link w:val="TableGraf8L0"/>
    <w:rsid w:val="00254946"/>
    <w:pPr>
      <w:spacing w:before="40" w:after="40"/>
      <w:jc w:val="left"/>
    </w:pPr>
    <w:rPr>
      <w:rFonts w:ascii="Tahoma" w:hAnsi="Tahoma"/>
      <w:spacing w:val="2"/>
      <w:sz w:val="16"/>
      <w:szCs w:val="20"/>
      <w:lang w:val="x-none" w:eastAsia="x-none"/>
    </w:rPr>
  </w:style>
  <w:style w:type="character" w:customStyle="1" w:styleId="TableGraf8L0">
    <w:name w:val="TableGraf 8L Знак"/>
    <w:link w:val="TableGraf8L"/>
    <w:rsid w:val="00254946"/>
    <w:rPr>
      <w:rFonts w:ascii="Tahoma" w:hAnsi="Tahoma"/>
      <w:spacing w:val="2"/>
      <w:sz w:val="16"/>
      <w:lang w:val="x-none" w:eastAsia="x-none"/>
    </w:rPr>
  </w:style>
  <w:style w:type="paragraph" w:customStyle="1" w:styleId="TableGraf10L">
    <w:name w:val="TableGraf 10L"/>
    <w:basedOn w:val="TableGraf8L"/>
    <w:link w:val="TableGraf10L0"/>
    <w:rsid w:val="00254946"/>
    <w:rPr>
      <w:sz w:val="20"/>
    </w:rPr>
  </w:style>
  <w:style w:type="character" w:customStyle="1" w:styleId="TableGraf10L0">
    <w:name w:val="TableGraf 10L Знак"/>
    <w:link w:val="TableGraf10L"/>
    <w:rsid w:val="00254946"/>
    <w:rPr>
      <w:rFonts w:ascii="Tahoma" w:hAnsi="Tahoma"/>
      <w:spacing w:val="2"/>
      <w:lang w:val="x-none" w:eastAsia="x-none"/>
    </w:rPr>
  </w:style>
  <w:style w:type="paragraph" w:customStyle="1" w:styleId="Head10L">
    <w:name w:val="Head 10L"/>
    <w:basedOn w:val="TableGraf10L"/>
    <w:link w:val="Head10L0"/>
    <w:rsid w:val="00254946"/>
    <w:rPr>
      <w:b/>
    </w:rPr>
  </w:style>
  <w:style w:type="character" w:customStyle="1" w:styleId="Head10L0">
    <w:name w:val="Head 10L Знак"/>
    <w:link w:val="Head10L"/>
    <w:rsid w:val="00254946"/>
    <w:rPr>
      <w:rFonts w:ascii="Tahoma" w:hAnsi="Tahoma"/>
      <w:b/>
      <w:spacing w:val="2"/>
      <w:lang w:val="x-none" w:eastAsia="x-none"/>
    </w:rPr>
  </w:style>
  <w:style w:type="paragraph" w:customStyle="1" w:styleId="TableGraf8M">
    <w:name w:val="TableGraf 8M"/>
    <w:basedOn w:val="TableGraf8L"/>
    <w:rsid w:val="00254946"/>
    <w:pPr>
      <w:jc w:val="center"/>
    </w:pPr>
  </w:style>
  <w:style w:type="paragraph" w:customStyle="1" w:styleId="Head8M">
    <w:name w:val="Head 8M"/>
    <w:basedOn w:val="TableGraf8M"/>
    <w:rsid w:val="00254946"/>
    <w:rPr>
      <w:b/>
    </w:rPr>
  </w:style>
  <w:style w:type="paragraph" w:customStyle="1" w:styleId="Head10M">
    <w:name w:val="Head 10M"/>
    <w:basedOn w:val="Head8M"/>
    <w:rsid w:val="00254946"/>
    <w:rPr>
      <w:sz w:val="20"/>
    </w:rPr>
  </w:style>
  <w:style w:type="paragraph" w:customStyle="1" w:styleId="Head12M">
    <w:name w:val="Head 12M"/>
    <w:rsid w:val="00254946"/>
    <w:pPr>
      <w:keepLines/>
      <w:spacing w:before="40" w:after="40"/>
      <w:jc w:val="center"/>
    </w:pPr>
    <w:rPr>
      <w:sz w:val="24"/>
      <w:lang w:eastAsia="en-US"/>
    </w:rPr>
  </w:style>
  <w:style w:type="paragraph" w:customStyle="1" w:styleId="Head12M1">
    <w:name w:val="Head 12M1"/>
    <w:basedOn w:val="ae"/>
    <w:rsid w:val="00254946"/>
    <w:pPr>
      <w:spacing w:before="60"/>
      <w:ind w:left="851" w:right="851"/>
      <w:jc w:val="center"/>
    </w:pPr>
    <w:rPr>
      <w:rFonts w:ascii="Tahoma" w:hAnsi="Tahoma"/>
      <w:b/>
      <w:caps/>
      <w:szCs w:val="20"/>
      <w:lang w:eastAsia="en-US"/>
    </w:rPr>
  </w:style>
  <w:style w:type="paragraph" w:customStyle="1" w:styleId="Head12M2">
    <w:name w:val="Head 12M2"/>
    <w:basedOn w:val="Head12M1"/>
    <w:autoRedefine/>
    <w:rsid w:val="00254946"/>
    <w:pPr>
      <w:ind w:left="0" w:right="0"/>
    </w:pPr>
    <w:rPr>
      <w:caps w:val="0"/>
    </w:rPr>
  </w:style>
  <w:style w:type="paragraph" w:customStyle="1" w:styleId="Head8L">
    <w:name w:val="Head 8L"/>
    <w:basedOn w:val="TableGraf8L"/>
    <w:rsid w:val="00254946"/>
    <w:rPr>
      <w:b/>
    </w:rPr>
  </w:style>
  <w:style w:type="paragraph" w:customStyle="1" w:styleId="TablName">
    <w:name w:val="Tabl_Name"/>
    <w:basedOn w:val="ae"/>
    <w:link w:val="TablName0"/>
    <w:rsid w:val="00254946"/>
    <w:pPr>
      <w:keepNext/>
      <w:keepLines/>
      <w:spacing w:before="120" w:after="120" w:line="288" w:lineRule="auto"/>
      <w:ind w:firstLine="624"/>
      <w:jc w:val="left"/>
    </w:pPr>
    <w:rPr>
      <w:rFonts w:ascii="Tahoma" w:hAnsi="Tahoma"/>
      <w:spacing w:val="2"/>
      <w:szCs w:val="20"/>
      <w:lang w:val="x-none" w:eastAsia="x-none"/>
    </w:rPr>
  </w:style>
  <w:style w:type="character" w:customStyle="1" w:styleId="TablName0">
    <w:name w:val="Tabl_Name Знак"/>
    <w:link w:val="TablName"/>
    <w:rsid w:val="00254946"/>
    <w:rPr>
      <w:rFonts w:ascii="Tahoma" w:hAnsi="Tahoma"/>
      <w:spacing w:val="2"/>
      <w:sz w:val="24"/>
      <w:lang w:val="x-none" w:eastAsia="x-none"/>
    </w:rPr>
  </w:style>
  <w:style w:type="paragraph" w:customStyle="1" w:styleId="TableGraf10M">
    <w:name w:val="TableGraf 10M"/>
    <w:basedOn w:val="TableGraf8M"/>
    <w:link w:val="TableGraf10M0"/>
    <w:rsid w:val="00254946"/>
    <w:rPr>
      <w:spacing w:val="0"/>
      <w:sz w:val="20"/>
    </w:rPr>
  </w:style>
  <w:style w:type="character" w:customStyle="1" w:styleId="TableGraf10M0">
    <w:name w:val="TableGraf 10M Знак"/>
    <w:link w:val="TableGraf10M"/>
    <w:rsid w:val="00254946"/>
    <w:rPr>
      <w:rFonts w:ascii="Tahoma" w:hAnsi="Tahoma"/>
      <w:lang w:val="x-none" w:eastAsia="x-none"/>
    </w:rPr>
  </w:style>
  <w:style w:type="paragraph" w:customStyle="1" w:styleId="TableGraf8R">
    <w:name w:val="TableGraf 8R"/>
    <w:basedOn w:val="TableGraf8L"/>
    <w:rsid w:val="00254946"/>
    <w:pPr>
      <w:jc w:val="right"/>
    </w:pPr>
  </w:style>
  <w:style w:type="paragraph" w:customStyle="1" w:styleId="TableGraf10R">
    <w:name w:val="TableGraf 10R"/>
    <w:basedOn w:val="TableGraf8R"/>
    <w:rsid w:val="00254946"/>
  </w:style>
  <w:style w:type="paragraph" w:customStyle="1" w:styleId="TableGraf12L">
    <w:name w:val="TableGraf 12L"/>
    <w:basedOn w:val="TableGraf8L"/>
    <w:rsid w:val="00254946"/>
    <w:rPr>
      <w:sz w:val="24"/>
    </w:rPr>
  </w:style>
  <w:style w:type="paragraph" w:customStyle="1" w:styleId="TableGraf12M">
    <w:name w:val="TableGraf 12M"/>
    <w:basedOn w:val="TableGraf8L"/>
    <w:rsid w:val="00254946"/>
    <w:pPr>
      <w:jc w:val="center"/>
    </w:pPr>
    <w:rPr>
      <w:sz w:val="24"/>
    </w:rPr>
  </w:style>
  <w:style w:type="paragraph" w:customStyle="1" w:styleId="TableGraf12R">
    <w:name w:val="TableGraf 12R"/>
    <w:basedOn w:val="TableGraf8R"/>
    <w:rsid w:val="00254946"/>
  </w:style>
  <w:style w:type="paragraph" w:customStyle="1" w:styleId="TablGraf8L">
    <w:name w:val="TablGraf 8L"/>
    <w:basedOn w:val="ae"/>
    <w:rsid w:val="00254946"/>
    <w:pPr>
      <w:spacing w:before="60" w:line="288" w:lineRule="auto"/>
      <w:jc w:val="left"/>
    </w:pPr>
    <w:rPr>
      <w:rFonts w:ascii="Tahoma" w:hAnsi="Tahoma"/>
      <w:sz w:val="16"/>
      <w:szCs w:val="20"/>
      <w:lang w:eastAsia="en-US"/>
    </w:rPr>
  </w:style>
  <w:style w:type="paragraph" w:customStyle="1" w:styleId="affffffff6">
    <w:name w:val="КМД_начало"/>
    <w:autoRedefine/>
    <w:rsid w:val="00254946"/>
    <w:pPr>
      <w:tabs>
        <w:tab w:val="left" w:pos="2041"/>
      </w:tabs>
      <w:spacing w:before="120" w:after="120"/>
      <w:ind w:left="1474" w:hanging="1474"/>
    </w:pPr>
    <w:rPr>
      <w:rFonts w:ascii="Tahoma" w:hAnsi="Tahoma"/>
      <w:noProof/>
      <w:color w:val="000000"/>
      <w:sz w:val="24"/>
    </w:rPr>
  </w:style>
  <w:style w:type="paragraph" w:customStyle="1" w:styleId="affffffff7">
    <w:name w:val="КМД_параметр"/>
    <w:autoRedefine/>
    <w:rsid w:val="00254946"/>
    <w:pPr>
      <w:tabs>
        <w:tab w:val="left" w:pos="2041"/>
      </w:tabs>
      <w:spacing w:after="240"/>
      <w:ind w:left="2041" w:hanging="1701"/>
    </w:pPr>
    <w:rPr>
      <w:rFonts w:ascii="Tahoma" w:hAnsi="Tahoma"/>
      <w:noProof/>
      <w:sz w:val="24"/>
    </w:rPr>
  </w:style>
  <w:style w:type="paragraph" w:customStyle="1" w:styleId="2fd">
    <w:name w:val="КМД_Параметр2"/>
    <w:basedOn w:val="affffffff7"/>
    <w:rsid w:val="00254946"/>
    <w:pPr>
      <w:tabs>
        <w:tab w:val="clear" w:pos="2041"/>
        <w:tab w:val="left" w:pos="2381"/>
      </w:tabs>
      <w:ind w:left="2381"/>
    </w:pPr>
  </w:style>
  <w:style w:type="paragraph" w:customStyle="1" w:styleId="3f6">
    <w:name w:val="КМД_параметр3"/>
    <w:basedOn w:val="affffffff7"/>
    <w:rsid w:val="00254946"/>
    <w:pPr>
      <w:tabs>
        <w:tab w:val="clear" w:pos="2041"/>
        <w:tab w:val="left" w:pos="2722"/>
      </w:tabs>
      <w:ind w:left="2722"/>
    </w:pPr>
  </w:style>
  <w:style w:type="paragraph" w:customStyle="1" w:styleId="affffffff8">
    <w:name w:val="КМД_формат"/>
    <w:rsid w:val="00254946"/>
    <w:pPr>
      <w:spacing w:after="120" w:line="264" w:lineRule="auto"/>
      <w:ind w:left="1474"/>
    </w:pPr>
    <w:rPr>
      <w:rFonts w:ascii="Tahoma" w:hAnsi="Tahoma"/>
      <w:i/>
      <w:noProof/>
      <w:color w:val="000000"/>
      <w:sz w:val="24"/>
    </w:rPr>
  </w:style>
  <w:style w:type="paragraph" w:customStyle="1" w:styleId="-10">
    <w:name w:val="Приглашение ИКС-1"/>
    <w:rsid w:val="00254946"/>
    <w:pPr>
      <w:spacing w:after="120"/>
      <w:ind w:left="624"/>
    </w:pPr>
    <w:rPr>
      <w:rFonts w:ascii="Courier New" w:hAnsi="Courier New"/>
      <w:lang w:eastAsia="en-US"/>
    </w:rPr>
  </w:style>
  <w:style w:type="paragraph" w:customStyle="1" w:styleId="affffffff9">
    <w:name w:val="Приложение"/>
    <w:basedOn w:val="ae"/>
    <w:next w:val="ae"/>
    <w:qFormat/>
    <w:rsid w:val="00254946"/>
    <w:pPr>
      <w:pageBreakBefore/>
      <w:spacing w:after="240" w:line="288" w:lineRule="auto"/>
      <w:jc w:val="right"/>
    </w:pPr>
    <w:rPr>
      <w:rFonts w:ascii="Tahoma" w:hAnsi="Tahoma"/>
      <w:b/>
      <w:caps/>
      <w:szCs w:val="20"/>
      <w:lang w:eastAsia="en-US"/>
    </w:rPr>
  </w:style>
  <w:style w:type="paragraph" w:customStyle="1" w:styleId="affffffffa">
    <w:name w:val="Примечание"/>
    <w:basedOn w:val="ae"/>
    <w:link w:val="affffffffb"/>
    <w:rsid w:val="00254946"/>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sz w:val="20"/>
      <w:lang w:val="x-none" w:eastAsia="x-none"/>
    </w:rPr>
  </w:style>
  <w:style w:type="character" w:customStyle="1" w:styleId="affffffffb">
    <w:name w:val="Примечание Знак"/>
    <w:link w:val="affffffffa"/>
    <w:rsid w:val="00254946"/>
    <w:rPr>
      <w:rFonts w:ascii="Tahoma" w:hAnsi="Tahoma"/>
      <w:b/>
      <w:szCs w:val="24"/>
      <w:lang w:val="x-none" w:eastAsia="x-none"/>
    </w:rPr>
  </w:style>
  <w:style w:type="paragraph" w:customStyle="1" w:styleId="affffffffc">
    <w:name w:val="Раздел документа"/>
    <w:basedOn w:val="ae"/>
    <w:next w:val="ae"/>
    <w:rsid w:val="00254946"/>
    <w:pPr>
      <w:keepNext/>
      <w:pageBreakBefore/>
      <w:suppressAutoHyphens/>
      <w:spacing w:after="360" w:line="288" w:lineRule="auto"/>
      <w:ind w:left="851" w:right="851"/>
      <w:jc w:val="center"/>
    </w:pPr>
    <w:rPr>
      <w:rFonts w:ascii="Tahoma" w:hAnsi="Tahoma"/>
      <w:b/>
      <w:caps/>
      <w:szCs w:val="20"/>
      <w:lang w:eastAsia="en-US"/>
    </w:rPr>
  </w:style>
  <w:style w:type="paragraph" w:customStyle="1" w:styleId="affffffffd">
    <w:name w:val="Рис"/>
    <w:next w:val="afffffff3"/>
    <w:link w:val="affffffffe"/>
    <w:rsid w:val="00254946"/>
    <w:pPr>
      <w:keepNext/>
      <w:keepLines/>
      <w:spacing w:before="240" w:after="120"/>
      <w:jc w:val="center"/>
    </w:pPr>
    <w:rPr>
      <w:rFonts w:ascii="Tahoma" w:hAnsi="Tahoma"/>
      <w:noProof/>
      <w:sz w:val="24"/>
      <w:lang w:val="en-US"/>
    </w:rPr>
  </w:style>
  <w:style w:type="character" w:customStyle="1" w:styleId="affffffffe">
    <w:name w:val="Рис Знак"/>
    <w:link w:val="affffffffd"/>
    <w:rsid w:val="00254946"/>
    <w:rPr>
      <w:rFonts w:ascii="Tahoma" w:hAnsi="Tahoma"/>
      <w:noProof/>
      <w:sz w:val="24"/>
      <w:lang w:val="en-US"/>
    </w:rPr>
  </w:style>
  <w:style w:type="paragraph" w:customStyle="1" w:styleId="afffffffff">
    <w:name w:val="Рис Имя"/>
    <w:basedOn w:val="ae"/>
    <w:next w:val="affffffffd"/>
    <w:link w:val="afffffffff0"/>
    <w:rsid w:val="00254946"/>
    <w:pPr>
      <w:spacing w:before="240" w:after="360" w:line="288" w:lineRule="auto"/>
      <w:jc w:val="center"/>
    </w:pPr>
    <w:rPr>
      <w:rFonts w:ascii="Tahoma" w:hAnsi="Tahoma"/>
      <w:szCs w:val="20"/>
      <w:lang w:val="x-none" w:eastAsia="x-none"/>
    </w:rPr>
  </w:style>
  <w:style w:type="character" w:customStyle="1" w:styleId="afffffffff0">
    <w:name w:val="Рис Имя Знак"/>
    <w:link w:val="afffffffff"/>
    <w:rsid w:val="00254946"/>
    <w:rPr>
      <w:rFonts w:ascii="Tahoma" w:hAnsi="Tahoma"/>
      <w:sz w:val="24"/>
      <w:lang w:val="x-none" w:eastAsia="x-none"/>
    </w:rPr>
  </w:style>
  <w:style w:type="paragraph" w:customStyle="1" w:styleId="afffffffff1">
    <w:name w:val="Рис Текст"/>
    <w:basedOn w:val="ae"/>
    <w:rsid w:val="00254946"/>
    <w:pPr>
      <w:keepLines/>
      <w:tabs>
        <w:tab w:val="num" w:pos="984"/>
      </w:tabs>
      <w:spacing w:before="120" w:after="120"/>
      <w:ind w:right="851" w:firstLine="624"/>
    </w:pPr>
    <w:rPr>
      <w:rFonts w:ascii="Tahoma" w:hAnsi="Tahoma"/>
      <w:sz w:val="20"/>
      <w:szCs w:val="20"/>
      <w:lang w:eastAsia="en-US"/>
    </w:rPr>
  </w:style>
  <w:style w:type="paragraph" w:customStyle="1" w:styleId="afffffffff2">
    <w:name w:val="Содержание"/>
    <w:basedOn w:val="ae"/>
    <w:next w:val="ae"/>
    <w:qFormat/>
    <w:rsid w:val="00254946"/>
    <w:pPr>
      <w:keepNext/>
      <w:pageBreakBefore/>
      <w:suppressAutoHyphens/>
      <w:spacing w:before="240" w:after="240" w:line="360" w:lineRule="auto"/>
      <w:jc w:val="center"/>
    </w:pPr>
    <w:rPr>
      <w:rFonts w:ascii="Tahoma" w:hAnsi="Tahoma"/>
      <w:b/>
      <w:caps/>
      <w:szCs w:val="20"/>
      <w:lang w:eastAsia="en-US"/>
    </w:rPr>
  </w:style>
  <w:style w:type="paragraph" w:customStyle="1" w:styleId="1a">
    <w:name w:val="Маркированный 1 уровень"/>
    <w:link w:val="1ff"/>
    <w:uiPriority w:val="99"/>
    <w:qFormat/>
    <w:rsid w:val="00254946"/>
    <w:pPr>
      <w:numPr>
        <w:numId w:val="37"/>
      </w:numPr>
      <w:spacing w:before="60" w:after="60" w:line="288" w:lineRule="auto"/>
    </w:pPr>
    <w:rPr>
      <w:rFonts w:ascii="Tahoma" w:hAnsi="Tahoma"/>
      <w:snapToGrid w:val="0"/>
      <w:spacing w:val="2"/>
      <w:sz w:val="24"/>
      <w:szCs w:val="24"/>
      <w:lang w:eastAsia="en-US"/>
    </w:rPr>
  </w:style>
  <w:style w:type="paragraph" w:customStyle="1" w:styleId="17">
    <w:name w:val="Список_1)"/>
    <w:basedOn w:val="afffffff3"/>
    <w:link w:val="1ff0"/>
    <w:rsid w:val="00254946"/>
    <w:pPr>
      <w:numPr>
        <w:numId w:val="36"/>
      </w:numPr>
      <w:tabs>
        <w:tab w:val="left" w:pos="1134"/>
      </w:tabs>
      <w:spacing w:before="120" w:after="0" w:line="288" w:lineRule="auto"/>
      <w:jc w:val="both"/>
    </w:pPr>
    <w:rPr>
      <w:spacing w:val="2"/>
      <w:kern w:val="24"/>
      <w:sz w:val="24"/>
      <w:lang w:val="x-none" w:eastAsia="x-none"/>
    </w:rPr>
  </w:style>
  <w:style w:type="character" w:customStyle="1" w:styleId="1ff0">
    <w:name w:val="Список_1) Знак"/>
    <w:link w:val="17"/>
    <w:rsid w:val="00254946"/>
    <w:rPr>
      <w:spacing w:val="2"/>
      <w:kern w:val="24"/>
      <w:sz w:val="24"/>
      <w:lang w:val="x-none" w:eastAsia="x-none"/>
    </w:rPr>
  </w:style>
  <w:style w:type="paragraph" w:customStyle="1" w:styleId="18">
    <w:name w:val="Список_1."/>
    <w:basedOn w:val="ae"/>
    <w:rsid w:val="00254946"/>
    <w:pPr>
      <w:numPr>
        <w:numId w:val="35"/>
      </w:numPr>
      <w:tabs>
        <w:tab w:val="clear" w:pos="814"/>
      </w:tabs>
      <w:spacing w:after="120" w:line="288" w:lineRule="auto"/>
      <w:ind w:firstLine="0"/>
    </w:pPr>
    <w:rPr>
      <w:rFonts w:ascii="Tahoma" w:hAnsi="Tahoma"/>
      <w:szCs w:val="20"/>
      <w:lang w:eastAsia="en-US"/>
    </w:rPr>
  </w:style>
  <w:style w:type="paragraph" w:customStyle="1" w:styleId="1ff1">
    <w:name w:val="ТИТ1"/>
    <w:basedOn w:val="afffffff3"/>
    <w:link w:val="1ff2"/>
    <w:rsid w:val="00254946"/>
    <w:pPr>
      <w:tabs>
        <w:tab w:val="left" w:pos="1134"/>
      </w:tabs>
      <w:suppressAutoHyphens/>
      <w:spacing w:before="60" w:after="60" w:line="360" w:lineRule="auto"/>
      <w:ind w:left="851" w:right="851" w:firstLine="0"/>
      <w:jc w:val="center"/>
    </w:pPr>
    <w:rPr>
      <w:b/>
      <w:caps/>
      <w:spacing w:val="2"/>
      <w:sz w:val="24"/>
      <w:szCs w:val="24"/>
      <w:lang w:val="x-none" w:eastAsia="x-none"/>
    </w:rPr>
  </w:style>
  <w:style w:type="character" w:customStyle="1" w:styleId="1ff2">
    <w:name w:val="ТИТ1 Знак"/>
    <w:link w:val="1ff1"/>
    <w:rsid w:val="00254946"/>
    <w:rPr>
      <w:b/>
      <w:caps/>
      <w:spacing w:val="2"/>
      <w:sz w:val="24"/>
      <w:szCs w:val="24"/>
      <w:lang w:val="x-none" w:eastAsia="x-none"/>
    </w:rPr>
  </w:style>
  <w:style w:type="paragraph" w:customStyle="1" w:styleId="2fe">
    <w:name w:val="Тит2"/>
    <w:basedOn w:val="1ff1"/>
    <w:rsid w:val="00254946"/>
    <w:rPr>
      <w:caps w:val="0"/>
    </w:rPr>
  </w:style>
  <w:style w:type="paragraph" w:customStyle="1" w:styleId="3f7">
    <w:name w:val="Тит3"/>
    <w:basedOn w:val="2fe"/>
    <w:rsid w:val="00254946"/>
    <w:pPr>
      <w:spacing w:before="0" w:after="0" w:line="240" w:lineRule="auto"/>
    </w:pPr>
    <w:rPr>
      <w:b w:val="0"/>
    </w:rPr>
  </w:style>
  <w:style w:type="paragraph" w:customStyle="1" w:styleId="1ff3">
    <w:name w:val="Прил_Заголовок_1"/>
    <w:basedOn w:val="1b"/>
    <w:rsid w:val="00254946"/>
    <w:pPr>
      <w:pageBreakBefore/>
      <w:tabs>
        <w:tab w:val="num" w:pos="1757"/>
      </w:tabs>
      <w:suppressAutoHyphens/>
      <w:spacing w:before="0" w:after="0" w:line="288" w:lineRule="auto"/>
      <w:ind w:left="1757" w:right="851" w:hanging="360"/>
    </w:pPr>
    <w:rPr>
      <w:rFonts w:ascii="Tahoma" w:hAnsi="Tahoma"/>
      <w:caps/>
      <w:kern w:val="0"/>
      <w:sz w:val="24"/>
      <w:lang w:val="x-none" w:eastAsia="x-none"/>
    </w:rPr>
  </w:style>
  <w:style w:type="character" w:customStyle="1" w:styleId="Bold">
    <w:name w:val="Текст_Bold"/>
    <w:rsid w:val="00254946"/>
    <w:rPr>
      <w:rFonts w:ascii="Tahoma" w:hAnsi="Tahoma"/>
      <w:b/>
    </w:rPr>
  </w:style>
  <w:style w:type="character" w:customStyle="1" w:styleId="1ff4">
    <w:name w:val="Выдел_1"/>
    <w:rsid w:val="00254946"/>
    <w:rPr>
      <w:rFonts w:ascii="Tahoma" w:hAnsi="Tahoma"/>
      <w:i/>
      <w:spacing w:val="8"/>
      <w:kern w:val="0"/>
      <w:position w:val="0"/>
      <w:sz w:val="24"/>
      <w:szCs w:val="24"/>
    </w:rPr>
  </w:style>
  <w:style w:type="paragraph" w:customStyle="1" w:styleId="Numpage8">
    <w:name w:val="Num page 8"/>
    <w:rsid w:val="00254946"/>
    <w:pPr>
      <w:widowControl w:val="0"/>
      <w:jc w:val="center"/>
    </w:pPr>
    <w:rPr>
      <w:rFonts w:ascii="Tahoma" w:hAnsi="Tahoma"/>
      <w:sz w:val="16"/>
      <w:lang w:eastAsia="en-US"/>
    </w:rPr>
  </w:style>
  <w:style w:type="character" w:customStyle="1" w:styleId="2ff">
    <w:name w:val="Код_2"/>
    <w:rsid w:val="00254946"/>
    <w:rPr>
      <w:rFonts w:ascii="Courier New" w:hAnsi="Courier New"/>
      <w:spacing w:val="-2"/>
      <w:position w:val="0"/>
      <w:sz w:val="23"/>
      <w:szCs w:val="23"/>
      <w:lang w:val="en-US" w:eastAsia="en-US" w:bidi="ar-SA"/>
    </w:rPr>
  </w:style>
  <w:style w:type="character" w:customStyle="1" w:styleId="afffffffff3">
    <w:name w:val="Кмд_польз"/>
    <w:rsid w:val="00254946"/>
    <w:rPr>
      <w:rFonts w:ascii="Courier New" w:hAnsi="Courier New"/>
      <w:b/>
      <w:sz w:val="20"/>
    </w:rPr>
  </w:style>
  <w:style w:type="paragraph" w:customStyle="1" w:styleId="Head12L">
    <w:name w:val="Head 12L"/>
    <w:basedOn w:val="Head10L"/>
    <w:rsid w:val="00254946"/>
    <w:rPr>
      <w:sz w:val="24"/>
    </w:rPr>
  </w:style>
  <w:style w:type="paragraph" w:customStyle="1" w:styleId="30">
    <w:name w:val="Маркированный 3 уровень"/>
    <w:basedOn w:val="1a"/>
    <w:qFormat/>
    <w:rsid w:val="00254946"/>
    <w:pPr>
      <w:numPr>
        <w:numId w:val="38"/>
      </w:numPr>
      <w:ind w:left="1701"/>
    </w:pPr>
  </w:style>
  <w:style w:type="paragraph" w:customStyle="1" w:styleId="4">
    <w:name w:val="Маркированный 4 уровень"/>
    <w:basedOn w:val="30"/>
    <w:qFormat/>
    <w:rsid w:val="00254946"/>
    <w:pPr>
      <w:numPr>
        <w:numId w:val="39"/>
      </w:numPr>
      <w:ind w:left="1080"/>
    </w:pPr>
  </w:style>
  <w:style w:type="paragraph" w:customStyle="1" w:styleId="25">
    <w:name w:val="Нумерованный 2 уровень"/>
    <w:basedOn w:val="ae"/>
    <w:rsid w:val="00254946"/>
    <w:pPr>
      <w:numPr>
        <w:numId w:val="40"/>
      </w:numPr>
      <w:spacing w:after="0"/>
    </w:pPr>
    <w:rPr>
      <w:rFonts w:ascii="Tahoma" w:hAnsi="Tahoma"/>
      <w:sz w:val="20"/>
    </w:rPr>
  </w:style>
  <w:style w:type="paragraph" w:customStyle="1" w:styleId="afffffffff4">
    <w:name w:val="Примечание (текст)"/>
    <w:basedOn w:val="ae"/>
    <w:link w:val="afffffffff5"/>
    <w:rsid w:val="00254946"/>
    <w:pPr>
      <w:pBdr>
        <w:top w:val="dashed" w:sz="4" w:space="6" w:color="auto"/>
        <w:left w:val="dashed" w:sz="4" w:space="6" w:color="auto"/>
        <w:bottom w:val="dashed" w:sz="4" w:space="6" w:color="auto"/>
        <w:right w:val="dashed" w:sz="4" w:space="6" w:color="auto"/>
      </w:pBdr>
      <w:spacing w:before="120" w:after="120"/>
      <w:ind w:left="567" w:right="567"/>
    </w:pPr>
    <w:rPr>
      <w:rFonts w:ascii="Tahoma" w:hAnsi="Tahoma"/>
      <w:sz w:val="20"/>
      <w:lang w:val="x-none" w:eastAsia="x-none"/>
    </w:rPr>
  </w:style>
  <w:style w:type="character" w:customStyle="1" w:styleId="afffffffff5">
    <w:name w:val="Примечание (текст) Знак"/>
    <w:link w:val="afffffffff4"/>
    <w:rsid w:val="00254946"/>
    <w:rPr>
      <w:rFonts w:ascii="Tahoma" w:hAnsi="Tahoma"/>
      <w:szCs w:val="24"/>
      <w:lang w:val="x-none" w:eastAsia="x-none"/>
    </w:rPr>
  </w:style>
  <w:style w:type="paragraph" w:customStyle="1" w:styleId="afffffffff6">
    <w:name w:val="Важно!"/>
    <w:basedOn w:val="ae"/>
    <w:link w:val="afffffffff7"/>
    <w:rsid w:val="00254946"/>
    <w:pPr>
      <w:pBdr>
        <w:top w:val="dashed" w:sz="4" w:space="6" w:color="auto"/>
        <w:left w:val="dashed" w:sz="4" w:space="6" w:color="auto"/>
        <w:bottom w:val="dashed" w:sz="4" w:space="6" w:color="auto"/>
        <w:right w:val="dashed" w:sz="4" w:space="6" w:color="auto"/>
      </w:pBdr>
      <w:spacing w:before="240" w:after="120"/>
      <w:ind w:left="567" w:right="567"/>
    </w:pPr>
    <w:rPr>
      <w:rFonts w:ascii="Tahoma" w:hAnsi="Tahoma"/>
      <w:b/>
      <w:color w:val="E02020"/>
      <w:sz w:val="20"/>
      <w:lang w:val="x-none" w:eastAsia="x-none"/>
    </w:rPr>
  </w:style>
  <w:style w:type="character" w:customStyle="1" w:styleId="afffffffff7">
    <w:name w:val="Важно! Знак"/>
    <w:link w:val="afffffffff6"/>
    <w:rsid w:val="00254946"/>
    <w:rPr>
      <w:rFonts w:ascii="Tahoma" w:hAnsi="Tahoma"/>
      <w:b/>
      <w:color w:val="E02020"/>
      <w:szCs w:val="24"/>
      <w:lang w:val="x-none" w:eastAsia="x-none"/>
    </w:rPr>
  </w:style>
  <w:style w:type="paragraph" w:customStyle="1" w:styleId="afffffffff8">
    <w:name w:val="К сведению"/>
    <w:basedOn w:val="ae"/>
    <w:next w:val="afffffffff4"/>
    <w:rsid w:val="00254946"/>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sz w:val="20"/>
    </w:rPr>
  </w:style>
  <w:style w:type="paragraph" w:customStyle="1" w:styleId="afffffffff9">
    <w:name w:val="Пример"/>
    <w:basedOn w:val="ae"/>
    <w:link w:val="afffffffffa"/>
    <w:rsid w:val="00254946"/>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color w:val="1E5C3D"/>
      <w:sz w:val="20"/>
      <w:szCs w:val="20"/>
      <w:lang w:val="x-none" w:eastAsia="x-none"/>
    </w:rPr>
  </w:style>
  <w:style w:type="character" w:customStyle="1" w:styleId="afffffffffa">
    <w:name w:val="Пример Знак"/>
    <w:link w:val="afffffffff9"/>
    <w:rsid w:val="00254946"/>
    <w:rPr>
      <w:rFonts w:ascii="Tahoma" w:hAnsi="Tahoma"/>
      <w:b/>
      <w:color w:val="1E5C3D"/>
      <w:lang w:val="x-none" w:eastAsia="x-none"/>
    </w:rPr>
  </w:style>
  <w:style w:type="paragraph" w:customStyle="1" w:styleId="TableName">
    <w:name w:val="TableName"/>
    <w:basedOn w:val="afffffff3"/>
    <w:rsid w:val="00254946"/>
    <w:pPr>
      <w:keepNext/>
      <w:keepLines/>
      <w:spacing w:before="120" w:line="288" w:lineRule="auto"/>
      <w:ind w:right="567" w:firstLine="0"/>
    </w:pPr>
    <w:rPr>
      <w:sz w:val="24"/>
    </w:rPr>
  </w:style>
  <w:style w:type="paragraph" w:customStyle="1" w:styleId="afffffffffb">
    <w:name w:val="Список_а)"/>
    <w:basedOn w:val="-"/>
    <w:rsid w:val="00254946"/>
    <w:pPr>
      <w:numPr>
        <w:numId w:val="0"/>
      </w:numPr>
      <w:tabs>
        <w:tab w:val="num" w:pos="1620"/>
      </w:tabs>
      <w:ind w:left="1620" w:hanging="769"/>
    </w:pPr>
  </w:style>
  <w:style w:type="paragraph" w:customStyle="1" w:styleId="afffffffffc">
    <w:name w:val="Раздел Отчета"/>
    <w:basedOn w:val="afffffff3"/>
    <w:next w:val="afffffff3"/>
    <w:rsid w:val="00254946"/>
    <w:pPr>
      <w:keepNext/>
      <w:pageBreakBefore/>
      <w:suppressAutoHyphens/>
      <w:spacing w:after="360" w:line="288" w:lineRule="auto"/>
      <w:ind w:firstLine="0"/>
      <w:jc w:val="center"/>
    </w:pPr>
    <w:rPr>
      <w:b/>
      <w:caps/>
      <w:sz w:val="24"/>
    </w:rPr>
  </w:style>
  <w:style w:type="paragraph" w:customStyle="1" w:styleId="afffffffffd">
    <w:name w:val="список"/>
    <w:basedOn w:val="ae"/>
    <w:qFormat/>
    <w:rsid w:val="00254946"/>
    <w:pPr>
      <w:tabs>
        <w:tab w:val="num" w:pos="984"/>
      </w:tabs>
      <w:spacing w:after="0" w:line="360" w:lineRule="auto"/>
      <w:ind w:firstLine="624"/>
    </w:pPr>
    <w:rPr>
      <w:lang w:val="en-US"/>
    </w:rPr>
  </w:style>
  <w:style w:type="paragraph" w:customStyle="1" w:styleId="afffffffffe">
    <w:name w:val="Наименование строк таблицы"/>
    <w:basedOn w:val="ae"/>
    <w:next w:val="ae"/>
    <w:rsid w:val="00254946"/>
    <w:pPr>
      <w:spacing w:after="0"/>
      <w:ind w:left="57" w:right="57"/>
      <w:jc w:val="left"/>
    </w:pPr>
    <w:rPr>
      <w:rFonts w:ascii="Tahoma" w:hAnsi="Tahoma" w:cs="Tahoma"/>
      <w:b/>
      <w:sz w:val="20"/>
    </w:rPr>
  </w:style>
  <w:style w:type="paragraph" w:customStyle="1" w:styleId="affffffffff">
    <w:name w:val="Текст таблицы (по левому краю)"/>
    <w:basedOn w:val="ae"/>
    <w:link w:val="affffffffff0"/>
    <w:rsid w:val="00254946"/>
    <w:pPr>
      <w:spacing w:before="60"/>
      <w:ind w:left="57" w:right="57"/>
      <w:jc w:val="left"/>
    </w:pPr>
    <w:rPr>
      <w:rFonts w:ascii="Tahoma" w:hAnsi="Tahoma"/>
      <w:sz w:val="20"/>
      <w:lang w:val="x-none" w:eastAsia="x-none"/>
    </w:rPr>
  </w:style>
  <w:style w:type="character" w:customStyle="1" w:styleId="affffffffff0">
    <w:name w:val="Текст таблицы (по левому краю) Знак"/>
    <w:link w:val="affffffffff"/>
    <w:locked/>
    <w:rsid w:val="00254946"/>
    <w:rPr>
      <w:rFonts w:ascii="Tahoma" w:hAnsi="Tahoma"/>
      <w:szCs w:val="24"/>
      <w:lang w:val="x-none" w:eastAsia="x-none"/>
    </w:rPr>
  </w:style>
  <w:style w:type="character" w:customStyle="1" w:styleId="4a">
    <w:name w:val="З4 не нумерованный Знак Знак"/>
    <w:link w:val="4b"/>
    <w:locked/>
    <w:rsid w:val="00254946"/>
    <w:rPr>
      <w:rFonts w:ascii="Tahoma" w:hAnsi="Tahoma" w:cs="Tahoma"/>
    </w:rPr>
  </w:style>
  <w:style w:type="paragraph" w:customStyle="1" w:styleId="4b">
    <w:name w:val="З4 не нумерованный"/>
    <w:basedOn w:val="ae"/>
    <w:next w:val="ae"/>
    <w:link w:val="4a"/>
    <w:qFormat/>
    <w:rsid w:val="00254946"/>
    <w:pPr>
      <w:spacing w:after="0"/>
    </w:pPr>
    <w:rPr>
      <w:rFonts w:ascii="Tahoma" w:hAnsi="Tahoma" w:cs="Tahoma"/>
      <w:sz w:val="20"/>
      <w:szCs w:val="20"/>
    </w:rPr>
  </w:style>
  <w:style w:type="paragraph" w:customStyle="1" w:styleId="aa">
    <w:name w:val="нумер_список"/>
    <w:basedOn w:val="4b"/>
    <w:qFormat/>
    <w:rsid w:val="00254946"/>
    <w:pPr>
      <w:numPr>
        <w:numId w:val="41"/>
      </w:numPr>
      <w:tabs>
        <w:tab w:val="num" w:pos="360"/>
        <w:tab w:val="num" w:pos="720"/>
      </w:tabs>
      <w:ind w:left="0" w:firstLine="0"/>
    </w:pPr>
    <w:rPr>
      <w:rFonts w:eastAsia="Calibri"/>
    </w:rPr>
  </w:style>
  <w:style w:type="paragraph" w:customStyle="1" w:styleId="affffffffff1">
    <w:name w:val="подзаголовок"/>
    <w:basedOn w:val="ae"/>
    <w:qFormat/>
    <w:rsid w:val="00254946"/>
    <w:pPr>
      <w:spacing w:after="0"/>
      <w:jc w:val="left"/>
    </w:pPr>
    <w:rPr>
      <w:rFonts w:ascii="Tahoma" w:hAnsi="Tahoma" w:cs="Tahoma"/>
      <w:b/>
      <w:bCs/>
      <w:color w:val="000000"/>
      <w:sz w:val="20"/>
      <w:szCs w:val="20"/>
    </w:rPr>
  </w:style>
  <w:style w:type="paragraph" w:customStyle="1" w:styleId="affffffffff2">
    <w:name w:val="заголовок таблицы"/>
    <w:basedOn w:val="affffffa"/>
    <w:qFormat/>
    <w:rsid w:val="00254946"/>
    <w:pPr>
      <w:framePr w:hSpace="181" w:wrap="notBeside" w:vAnchor="text" w:hAnchor="text" w:y="1"/>
      <w:spacing w:before="60"/>
      <w:suppressOverlap/>
      <w:jc w:val="center"/>
    </w:pPr>
    <w:rPr>
      <w:sz w:val="20"/>
      <w:szCs w:val="20"/>
      <w:lang w:eastAsia="en-US"/>
    </w:rPr>
  </w:style>
  <w:style w:type="paragraph" w:customStyle="1" w:styleId="affffffffff3">
    <w:name w:val="содержание таблицы"/>
    <w:basedOn w:val="affffffa"/>
    <w:qFormat/>
    <w:rsid w:val="00254946"/>
    <w:pPr>
      <w:framePr w:hSpace="181" w:wrap="notBeside" w:vAnchor="text" w:hAnchor="text" w:y="1"/>
      <w:spacing w:after="0"/>
      <w:suppressOverlap/>
      <w:jc w:val="left"/>
    </w:pPr>
    <w:rPr>
      <w:sz w:val="20"/>
      <w:szCs w:val="20"/>
      <w:lang w:eastAsia="en-US"/>
    </w:rPr>
  </w:style>
  <w:style w:type="paragraph" w:customStyle="1" w:styleId="120">
    <w:name w:val="Стиль заголовок таблицы + 12 пт"/>
    <w:basedOn w:val="affffffffff2"/>
    <w:rsid w:val="00254946"/>
    <w:pPr>
      <w:framePr w:wrap="notBeside"/>
    </w:pPr>
    <w:rPr>
      <w:b/>
    </w:rPr>
  </w:style>
  <w:style w:type="paragraph" w:customStyle="1" w:styleId="121">
    <w:name w:val="Стиль содержание таблицы + 12 пт"/>
    <w:basedOn w:val="affffffffff3"/>
    <w:rsid w:val="00254946"/>
    <w:pPr>
      <w:framePr w:wrap="notBeside"/>
      <w:jc w:val="center"/>
    </w:pPr>
  </w:style>
  <w:style w:type="paragraph" w:customStyle="1" w:styleId="1210">
    <w:name w:val="Стиль заголовок таблицы + 12 пт1"/>
    <w:basedOn w:val="affffffffff2"/>
    <w:rsid w:val="00254946"/>
    <w:pPr>
      <w:framePr w:wrap="notBeside"/>
    </w:pPr>
    <w:rPr>
      <w:b/>
    </w:rPr>
  </w:style>
  <w:style w:type="paragraph" w:customStyle="1" w:styleId="1211">
    <w:name w:val="Стиль содержание таблицы + 12 пт1"/>
    <w:basedOn w:val="affffffffff3"/>
    <w:rsid w:val="00254946"/>
    <w:pPr>
      <w:framePr w:wrap="notBeside"/>
      <w:jc w:val="center"/>
    </w:pPr>
  </w:style>
  <w:style w:type="paragraph" w:customStyle="1" w:styleId="ac">
    <w:name w:val="маркир_список"/>
    <w:basedOn w:val="4b"/>
    <w:qFormat/>
    <w:rsid w:val="00254946"/>
    <w:pPr>
      <w:numPr>
        <w:numId w:val="42"/>
      </w:numPr>
      <w:tabs>
        <w:tab w:val="num" w:pos="643"/>
        <w:tab w:val="num" w:pos="720"/>
      </w:tabs>
      <w:ind w:left="643" w:firstLine="0"/>
    </w:pPr>
    <w:rPr>
      <w:rFonts w:eastAsia="Calibri"/>
    </w:rPr>
  </w:style>
  <w:style w:type="paragraph" w:customStyle="1" w:styleId="31">
    <w:name w:val="Список31"/>
    <w:basedOn w:val="210"/>
    <w:qFormat/>
    <w:rsid w:val="00254946"/>
    <w:pPr>
      <w:numPr>
        <w:numId w:val="43"/>
      </w:numPr>
      <w:tabs>
        <w:tab w:val="clear" w:pos="1620"/>
        <w:tab w:val="num" w:pos="590"/>
        <w:tab w:val="num" w:pos="926"/>
      </w:tabs>
      <w:ind w:left="926"/>
    </w:pPr>
  </w:style>
  <w:style w:type="character" w:customStyle="1" w:styleId="3f8">
    <w:name w:val="Текст пункта Знак3"/>
    <w:rsid w:val="00254946"/>
    <w:rPr>
      <w:rFonts w:ascii="Tahoma" w:hAnsi="Tahoma"/>
      <w:spacing w:val="2"/>
      <w:sz w:val="24"/>
      <w:szCs w:val="24"/>
      <w:lang w:val="ru-RU" w:eastAsia="en-US" w:bidi="ar-SA"/>
    </w:rPr>
  </w:style>
  <w:style w:type="character" w:customStyle="1" w:styleId="affffffffff4">
    <w:name w:val="Основной шрифт Знак"/>
    <w:rsid w:val="00254946"/>
    <w:rPr>
      <w:rFonts w:ascii="Tahoma" w:hAnsi="Tahoma"/>
      <w:szCs w:val="24"/>
    </w:rPr>
  </w:style>
  <w:style w:type="paragraph" w:customStyle="1" w:styleId="410">
    <w:name w:val="Стиль Заголовок 4 + По ширине1"/>
    <w:next w:val="affff5"/>
    <w:link w:val="411"/>
    <w:rsid w:val="00254946"/>
    <w:pPr>
      <w:tabs>
        <w:tab w:val="num" w:pos="312"/>
      </w:tabs>
      <w:ind w:left="1049" w:hanging="907"/>
      <w:jc w:val="both"/>
    </w:pPr>
    <w:rPr>
      <w:rFonts w:ascii="Tahoma" w:hAnsi="Tahoma"/>
      <w:bCs/>
    </w:rPr>
  </w:style>
  <w:style w:type="character" w:customStyle="1" w:styleId="411">
    <w:name w:val="Стиль Заголовок 4 + По ширине1 Знак"/>
    <w:link w:val="410"/>
    <w:rsid w:val="00254946"/>
    <w:rPr>
      <w:rFonts w:ascii="Tahoma" w:hAnsi="Tahoma"/>
      <w:bCs/>
    </w:rPr>
  </w:style>
  <w:style w:type="paragraph" w:customStyle="1" w:styleId="affffffffff5">
    <w:name w:val="Комментарий"/>
    <w:basedOn w:val="ae"/>
    <w:rsid w:val="00254946"/>
    <w:pPr>
      <w:spacing w:after="0"/>
      <w:ind w:firstLine="720"/>
    </w:pPr>
    <w:rPr>
      <w:noProof/>
      <w:color w:val="0000FF"/>
    </w:rPr>
  </w:style>
  <w:style w:type="paragraph" w:customStyle="1" w:styleId="affffffffff6">
    <w:name w:val="Титул"/>
    <w:basedOn w:val="ae"/>
    <w:qFormat/>
    <w:rsid w:val="00254946"/>
    <w:pPr>
      <w:spacing w:after="0"/>
      <w:jc w:val="center"/>
    </w:pPr>
    <w:rPr>
      <w:rFonts w:ascii="Arial" w:hAnsi="Arial"/>
      <w:szCs w:val="20"/>
      <w:lang w:eastAsia="en-US"/>
    </w:rPr>
  </w:style>
  <w:style w:type="character" w:customStyle="1" w:styleId="1e">
    <w:name w:val="Стиль1 Знак"/>
    <w:link w:val="1d"/>
    <w:rsid w:val="00254946"/>
    <w:rPr>
      <w:b/>
      <w:sz w:val="28"/>
      <w:szCs w:val="24"/>
    </w:rPr>
  </w:style>
  <w:style w:type="character" w:customStyle="1" w:styleId="apple-converted-space">
    <w:name w:val="apple-converted-space"/>
    <w:rsid w:val="00254946"/>
  </w:style>
  <w:style w:type="character" w:customStyle="1" w:styleId="affffffffff7">
    <w:name w:val="номер страницы"/>
    <w:rsid w:val="00254946"/>
  </w:style>
  <w:style w:type="paragraph" w:customStyle="1" w:styleId="affffffffff8">
    <w:name w:val="Текст_без_Отступа"/>
    <w:next w:val="afffffffa"/>
    <w:rsid w:val="00254946"/>
    <w:pPr>
      <w:autoSpaceDE w:val="0"/>
      <w:autoSpaceDN w:val="0"/>
    </w:pPr>
    <w:rPr>
      <w:rFonts w:ascii="SchoolBook" w:hAnsi="SchoolBook"/>
    </w:rPr>
  </w:style>
  <w:style w:type="paragraph" w:customStyle="1" w:styleId="affffffffff9">
    <w:name w:val="Таблица"/>
    <w:basedOn w:val="afffffffa"/>
    <w:next w:val="afffffffa"/>
    <w:rsid w:val="00254946"/>
    <w:pPr>
      <w:widowControl w:val="0"/>
      <w:spacing w:after="0"/>
      <w:jc w:val="left"/>
    </w:pPr>
    <w:rPr>
      <w:rFonts w:eastAsia="Times New Roman"/>
      <w:szCs w:val="20"/>
    </w:rPr>
  </w:style>
  <w:style w:type="paragraph" w:customStyle="1" w:styleId="59">
    <w:name w:val="заголовок 5"/>
    <w:basedOn w:val="afffffffa"/>
    <w:next w:val="afffffffa"/>
    <w:rsid w:val="00254946"/>
    <w:pPr>
      <w:spacing w:before="240" w:after="60"/>
      <w:ind w:left="2864" w:hanging="708"/>
      <w:outlineLvl w:val="4"/>
    </w:pPr>
    <w:rPr>
      <w:rFonts w:ascii="Arial" w:eastAsia="Times New Roman" w:hAnsi="Arial" w:cs="Arial"/>
      <w:sz w:val="22"/>
      <w:szCs w:val="22"/>
    </w:rPr>
  </w:style>
  <w:style w:type="paragraph" w:customStyle="1" w:styleId="65">
    <w:name w:val="заголовок 6"/>
    <w:basedOn w:val="afffffffa"/>
    <w:next w:val="afffffffa"/>
    <w:rsid w:val="00254946"/>
    <w:pPr>
      <w:spacing w:before="240" w:after="60"/>
      <w:ind w:left="3572" w:hanging="708"/>
      <w:outlineLvl w:val="5"/>
    </w:pPr>
    <w:rPr>
      <w:rFonts w:eastAsia="Times New Roman"/>
      <w:i/>
      <w:iCs/>
      <w:sz w:val="22"/>
      <w:szCs w:val="22"/>
    </w:rPr>
  </w:style>
  <w:style w:type="paragraph" w:customStyle="1" w:styleId="72">
    <w:name w:val="заголовок 7"/>
    <w:basedOn w:val="afffffffa"/>
    <w:next w:val="afffffffa"/>
    <w:rsid w:val="00254946"/>
    <w:pPr>
      <w:spacing w:before="240" w:after="60"/>
      <w:ind w:left="4280" w:hanging="708"/>
      <w:outlineLvl w:val="6"/>
    </w:pPr>
    <w:rPr>
      <w:rFonts w:ascii="Arial" w:eastAsia="Times New Roman" w:hAnsi="Arial" w:cs="Arial"/>
      <w:szCs w:val="20"/>
    </w:rPr>
  </w:style>
  <w:style w:type="paragraph" w:customStyle="1" w:styleId="82">
    <w:name w:val="заголовок 8"/>
    <w:basedOn w:val="afffffffa"/>
    <w:next w:val="afffffffa"/>
    <w:rsid w:val="00254946"/>
    <w:pPr>
      <w:spacing w:before="240" w:after="60"/>
      <w:ind w:left="4988" w:hanging="708"/>
      <w:outlineLvl w:val="7"/>
    </w:pPr>
    <w:rPr>
      <w:rFonts w:ascii="Arial" w:eastAsia="Times New Roman" w:hAnsi="Arial" w:cs="Arial"/>
      <w:i/>
      <w:iCs/>
      <w:szCs w:val="20"/>
    </w:rPr>
  </w:style>
  <w:style w:type="paragraph" w:customStyle="1" w:styleId="92">
    <w:name w:val="заголовок 9"/>
    <w:basedOn w:val="afffffffa"/>
    <w:next w:val="afffffffa"/>
    <w:rsid w:val="00254946"/>
    <w:pPr>
      <w:spacing w:before="240" w:after="60"/>
      <w:ind w:left="5696" w:hanging="708"/>
      <w:outlineLvl w:val="8"/>
    </w:pPr>
    <w:rPr>
      <w:rFonts w:ascii="Arial" w:eastAsia="Times New Roman" w:hAnsi="Arial" w:cs="Arial"/>
      <w:b/>
      <w:bCs/>
      <w:i/>
      <w:iCs/>
      <w:sz w:val="18"/>
      <w:szCs w:val="18"/>
    </w:rPr>
  </w:style>
  <w:style w:type="paragraph" w:customStyle="1" w:styleId="1ff5">
    <w:name w:val="Заголовок 1.Глава"/>
    <w:basedOn w:val="afffffffa"/>
    <w:next w:val="afffffffa"/>
    <w:rsid w:val="00254946"/>
    <w:pPr>
      <w:keepNext/>
      <w:keepLines/>
      <w:tabs>
        <w:tab w:val="left" w:pos="360"/>
      </w:tabs>
      <w:suppressAutoHyphens/>
      <w:spacing w:before="240"/>
      <w:ind w:left="284" w:hanging="284"/>
      <w:jc w:val="left"/>
      <w:outlineLvl w:val="0"/>
    </w:pPr>
    <w:rPr>
      <w:rFonts w:eastAsia="Times New Roman"/>
      <w:b/>
      <w:bCs/>
      <w:kern w:val="28"/>
      <w:sz w:val="28"/>
      <w:szCs w:val="28"/>
    </w:rPr>
  </w:style>
  <w:style w:type="paragraph" w:customStyle="1" w:styleId="2ff0">
    <w:name w:val="Заголовок 2.Раздел"/>
    <w:basedOn w:val="1ff5"/>
    <w:next w:val="afffffffa"/>
    <w:rsid w:val="00254946"/>
    <w:pPr>
      <w:numPr>
        <w:ilvl w:val="1"/>
      </w:numPr>
      <w:spacing w:before="120"/>
      <w:ind w:left="284" w:hanging="284"/>
    </w:pPr>
    <w:rPr>
      <w:kern w:val="0"/>
      <w:sz w:val="20"/>
      <w:szCs w:val="24"/>
    </w:rPr>
  </w:style>
  <w:style w:type="paragraph" w:customStyle="1" w:styleId="3f9">
    <w:name w:val="Заголовок 3.Подраздел"/>
    <w:basedOn w:val="1ff5"/>
    <w:next w:val="afffffffa"/>
    <w:rsid w:val="00254946"/>
    <w:pPr>
      <w:numPr>
        <w:ilvl w:val="2"/>
      </w:numPr>
      <w:spacing w:before="120"/>
      <w:ind w:left="284" w:hanging="284"/>
    </w:pPr>
    <w:rPr>
      <w:kern w:val="0"/>
      <w:sz w:val="20"/>
      <w:szCs w:val="24"/>
    </w:rPr>
  </w:style>
  <w:style w:type="paragraph" w:customStyle="1" w:styleId="4c">
    <w:name w:val="Заголовок 4.Параграф"/>
    <w:basedOn w:val="1ff5"/>
    <w:next w:val="ae"/>
    <w:rsid w:val="00254946"/>
    <w:pPr>
      <w:numPr>
        <w:ilvl w:val="3"/>
      </w:numPr>
      <w:spacing w:before="120"/>
      <w:ind w:left="284" w:hanging="284"/>
    </w:pPr>
    <w:rPr>
      <w:i/>
      <w:iCs/>
      <w:kern w:val="0"/>
      <w:sz w:val="20"/>
      <w:szCs w:val="24"/>
    </w:rPr>
  </w:style>
  <w:style w:type="paragraph" w:customStyle="1" w:styleId="words">
    <w:name w:val="words"/>
    <w:basedOn w:val="afffffffa"/>
    <w:rsid w:val="00254946"/>
    <w:pPr>
      <w:keepNext/>
      <w:keepLines/>
    </w:pPr>
    <w:rPr>
      <w:rFonts w:eastAsia="Times New Roman"/>
    </w:rPr>
  </w:style>
  <w:style w:type="paragraph" w:customStyle="1" w:styleId="3Tahoma">
    <w:name w:val="Заголовок 3 + Tahoma"/>
    <w:basedOn w:val="32"/>
    <w:rsid w:val="00254946"/>
    <w:pPr>
      <w:keepNext w:val="0"/>
      <w:numPr>
        <w:ilvl w:val="0"/>
        <w:numId w:val="0"/>
      </w:numPr>
      <w:spacing w:before="0" w:after="0"/>
    </w:pPr>
    <w:rPr>
      <w:rFonts w:ascii="Times New Roman" w:hAnsi="Times New Roman"/>
      <w:b w:val="0"/>
      <w:kern w:val="32"/>
      <w:szCs w:val="24"/>
      <w:lang w:val="x-none" w:eastAsia="x-none"/>
    </w:rPr>
  </w:style>
  <w:style w:type="paragraph" w:customStyle="1" w:styleId="tablebodytext">
    <w:name w:val="tablebodytext"/>
    <w:basedOn w:val="ae"/>
    <w:rsid w:val="00254946"/>
    <w:pPr>
      <w:spacing w:before="100" w:beforeAutospacing="1" w:after="100" w:afterAutospacing="1"/>
      <w:jc w:val="left"/>
    </w:pPr>
  </w:style>
  <w:style w:type="paragraph" w:customStyle="1" w:styleId="affffffffffa">
    <w:name w:val="МойСтиль"/>
    <w:basedOn w:val="ae"/>
    <w:rsid w:val="00254946"/>
    <w:pPr>
      <w:spacing w:after="0" w:line="360" w:lineRule="auto"/>
      <w:ind w:firstLine="567"/>
    </w:pPr>
    <w:rPr>
      <w:lang w:eastAsia="ar-SA"/>
    </w:rPr>
  </w:style>
  <w:style w:type="paragraph" w:customStyle="1" w:styleId="xl35">
    <w:name w:val="xl35"/>
    <w:basedOn w:val="ae"/>
    <w:rsid w:val="00254946"/>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25">
    <w:name w:val="xl25"/>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sz w:val="22"/>
      <w:szCs w:val="22"/>
    </w:rPr>
  </w:style>
  <w:style w:type="paragraph" w:customStyle="1" w:styleId="xl26">
    <w:name w:val="xl26"/>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2"/>
      <w:szCs w:val="22"/>
    </w:rPr>
  </w:style>
  <w:style w:type="paragraph" w:customStyle="1" w:styleId="xl27">
    <w:name w:val="xl27"/>
    <w:basedOn w:val="ae"/>
    <w:rsid w:val="00254946"/>
    <w:pPr>
      <w:spacing w:before="100" w:beforeAutospacing="1" w:after="100" w:afterAutospacing="1"/>
      <w:jc w:val="center"/>
      <w:textAlignment w:val="center"/>
    </w:pPr>
    <w:rPr>
      <w:rFonts w:eastAsia="Arial Unicode MS"/>
      <w:sz w:val="22"/>
      <w:szCs w:val="22"/>
    </w:rPr>
  </w:style>
  <w:style w:type="paragraph" w:customStyle="1" w:styleId="xl28">
    <w:name w:val="xl28"/>
    <w:basedOn w:val="ae"/>
    <w:rsid w:val="0025494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9">
    <w:name w:val="xl29"/>
    <w:basedOn w:val="ae"/>
    <w:rsid w:val="00254946"/>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0">
    <w:name w:val="xl30"/>
    <w:basedOn w:val="ae"/>
    <w:rsid w:val="002549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2">
    <w:name w:val="xl32"/>
    <w:basedOn w:val="ae"/>
    <w:rsid w:val="002549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3">
    <w:name w:val="xl33"/>
    <w:basedOn w:val="ae"/>
    <w:rsid w:val="00254946"/>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4">
    <w:name w:val="xl34"/>
    <w:basedOn w:val="ae"/>
    <w:rsid w:val="002549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6">
    <w:name w:val="xl36"/>
    <w:basedOn w:val="ae"/>
    <w:rsid w:val="002549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24">
    <w:name w:val="xl24"/>
    <w:basedOn w:val="ae"/>
    <w:rsid w:val="002549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a0">
    <w:name w:val="Нумерованный"/>
    <w:basedOn w:val="ae"/>
    <w:rsid w:val="00254946"/>
    <w:pPr>
      <w:numPr>
        <w:numId w:val="44"/>
      </w:numPr>
      <w:spacing w:after="0"/>
    </w:pPr>
  </w:style>
  <w:style w:type="paragraph" w:customStyle="1" w:styleId="affffffffffb">
    <w:name w:val="Стиль"/>
    <w:rsid w:val="00254946"/>
    <w:rPr>
      <w:rFonts w:ascii="PetersburgCTT" w:hAnsi="PetersburgCTT"/>
      <w:kern w:val="2"/>
      <w:lang w:eastAsia="en-US"/>
    </w:rPr>
  </w:style>
  <w:style w:type="paragraph" w:customStyle="1" w:styleId="Number">
    <w:name w:val="Number"/>
    <w:basedOn w:val="ae"/>
    <w:autoRedefine/>
    <w:rsid w:val="00254946"/>
    <w:pPr>
      <w:keepNext/>
      <w:keepLines/>
      <w:widowControl w:val="0"/>
      <w:spacing w:after="120"/>
      <w:ind w:left="360" w:hanging="360"/>
    </w:pPr>
    <w:rPr>
      <w:bCs/>
    </w:rPr>
  </w:style>
  <w:style w:type="paragraph" w:customStyle="1" w:styleId="affffffffffc">
    <w:name w:val="АЦК"/>
    <w:basedOn w:val="ae"/>
    <w:rsid w:val="00254946"/>
    <w:pPr>
      <w:spacing w:after="0"/>
      <w:ind w:firstLine="567"/>
    </w:pPr>
    <w:rPr>
      <w:sz w:val="20"/>
      <w:szCs w:val="20"/>
    </w:rPr>
  </w:style>
  <w:style w:type="paragraph" w:customStyle="1" w:styleId="1ff6">
    <w:name w:val="Верхний колонтитул1"/>
    <w:basedOn w:val="ae"/>
    <w:rsid w:val="00254946"/>
    <w:pPr>
      <w:tabs>
        <w:tab w:val="center" w:pos="4153"/>
        <w:tab w:val="right" w:pos="8306"/>
      </w:tabs>
      <w:spacing w:after="0"/>
      <w:jc w:val="left"/>
    </w:pPr>
    <w:rPr>
      <w:sz w:val="20"/>
      <w:szCs w:val="20"/>
    </w:rPr>
  </w:style>
  <w:style w:type="character" w:customStyle="1" w:styleId="rvts48050">
    <w:name w:val="rvts48050"/>
    <w:rsid w:val="00254946"/>
    <w:rPr>
      <w:rFonts w:ascii="Verdana" w:hAnsi="Verdana" w:hint="default"/>
      <w:b w:val="0"/>
      <w:bCs w:val="0"/>
      <w:i w:val="0"/>
      <w:iCs w:val="0"/>
      <w:strike w:val="0"/>
      <w:dstrike w:val="0"/>
      <w:color w:val="000000"/>
      <w:sz w:val="16"/>
      <w:szCs w:val="16"/>
      <w:u w:val="none"/>
      <w:effect w:val="none"/>
    </w:rPr>
  </w:style>
  <w:style w:type="paragraph" w:customStyle="1" w:styleId="1ff7">
    <w:name w:val="заголовок 1"/>
    <w:basedOn w:val="ae"/>
    <w:next w:val="ae"/>
    <w:rsid w:val="00254946"/>
    <w:pPr>
      <w:keepNext/>
      <w:spacing w:after="0"/>
      <w:ind w:firstLine="720"/>
    </w:pPr>
    <w:rPr>
      <w:szCs w:val="20"/>
    </w:rPr>
  </w:style>
  <w:style w:type="paragraph" w:customStyle="1" w:styleId="3fa">
    <w:name w:val="заголовок 3"/>
    <w:basedOn w:val="ae"/>
    <w:next w:val="ae"/>
    <w:rsid w:val="00254946"/>
    <w:pPr>
      <w:keepNext/>
      <w:spacing w:after="0"/>
      <w:ind w:firstLine="709"/>
    </w:pPr>
    <w:rPr>
      <w:szCs w:val="20"/>
    </w:rPr>
  </w:style>
  <w:style w:type="paragraph" w:customStyle="1" w:styleId="4d">
    <w:name w:val="заголовок 4"/>
    <w:basedOn w:val="affffffffffb"/>
    <w:next w:val="affffffffffb"/>
    <w:rsid w:val="00254946"/>
    <w:pPr>
      <w:widowControl w:val="0"/>
      <w:jc w:val="center"/>
    </w:pPr>
    <w:rPr>
      <w:rFonts w:ascii="Times New Roman" w:hAnsi="Times New Roman"/>
      <w:b/>
      <w:kern w:val="28"/>
      <w:sz w:val="24"/>
      <w:lang w:eastAsia="ru-RU"/>
    </w:rPr>
  </w:style>
  <w:style w:type="paragraph" w:customStyle="1" w:styleId="PlainText1">
    <w:name w:val="Plain Text1"/>
    <w:basedOn w:val="ae"/>
    <w:rsid w:val="00254946"/>
    <w:pPr>
      <w:spacing w:after="0" w:line="360" w:lineRule="auto"/>
      <w:ind w:firstLine="720"/>
    </w:pPr>
    <w:rPr>
      <w:sz w:val="28"/>
      <w:szCs w:val="20"/>
    </w:rPr>
  </w:style>
  <w:style w:type="paragraph" w:customStyle="1" w:styleId="affffffffffd">
    <w:name w:val="Стандарт"/>
    <w:basedOn w:val="ae"/>
    <w:rsid w:val="00254946"/>
    <w:pPr>
      <w:tabs>
        <w:tab w:val="left" w:pos="0"/>
      </w:tabs>
      <w:spacing w:before="120" w:after="0"/>
      <w:jc w:val="center"/>
      <w:outlineLvl w:val="0"/>
    </w:pPr>
    <w:rPr>
      <w:b/>
      <w:szCs w:val="20"/>
    </w:rPr>
  </w:style>
  <w:style w:type="paragraph" w:customStyle="1" w:styleId="affffffffffe">
    <w:name w:val="Приложение_номер"/>
    <w:basedOn w:val="ae"/>
    <w:next w:val="ae"/>
    <w:rsid w:val="00254946"/>
    <w:pPr>
      <w:pageBreakBefore/>
      <w:spacing w:after="0"/>
      <w:jc w:val="right"/>
    </w:pPr>
    <w:rPr>
      <w:b/>
      <w:sz w:val="28"/>
      <w:szCs w:val="20"/>
    </w:rPr>
  </w:style>
  <w:style w:type="paragraph" w:customStyle="1" w:styleId="afffffffffff">
    <w:name w:val="Текст в таблице"/>
    <w:basedOn w:val="ae"/>
    <w:rsid w:val="00254946"/>
    <w:pPr>
      <w:spacing w:after="0"/>
      <w:jc w:val="left"/>
    </w:pPr>
    <w:rPr>
      <w:szCs w:val="20"/>
    </w:rPr>
  </w:style>
  <w:style w:type="paragraph" w:customStyle="1" w:styleId="Noeeu">
    <w:name w:val="Noeeu"/>
    <w:rsid w:val="00254946"/>
    <w:pPr>
      <w:widowControl w:val="0"/>
      <w:autoSpaceDE w:val="0"/>
      <w:autoSpaceDN w:val="0"/>
    </w:pPr>
    <w:rPr>
      <w:spacing w:val="-1"/>
      <w:kern w:val="65535"/>
      <w:position w:val="-1"/>
      <w:sz w:val="24"/>
      <w:szCs w:val="24"/>
      <w:lang w:val="en-US"/>
    </w:rPr>
  </w:style>
  <w:style w:type="paragraph" w:styleId="afffffffffff0">
    <w:name w:val="toa heading"/>
    <w:basedOn w:val="ae"/>
    <w:next w:val="ae"/>
    <w:rsid w:val="00254946"/>
    <w:pPr>
      <w:spacing w:before="120" w:after="0"/>
      <w:jc w:val="left"/>
    </w:pPr>
    <w:rPr>
      <w:rFonts w:ascii="Arial" w:hAnsi="Arial"/>
      <w:b/>
      <w:szCs w:val="20"/>
    </w:rPr>
  </w:style>
  <w:style w:type="paragraph" w:customStyle="1" w:styleId="216">
    <w:name w:val="Стиль Заголовок 2 + 16 пт полужирный По левому краю"/>
    <w:basedOn w:val="26"/>
    <w:rsid w:val="00254946"/>
    <w:pPr>
      <w:keepNext w:val="0"/>
      <w:numPr>
        <w:ilvl w:val="1"/>
      </w:numPr>
      <w:spacing w:after="240" w:line="240" w:lineRule="atLeast"/>
      <w:ind w:firstLine="284"/>
      <w:jc w:val="left"/>
    </w:pPr>
    <w:rPr>
      <w:rFonts w:ascii="Arial" w:hAnsi="Arial"/>
      <w:b w:val="0"/>
      <w:bCs/>
      <w:spacing w:val="-5"/>
      <w:sz w:val="32"/>
      <w:szCs w:val="24"/>
      <w:lang w:val="x-none" w:eastAsia="x-none"/>
    </w:rPr>
  </w:style>
  <w:style w:type="paragraph" w:customStyle="1" w:styleId="Style0">
    <w:name w:val="Style0"/>
    <w:rsid w:val="00254946"/>
    <w:pPr>
      <w:autoSpaceDE w:val="0"/>
      <w:autoSpaceDN w:val="0"/>
    </w:pPr>
    <w:rPr>
      <w:rFonts w:ascii="Arial" w:hAnsi="Arial" w:cs="Arial"/>
      <w:sz w:val="24"/>
      <w:szCs w:val="24"/>
    </w:rPr>
  </w:style>
  <w:style w:type="paragraph" w:customStyle="1" w:styleId="5a">
    <w:name w:val="Основной текст 5"/>
    <w:basedOn w:val="aff8"/>
    <w:rsid w:val="00254946"/>
    <w:pPr>
      <w:spacing w:before="0" w:after="120"/>
      <w:ind w:left="283" w:firstLine="0"/>
      <w:jc w:val="left"/>
    </w:pPr>
    <w:rPr>
      <w:sz w:val="20"/>
      <w:lang w:val="x-none" w:eastAsia="en-US"/>
    </w:rPr>
  </w:style>
  <w:style w:type="paragraph" w:customStyle="1" w:styleId="4e">
    <w:name w:val="Основной текст 4"/>
    <w:basedOn w:val="aff8"/>
    <w:rsid w:val="00254946"/>
    <w:pPr>
      <w:spacing w:before="0" w:after="120"/>
      <w:ind w:left="283" w:firstLine="0"/>
      <w:jc w:val="left"/>
    </w:pPr>
    <w:rPr>
      <w:sz w:val="20"/>
      <w:lang w:val="x-none" w:eastAsia="en-US"/>
    </w:rPr>
  </w:style>
  <w:style w:type="paragraph" w:customStyle="1" w:styleId="afffffffffff1">
    <w:name w:val="Знак Знак Знак"/>
    <w:basedOn w:val="ae"/>
    <w:rsid w:val="00254946"/>
    <w:pPr>
      <w:spacing w:before="100" w:beforeAutospacing="1" w:after="100" w:afterAutospacing="1"/>
      <w:jc w:val="left"/>
    </w:pPr>
    <w:rPr>
      <w:rFonts w:ascii="Tahoma" w:hAnsi="Tahoma"/>
      <w:sz w:val="20"/>
      <w:szCs w:val="20"/>
      <w:lang w:val="en-US" w:eastAsia="en-US"/>
    </w:rPr>
  </w:style>
  <w:style w:type="paragraph" w:customStyle="1" w:styleId="2ff1">
    <w:name w:val="2 Заголовок"/>
    <w:basedOn w:val="ae"/>
    <w:autoRedefine/>
    <w:rsid w:val="00254946"/>
    <w:pPr>
      <w:autoSpaceDE w:val="0"/>
      <w:autoSpaceDN w:val="0"/>
      <w:spacing w:after="0"/>
      <w:ind w:firstLine="540"/>
    </w:pPr>
    <w:rPr>
      <w:b/>
    </w:rPr>
  </w:style>
  <w:style w:type="paragraph" w:customStyle="1" w:styleId="afffffffffff2">
    <w:name w:val="Пер Заголовок"/>
    <w:basedOn w:val="1b"/>
    <w:autoRedefine/>
    <w:rsid w:val="00254946"/>
    <w:pPr>
      <w:shd w:val="clear" w:color="auto" w:fill="FFFFFF"/>
      <w:tabs>
        <w:tab w:val="left" w:pos="567"/>
        <w:tab w:val="left" w:pos="709"/>
        <w:tab w:val="left" w:pos="851"/>
        <w:tab w:val="left" w:pos="1276"/>
        <w:tab w:val="left" w:pos="1418"/>
      </w:tabs>
      <w:spacing w:before="346" w:after="0"/>
      <w:ind w:left="14"/>
      <w:jc w:val="left"/>
    </w:pPr>
    <w:rPr>
      <w:rFonts w:cs="Tahoma"/>
      <w:bCs/>
      <w:caps/>
      <w:color w:val="000000"/>
      <w:kern w:val="0"/>
      <w:sz w:val="32"/>
      <w:szCs w:val="32"/>
      <w:lang w:val="x-none" w:eastAsia="x-none"/>
    </w:rPr>
  </w:style>
  <w:style w:type="paragraph" w:customStyle="1" w:styleId="CharChar2">
    <w:name w:val="Знак Знак Char Char"/>
    <w:basedOn w:val="ae"/>
    <w:autoRedefine/>
    <w:rsid w:val="00254946"/>
    <w:pPr>
      <w:tabs>
        <w:tab w:val="left" w:pos="2160"/>
      </w:tabs>
      <w:bidi/>
      <w:spacing w:before="120" w:after="0" w:line="240" w:lineRule="exact"/>
    </w:pPr>
    <w:rPr>
      <w:lang w:val="en-US" w:bidi="he-IL"/>
    </w:rPr>
  </w:style>
  <w:style w:type="paragraph" w:customStyle="1" w:styleId="4GOSTtypeB">
    <w:name w:val="Стиль Заголовок 4 + GOST type B полужирный Знак Знак Знак Знак Знак Знак"/>
    <w:basedOn w:val="ae"/>
    <w:next w:val="ae"/>
    <w:autoRedefine/>
    <w:rsid w:val="00254946"/>
    <w:pPr>
      <w:spacing w:before="100" w:beforeAutospacing="1" w:after="100" w:afterAutospacing="1"/>
      <w:jc w:val="left"/>
    </w:pPr>
    <w:rPr>
      <w:rFonts w:ascii="Tahoma" w:hAnsi="Tahoma"/>
      <w:sz w:val="20"/>
      <w:szCs w:val="20"/>
      <w:lang w:val="en-US" w:eastAsia="en-US"/>
    </w:rPr>
  </w:style>
  <w:style w:type="paragraph" w:customStyle="1" w:styleId="3GOSTtypeB">
    <w:name w:val="Стиль Заголовок 3 + GOST type B курсив По центру"/>
    <w:basedOn w:val="32"/>
    <w:autoRedefine/>
    <w:rsid w:val="00254946"/>
    <w:pPr>
      <w:numPr>
        <w:ilvl w:val="0"/>
        <w:numId w:val="0"/>
      </w:numPr>
      <w:spacing w:before="0" w:after="0"/>
      <w:jc w:val="center"/>
    </w:pPr>
    <w:rPr>
      <w:rFonts w:ascii="Times New Roman" w:hAnsi="Times New Roman"/>
      <w:b w:val="0"/>
      <w:bCs/>
      <w:iCs/>
      <w:szCs w:val="24"/>
      <w:lang w:val="x-none" w:eastAsia="x-none"/>
    </w:rPr>
  </w:style>
  <w:style w:type="paragraph" w:customStyle="1" w:styleId="FR1">
    <w:name w:val="FR1"/>
    <w:rsid w:val="00254946"/>
    <w:pPr>
      <w:widowControl w:val="0"/>
      <w:overflowPunct w:val="0"/>
      <w:autoSpaceDE w:val="0"/>
      <w:autoSpaceDN w:val="0"/>
      <w:adjustRightInd w:val="0"/>
      <w:spacing w:before="240" w:line="260" w:lineRule="auto"/>
      <w:jc w:val="both"/>
      <w:textAlignment w:val="baseline"/>
    </w:pPr>
    <w:rPr>
      <w:sz w:val="28"/>
    </w:rPr>
  </w:style>
  <w:style w:type="paragraph" w:customStyle="1" w:styleId="160">
    <w:name w:val="Стиль 16 пт По центру"/>
    <w:basedOn w:val="ae"/>
    <w:rsid w:val="00254946"/>
    <w:pPr>
      <w:spacing w:after="0"/>
      <w:jc w:val="center"/>
    </w:pPr>
    <w:rPr>
      <w:szCs w:val="20"/>
      <w:lang w:eastAsia="ar-SA"/>
    </w:rPr>
  </w:style>
  <w:style w:type="paragraph" w:customStyle="1" w:styleId="MainTitle">
    <w:name w:val="Main Title"/>
    <w:basedOn w:val="ae"/>
    <w:rsid w:val="00254946"/>
    <w:pPr>
      <w:widowControl w:val="0"/>
      <w:spacing w:before="480"/>
      <w:jc w:val="center"/>
    </w:pPr>
    <w:rPr>
      <w:rFonts w:ascii="Arial" w:hAnsi="Arial"/>
      <w:b/>
      <w:kern w:val="28"/>
      <w:sz w:val="32"/>
      <w:szCs w:val="20"/>
      <w:lang w:eastAsia="en-US"/>
    </w:rPr>
  </w:style>
  <w:style w:type="paragraph" w:customStyle="1" w:styleId="1ff8">
    <w:name w:val="Заголовок 1 Б/н"/>
    <w:basedOn w:val="1b"/>
    <w:next w:val="ae"/>
    <w:rsid w:val="00254946"/>
    <w:pPr>
      <w:tabs>
        <w:tab w:val="left" w:pos="567"/>
        <w:tab w:val="left" w:pos="709"/>
        <w:tab w:val="left" w:pos="851"/>
        <w:tab w:val="left" w:pos="1276"/>
        <w:tab w:val="left" w:pos="1418"/>
      </w:tabs>
      <w:jc w:val="left"/>
    </w:pPr>
    <w:rPr>
      <w:bCs/>
      <w:caps/>
      <w:kern w:val="32"/>
      <w:sz w:val="32"/>
      <w:szCs w:val="32"/>
      <w:lang w:val="x-none" w:eastAsia="x-none"/>
    </w:rPr>
  </w:style>
  <w:style w:type="character" w:customStyle="1" w:styleId="proposaltext">
    <w:name w:val="proposal text Знак Знак"/>
    <w:rsid w:val="00254946"/>
    <w:rPr>
      <w:rFonts w:ascii="Times New Roman CYR" w:hAnsi="Times New Roman CYR"/>
      <w:sz w:val="24"/>
    </w:rPr>
  </w:style>
  <w:style w:type="paragraph" w:customStyle="1" w:styleId="xl64">
    <w:name w:val="xl64"/>
    <w:basedOn w:val="ae"/>
    <w:rsid w:val="00254946"/>
    <w:pPr>
      <w:spacing w:before="100" w:beforeAutospacing="1" w:after="100" w:afterAutospacing="1"/>
      <w:jc w:val="center"/>
    </w:pPr>
    <w:rPr>
      <w:rFonts w:ascii="Tahoma" w:hAnsi="Tahoma" w:cs="Tahoma"/>
    </w:rPr>
  </w:style>
  <w:style w:type="paragraph" w:customStyle="1" w:styleId="xl65">
    <w:name w:val="xl65"/>
    <w:basedOn w:val="ae"/>
    <w:rsid w:val="00254946"/>
    <w:pPr>
      <w:spacing w:before="100" w:beforeAutospacing="1" w:after="100" w:afterAutospacing="1"/>
      <w:jc w:val="left"/>
    </w:pPr>
    <w:rPr>
      <w:rFonts w:ascii="Tahoma" w:hAnsi="Tahoma" w:cs="Tahoma"/>
    </w:rPr>
  </w:style>
  <w:style w:type="paragraph" w:customStyle="1" w:styleId="xl66">
    <w:name w:val="xl66"/>
    <w:basedOn w:val="ae"/>
    <w:rsid w:val="00254946"/>
    <w:pPr>
      <w:spacing w:before="100" w:beforeAutospacing="1" w:after="100" w:afterAutospacing="1"/>
      <w:jc w:val="left"/>
    </w:pPr>
    <w:rPr>
      <w:rFonts w:ascii="Tahoma" w:hAnsi="Tahoma" w:cs="Tahoma"/>
    </w:rPr>
  </w:style>
  <w:style w:type="paragraph" w:customStyle="1" w:styleId="xl67">
    <w:name w:val="xl67"/>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e"/>
    <w:rsid w:val="00254946"/>
    <w:pPr>
      <w:pBdr>
        <w:left w:val="single" w:sz="4" w:space="0" w:color="auto"/>
        <w:right w:val="single" w:sz="4" w:space="0" w:color="auto"/>
      </w:pBdr>
      <w:spacing w:before="100" w:beforeAutospacing="1" w:after="100" w:afterAutospacing="1"/>
      <w:jc w:val="center"/>
    </w:pPr>
    <w:rPr>
      <w:b/>
      <w:bCs/>
    </w:rPr>
  </w:style>
  <w:style w:type="paragraph" w:customStyle="1" w:styleId="xl69">
    <w:name w:val="xl69"/>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e"/>
    <w:rsid w:val="00254946"/>
    <w:pPr>
      <w:pBdr>
        <w:left w:val="single" w:sz="4" w:space="0" w:color="auto"/>
        <w:right w:val="single" w:sz="4" w:space="0" w:color="auto"/>
      </w:pBdr>
      <w:spacing w:before="100" w:beforeAutospacing="1" w:after="100" w:afterAutospacing="1"/>
      <w:jc w:val="center"/>
    </w:pPr>
    <w:rPr>
      <w:b/>
      <w:bCs/>
    </w:rPr>
  </w:style>
  <w:style w:type="paragraph" w:customStyle="1" w:styleId="xl71">
    <w:name w:val="xl71"/>
    <w:basedOn w:val="ae"/>
    <w:rsid w:val="00254946"/>
    <w:pPr>
      <w:pBdr>
        <w:left w:val="single" w:sz="4" w:space="0" w:color="auto"/>
        <w:right w:val="single" w:sz="4" w:space="0" w:color="auto"/>
      </w:pBdr>
      <w:spacing w:before="100" w:beforeAutospacing="1" w:after="100" w:afterAutospacing="1"/>
      <w:jc w:val="center"/>
    </w:pPr>
    <w:rPr>
      <w:b/>
      <w:bCs/>
    </w:rPr>
  </w:style>
  <w:style w:type="paragraph" w:customStyle="1" w:styleId="xl72">
    <w:name w:val="xl72"/>
    <w:basedOn w:val="ae"/>
    <w:rsid w:val="00254946"/>
    <w:pPr>
      <w:pBdr>
        <w:left w:val="single" w:sz="4" w:space="0" w:color="auto"/>
        <w:right w:val="single" w:sz="4" w:space="0" w:color="auto"/>
      </w:pBdr>
      <w:spacing w:before="100" w:beforeAutospacing="1" w:after="100" w:afterAutospacing="1"/>
      <w:jc w:val="center"/>
    </w:pPr>
    <w:rPr>
      <w:b/>
      <w:bCs/>
    </w:rPr>
  </w:style>
  <w:style w:type="paragraph" w:customStyle="1" w:styleId="xl73">
    <w:name w:val="xl73"/>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4">
    <w:name w:val="xl74"/>
    <w:basedOn w:val="ae"/>
    <w:rsid w:val="0025494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e"/>
    <w:rsid w:val="00254946"/>
    <w:pPr>
      <w:pBdr>
        <w:left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77">
    <w:name w:val="xl77"/>
    <w:basedOn w:val="ae"/>
    <w:rsid w:val="0025494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8">
    <w:name w:val="xl78"/>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e"/>
    <w:rsid w:val="0025494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e"/>
    <w:rsid w:val="00254946"/>
    <w:pPr>
      <w:spacing w:before="100" w:beforeAutospacing="1" w:after="100" w:afterAutospacing="1"/>
      <w:jc w:val="center"/>
    </w:pPr>
  </w:style>
  <w:style w:type="paragraph" w:customStyle="1" w:styleId="xl82">
    <w:name w:val="xl82"/>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3">
    <w:name w:val="xl83"/>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e"/>
    <w:rsid w:val="00254946"/>
    <w:pPr>
      <w:pBdr>
        <w:left w:val="single" w:sz="4" w:space="0" w:color="auto"/>
        <w:right w:val="single" w:sz="4" w:space="0" w:color="auto"/>
      </w:pBdr>
      <w:spacing w:before="100" w:beforeAutospacing="1" w:after="100" w:afterAutospacing="1"/>
      <w:jc w:val="left"/>
    </w:pPr>
  </w:style>
  <w:style w:type="paragraph" w:customStyle="1" w:styleId="xl86">
    <w:name w:val="xl86"/>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7">
    <w:name w:val="xl87"/>
    <w:basedOn w:val="ae"/>
    <w:rsid w:val="0025494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e"/>
    <w:rsid w:val="00254946"/>
    <w:pPr>
      <w:pBdr>
        <w:bottom w:val="single" w:sz="4" w:space="0" w:color="000000"/>
        <w:right w:val="single" w:sz="4" w:space="0" w:color="000000"/>
      </w:pBdr>
      <w:spacing w:before="100" w:beforeAutospacing="1" w:after="100" w:afterAutospacing="1"/>
      <w:jc w:val="left"/>
      <w:textAlignment w:val="top"/>
    </w:pPr>
  </w:style>
  <w:style w:type="paragraph" w:customStyle="1" w:styleId="xl89">
    <w:name w:val="xl89"/>
    <w:basedOn w:val="ae"/>
    <w:rsid w:val="00254946"/>
    <w:pPr>
      <w:pBdr>
        <w:bottom w:val="single" w:sz="4" w:space="0" w:color="000000"/>
      </w:pBdr>
      <w:spacing w:before="100" w:beforeAutospacing="1" w:after="100" w:afterAutospacing="1"/>
      <w:jc w:val="left"/>
      <w:textAlignment w:val="top"/>
    </w:pPr>
  </w:style>
  <w:style w:type="paragraph" w:customStyle="1" w:styleId="xl90">
    <w:name w:val="xl90"/>
    <w:basedOn w:val="ae"/>
    <w:rsid w:val="00254946"/>
    <w:pPr>
      <w:pBdr>
        <w:right w:val="single" w:sz="4" w:space="0" w:color="000000"/>
      </w:pBdr>
      <w:spacing w:before="100" w:beforeAutospacing="1" w:after="100" w:afterAutospacing="1"/>
      <w:jc w:val="left"/>
      <w:textAlignment w:val="top"/>
    </w:pPr>
  </w:style>
  <w:style w:type="paragraph" w:customStyle="1" w:styleId="xl91">
    <w:name w:val="xl91"/>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e"/>
    <w:rsid w:val="002549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3">
    <w:name w:val="xl93"/>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e"/>
    <w:rsid w:val="002549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e"/>
    <w:rsid w:val="002549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e"/>
    <w:rsid w:val="002549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03">
    <w:name w:val="xl103"/>
    <w:basedOn w:val="ae"/>
    <w:rsid w:val="00254946"/>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4">
    <w:name w:val="xl104"/>
    <w:basedOn w:val="ae"/>
    <w:rsid w:val="0025494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5">
    <w:name w:val="xl105"/>
    <w:basedOn w:val="ae"/>
    <w:rsid w:val="0025494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6">
    <w:name w:val="xl106"/>
    <w:basedOn w:val="ae"/>
    <w:rsid w:val="0025494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7">
    <w:name w:val="xl107"/>
    <w:basedOn w:val="ae"/>
    <w:rsid w:val="0025494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8">
    <w:name w:val="xl108"/>
    <w:basedOn w:val="ae"/>
    <w:rsid w:val="0025494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tab">
    <w:name w:val="Текст(м) с tab"/>
    <w:basedOn w:val="ae"/>
    <w:rsid w:val="00254946"/>
    <w:pPr>
      <w:widowControl w:val="0"/>
      <w:tabs>
        <w:tab w:val="right" w:leader="underscore" w:pos="6350"/>
      </w:tabs>
      <w:suppressAutoHyphens/>
      <w:spacing w:after="0"/>
      <w:ind w:firstLine="454"/>
    </w:pPr>
    <w:rPr>
      <w:rFonts w:ascii="Journal" w:hAnsi="Journal"/>
      <w:sz w:val="18"/>
      <w:szCs w:val="20"/>
      <w:lang w:eastAsia="ar-SA"/>
    </w:rPr>
  </w:style>
  <w:style w:type="character" w:customStyle="1" w:styleId="ListParagraphChar">
    <w:name w:val="List Paragraph Char"/>
    <w:link w:val="1ff9"/>
    <w:locked/>
    <w:rsid w:val="00254946"/>
    <w:rPr>
      <w:rFonts w:cs="Calibri"/>
      <w:sz w:val="24"/>
      <w:lang w:val="en-US"/>
    </w:rPr>
  </w:style>
  <w:style w:type="paragraph" w:customStyle="1" w:styleId="1ff9">
    <w:name w:val="Абзац списка1"/>
    <w:basedOn w:val="ae"/>
    <w:link w:val="ListParagraphChar"/>
    <w:rsid w:val="00254946"/>
    <w:pPr>
      <w:spacing w:before="120" w:after="0"/>
      <w:ind w:left="720"/>
      <w:contextualSpacing/>
      <w:jc w:val="left"/>
    </w:pPr>
    <w:rPr>
      <w:rFonts w:cs="Calibri"/>
      <w:szCs w:val="20"/>
      <w:lang w:val="en-US"/>
    </w:rPr>
  </w:style>
  <w:style w:type="paragraph" w:customStyle="1" w:styleId="afffffffffff3">
    <w:name w:val="Основной абзац"/>
    <w:basedOn w:val="ae"/>
    <w:link w:val="afffffffffff4"/>
    <w:qFormat/>
    <w:rsid w:val="00254946"/>
    <w:pPr>
      <w:spacing w:after="0" w:line="360" w:lineRule="auto"/>
      <w:ind w:firstLine="851"/>
    </w:pPr>
    <w:rPr>
      <w:rFonts w:eastAsia="Calibri"/>
      <w:lang w:val="x-none" w:eastAsia="en-US"/>
    </w:rPr>
  </w:style>
  <w:style w:type="paragraph" w:customStyle="1" w:styleId="2ff2">
    <w:name w:val="Абзац списка2"/>
    <w:basedOn w:val="ae"/>
    <w:rsid w:val="00254946"/>
    <w:pPr>
      <w:widowControl w:val="0"/>
      <w:autoSpaceDE w:val="0"/>
      <w:autoSpaceDN w:val="0"/>
      <w:adjustRightInd w:val="0"/>
      <w:spacing w:after="0"/>
      <w:ind w:left="720"/>
      <w:contextualSpacing/>
      <w:jc w:val="left"/>
    </w:pPr>
    <w:rPr>
      <w:rFonts w:ascii="Calibri" w:eastAsia="Calibri" w:hAnsi="Calibri"/>
      <w:sz w:val="20"/>
      <w:szCs w:val="20"/>
    </w:rPr>
  </w:style>
  <w:style w:type="table" w:customStyle="1" w:styleId="4f">
    <w:name w:val="Сетка таблицы4"/>
    <w:basedOn w:val="af1"/>
    <w:next w:val="affff6"/>
    <w:rsid w:val="0025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0">
    <w:name w:val="Заголовок 4_текст"/>
    <w:basedOn w:val="41"/>
    <w:qFormat/>
    <w:rsid w:val="00254946"/>
    <w:pPr>
      <w:keepLines/>
      <w:numPr>
        <w:ilvl w:val="0"/>
        <w:numId w:val="0"/>
      </w:numPr>
      <w:tabs>
        <w:tab w:val="left" w:pos="720"/>
        <w:tab w:val="num" w:pos="3917"/>
      </w:tabs>
      <w:spacing w:before="360" w:after="360" w:line="288" w:lineRule="auto"/>
      <w:ind w:left="3917" w:hanging="360"/>
    </w:pPr>
    <w:rPr>
      <w:rFonts w:ascii="Times New Roman" w:eastAsia="Calibri" w:hAnsi="Times New Roman"/>
      <w:snapToGrid w:val="0"/>
      <w:lang w:val="x-none" w:eastAsia="en-US"/>
    </w:rPr>
  </w:style>
  <w:style w:type="character" w:customStyle="1" w:styleId="phnormal0">
    <w:name w:val="ph_normal Знак Знак"/>
    <w:link w:val="phnormal"/>
    <w:rsid w:val="00254946"/>
    <w:rPr>
      <w:sz w:val="24"/>
      <w:lang w:val="x-none" w:eastAsia="x-none"/>
    </w:rPr>
  </w:style>
  <w:style w:type="paragraph" w:customStyle="1" w:styleId="1ffa">
    <w:name w:val="_Маркир_список1"/>
    <w:rsid w:val="00254946"/>
    <w:pPr>
      <w:tabs>
        <w:tab w:val="left" w:pos="993"/>
      </w:tabs>
      <w:spacing w:before="120" w:after="120"/>
      <w:jc w:val="both"/>
    </w:pPr>
    <w:rPr>
      <w:rFonts w:eastAsia="ヒラギノ角ゴ Pro W3"/>
      <w:color w:val="000000"/>
      <w:sz w:val="28"/>
    </w:rPr>
  </w:style>
  <w:style w:type="paragraph" w:customStyle="1" w:styleId="a9">
    <w:name w:val="ПРИЛОЖЕНИЕ"/>
    <w:basedOn w:val="ae"/>
    <w:autoRedefine/>
    <w:rsid w:val="00254946"/>
    <w:pPr>
      <w:pageBreakBefore/>
      <w:numPr>
        <w:numId w:val="45"/>
      </w:numPr>
      <w:tabs>
        <w:tab w:val="clear" w:pos="0"/>
      </w:tabs>
      <w:spacing w:after="0" w:line="480" w:lineRule="auto"/>
      <w:ind w:left="0"/>
      <w:jc w:val="center"/>
    </w:pPr>
    <w:rPr>
      <w:b/>
      <w:caps/>
      <w:sz w:val="28"/>
    </w:rPr>
  </w:style>
  <w:style w:type="paragraph" w:customStyle="1" w:styleId="1ffb">
    <w:name w:val="Обычный + Первая строка:  1 см"/>
    <w:basedOn w:val="ae"/>
    <w:link w:val="1ffc"/>
    <w:rsid w:val="00254946"/>
    <w:pPr>
      <w:keepNext/>
      <w:keepLines/>
      <w:widowControl w:val="0"/>
      <w:suppressLineNumbers/>
      <w:suppressAutoHyphens/>
      <w:ind w:firstLine="567"/>
    </w:pPr>
    <w:rPr>
      <w:i/>
      <w:lang w:val="x-none" w:eastAsia="x-none"/>
    </w:rPr>
  </w:style>
  <w:style w:type="character" w:customStyle="1" w:styleId="1ffc">
    <w:name w:val="Обычный + Первая строка:  1 см Знак"/>
    <w:link w:val="1ffb"/>
    <w:rsid w:val="00254946"/>
    <w:rPr>
      <w:i/>
      <w:sz w:val="24"/>
      <w:szCs w:val="24"/>
      <w:lang w:val="x-none" w:eastAsia="x-none"/>
    </w:rPr>
  </w:style>
  <w:style w:type="paragraph" w:customStyle="1" w:styleId="-0">
    <w:name w:val="Маркер - дефис Основной"/>
    <w:basedOn w:val="afffffffffff3"/>
    <w:link w:val="-5"/>
    <w:qFormat/>
    <w:rsid w:val="00254946"/>
    <w:pPr>
      <w:numPr>
        <w:numId w:val="46"/>
      </w:numPr>
      <w:tabs>
        <w:tab w:val="left" w:pos="993"/>
      </w:tabs>
      <w:spacing w:after="120"/>
    </w:pPr>
  </w:style>
  <w:style w:type="character" w:customStyle="1" w:styleId="afffffffffff4">
    <w:name w:val="Основной абзац Знак"/>
    <w:link w:val="afffffffffff3"/>
    <w:rsid w:val="00254946"/>
    <w:rPr>
      <w:rFonts w:eastAsia="Calibri"/>
      <w:sz w:val="24"/>
      <w:szCs w:val="24"/>
      <w:lang w:val="x-none" w:eastAsia="en-US"/>
    </w:rPr>
  </w:style>
  <w:style w:type="character" w:customStyle="1" w:styleId="-5">
    <w:name w:val="Маркер - дефис Основной Знак"/>
    <w:link w:val="-0"/>
    <w:rsid w:val="00254946"/>
    <w:rPr>
      <w:rFonts w:eastAsia="Calibri"/>
      <w:sz w:val="24"/>
      <w:szCs w:val="24"/>
      <w:lang w:val="x-none" w:eastAsia="en-US"/>
    </w:rPr>
  </w:style>
  <w:style w:type="paragraph" w:customStyle="1" w:styleId="phlistitemaized3">
    <w:name w:val="ph_list_itemaized_3"/>
    <w:basedOn w:val="phlistitemized2"/>
    <w:autoRedefine/>
    <w:qFormat/>
    <w:rsid w:val="00254946"/>
    <w:pPr>
      <w:numPr>
        <w:numId w:val="0"/>
      </w:numPr>
      <w:tabs>
        <w:tab w:val="num" w:pos="360"/>
        <w:tab w:val="num" w:pos="720"/>
      </w:tabs>
      <w:ind w:left="2127" w:firstLine="720"/>
    </w:pPr>
  </w:style>
  <w:style w:type="paragraph" w:customStyle="1" w:styleId="phlistitemazed4">
    <w:name w:val="ph_list_itemazed_4"/>
    <w:basedOn w:val="phlistitemaized3"/>
    <w:autoRedefine/>
    <w:qFormat/>
    <w:rsid w:val="00254946"/>
    <w:pPr>
      <w:ind w:left="2552"/>
    </w:pPr>
  </w:style>
  <w:style w:type="paragraph" w:customStyle="1" w:styleId="ab">
    <w:name w:val="Названия Таблиц"/>
    <w:basedOn w:val="afffffffffff3"/>
    <w:link w:val="afffffffffff5"/>
    <w:qFormat/>
    <w:rsid w:val="00254946"/>
    <w:pPr>
      <w:keepNext/>
      <w:numPr>
        <w:numId w:val="47"/>
      </w:numPr>
      <w:tabs>
        <w:tab w:val="left" w:pos="1560"/>
      </w:tabs>
      <w:spacing w:before="240" w:after="120" w:line="240" w:lineRule="auto"/>
    </w:pPr>
    <w:rPr>
      <w:spacing w:val="2"/>
    </w:rPr>
  </w:style>
  <w:style w:type="character" w:customStyle="1" w:styleId="afffffffffff5">
    <w:name w:val="Названия Таблиц Знак"/>
    <w:link w:val="ab"/>
    <w:rsid w:val="00254946"/>
    <w:rPr>
      <w:rFonts w:eastAsia="Calibri"/>
      <w:spacing w:val="2"/>
      <w:sz w:val="24"/>
      <w:szCs w:val="24"/>
      <w:lang w:val="x-none" w:eastAsia="en-US"/>
    </w:rPr>
  </w:style>
  <w:style w:type="numbering" w:customStyle="1" w:styleId="-1">
    <w:name w:val="Список перечисления-"/>
    <w:rsid w:val="00254946"/>
    <w:pPr>
      <w:numPr>
        <w:numId w:val="48"/>
      </w:numPr>
    </w:pPr>
  </w:style>
  <w:style w:type="paragraph" w:customStyle="1" w:styleId="afffffffffff6">
    <w:name w:val="_Заголовок таблицы"/>
    <w:basedOn w:val="ae"/>
    <w:rsid w:val="00254946"/>
    <w:pPr>
      <w:keepNext/>
      <w:spacing w:before="120" w:after="120"/>
      <w:jc w:val="center"/>
    </w:pPr>
    <w:rPr>
      <w:b/>
    </w:rPr>
  </w:style>
  <w:style w:type="paragraph" w:customStyle="1" w:styleId="afffffffffff7">
    <w:name w:val="_Титул_Объект автоматизации"/>
    <w:basedOn w:val="ae"/>
    <w:link w:val="afffffffffff8"/>
    <w:rsid w:val="00254946"/>
    <w:pPr>
      <w:spacing w:after="0" w:line="360" w:lineRule="auto"/>
      <w:ind w:left="352" w:firstLine="499"/>
      <w:jc w:val="center"/>
    </w:pPr>
    <w:rPr>
      <w:b/>
      <w:sz w:val="28"/>
      <w:szCs w:val="28"/>
      <w:lang w:val="x-none" w:eastAsia="x-none"/>
    </w:rPr>
  </w:style>
  <w:style w:type="paragraph" w:customStyle="1" w:styleId="afffffffffff9">
    <w:name w:val="_Титул_Москва год"/>
    <w:basedOn w:val="ae"/>
    <w:link w:val="afffffffffffa"/>
    <w:rsid w:val="00254946"/>
    <w:pPr>
      <w:widowControl w:val="0"/>
      <w:autoSpaceDN w:val="0"/>
      <w:adjustRightInd w:val="0"/>
      <w:spacing w:after="0" w:line="360" w:lineRule="atLeast"/>
      <w:ind w:left="350" w:firstLine="501"/>
      <w:jc w:val="center"/>
      <w:textAlignment w:val="baseline"/>
    </w:pPr>
    <w:rPr>
      <w:b/>
      <w:sz w:val="28"/>
      <w:szCs w:val="28"/>
      <w:lang w:val="x-none" w:eastAsia="x-none"/>
    </w:rPr>
  </w:style>
  <w:style w:type="paragraph" w:customStyle="1" w:styleId="19">
    <w:name w:val="_Заголовок 1"/>
    <w:basedOn w:val="1b"/>
    <w:next w:val="21"/>
    <w:link w:val="1ffd"/>
    <w:qFormat/>
    <w:rsid w:val="00254946"/>
    <w:pPr>
      <w:keepLines/>
      <w:numPr>
        <w:numId w:val="63"/>
      </w:numPr>
      <w:spacing w:before="200" w:after="200" w:line="360" w:lineRule="auto"/>
      <w:jc w:val="left"/>
    </w:pPr>
    <w:rPr>
      <w:bCs/>
      <w:caps/>
      <w:kern w:val="32"/>
      <w:sz w:val="28"/>
      <w:szCs w:val="28"/>
      <w:lang w:val="x-none" w:eastAsia="x-none"/>
    </w:rPr>
  </w:style>
  <w:style w:type="character" w:customStyle="1" w:styleId="afffffffffff8">
    <w:name w:val="_Название объекта автоматизации Знак"/>
    <w:link w:val="afffffffffff7"/>
    <w:rsid w:val="00254946"/>
    <w:rPr>
      <w:b/>
      <w:sz w:val="28"/>
      <w:szCs w:val="28"/>
      <w:lang w:val="x-none" w:eastAsia="x-none"/>
    </w:rPr>
  </w:style>
  <w:style w:type="character" w:customStyle="1" w:styleId="afffffffffffa">
    <w:name w:val="_Титул_Москва год Знак"/>
    <w:link w:val="afffffffffff9"/>
    <w:rsid w:val="00254946"/>
    <w:rPr>
      <w:b/>
      <w:sz w:val="28"/>
      <w:szCs w:val="28"/>
      <w:lang w:val="x-none" w:eastAsia="x-none"/>
    </w:rPr>
  </w:style>
  <w:style w:type="paragraph" w:customStyle="1" w:styleId="afffffffffffb">
    <w:name w:val="_Заголовок без нумерации Не в оглавлении"/>
    <w:basedOn w:val="ae"/>
    <w:link w:val="afffffffffffc"/>
    <w:rsid w:val="00254946"/>
    <w:pPr>
      <w:pageBreakBefore/>
      <w:widowControl w:val="0"/>
      <w:autoSpaceDN w:val="0"/>
      <w:adjustRightInd w:val="0"/>
      <w:spacing w:after="240" w:line="360" w:lineRule="atLeast"/>
      <w:jc w:val="center"/>
      <w:textAlignment w:val="baseline"/>
    </w:pPr>
    <w:rPr>
      <w:b/>
      <w:caps/>
      <w:spacing w:val="20"/>
      <w:sz w:val="28"/>
      <w:szCs w:val="28"/>
      <w:lang w:val="x-none" w:eastAsia="x-none"/>
    </w:rPr>
  </w:style>
  <w:style w:type="character" w:customStyle="1" w:styleId="1ffd">
    <w:name w:val="_Заголовок 1 Знак"/>
    <w:link w:val="19"/>
    <w:rsid w:val="00254946"/>
    <w:rPr>
      <w:b/>
      <w:bCs/>
      <w:caps/>
      <w:kern w:val="32"/>
      <w:sz w:val="28"/>
      <w:szCs w:val="28"/>
      <w:lang w:val="x-none" w:eastAsia="x-none"/>
    </w:rPr>
  </w:style>
  <w:style w:type="paragraph" w:customStyle="1" w:styleId="afffffffffffd">
    <w:name w:val="_Назв_рисунка"/>
    <w:basedOn w:val="ae"/>
    <w:next w:val="ae"/>
    <w:link w:val="afffffffffffe"/>
    <w:rsid w:val="00254946"/>
    <w:pPr>
      <w:widowControl w:val="0"/>
      <w:autoSpaceDN w:val="0"/>
      <w:adjustRightInd w:val="0"/>
      <w:spacing w:before="60" w:after="120" w:line="360" w:lineRule="atLeast"/>
      <w:jc w:val="center"/>
      <w:textAlignment w:val="baseline"/>
    </w:pPr>
    <w:rPr>
      <w:bCs/>
      <w:sz w:val="22"/>
      <w:szCs w:val="22"/>
      <w:lang w:val="x-none" w:eastAsia="x-none"/>
    </w:rPr>
  </w:style>
  <w:style w:type="character" w:customStyle="1" w:styleId="afffffffffffe">
    <w:name w:val="_Назв_рисунка Знак Знак"/>
    <w:link w:val="afffffffffffd"/>
    <w:rsid w:val="00254946"/>
    <w:rPr>
      <w:bCs/>
      <w:sz w:val="22"/>
      <w:szCs w:val="22"/>
      <w:lang w:val="x-none" w:eastAsia="x-none"/>
    </w:rPr>
  </w:style>
  <w:style w:type="character" w:customStyle="1" w:styleId="afffffffffffc">
    <w:name w:val="_Заголовок без нумерации Не в оглавлении Знак"/>
    <w:link w:val="afffffffffffb"/>
    <w:rsid w:val="00254946"/>
    <w:rPr>
      <w:b/>
      <w:caps/>
      <w:spacing w:val="20"/>
      <w:sz w:val="28"/>
      <w:szCs w:val="28"/>
      <w:lang w:val="x-none" w:eastAsia="x-none"/>
    </w:rPr>
  </w:style>
  <w:style w:type="table" w:customStyle="1" w:styleId="affffffffffff">
    <w:name w:val="_Титул_Невидимая таблица"/>
    <w:basedOn w:val="af1"/>
    <w:rsid w:val="00254946"/>
    <w:tblPr>
      <w:tblInd w:w="675" w:type="dxa"/>
    </w:tblPr>
  </w:style>
  <w:style w:type="paragraph" w:customStyle="1" w:styleId="affffffffffff0">
    <w:name w:val="_Основной перед списком"/>
    <w:basedOn w:val="affffffffffff1"/>
    <w:next w:val="13"/>
    <w:link w:val="affffffffffff2"/>
    <w:qFormat/>
    <w:rsid w:val="00254946"/>
    <w:pPr>
      <w:keepNext/>
      <w:spacing w:before="60"/>
    </w:pPr>
  </w:style>
  <w:style w:type="paragraph" w:customStyle="1" w:styleId="21">
    <w:name w:val="_Заголовок 2"/>
    <w:basedOn w:val="19"/>
    <w:next w:val="affffffffffff1"/>
    <w:link w:val="2ff3"/>
    <w:qFormat/>
    <w:rsid w:val="00254946"/>
    <w:pPr>
      <w:numPr>
        <w:ilvl w:val="1"/>
        <w:numId w:val="115"/>
      </w:numPr>
    </w:pPr>
    <w:rPr>
      <w:caps w:val="0"/>
    </w:rPr>
  </w:style>
  <w:style w:type="paragraph" w:customStyle="1" w:styleId="3fb">
    <w:name w:val="_Заголовок 3"/>
    <w:basedOn w:val="32"/>
    <w:next w:val="affffffffffff1"/>
    <w:link w:val="3fc"/>
    <w:qFormat/>
    <w:rsid w:val="00254946"/>
    <w:pPr>
      <w:widowControl w:val="0"/>
      <w:numPr>
        <w:ilvl w:val="0"/>
        <w:numId w:val="0"/>
      </w:numPr>
      <w:tabs>
        <w:tab w:val="num" w:pos="1701"/>
      </w:tabs>
      <w:autoSpaceDN w:val="0"/>
      <w:adjustRightInd w:val="0"/>
      <w:spacing w:before="120" w:after="120" w:line="360" w:lineRule="auto"/>
      <w:ind w:left="1440" w:hanging="720"/>
      <w:textAlignment w:val="baseline"/>
    </w:pPr>
    <w:rPr>
      <w:rFonts w:ascii="Times New Roman" w:hAnsi="Times New Roman"/>
      <w:bCs/>
      <w:sz w:val="28"/>
      <w:szCs w:val="26"/>
      <w:lang w:val="x-none" w:eastAsia="x-none"/>
    </w:rPr>
  </w:style>
  <w:style w:type="paragraph" w:customStyle="1" w:styleId="affffffffffff1">
    <w:name w:val="_Основной с красной строки"/>
    <w:basedOn w:val="ae"/>
    <w:link w:val="affffffffffff3"/>
    <w:qFormat/>
    <w:rsid w:val="00254946"/>
    <w:pPr>
      <w:spacing w:after="0" w:line="360" w:lineRule="auto"/>
      <w:ind w:firstLine="709"/>
    </w:pPr>
    <w:rPr>
      <w:lang w:val="x-none" w:eastAsia="x-none"/>
    </w:rPr>
  </w:style>
  <w:style w:type="character" w:customStyle="1" w:styleId="2ff3">
    <w:name w:val="_Заголовок 2 Знак"/>
    <w:link w:val="21"/>
    <w:rsid w:val="00254946"/>
    <w:rPr>
      <w:b/>
      <w:bCs/>
      <w:kern w:val="32"/>
      <w:sz w:val="28"/>
      <w:szCs w:val="28"/>
      <w:lang w:val="x-none" w:eastAsia="x-none"/>
    </w:rPr>
  </w:style>
  <w:style w:type="paragraph" w:customStyle="1" w:styleId="affffffffffff4">
    <w:name w:val="_Согласовано"/>
    <w:aliases w:val="Составили"/>
    <w:basedOn w:val="ae"/>
    <w:link w:val="affffffffffff5"/>
    <w:rsid w:val="00254946"/>
    <w:pPr>
      <w:widowControl w:val="0"/>
      <w:autoSpaceDN w:val="0"/>
      <w:adjustRightInd w:val="0"/>
      <w:spacing w:before="240" w:after="0" w:line="360" w:lineRule="atLeast"/>
      <w:textAlignment w:val="baseline"/>
    </w:pPr>
    <w:rPr>
      <w:rFonts w:ascii="Times New Roman Полужирный" w:hAnsi="Times New Roman Полужирный"/>
      <w:b/>
      <w:bCs/>
      <w:caps/>
      <w:lang w:val="x-none" w:eastAsia="x-none"/>
    </w:rPr>
  </w:style>
  <w:style w:type="character" w:customStyle="1" w:styleId="3fc">
    <w:name w:val="_Заголовок 3 Знак"/>
    <w:link w:val="3fb"/>
    <w:rsid w:val="00254946"/>
    <w:rPr>
      <w:b/>
      <w:bCs/>
      <w:sz w:val="28"/>
      <w:szCs w:val="26"/>
      <w:lang w:val="x-none" w:eastAsia="x-none"/>
    </w:rPr>
  </w:style>
  <w:style w:type="table" w:customStyle="1" w:styleId="affffffffffff6">
    <w:name w:val="_Таблица"/>
    <w:basedOn w:val="af1"/>
    <w:rsid w:val="0025494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7">
    <w:name w:val="_Текст исходного кода"/>
    <w:basedOn w:val="ae"/>
    <w:rsid w:val="00254946"/>
    <w:pPr>
      <w:widowControl w:val="0"/>
      <w:autoSpaceDN w:val="0"/>
      <w:adjustRightInd w:val="0"/>
      <w:spacing w:after="0" w:line="360" w:lineRule="atLeast"/>
      <w:textAlignment w:val="baseline"/>
    </w:pPr>
    <w:rPr>
      <w:rFonts w:ascii="Courier New" w:hAnsi="Courier New" w:cs="Courier New"/>
      <w:sz w:val="20"/>
      <w:szCs w:val="20"/>
    </w:rPr>
  </w:style>
  <w:style w:type="paragraph" w:customStyle="1" w:styleId="affffffffffff8">
    <w:name w:val="_Титул_Название документа"/>
    <w:basedOn w:val="ae"/>
    <w:link w:val="affffffffffff9"/>
    <w:rsid w:val="00254946"/>
    <w:pPr>
      <w:spacing w:before="1500" w:after="0" w:line="360" w:lineRule="auto"/>
      <w:ind w:left="851"/>
      <w:jc w:val="center"/>
    </w:pPr>
    <w:rPr>
      <w:b/>
      <w:caps/>
      <w:sz w:val="28"/>
      <w:szCs w:val="28"/>
      <w:lang w:val="x-none" w:eastAsia="x-none"/>
    </w:rPr>
  </w:style>
  <w:style w:type="paragraph" w:customStyle="1" w:styleId="affffffffffffa">
    <w:name w:val="_Титул наименование организации"/>
    <w:basedOn w:val="ae"/>
    <w:link w:val="affffffffffffb"/>
    <w:rsid w:val="00254946"/>
    <w:pPr>
      <w:widowControl w:val="0"/>
      <w:tabs>
        <w:tab w:val="left" w:pos="364"/>
      </w:tabs>
      <w:autoSpaceDN w:val="0"/>
      <w:adjustRightInd w:val="0"/>
      <w:spacing w:before="240" w:after="0" w:line="360" w:lineRule="auto"/>
      <w:ind w:left="425" w:right="-6"/>
      <w:jc w:val="center"/>
      <w:textAlignment w:val="baseline"/>
    </w:pPr>
    <w:rPr>
      <w:noProof/>
      <w:sz w:val="26"/>
      <w:szCs w:val="26"/>
      <w:lang w:val="x-none" w:eastAsia="x-none"/>
    </w:rPr>
  </w:style>
  <w:style w:type="paragraph" w:customStyle="1" w:styleId="affffffffffffc">
    <w:name w:val="_Титул_Название системы"/>
    <w:basedOn w:val="ae"/>
    <w:link w:val="affffffffffffd"/>
    <w:rsid w:val="00254946"/>
    <w:pPr>
      <w:spacing w:before="240" w:after="0"/>
      <w:ind w:left="364" w:firstLine="487"/>
      <w:jc w:val="center"/>
    </w:pPr>
    <w:rPr>
      <w:b/>
      <w:sz w:val="32"/>
      <w:szCs w:val="32"/>
      <w:lang w:val="x-none" w:eastAsia="x-none"/>
    </w:rPr>
  </w:style>
  <w:style w:type="character" w:customStyle="1" w:styleId="affffffffffff5">
    <w:name w:val="_Согласовано Знак"/>
    <w:aliases w:val="Составили Знак"/>
    <w:link w:val="affffffffffff4"/>
    <w:rsid w:val="00254946"/>
    <w:rPr>
      <w:rFonts w:ascii="Times New Roman Полужирный" w:hAnsi="Times New Roman Полужирный"/>
      <w:b/>
      <w:bCs/>
      <w:caps/>
      <w:sz w:val="24"/>
      <w:szCs w:val="24"/>
      <w:lang w:val="x-none" w:eastAsia="x-none"/>
    </w:rPr>
  </w:style>
  <w:style w:type="character" w:customStyle="1" w:styleId="affffffffffffb">
    <w:name w:val="_Титул наименование организации Знак"/>
    <w:link w:val="affffffffffffa"/>
    <w:rsid w:val="00254946"/>
    <w:rPr>
      <w:noProof/>
      <w:sz w:val="26"/>
      <w:szCs w:val="26"/>
      <w:lang w:val="x-none" w:eastAsia="x-none"/>
    </w:rPr>
  </w:style>
  <w:style w:type="paragraph" w:customStyle="1" w:styleId="16">
    <w:name w:val="_Нумерованный 1"/>
    <w:basedOn w:val="ae"/>
    <w:link w:val="112"/>
    <w:qFormat/>
    <w:rsid w:val="00254946"/>
    <w:pPr>
      <w:widowControl w:val="0"/>
      <w:numPr>
        <w:numId w:val="53"/>
      </w:numPr>
      <w:tabs>
        <w:tab w:val="clear" w:pos="-777"/>
        <w:tab w:val="num" w:pos="-1061"/>
      </w:tabs>
      <w:autoSpaceDN w:val="0"/>
      <w:adjustRightInd w:val="0"/>
      <w:spacing w:after="0" w:line="360" w:lineRule="atLeast"/>
      <w:ind w:left="56"/>
      <w:textAlignment w:val="baseline"/>
    </w:pPr>
    <w:rPr>
      <w:lang w:val="x-none" w:eastAsia="x-none"/>
    </w:rPr>
  </w:style>
  <w:style w:type="numbering" w:styleId="111111">
    <w:name w:val="Outline List 2"/>
    <w:basedOn w:val="af2"/>
    <w:rsid w:val="00254946"/>
    <w:pPr>
      <w:numPr>
        <w:numId w:val="49"/>
      </w:numPr>
    </w:pPr>
  </w:style>
  <w:style w:type="numbering" w:styleId="1ai">
    <w:name w:val="Outline List 1"/>
    <w:basedOn w:val="af2"/>
    <w:rsid w:val="00254946"/>
    <w:pPr>
      <w:numPr>
        <w:numId w:val="50"/>
      </w:numPr>
    </w:pPr>
  </w:style>
  <w:style w:type="table" w:customStyle="1" w:styleId="Table">
    <w:name w:val="Table"/>
    <w:basedOn w:val="af1"/>
    <w:semiHidden/>
    <w:locked/>
    <w:rsid w:val="0025494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customStyle="1" w:styleId="24">
    <w:name w:val="_Нумерованный 2"/>
    <w:basedOn w:val="16"/>
    <w:link w:val="214"/>
    <w:qFormat/>
    <w:rsid w:val="00254946"/>
    <w:pPr>
      <w:numPr>
        <w:ilvl w:val="1"/>
      </w:numPr>
    </w:pPr>
  </w:style>
  <w:style w:type="character" w:customStyle="1" w:styleId="1ffe">
    <w:name w:val="_Нумерованный 1 Знак"/>
    <w:rsid w:val="00254946"/>
    <w:rPr>
      <w:sz w:val="24"/>
      <w:szCs w:val="24"/>
    </w:rPr>
  </w:style>
  <w:style w:type="table" w:styleId="-11">
    <w:name w:val="Table Web 1"/>
    <w:basedOn w:val="af1"/>
    <w:rsid w:val="002549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1"/>
    <w:rsid w:val="002549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1"/>
    <w:rsid w:val="002549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3">
    <w:name w:val="_Нумерованный 3"/>
    <w:basedOn w:val="24"/>
    <w:link w:val="3fd"/>
    <w:rsid w:val="00254946"/>
    <w:pPr>
      <w:numPr>
        <w:ilvl w:val="2"/>
      </w:numPr>
    </w:pPr>
  </w:style>
  <w:style w:type="character" w:customStyle="1" w:styleId="112">
    <w:name w:val="_Нумерованный 1 Знак1"/>
    <w:link w:val="16"/>
    <w:rsid w:val="00254946"/>
    <w:rPr>
      <w:sz w:val="24"/>
      <w:szCs w:val="24"/>
      <w:lang w:val="x-none" w:eastAsia="x-none"/>
    </w:rPr>
  </w:style>
  <w:style w:type="character" w:customStyle="1" w:styleId="2ff4">
    <w:name w:val="_Нумерованный 2 Знак"/>
    <w:rsid w:val="00254946"/>
  </w:style>
  <w:style w:type="character" w:customStyle="1" w:styleId="214">
    <w:name w:val="_Нумерованный 2 Знак1"/>
    <w:link w:val="24"/>
    <w:rsid w:val="00254946"/>
    <w:rPr>
      <w:sz w:val="24"/>
      <w:szCs w:val="24"/>
      <w:lang w:val="x-none" w:eastAsia="x-none"/>
    </w:rPr>
  </w:style>
  <w:style w:type="character" w:customStyle="1" w:styleId="3fd">
    <w:name w:val="_Нумерованный 3 Знак"/>
    <w:link w:val="33"/>
    <w:rsid w:val="00254946"/>
    <w:rPr>
      <w:sz w:val="24"/>
      <w:szCs w:val="24"/>
      <w:lang w:val="x-none" w:eastAsia="x-none"/>
    </w:rPr>
  </w:style>
  <w:style w:type="table" w:styleId="affffffffffffe">
    <w:name w:val="Table Elegant"/>
    <w:basedOn w:val="af1"/>
    <w:rsid w:val="002549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
    <w:name w:val="Table Subtle 1"/>
    <w:basedOn w:val="af1"/>
    <w:rsid w:val="0025494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f1"/>
    <w:rsid w:val="0025494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Classic 1"/>
    <w:basedOn w:val="af1"/>
    <w:rsid w:val="002549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f1"/>
    <w:rsid w:val="0025494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f1"/>
    <w:rsid w:val="0025494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1"/>
    <w:rsid w:val="002549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afffffffffffff">
    <w:name w:val="Невидимая таблица"/>
    <w:basedOn w:val="af1"/>
    <w:semiHidden/>
    <w:locked/>
    <w:rsid w:val="00254946"/>
    <w:pPr>
      <w:spacing w:before="60" w:after="60"/>
    </w:pPr>
    <w:tblPr/>
  </w:style>
  <w:style w:type="table" w:styleId="1fff1">
    <w:name w:val="Table 3D effects 1"/>
    <w:basedOn w:val="af1"/>
    <w:rsid w:val="0025494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f1"/>
    <w:rsid w:val="0025494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3D effects 3"/>
    <w:basedOn w:val="af1"/>
    <w:rsid w:val="002549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2">
    <w:name w:val="Table Simple 1"/>
    <w:basedOn w:val="af1"/>
    <w:rsid w:val="0025494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f1"/>
    <w:rsid w:val="0025494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0">
    <w:name w:val="Table Simple 3"/>
    <w:basedOn w:val="af1"/>
    <w:rsid w:val="002549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3">
    <w:name w:val="Table Grid 1"/>
    <w:basedOn w:val="af1"/>
    <w:rsid w:val="002549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f1"/>
    <w:rsid w:val="0025494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f1"/>
    <w:rsid w:val="002549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f1"/>
    <w:rsid w:val="0025494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f1"/>
    <w:rsid w:val="002549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f1"/>
    <w:rsid w:val="002549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1"/>
    <w:rsid w:val="002549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1"/>
    <w:rsid w:val="002549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0">
    <w:name w:val="Table Contemporary"/>
    <w:basedOn w:val="af1"/>
    <w:rsid w:val="002549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1">
    <w:name w:val="Table Professional"/>
    <w:basedOn w:val="af1"/>
    <w:rsid w:val="002549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7">
    <w:name w:val="Outline List 3"/>
    <w:basedOn w:val="af2"/>
    <w:rsid w:val="00254946"/>
    <w:pPr>
      <w:numPr>
        <w:numId w:val="54"/>
      </w:numPr>
    </w:pPr>
  </w:style>
  <w:style w:type="table" w:styleId="1fff4">
    <w:name w:val="Table Columns 1"/>
    <w:basedOn w:val="af1"/>
    <w:rsid w:val="0025494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f1"/>
    <w:rsid w:val="0025494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f1"/>
    <w:rsid w:val="002549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f1"/>
    <w:rsid w:val="0025494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1"/>
    <w:rsid w:val="002549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f1"/>
    <w:rsid w:val="002549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1"/>
    <w:rsid w:val="0025494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rsid w:val="0025494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rsid w:val="0025494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rsid w:val="0025494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1"/>
    <w:rsid w:val="0025494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1"/>
    <w:rsid w:val="002549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rsid w:val="0025494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ffb">
    <w:name w:val="index 2"/>
    <w:basedOn w:val="ae"/>
    <w:next w:val="ae"/>
    <w:autoRedefine/>
    <w:rsid w:val="00254946"/>
    <w:pPr>
      <w:widowControl w:val="0"/>
      <w:autoSpaceDN w:val="0"/>
      <w:adjustRightInd w:val="0"/>
      <w:spacing w:after="0" w:line="360" w:lineRule="atLeast"/>
      <w:ind w:left="480" w:hanging="240"/>
      <w:textAlignment w:val="baseline"/>
    </w:pPr>
  </w:style>
  <w:style w:type="paragraph" w:styleId="3ff3">
    <w:name w:val="index 3"/>
    <w:basedOn w:val="ae"/>
    <w:next w:val="ae"/>
    <w:autoRedefine/>
    <w:rsid w:val="00254946"/>
    <w:pPr>
      <w:widowControl w:val="0"/>
      <w:autoSpaceDN w:val="0"/>
      <w:adjustRightInd w:val="0"/>
      <w:spacing w:after="0" w:line="360" w:lineRule="atLeast"/>
      <w:ind w:left="720" w:hanging="240"/>
      <w:textAlignment w:val="baseline"/>
    </w:pPr>
  </w:style>
  <w:style w:type="paragraph" w:styleId="4f4">
    <w:name w:val="index 4"/>
    <w:basedOn w:val="ae"/>
    <w:next w:val="ae"/>
    <w:autoRedefine/>
    <w:rsid w:val="00254946"/>
    <w:pPr>
      <w:widowControl w:val="0"/>
      <w:autoSpaceDN w:val="0"/>
      <w:adjustRightInd w:val="0"/>
      <w:spacing w:after="0" w:line="360" w:lineRule="atLeast"/>
      <w:ind w:left="960" w:hanging="240"/>
      <w:textAlignment w:val="baseline"/>
    </w:pPr>
  </w:style>
  <w:style w:type="paragraph" w:styleId="5d">
    <w:name w:val="index 5"/>
    <w:basedOn w:val="ae"/>
    <w:next w:val="ae"/>
    <w:autoRedefine/>
    <w:rsid w:val="00254946"/>
    <w:pPr>
      <w:widowControl w:val="0"/>
      <w:autoSpaceDN w:val="0"/>
      <w:adjustRightInd w:val="0"/>
      <w:spacing w:after="0" w:line="360" w:lineRule="atLeast"/>
      <w:ind w:left="1200" w:hanging="240"/>
      <w:textAlignment w:val="baseline"/>
    </w:pPr>
  </w:style>
  <w:style w:type="paragraph" w:styleId="67">
    <w:name w:val="index 6"/>
    <w:basedOn w:val="ae"/>
    <w:next w:val="ae"/>
    <w:autoRedefine/>
    <w:rsid w:val="00254946"/>
    <w:pPr>
      <w:widowControl w:val="0"/>
      <w:autoSpaceDN w:val="0"/>
      <w:adjustRightInd w:val="0"/>
      <w:spacing w:after="0" w:line="360" w:lineRule="atLeast"/>
      <w:ind w:left="1440" w:hanging="240"/>
      <w:textAlignment w:val="baseline"/>
    </w:pPr>
  </w:style>
  <w:style w:type="table" w:styleId="1fff5">
    <w:name w:val="Table Colorful 1"/>
    <w:basedOn w:val="af1"/>
    <w:rsid w:val="002549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f1"/>
    <w:rsid w:val="0025494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olorful 3"/>
    <w:basedOn w:val="af1"/>
    <w:rsid w:val="0025494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ffffffff2">
    <w:name w:val="_Таблица содержания работ"/>
    <w:basedOn w:val="af1"/>
    <w:rsid w:val="00254946"/>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afffffffffffff3">
    <w:name w:val="_Таблица примечания"/>
    <w:basedOn w:val="af1"/>
    <w:rsid w:val="00254946"/>
    <w:pPr>
      <w:spacing w:before="120" w:after="120"/>
    </w:pPr>
    <w:tblPr/>
    <w:tblStylePr w:type="lastCol">
      <w:tblPr/>
      <w:tcPr>
        <w:tcBorders>
          <w:top w:val="single" w:sz="4" w:space="0" w:color="auto"/>
          <w:left w:val="single" w:sz="4" w:space="0" w:color="auto"/>
          <w:bottom w:val="single" w:sz="4" w:space="0" w:color="auto"/>
          <w:right w:val="single" w:sz="4" w:space="0" w:color="auto"/>
        </w:tcBorders>
      </w:tcPr>
    </w:tblStylePr>
  </w:style>
  <w:style w:type="paragraph" w:customStyle="1" w:styleId="afffffffffffff4">
    <w:name w:val="_Название таблицы"/>
    <w:basedOn w:val="ae"/>
    <w:rsid w:val="00254946"/>
    <w:pPr>
      <w:keepNext/>
      <w:widowControl w:val="0"/>
      <w:autoSpaceDN w:val="0"/>
      <w:adjustRightInd w:val="0"/>
      <w:spacing w:before="120" w:after="40" w:line="360" w:lineRule="atLeast"/>
      <w:ind w:firstLine="357"/>
      <w:jc w:val="right"/>
      <w:textAlignment w:val="baseline"/>
    </w:pPr>
  </w:style>
  <w:style w:type="paragraph" w:customStyle="1" w:styleId="afffffffffffff5">
    <w:name w:val="_Подзаголовок таблицы"/>
    <w:basedOn w:val="ae"/>
    <w:rsid w:val="00254946"/>
    <w:pPr>
      <w:keepNext/>
      <w:widowControl w:val="0"/>
      <w:autoSpaceDN w:val="0"/>
      <w:adjustRightInd w:val="0"/>
      <w:spacing w:before="120" w:after="120" w:line="360" w:lineRule="atLeast"/>
      <w:jc w:val="center"/>
      <w:textAlignment w:val="baseline"/>
    </w:pPr>
    <w:rPr>
      <w:b/>
      <w:i/>
      <w:sz w:val="22"/>
    </w:rPr>
  </w:style>
  <w:style w:type="paragraph" w:customStyle="1" w:styleId="13">
    <w:name w:val="_Маркированный список уровня 1"/>
    <w:basedOn w:val="ae"/>
    <w:link w:val="1fff6"/>
    <w:qFormat/>
    <w:rsid w:val="00254946"/>
    <w:pPr>
      <w:widowControl w:val="0"/>
      <w:numPr>
        <w:numId w:val="61"/>
      </w:numPr>
      <w:tabs>
        <w:tab w:val="left" w:pos="1134"/>
      </w:tabs>
      <w:autoSpaceDN w:val="0"/>
      <w:adjustRightInd w:val="0"/>
      <w:spacing w:line="360" w:lineRule="atLeast"/>
      <w:ind w:left="1134"/>
      <w:textAlignment w:val="baseline"/>
    </w:pPr>
    <w:rPr>
      <w:lang w:val="x-none" w:eastAsia="x-none"/>
    </w:rPr>
  </w:style>
  <w:style w:type="paragraph" w:customStyle="1" w:styleId="2">
    <w:name w:val="_Маркированный список уровня 2"/>
    <w:basedOn w:val="13"/>
    <w:link w:val="2ffd"/>
    <w:qFormat/>
    <w:rsid w:val="00254946"/>
    <w:pPr>
      <w:numPr>
        <w:numId w:val="52"/>
      </w:numPr>
      <w:tabs>
        <w:tab w:val="left" w:pos="2410"/>
      </w:tabs>
      <w:ind w:left="1843" w:hanging="312"/>
    </w:pPr>
    <w:rPr>
      <w:szCs w:val="26"/>
    </w:rPr>
  </w:style>
  <w:style w:type="character" w:customStyle="1" w:styleId="affffffffffff3">
    <w:name w:val="_Основной с красной строки Знак"/>
    <w:link w:val="affffffffffff1"/>
    <w:rsid w:val="00254946"/>
    <w:rPr>
      <w:sz w:val="24"/>
      <w:szCs w:val="24"/>
      <w:lang w:val="x-none" w:eastAsia="x-none"/>
    </w:rPr>
  </w:style>
  <w:style w:type="character" w:customStyle="1" w:styleId="affffffffffff2">
    <w:name w:val="_Основной перед списком Знак"/>
    <w:link w:val="affffffffffff0"/>
    <w:rsid w:val="00254946"/>
    <w:rPr>
      <w:sz w:val="24"/>
      <w:szCs w:val="24"/>
      <w:lang w:val="x-none" w:eastAsia="x-none"/>
    </w:rPr>
  </w:style>
  <w:style w:type="table" w:customStyle="1" w:styleId="afffffffffffff6">
    <w:name w:val="Стиль для вставляемой таблицы"/>
    <w:basedOn w:val="af1"/>
    <w:locked/>
    <w:rsid w:val="00254946"/>
    <w:rPr>
      <w:sz w:val="18"/>
      <w:szCs w:val="18"/>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a1">
    <w:name w:val="Стиль многоуровневый"/>
    <w:basedOn w:val="af2"/>
    <w:locked/>
    <w:rsid w:val="00254946"/>
    <w:pPr>
      <w:numPr>
        <w:numId w:val="55"/>
      </w:numPr>
    </w:pPr>
  </w:style>
  <w:style w:type="numbering" w:customStyle="1" w:styleId="a2">
    <w:name w:val="Стиль многоуровневый полужирный"/>
    <w:basedOn w:val="af2"/>
    <w:locked/>
    <w:rsid w:val="00254946"/>
    <w:pPr>
      <w:numPr>
        <w:numId w:val="56"/>
      </w:numPr>
    </w:pPr>
  </w:style>
  <w:style w:type="numbering" w:customStyle="1" w:styleId="a4">
    <w:name w:val="Стиль нумерованный"/>
    <w:basedOn w:val="af2"/>
    <w:semiHidden/>
    <w:locked/>
    <w:rsid w:val="00254946"/>
    <w:pPr>
      <w:numPr>
        <w:numId w:val="57"/>
      </w:numPr>
    </w:pPr>
  </w:style>
  <w:style w:type="paragraph" w:customStyle="1" w:styleId="afffffffffffff7">
    <w:name w:val="_Титул_Количество страниц"/>
    <w:basedOn w:val="ae"/>
    <w:link w:val="afffffffffffff8"/>
    <w:rsid w:val="00254946"/>
    <w:pPr>
      <w:spacing w:before="200" w:after="0" w:line="360" w:lineRule="auto"/>
      <w:ind w:left="352" w:firstLine="499"/>
      <w:jc w:val="center"/>
    </w:pPr>
    <w:rPr>
      <w:sz w:val="28"/>
      <w:szCs w:val="28"/>
      <w:lang w:val="x-none" w:eastAsia="x-none"/>
    </w:rPr>
  </w:style>
  <w:style w:type="paragraph" w:customStyle="1" w:styleId="afffffffffffff9">
    <w:name w:val="_Заголовок без нумерации в оглавлении"/>
    <w:basedOn w:val="ae"/>
    <w:next w:val="ae"/>
    <w:rsid w:val="00254946"/>
    <w:pPr>
      <w:keepNext/>
      <w:keepLines/>
      <w:pageBreakBefore/>
      <w:spacing w:before="480" w:after="360" w:line="360" w:lineRule="auto"/>
      <w:jc w:val="left"/>
      <w:outlineLvl w:val="0"/>
    </w:pPr>
    <w:rPr>
      <w:rFonts w:ascii="Times New Roman Полужирный" w:hAnsi="Times New Roman Полужирный"/>
      <w:b/>
      <w:caps/>
      <w:sz w:val="32"/>
      <w:szCs w:val="32"/>
    </w:rPr>
  </w:style>
  <w:style w:type="numbering" w:customStyle="1" w:styleId="ad">
    <w:name w:val="Стиль маркированный"/>
    <w:basedOn w:val="af2"/>
    <w:locked/>
    <w:rsid w:val="00254946"/>
    <w:pPr>
      <w:numPr>
        <w:numId w:val="58"/>
      </w:numPr>
    </w:pPr>
  </w:style>
  <w:style w:type="numbering" w:customStyle="1" w:styleId="52">
    <w:name w:val="Стиль5"/>
    <w:locked/>
    <w:rsid w:val="00254946"/>
    <w:pPr>
      <w:numPr>
        <w:numId w:val="59"/>
      </w:numPr>
    </w:pPr>
  </w:style>
  <w:style w:type="table" w:customStyle="1" w:styleId="afffffffffffffa">
    <w:name w:val="Заголовок вставляемой таблицы"/>
    <w:basedOn w:val="afffffffffffff6"/>
    <w:locked/>
    <w:rsid w:val="00254946"/>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b">
    <w:name w:val="Заголовок по центру"/>
    <w:basedOn w:val="ae"/>
    <w:next w:val="ae"/>
    <w:semiHidden/>
    <w:locked/>
    <w:rsid w:val="00254946"/>
    <w:pPr>
      <w:spacing w:before="40" w:after="40"/>
      <w:ind w:firstLine="709"/>
      <w:jc w:val="center"/>
    </w:pPr>
    <w:rPr>
      <w:b/>
      <w:sz w:val="28"/>
    </w:rPr>
  </w:style>
  <w:style w:type="paragraph" w:customStyle="1" w:styleId="afffffffffffffc">
    <w:name w:val="НАЗВАНИЕ БОЛЬШОЕ ПО ЦЕНТРУ не жирное курсив"/>
    <w:basedOn w:val="ae"/>
    <w:next w:val="ae"/>
    <w:semiHidden/>
    <w:locked/>
    <w:rsid w:val="00254946"/>
    <w:pPr>
      <w:spacing w:before="120" w:after="120"/>
      <w:jc w:val="center"/>
    </w:pPr>
    <w:rPr>
      <w:i/>
      <w:caps/>
      <w:spacing w:val="20"/>
      <w:sz w:val="28"/>
      <w:szCs w:val="28"/>
    </w:rPr>
  </w:style>
  <w:style w:type="paragraph" w:customStyle="1" w:styleId="afffffffffffffd">
    <w:name w:val="Название обычное по центру"/>
    <w:basedOn w:val="ae"/>
    <w:semiHidden/>
    <w:locked/>
    <w:rsid w:val="00254946"/>
    <w:pPr>
      <w:spacing w:before="120" w:after="120"/>
      <w:jc w:val="center"/>
    </w:pPr>
    <w:rPr>
      <w:b/>
      <w:sz w:val="20"/>
    </w:rPr>
  </w:style>
  <w:style w:type="paragraph" w:customStyle="1" w:styleId="1fff7">
    <w:name w:val="оглавление 1"/>
    <w:basedOn w:val="ae"/>
    <w:semiHidden/>
    <w:locked/>
    <w:rsid w:val="00254946"/>
    <w:pPr>
      <w:tabs>
        <w:tab w:val="right" w:leader="dot" w:pos="9922"/>
      </w:tabs>
      <w:spacing w:after="0"/>
    </w:pPr>
    <w:rPr>
      <w:b/>
    </w:rPr>
  </w:style>
  <w:style w:type="paragraph" w:customStyle="1" w:styleId="2ffe">
    <w:name w:val="оглавление 2"/>
    <w:basedOn w:val="ae"/>
    <w:semiHidden/>
    <w:locked/>
    <w:rsid w:val="00254946"/>
    <w:pPr>
      <w:tabs>
        <w:tab w:val="right" w:leader="dot" w:pos="9922"/>
      </w:tabs>
      <w:spacing w:after="0"/>
      <w:ind w:left="198"/>
    </w:pPr>
  </w:style>
  <w:style w:type="paragraph" w:customStyle="1" w:styleId="3ff5">
    <w:name w:val="оглавление 3"/>
    <w:basedOn w:val="ae"/>
    <w:semiHidden/>
    <w:locked/>
    <w:rsid w:val="00254946"/>
    <w:pPr>
      <w:tabs>
        <w:tab w:val="right" w:leader="dot" w:pos="9922"/>
      </w:tabs>
      <w:spacing w:after="0"/>
      <w:ind w:left="403"/>
    </w:pPr>
  </w:style>
  <w:style w:type="table" w:customStyle="1" w:styleId="113">
    <w:name w:val="Сетка таблицы11"/>
    <w:basedOn w:val="af1"/>
    <w:next w:val="affff6"/>
    <w:rsid w:val="0025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e">
    <w:name w:val="_Текст таблицы"/>
    <w:basedOn w:val="ae"/>
    <w:link w:val="affffffffffffff"/>
    <w:qFormat/>
    <w:rsid w:val="00254946"/>
    <w:pPr>
      <w:spacing w:after="0" w:line="360" w:lineRule="auto"/>
    </w:pPr>
    <w:rPr>
      <w:szCs w:val="20"/>
      <w:lang w:val="x-none" w:eastAsia="x-none"/>
    </w:rPr>
  </w:style>
  <w:style w:type="numbering" w:customStyle="1" w:styleId="15">
    <w:name w:val="Текущий список1"/>
    <w:locked/>
    <w:rsid w:val="00254946"/>
    <w:pPr>
      <w:numPr>
        <w:numId w:val="60"/>
      </w:numPr>
    </w:pPr>
  </w:style>
  <w:style w:type="character" w:customStyle="1" w:styleId="affffffffffffd">
    <w:name w:val="_Титул_Название системы Знак"/>
    <w:link w:val="affffffffffffc"/>
    <w:rsid w:val="00254946"/>
    <w:rPr>
      <w:b/>
      <w:sz w:val="32"/>
      <w:szCs w:val="32"/>
      <w:lang w:val="x-none" w:eastAsia="x-none"/>
    </w:rPr>
  </w:style>
  <w:style w:type="character" w:customStyle="1" w:styleId="affffffffffff9">
    <w:name w:val="_Титул_Название документа Знак"/>
    <w:link w:val="affffffffffff8"/>
    <w:rsid w:val="00254946"/>
    <w:rPr>
      <w:b/>
      <w:caps/>
      <w:sz w:val="28"/>
      <w:szCs w:val="28"/>
      <w:lang w:val="x-none" w:eastAsia="x-none"/>
    </w:rPr>
  </w:style>
  <w:style w:type="character" w:customStyle="1" w:styleId="afffffffffffff8">
    <w:name w:val="_Титул_Количество страниц Знак"/>
    <w:link w:val="afffffffffffff7"/>
    <w:rsid w:val="00254946"/>
    <w:rPr>
      <w:sz w:val="28"/>
      <w:szCs w:val="28"/>
      <w:lang w:val="x-none" w:eastAsia="x-none"/>
    </w:rPr>
  </w:style>
  <w:style w:type="paragraph" w:customStyle="1" w:styleId="affffffffffffff0">
    <w:name w:val="_Текст сноски"/>
    <w:basedOn w:val="ae"/>
    <w:link w:val="affffffffffffff1"/>
    <w:rsid w:val="00254946"/>
    <w:pPr>
      <w:suppressAutoHyphens/>
      <w:spacing w:after="0"/>
      <w:jc w:val="left"/>
    </w:pPr>
    <w:rPr>
      <w:bCs/>
      <w:sz w:val="16"/>
      <w:szCs w:val="20"/>
      <w:vertAlign w:val="superscript"/>
      <w:lang w:val="x-none" w:eastAsia="x-none"/>
    </w:rPr>
  </w:style>
  <w:style w:type="paragraph" w:customStyle="1" w:styleId="4f5">
    <w:name w:val="_Заголовок 4"/>
    <w:basedOn w:val="41"/>
    <w:next w:val="affffffffffff1"/>
    <w:link w:val="4f6"/>
    <w:qFormat/>
    <w:rsid w:val="00254946"/>
    <w:pPr>
      <w:widowControl w:val="0"/>
      <w:numPr>
        <w:ilvl w:val="0"/>
        <w:numId w:val="0"/>
      </w:numPr>
      <w:tabs>
        <w:tab w:val="num" w:pos="1584"/>
      </w:tabs>
      <w:autoSpaceDN w:val="0"/>
      <w:adjustRightInd w:val="0"/>
      <w:spacing w:before="120" w:after="120" w:line="360" w:lineRule="auto"/>
      <w:ind w:left="1584" w:hanging="864"/>
      <w:textAlignment w:val="baseline"/>
    </w:pPr>
    <w:rPr>
      <w:rFonts w:ascii="Times New Roman" w:hAnsi="Times New Roman"/>
      <w:b/>
      <w:bCs/>
      <w:sz w:val="28"/>
      <w:szCs w:val="26"/>
      <w:lang w:val="x-none" w:eastAsia="x-none"/>
    </w:rPr>
  </w:style>
  <w:style w:type="character" w:customStyle="1" w:styleId="affffffffffffff1">
    <w:name w:val="_Текст сноски Знак"/>
    <w:link w:val="affffffffffffff0"/>
    <w:rsid w:val="00254946"/>
    <w:rPr>
      <w:bCs/>
      <w:sz w:val="16"/>
      <w:vertAlign w:val="superscript"/>
      <w:lang w:val="x-none" w:eastAsia="x-none"/>
    </w:rPr>
  </w:style>
  <w:style w:type="paragraph" w:customStyle="1" w:styleId="3ff6">
    <w:name w:val="_Маркированный список уровня 3"/>
    <w:basedOn w:val="2"/>
    <w:link w:val="3ff7"/>
    <w:qFormat/>
    <w:rsid w:val="00254946"/>
    <w:pPr>
      <w:ind w:left="2200" w:hanging="357"/>
    </w:pPr>
  </w:style>
  <w:style w:type="character" w:customStyle="1" w:styleId="4f6">
    <w:name w:val="_Заголовок 4 Знак"/>
    <w:link w:val="4f5"/>
    <w:rsid w:val="00254946"/>
    <w:rPr>
      <w:b/>
      <w:bCs/>
      <w:sz w:val="28"/>
      <w:szCs w:val="26"/>
      <w:lang w:val="x-none" w:eastAsia="x-none"/>
    </w:rPr>
  </w:style>
  <w:style w:type="character" w:customStyle="1" w:styleId="1fff6">
    <w:name w:val="_Маркированный список уровня 1 Знак"/>
    <w:link w:val="13"/>
    <w:rsid w:val="00254946"/>
    <w:rPr>
      <w:sz w:val="24"/>
      <w:szCs w:val="24"/>
      <w:lang w:val="x-none" w:eastAsia="x-none"/>
    </w:rPr>
  </w:style>
  <w:style w:type="character" w:customStyle="1" w:styleId="2ffd">
    <w:name w:val="_Маркированный список уровня 2 Знак"/>
    <w:link w:val="2"/>
    <w:rsid w:val="00254946"/>
    <w:rPr>
      <w:sz w:val="24"/>
      <w:szCs w:val="26"/>
      <w:lang w:val="x-none" w:eastAsia="x-none"/>
    </w:rPr>
  </w:style>
  <w:style w:type="character" w:customStyle="1" w:styleId="3ff7">
    <w:name w:val="_Маркированный список уровня 3 Знак"/>
    <w:link w:val="3ff6"/>
    <w:rsid w:val="00254946"/>
    <w:rPr>
      <w:sz w:val="24"/>
      <w:szCs w:val="26"/>
      <w:lang w:val="x-none" w:eastAsia="x-none"/>
    </w:rPr>
  </w:style>
  <w:style w:type="character" w:styleId="HTML7">
    <w:name w:val="HTML Acronym"/>
    <w:rsid w:val="00254946"/>
  </w:style>
  <w:style w:type="paragraph" w:customStyle="1" w:styleId="12">
    <w:name w:val="1) Нумерованный"/>
    <w:basedOn w:val="16"/>
    <w:link w:val="1fff8"/>
    <w:qFormat/>
    <w:rsid w:val="00254946"/>
    <w:pPr>
      <w:numPr>
        <w:numId w:val="62"/>
      </w:numPr>
      <w:tabs>
        <w:tab w:val="left" w:pos="1134"/>
      </w:tabs>
      <w:spacing w:line="360" w:lineRule="auto"/>
      <w:ind w:left="1372" w:hanging="357"/>
    </w:pPr>
  </w:style>
  <w:style w:type="character" w:customStyle="1" w:styleId="1fff8">
    <w:name w:val="1) Нумерованный Знак"/>
    <w:link w:val="12"/>
    <w:rsid w:val="00254946"/>
    <w:rPr>
      <w:sz w:val="24"/>
      <w:szCs w:val="24"/>
      <w:lang w:val="x-none" w:eastAsia="x-none"/>
    </w:rPr>
  </w:style>
  <w:style w:type="paragraph" w:customStyle="1" w:styleId="4f7">
    <w:name w:val="_Маркированный список уровня 4"/>
    <w:basedOn w:val="3ff6"/>
    <w:link w:val="4f8"/>
    <w:qFormat/>
    <w:rsid w:val="00254946"/>
    <w:pPr>
      <w:tabs>
        <w:tab w:val="clear" w:pos="360"/>
        <w:tab w:val="num" w:pos="641"/>
      </w:tabs>
      <w:ind w:left="2481"/>
    </w:pPr>
  </w:style>
  <w:style w:type="paragraph" w:customStyle="1" w:styleId="50">
    <w:name w:val="_Заголовок 5"/>
    <w:basedOn w:val="4f5"/>
    <w:next w:val="affffffffffff1"/>
    <w:link w:val="5e"/>
    <w:qFormat/>
    <w:rsid w:val="00254946"/>
    <w:pPr>
      <w:numPr>
        <w:ilvl w:val="4"/>
        <w:numId w:val="51"/>
      </w:numPr>
      <w:ind w:left="1718" w:hanging="1009"/>
    </w:pPr>
  </w:style>
  <w:style w:type="character" w:customStyle="1" w:styleId="4f8">
    <w:name w:val="_Маркированный список уровня 4 Знак"/>
    <w:link w:val="4f7"/>
    <w:rsid w:val="00254946"/>
    <w:rPr>
      <w:sz w:val="24"/>
      <w:szCs w:val="26"/>
      <w:lang w:val="x-none" w:eastAsia="x-none"/>
    </w:rPr>
  </w:style>
  <w:style w:type="character" w:customStyle="1" w:styleId="5e">
    <w:name w:val="_Заголовок 5 Знак"/>
    <w:link w:val="50"/>
    <w:rsid w:val="00254946"/>
    <w:rPr>
      <w:b/>
      <w:bCs/>
      <w:sz w:val="28"/>
      <w:szCs w:val="26"/>
      <w:lang w:val="x-none" w:eastAsia="x-none"/>
    </w:rPr>
  </w:style>
  <w:style w:type="paragraph" w:customStyle="1" w:styleId="1fff9">
    <w:name w:val="Маркер 1 уровня"/>
    <w:basedOn w:val="13"/>
    <w:uiPriority w:val="99"/>
    <w:qFormat/>
    <w:rsid w:val="00254946"/>
    <w:pPr>
      <w:tabs>
        <w:tab w:val="clear" w:pos="1134"/>
        <w:tab w:val="left" w:pos="1276"/>
      </w:tabs>
      <w:spacing w:line="360" w:lineRule="auto"/>
      <w:ind w:left="1779"/>
    </w:pPr>
    <w:rPr>
      <w:sz w:val="28"/>
      <w:szCs w:val="28"/>
    </w:rPr>
  </w:style>
  <w:style w:type="paragraph" w:customStyle="1" w:styleId="a6">
    <w:name w:val="нумерация"/>
    <w:basedOn w:val="12"/>
    <w:qFormat/>
    <w:rsid w:val="00254946"/>
    <w:pPr>
      <w:widowControl/>
      <w:numPr>
        <w:numId w:val="68"/>
      </w:numPr>
      <w:tabs>
        <w:tab w:val="clear" w:pos="1134"/>
        <w:tab w:val="num" w:pos="360"/>
        <w:tab w:val="num" w:pos="720"/>
      </w:tabs>
      <w:autoSpaceDN/>
      <w:adjustRightInd/>
      <w:ind w:left="360" w:hanging="357"/>
      <w:textAlignment w:val="auto"/>
    </w:pPr>
    <w:rPr>
      <w:sz w:val="28"/>
      <w:szCs w:val="28"/>
    </w:rPr>
  </w:style>
  <w:style w:type="character" w:customStyle="1" w:styleId="affffffffffffff2">
    <w:name w:val="Список перечислений Знак"/>
    <w:link w:val="a8"/>
    <w:uiPriority w:val="99"/>
    <w:locked/>
    <w:rsid w:val="00254946"/>
    <w:rPr>
      <w:sz w:val="28"/>
      <w:szCs w:val="24"/>
      <w:lang w:val="x-none" w:eastAsia="x-none"/>
    </w:rPr>
  </w:style>
  <w:style w:type="paragraph" w:customStyle="1" w:styleId="a8">
    <w:name w:val="Список перечислений"/>
    <w:basedOn w:val="afffffd"/>
    <w:link w:val="affffffffffffff2"/>
    <w:uiPriority w:val="99"/>
    <w:qFormat/>
    <w:rsid w:val="00254946"/>
    <w:pPr>
      <w:numPr>
        <w:numId w:val="64"/>
      </w:numPr>
      <w:spacing w:after="0" w:line="360" w:lineRule="auto"/>
      <w:jc w:val="both"/>
    </w:pPr>
    <w:rPr>
      <w:rFonts w:ascii="Times New Roman" w:eastAsia="Times New Roman" w:hAnsi="Times New Roman"/>
      <w:sz w:val="28"/>
      <w:szCs w:val="24"/>
      <w:lang w:val="x-none" w:eastAsia="x-none"/>
    </w:rPr>
  </w:style>
  <w:style w:type="paragraph" w:customStyle="1" w:styleId="affffffffffffff3">
    <w:name w:val="Заг_ОТЗ"/>
    <w:basedOn w:val="ae"/>
    <w:uiPriority w:val="99"/>
    <w:rsid w:val="00254946"/>
    <w:pPr>
      <w:tabs>
        <w:tab w:val="num" w:pos="5889"/>
      </w:tabs>
      <w:spacing w:before="240" w:after="120" w:line="360" w:lineRule="auto"/>
      <w:ind w:left="5529"/>
      <w:outlineLvl w:val="0"/>
    </w:pPr>
    <w:rPr>
      <w:b/>
      <w:bCs/>
      <w:sz w:val="28"/>
      <w:szCs w:val="28"/>
    </w:rPr>
  </w:style>
  <w:style w:type="paragraph" w:customStyle="1" w:styleId="2fff">
    <w:name w:val="Заг2_ОТЗ"/>
    <w:basedOn w:val="affffffffffffff3"/>
    <w:uiPriority w:val="99"/>
    <w:rsid w:val="00254946"/>
    <w:pPr>
      <w:numPr>
        <w:ilvl w:val="1"/>
      </w:numPr>
      <w:tabs>
        <w:tab w:val="num" w:pos="5889"/>
      </w:tabs>
      <w:spacing w:before="480"/>
      <w:ind w:left="397"/>
      <w:outlineLvl w:val="1"/>
    </w:pPr>
    <w:rPr>
      <w:lang w:eastAsia="ar-SA"/>
    </w:rPr>
  </w:style>
  <w:style w:type="paragraph" w:customStyle="1" w:styleId="3ff8">
    <w:name w:val="Заг3_ОТЗ"/>
    <w:basedOn w:val="affffffffffffff3"/>
    <w:link w:val="3ff9"/>
    <w:uiPriority w:val="99"/>
    <w:rsid w:val="00254946"/>
    <w:pPr>
      <w:numPr>
        <w:ilvl w:val="2"/>
      </w:numPr>
      <w:tabs>
        <w:tab w:val="num" w:pos="5889"/>
      </w:tabs>
      <w:ind w:left="5529"/>
      <w:outlineLvl w:val="2"/>
    </w:pPr>
    <w:rPr>
      <w:lang w:val="x-none" w:eastAsia="x-none"/>
    </w:rPr>
  </w:style>
  <w:style w:type="character" w:customStyle="1" w:styleId="3ff9">
    <w:name w:val="Заг3_ОТЗ Знак"/>
    <w:link w:val="3ff8"/>
    <w:uiPriority w:val="99"/>
    <w:locked/>
    <w:rsid w:val="00254946"/>
    <w:rPr>
      <w:b/>
      <w:bCs/>
      <w:sz w:val="28"/>
      <w:szCs w:val="28"/>
      <w:lang w:val="x-none" w:eastAsia="x-none"/>
    </w:rPr>
  </w:style>
  <w:style w:type="paragraph" w:customStyle="1" w:styleId="1fffa">
    <w:name w:val="Список 1)"/>
    <w:basedOn w:val="ae"/>
    <w:link w:val="1fffb"/>
    <w:qFormat/>
    <w:rsid w:val="00254946"/>
    <w:pPr>
      <w:tabs>
        <w:tab w:val="left" w:pos="1276"/>
      </w:tabs>
      <w:spacing w:before="60" w:line="360" w:lineRule="auto"/>
      <w:ind w:right="170"/>
    </w:pPr>
    <w:rPr>
      <w:sz w:val="28"/>
      <w:szCs w:val="28"/>
      <w:lang w:val="x-none" w:eastAsia="x-none"/>
    </w:rPr>
  </w:style>
  <w:style w:type="character" w:customStyle="1" w:styleId="1fffb">
    <w:name w:val="Список 1) Знак"/>
    <w:link w:val="1fffa"/>
    <w:rsid w:val="00254946"/>
    <w:rPr>
      <w:sz w:val="28"/>
      <w:szCs w:val="28"/>
      <w:lang w:val="x-none" w:eastAsia="x-none"/>
    </w:rPr>
  </w:style>
  <w:style w:type="paragraph" w:customStyle="1" w:styleId="affffffffffffff4">
    <w:name w:val="!Текст_таблица_шаблон"/>
    <w:uiPriority w:val="99"/>
    <w:qFormat/>
    <w:rsid w:val="00254946"/>
    <w:pPr>
      <w:spacing w:line="360" w:lineRule="auto"/>
    </w:pPr>
    <w:rPr>
      <w:spacing w:val="-5"/>
      <w:w w:val="102"/>
      <w:kern w:val="1"/>
      <w:sz w:val="24"/>
      <w:szCs w:val="24"/>
      <w:lang w:eastAsia="ar-SA"/>
    </w:rPr>
  </w:style>
  <w:style w:type="paragraph" w:customStyle="1" w:styleId="2fff0">
    <w:name w:val="Маркер 2 уровня"/>
    <w:basedOn w:val="1fff9"/>
    <w:uiPriority w:val="99"/>
    <w:qFormat/>
    <w:rsid w:val="00254946"/>
    <w:pPr>
      <w:ind w:left="1985"/>
    </w:pPr>
  </w:style>
  <w:style w:type="paragraph" w:customStyle="1" w:styleId="68">
    <w:name w:val="Заголовок 6 уровня"/>
    <w:basedOn w:val="50"/>
    <w:qFormat/>
    <w:rsid w:val="00254946"/>
  </w:style>
  <w:style w:type="paragraph" w:customStyle="1" w:styleId="3ffa">
    <w:name w:val="Маркер 3 уровня"/>
    <w:basedOn w:val="2fff0"/>
    <w:qFormat/>
    <w:rsid w:val="00254946"/>
    <w:pPr>
      <w:ind w:left="2410"/>
    </w:pPr>
  </w:style>
  <w:style w:type="paragraph" w:customStyle="1" w:styleId="affffffffffffff5">
    <w:name w:val="наименование таблицы"/>
    <w:basedOn w:val="afffff0"/>
    <w:qFormat/>
    <w:rsid w:val="00254946"/>
    <w:pPr>
      <w:spacing w:before="0" w:after="0" w:line="360" w:lineRule="auto"/>
      <w:jc w:val="right"/>
    </w:pPr>
    <w:rPr>
      <w:szCs w:val="28"/>
      <w:lang w:val="x-none" w:eastAsia="x-none"/>
    </w:rPr>
  </w:style>
  <w:style w:type="paragraph" w:customStyle="1" w:styleId="affffffffffffff6">
    <w:name w:val="шапка таблицы"/>
    <w:basedOn w:val="afffffffffffffe"/>
    <w:qFormat/>
    <w:rsid w:val="00254946"/>
    <w:pPr>
      <w:jc w:val="center"/>
    </w:pPr>
    <w:rPr>
      <w:b/>
      <w:sz w:val="28"/>
      <w:szCs w:val="28"/>
    </w:rPr>
  </w:style>
  <w:style w:type="paragraph" w:customStyle="1" w:styleId="affffffffffffff7">
    <w:name w:val="абзац таблицы"/>
    <w:basedOn w:val="afffff0"/>
    <w:qFormat/>
    <w:rsid w:val="00254946"/>
    <w:pPr>
      <w:spacing w:before="0" w:after="0" w:line="360" w:lineRule="auto"/>
      <w:ind w:firstLine="34"/>
      <w:jc w:val="left"/>
    </w:pPr>
    <w:rPr>
      <w:szCs w:val="28"/>
      <w:lang w:val="x-none" w:eastAsia="x-none"/>
    </w:rPr>
  </w:style>
  <w:style w:type="paragraph" w:customStyle="1" w:styleId="a">
    <w:name w:val="нумерация в таблице"/>
    <w:basedOn w:val="16"/>
    <w:qFormat/>
    <w:rsid w:val="00254946"/>
    <w:pPr>
      <w:numPr>
        <w:numId w:val="67"/>
      </w:numPr>
      <w:tabs>
        <w:tab w:val="num" w:pos="360"/>
        <w:tab w:val="num" w:pos="720"/>
        <w:tab w:val="num" w:pos="1492"/>
      </w:tabs>
      <w:ind w:left="567" w:hanging="567"/>
    </w:pPr>
    <w:rPr>
      <w:sz w:val="28"/>
      <w:szCs w:val="28"/>
    </w:rPr>
  </w:style>
  <w:style w:type="paragraph" w:customStyle="1" w:styleId="60">
    <w:name w:val="_Заголовок 6"/>
    <w:basedOn w:val="68"/>
    <w:qFormat/>
    <w:rsid w:val="00254946"/>
    <w:pPr>
      <w:numPr>
        <w:ilvl w:val="5"/>
      </w:numPr>
      <w:tabs>
        <w:tab w:val="num" w:pos="360"/>
        <w:tab w:val="num" w:pos="4320"/>
      </w:tabs>
      <w:ind w:left="4320" w:hanging="180"/>
    </w:pPr>
  </w:style>
  <w:style w:type="character" w:customStyle="1" w:styleId="Char">
    <w:name w:val="ЦАЭ основной Char"/>
    <w:link w:val="affffffffffffff8"/>
    <w:locked/>
    <w:rsid w:val="00254946"/>
    <w:rPr>
      <w:sz w:val="28"/>
      <w:szCs w:val="24"/>
    </w:rPr>
  </w:style>
  <w:style w:type="paragraph" w:customStyle="1" w:styleId="affffffffffffff8">
    <w:name w:val="ЦАЭ основной"/>
    <w:basedOn w:val="ae"/>
    <w:link w:val="Char"/>
    <w:qFormat/>
    <w:rsid w:val="00254946"/>
    <w:pPr>
      <w:widowControl w:val="0"/>
      <w:autoSpaceDE w:val="0"/>
      <w:autoSpaceDN w:val="0"/>
      <w:adjustRightInd w:val="0"/>
      <w:spacing w:after="0" w:line="360" w:lineRule="auto"/>
      <w:ind w:right="11" w:firstLine="708"/>
    </w:pPr>
    <w:rPr>
      <w:sz w:val="28"/>
    </w:rPr>
  </w:style>
  <w:style w:type="paragraph" w:customStyle="1" w:styleId="20">
    <w:name w:val="Заголовок 2 уровня"/>
    <w:basedOn w:val="afffff0"/>
    <w:qFormat/>
    <w:rsid w:val="00254946"/>
    <w:pPr>
      <w:numPr>
        <w:ilvl w:val="1"/>
        <w:numId w:val="69"/>
      </w:numPr>
      <w:tabs>
        <w:tab w:val="num" w:pos="360"/>
        <w:tab w:val="num" w:pos="2477"/>
      </w:tabs>
      <w:spacing w:before="0" w:after="0" w:line="360" w:lineRule="auto"/>
      <w:ind w:left="1276" w:hanging="567"/>
    </w:pPr>
    <w:rPr>
      <w:b/>
      <w:szCs w:val="28"/>
      <w:lang w:val="x-none" w:eastAsia="x-none"/>
    </w:rPr>
  </w:style>
  <w:style w:type="paragraph" w:customStyle="1" w:styleId="51">
    <w:name w:val="Заголовок 5 уровня"/>
    <w:basedOn w:val="afffff0"/>
    <w:qFormat/>
    <w:rsid w:val="00254946"/>
    <w:pPr>
      <w:numPr>
        <w:ilvl w:val="4"/>
        <w:numId w:val="65"/>
      </w:numPr>
      <w:tabs>
        <w:tab w:val="num" w:pos="3882"/>
      </w:tabs>
      <w:spacing w:before="0" w:after="0" w:line="360" w:lineRule="auto"/>
      <w:ind w:left="1717" w:hanging="360"/>
    </w:pPr>
    <w:rPr>
      <w:b/>
      <w:szCs w:val="28"/>
      <w:lang w:val="x-none" w:eastAsia="x-none"/>
    </w:rPr>
  </w:style>
  <w:style w:type="paragraph" w:customStyle="1" w:styleId="61">
    <w:name w:val="Заголовок 6 уровня !"/>
    <w:basedOn w:val="51"/>
    <w:qFormat/>
    <w:rsid w:val="00254946"/>
    <w:pPr>
      <w:numPr>
        <w:ilvl w:val="5"/>
      </w:numPr>
      <w:tabs>
        <w:tab w:val="num" w:pos="4026"/>
      </w:tabs>
      <w:ind w:left="1276" w:hanging="567"/>
    </w:pPr>
  </w:style>
  <w:style w:type="paragraph" w:customStyle="1" w:styleId="3">
    <w:name w:val="Заголовок 3 уровня"/>
    <w:basedOn w:val="20"/>
    <w:qFormat/>
    <w:rsid w:val="00254946"/>
    <w:pPr>
      <w:numPr>
        <w:ilvl w:val="2"/>
      </w:numPr>
      <w:tabs>
        <w:tab w:val="num" w:pos="360"/>
        <w:tab w:val="num" w:pos="2477"/>
        <w:tab w:val="num" w:pos="3197"/>
      </w:tabs>
      <w:ind w:left="1276" w:hanging="567"/>
    </w:pPr>
  </w:style>
  <w:style w:type="paragraph" w:customStyle="1" w:styleId="40">
    <w:name w:val="Заголовок 4 уровня"/>
    <w:basedOn w:val="3"/>
    <w:qFormat/>
    <w:rsid w:val="00254946"/>
    <w:pPr>
      <w:numPr>
        <w:ilvl w:val="3"/>
      </w:numPr>
      <w:tabs>
        <w:tab w:val="clear" w:pos="0"/>
        <w:tab w:val="clear" w:pos="3197"/>
        <w:tab w:val="num" w:pos="360"/>
        <w:tab w:val="num" w:pos="1134"/>
        <w:tab w:val="left" w:pos="1276"/>
        <w:tab w:val="left" w:pos="1560"/>
        <w:tab w:val="num" w:pos="3917"/>
      </w:tabs>
      <w:ind w:left="1276" w:hanging="567"/>
    </w:pPr>
  </w:style>
  <w:style w:type="paragraph" w:customStyle="1" w:styleId="affffffffffffff9">
    <w:name w:val="наименование на тит"/>
    <w:basedOn w:val="ae"/>
    <w:qFormat/>
    <w:rsid w:val="00254946"/>
    <w:pPr>
      <w:widowControl w:val="0"/>
      <w:autoSpaceDN w:val="0"/>
      <w:adjustRightInd w:val="0"/>
      <w:spacing w:after="0" w:line="360" w:lineRule="auto"/>
      <w:jc w:val="center"/>
      <w:textAlignment w:val="baseline"/>
    </w:pPr>
    <w:rPr>
      <w:b/>
      <w:sz w:val="28"/>
    </w:rPr>
  </w:style>
  <w:style w:type="paragraph" w:customStyle="1" w:styleId="a5">
    <w:name w:val="маркер таблицы"/>
    <w:basedOn w:val="affffffffffffff7"/>
    <w:qFormat/>
    <w:rsid w:val="00254946"/>
    <w:pPr>
      <w:numPr>
        <w:numId w:val="66"/>
      </w:numPr>
      <w:tabs>
        <w:tab w:val="num" w:pos="567"/>
        <w:tab w:val="num" w:pos="720"/>
      </w:tabs>
      <w:ind w:left="460" w:hanging="567"/>
    </w:pPr>
  </w:style>
  <w:style w:type="character" w:customStyle="1" w:styleId="Footnote">
    <w:name w:val="Footnote_"/>
    <w:link w:val="Footnote0"/>
    <w:rsid w:val="00254946"/>
    <w:rPr>
      <w:sz w:val="21"/>
      <w:szCs w:val="21"/>
      <w:shd w:val="clear" w:color="auto" w:fill="FFFFFF"/>
    </w:rPr>
  </w:style>
  <w:style w:type="paragraph" w:customStyle="1" w:styleId="Footnote0">
    <w:name w:val="Footnote"/>
    <w:basedOn w:val="ae"/>
    <w:link w:val="Footnote"/>
    <w:rsid w:val="00254946"/>
    <w:pPr>
      <w:shd w:val="clear" w:color="auto" w:fill="FFFFFF"/>
      <w:spacing w:after="0" w:line="0" w:lineRule="atLeast"/>
      <w:jc w:val="left"/>
    </w:pPr>
    <w:rPr>
      <w:sz w:val="21"/>
      <w:szCs w:val="21"/>
    </w:rPr>
  </w:style>
  <w:style w:type="paragraph" w:customStyle="1" w:styleId="1fffc">
    <w:name w:val="Маркер 1 таб"/>
    <w:basedOn w:val="1fff9"/>
    <w:qFormat/>
    <w:rsid w:val="00254946"/>
    <w:pPr>
      <w:tabs>
        <w:tab w:val="clear" w:pos="1276"/>
        <w:tab w:val="left" w:pos="1523"/>
      </w:tabs>
      <w:ind w:left="531"/>
    </w:pPr>
  </w:style>
  <w:style w:type="paragraph" w:customStyle="1" w:styleId="2fff1">
    <w:name w:val="Маркер 2 таб"/>
    <w:basedOn w:val="1fffc"/>
    <w:qFormat/>
    <w:rsid w:val="00254946"/>
    <w:pPr>
      <w:ind w:left="1240" w:right="154"/>
    </w:pPr>
  </w:style>
  <w:style w:type="character" w:styleId="affffffffffffffa">
    <w:name w:val="Book Title"/>
    <w:uiPriority w:val="33"/>
    <w:qFormat/>
    <w:rsid w:val="00254946"/>
    <w:rPr>
      <w:bCs/>
      <w:i/>
      <w:iCs/>
      <w:spacing w:val="5"/>
    </w:rPr>
  </w:style>
  <w:style w:type="paragraph" w:customStyle="1" w:styleId="affffffffffffffb">
    <w:name w:val="нумерация таб!"/>
    <w:basedOn w:val="16"/>
    <w:qFormat/>
    <w:rsid w:val="00254946"/>
    <w:pPr>
      <w:ind w:left="57" w:firstLine="85"/>
      <w:jc w:val="center"/>
    </w:pPr>
    <w:rPr>
      <w:sz w:val="28"/>
      <w:szCs w:val="28"/>
    </w:rPr>
  </w:style>
  <w:style w:type="paragraph" w:customStyle="1" w:styleId="2fff2">
    <w:name w:val="_Заголовок 2 уровня !"/>
    <w:basedOn w:val="19"/>
    <w:qFormat/>
    <w:rsid w:val="00254946"/>
    <w:pPr>
      <w:numPr>
        <w:numId w:val="0"/>
      </w:numPr>
    </w:pPr>
    <w:rPr>
      <w:caps w:val="0"/>
    </w:rPr>
  </w:style>
  <w:style w:type="character" w:customStyle="1" w:styleId="1fffd">
    <w:name w:val="Слабое выделение1"/>
    <w:uiPriority w:val="19"/>
    <w:qFormat/>
    <w:rsid w:val="00254946"/>
    <w:rPr>
      <w:i/>
      <w:iCs/>
      <w:color w:val="404040"/>
    </w:rPr>
  </w:style>
  <w:style w:type="paragraph" w:customStyle="1" w:styleId="10">
    <w:name w:val="1. Нумерованный"/>
    <w:basedOn w:val="ae"/>
    <w:rsid w:val="00254946"/>
    <w:pPr>
      <w:numPr>
        <w:numId w:val="70"/>
      </w:numPr>
      <w:spacing w:after="0"/>
      <w:ind w:left="502"/>
      <w:jc w:val="left"/>
    </w:pPr>
    <w:rPr>
      <w:spacing w:val="-5"/>
      <w:w w:val="102"/>
      <w:kern w:val="1"/>
      <w:sz w:val="28"/>
      <w:szCs w:val="28"/>
      <w:lang w:eastAsia="ar-SA"/>
    </w:rPr>
  </w:style>
  <w:style w:type="character" w:customStyle="1" w:styleId="affffffffffffff">
    <w:name w:val="_Текст таблицы Знак"/>
    <w:link w:val="afffffffffffffe"/>
    <w:rsid w:val="00254946"/>
    <w:rPr>
      <w:sz w:val="24"/>
      <w:lang w:val="x-none" w:eastAsia="x-none"/>
    </w:rPr>
  </w:style>
  <w:style w:type="paragraph" w:customStyle="1" w:styleId="3ffb">
    <w:name w:val="Стиль Заголовок 3"/>
    <w:aliases w:val="ТП Заголовок 3 + Times New Roman"/>
    <w:basedOn w:val="32"/>
    <w:rsid w:val="00254946"/>
    <w:pPr>
      <w:keepLines/>
      <w:numPr>
        <w:numId w:val="0"/>
      </w:numPr>
      <w:tabs>
        <w:tab w:val="left" w:pos="720"/>
      </w:tabs>
      <w:spacing w:before="120" w:after="240" w:line="288" w:lineRule="auto"/>
      <w:ind w:left="227" w:firstLine="624"/>
    </w:pPr>
    <w:rPr>
      <w:rFonts w:ascii="Times New Roman" w:hAnsi="Times New Roman"/>
      <w:bCs/>
      <w:snapToGrid w:val="0"/>
      <w:lang w:val="x-none" w:eastAsia="x-none"/>
    </w:rPr>
  </w:style>
  <w:style w:type="character" w:customStyle="1" w:styleId="iceouttxt4">
    <w:name w:val="iceouttxt4"/>
    <w:rsid w:val="00254946"/>
  </w:style>
  <w:style w:type="table" w:customStyle="1" w:styleId="TableGrid">
    <w:name w:val="TableGrid"/>
    <w:rsid w:val="00254946"/>
    <w:rPr>
      <w:rFonts w:ascii="Calibri" w:hAnsi="Calibri"/>
      <w:sz w:val="22"/>
      <w:szCs w:val="22"/>
    </w:rPr>
    <w:tblPr>
      <w:tblCellMar>
        <w:top w:w="0" w:type="dxa"/>
        <w:left w:w="0" w:type="dxa"/>
        <w:bottom w:w="0" w:type="dxa"/>
        <w:right w:w="0" w:type="dxa"/>
      </w:tblCellMar>
    </w:tblPr>
  </w:style>
  <w:style w:type="paragraph" w:customStyle="1" w:styleId="3ffc">
    <w:name w:val="Абзац списка3"/>
    <w:basedOn w:val="ae"/>
    <w:rsid w:val="00254946"/>
    <w:pPr>
      <w:suppressAutoHyphens/>
      <w:spacing w:after="186" w:line="350" w:lineRule="auto"/>
      <w:ind w:left="213" w:right="3" w:hanging="10"/>
    </w:pPr>
    <w:rPr>
      <w:sz w:val="20"/>
      <w:szCs w:val="20"/>
    </w:rPr>
  </w:style>
  <w:style w:type="paragraph" w:customStyle="1" w:styleId="TableBulleted">
    <w:name w:val="Table Bulleted"/>
    <w:basedOn w:val="ae"/>
    <w:rsid w:val="00254946"/>
    <w:pPr>
      <w:numPr>
        <w:numId w:val="86"/>
      </w:numPr>
      <w:spacing w:before="40" w:after="40"/>
      <w:ind w:left="0" w:firstLine="0"/>
      <w:jc w:val="left"/>
    </w:pPr>
    <w:rPr>
      <w:noProof/>
      <w:sz w:val="22"/>
      <w:szCs w:val="22"/>
    </w:rPr>
  </w:style>
  <w:style w:type="character" w:styleId="affffffffffffffc">
    <w:name w:val="Subtle Emphasis"/>
    <w:uiPriority w:val="19"/>
    <w:qFormat/>
    <w:rsid w:val="00254946"/>
    <w:rPr>
      <w:i/>
      <w:iCs/>
      <w:color w:val="808080"/>
    </w:rPr>
  </w:style>
  <w:style w:type="paragraph" w:customStyle="1" w:styleId="1">
    <w:name w:val="_Заголовок 1 для приложения"/>
    <w:basedOn w:val="ae"/>
    <w:uiPriority w:val="99"/>
    <w:rsid w:val="00254946"/>
    <w:pPr>
      <w:widowControl w:val="0"/>
      <w:numPr>
        <w:numId w:val="89"/>
      </w:numPr>
      <w:autoSpaceDN w:val="0"/>
      <w:adjustRightInd w:val="0"/>
      <w:spacing w:after="240" w:line="360" w:lineRule="auto"/>
      <w:jc w:val="left"/>
      <w:textAlignment w:val="baseline"/>
    </w:pPr>
    <w:rPr>
      <w:rFonts w:ascii="Times New Roman Полужирный" w:eastAsia="Calibri" w:hAnsi="Times New Roman Полужирный"/>
      <w:b/>
      <w:spacing w:val="20"/>
      <w:sz w:val="28"/>
      <w:szCs w:val="20"/>
    </w:rPr>
  </w:style>
  <w:style w:type="paragraph" w:customStyle="1" w:styleId="affffffffffffffd">
    <w:name w:val="Обыч"/>
    <w:basedOn w:val="afffff0"/>
    <w:uiPriority w:val="99"/>
    <w:qFormat/>
    <w:rsid w:val="00254946"/>
    <w:pPr>
      <w:suppressAutoHyphens/>
      <w:spacing w:before="0" w:after="0"/>
      <w:ind w:firstLine="680"/>
    </w:pPr>
    <w:rPr>
      <w:rFonts w:eastAsia="Calibri"/>
      <w:sz w:val="24"/>
      <w:lang w:val="x-none" w:eastAsia="zh-CN"/>
    </w:rPr>
  </w:style>
  <w:style w:type="paragraph" w:customStyle="1" w:styleId="3ffd">
    <w:name w:val="Заг3"/>
    <w:basedOn w:val="32"/>
    <w:next w:val="affffffffffffffd"/>
    <w:qFormat/>
    <w:rsid w:val="00254946"/>
    <w:pPr>
      <w:keepLines/>
      <w:numPr>
        <w:numId w:val="0"/>
      </w:numPr>
      <w:spacing w:before="120" w:after="0"/>
      <w:jc w:val="left"/>
    </w:pPr>
    <w:rPr>
      <w:rFonts w:ascii="Times New Roman" w:hAnsi="Times New Roman"/>
      <w:bCs/>
      <w:szCs w:val="24"/>
      <w:lang w:val="x-none" w:eastAsia="x-none"/>
    </w:rPr>
  </w:style>
  <w:style w:type="paragraph" w:customStyle="1" w:styleId="affffffffffffffe">
    <w:name w:val="Заголовок раздела"/>
    <w:basedOn w:val="46"/>
    <w:link w:val="afffffffffffffff"/>
    <w:qFormat/>
    <w:rsid w:val="00254946"/>
    <w:pPr>
      <w:keepNext w:val="0"/>
      <w:keepLines w:val="0"/>
      <w:widowControl/>
      <w:suppressLineNumbers w:val="0"/>
      <w:suppressAutoHyphens w:val="0"/>
      <w:spacing w:after="0"/>
      <w:ind w:left="1080" w:hanging="360"/>
      <w:outlineLvl w:val="0"/>
    </w:pPr>
    <w:rPr>
      <w:bCs/>
      <w:caps/>
      <w:kern w:val="32"/>
      <w:sz w:val="24"/>
      <w:szCs w:val="24"/>
    </w:rPr>
  </w:style>
  <w:style w:type="character" w:customStyle="1" w:styleId="47">
    <w:name w:val="Стиль4 Знак"/>
    <w:link w:val="46"/>
    <w:rsid w:val="00254946"/>
    <w:rPr>
      <w:b/>
      <w:sz w:val="30"/>
    </w:rPr>
  </w:style>
  <w:style w:type="paragraph" w:customStyle="1" w:styleId="1fffe">
    <w:name w:val="Подзаголовок1"/>
    <w:basedOn w:val="ae"/>
    <w:link w:val="1ffff"/>
    <w:qFormat/>
    <w:rsid w:val="00254946"/>
    <w:pPr>
      <w:numPr>
        <w:ilvl w:val="1"/>
      </w:numPr>
      <w:tabs>
        <w:tab w:val="num" w:pos="1296"/>
      </w:tabs>
      <w:spacing w:after="0"/>
      <w:ind w:left="1296" w:hanging="576"/>
      <w:outlineLvl w:val="0"/>
    </w:pPr>
    <w:rPr>
      <w:b/>
      <w:bCs/>
      <w:kern w:val="32"/>
    </w:rPr>
  </w:style>
  <w:style w:type="character" w:customStyle="1" w:styleId="afffffffffffffff">
    <w:name w:val="Заголовок раздела Знак"/>
    <w:link w:val="affffffffffffffe"/>
    <w:rsid w:val="00254946"/>
    <w:rPr>
      <w:b/>
      <w:bCs/>
      <w:caps/>
      <w:kern w:val="32"/>
      <w:sz w:val="24"/>
      <w:szCs w:val="24"/>
    </w:rPr>
  </w:style>
  <w:style w:type="character" w:customStyle="1" w:styleId="1ffff">
    <w:name w:val="Подзаголовок1 Знак"/>
    <w:link w:val="1fffe"/>
    <w:rsid w:val="00254946"/>
    <w:rPr>
      <w:b/>
      <w:bCs/>
      <w:kern w:val="32"/>
      <w:sz w:val="24"/>
      <w:szCs w:val="24"/>
    </w:rPr>
  </w:style>
  <w:style w:type="character" w:customStyle="1" w:styleId="afffff1">
    <w:name w:val="Абзац Знак"/>
    <w:link w:val="afffff0"/>
    <w:locked/>
    <w:rsid w:val="00254946"/>
    <w:rPr>
      <w:sz w:val="28"/>
      <w:szCs w:val="24"/>
    </w:rPr>
  </w:style>
  <w:style w:type="paragraph" w:customStyle="1" w:styleId="14">
    <w:name w:val="маркер 1 уровня"/>
    <w:basedOn w:val="afffff0"/>
    <w:qFormat/>
    <w:rsid w:val="00254946"/>
    <w:pPr>
      <w:widowControl w:val="0"/>
      <w:numPr>
        <w:numId w:val="103"/>
      </w:numPr>
      <w:shd w:val="clear" w:color="auto" w:fill="FFFFFF"/>
      <w:autoSpaceDE w:val="0"/>
      <w:autoSpaceDN w:val="0"/>
      <w:adjustRightInd w:val="0"/>
      <w:spacing w:before="0" w:after="0" w:line="360" w:lineRule="auto"/>
      <w:ind w:left="1208" w:right="11" w:hanging="357"/>
    </w:pPr>
    <w:rPr>
      <w:color w:val="000000"/>
      <w:spacing w:val="-5"/>
      <w:w w:val="102"/>
      <w:szCs w:val="28"/>
      <w:lang w:val="x-none" w:eastAsia="x-none"/>
    </w:rPr>
  </w:style>
  <w:style w:type="character" w:customStyle="1" w:styleId="text">
    <w:name w:val="text"/>
    <w:rsid w:val="00254946"/>
  </w:style>
  <w:style w:type="paragraph" w:customStyle="1" w:styleId="afffffffffffffff0">
    <w:name w:val="Ввод к перечислению"/>
    <w:basedOn w:val="ae"/>
    <w:qFormat/>
    <w:rsid w:val="00254946"/>
    <w:pPr>
      <w:keepNext/>
      <w:keepLines/>
      <w:spacing w:after="120" w:line="360" w:lineRule="auto"/>
    </w:pPr>
    <w:rPr>
      <w:rFonts w:eastAsia="Arial Unicode MS"/>
      <w:lang w:eastAsia="ar-SA"/>
    </w:rPr>
  </w:style>
  <w:style w:type="character" w:customStyle="1" w:styleId="1ff">
    <w:name w:val="Маркированный 1 уровень Знак Знак"/>
    <w:link w:val="1a"/>
    <w:uiPriority w:val="99"/>
    <w:locked/>
    <w:rsid w:val="00254946"/>
    <w:rPr>
      <w:rFonts w:ascii="Tahoma" w:hAnsi="Tahoma"/>
      <w:snapToGrid w:val="0"/>
      <w:spacing w:val="2"/>
      <w:sz w:val="24"/>
      <w:szCs w:val="24"/>
      <w:lang w:eastAsia="en-US"/>
    </w:rPr>
  </w:style>
  <w:style w:type="paragraph" w:customStyle="1" w:styleId="2fff3">
    <w:name w:val="Оглав 2"/>
    <w:basedOn w:val="26"/>
    <w:next w:val="ae"/>
    <w:uiPriority w:val="99"/>
    <w:qFormat/>
    <w:rsid w:val="00254946"/>
    <w:pPr>
      <w:tabs>
        <w:tab w:val="num" w:pos="652"/>
      </w:tabs>
      <w:suppressAutoHyphens/>
      <w:autoSpaceDE w:val="0"/>
      <w:autoSpaceDN w:val="0"/>
      <w:adjustRightInd w:val="0"/>
      <w:spacing w:before="240" w:after="180" w:line="276" w:lineRule="auto"/>
      <w:ind w:left="652" w:hanging="510"/>
      <w:jc w:val="left"/>
    </w:pPr>
    <w:rPr>
      <w:color w:val="000000"/>
      <w:sz w:val="24"/>
      <w:szCs w:val="24"/>
    </w:rPr>
  </w:style>
  <w:style w:type="character" w:customStyle="1" w:styleId="menu-item-text">
    <w:name w:val="menu-item-text"/>
    <w:rsid w:val="00254946"/>
  </w:style>
  <w:style w:type="table" w:customStyle="1" w:styleId="TableNormal">
    <w:name w:val="Table Normal"/>
    <w:uiPriority w:val="2"/>
    <w:semiHidden/>
    <w:unhideWhenUsed/>
    <w:qFormat/>
    <w:rsid w:val="0025494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254946"/>
    <w:pPr>
      <w:widowControl w:val="0"/>
      <w:spacing w:after="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5064">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52595733">
      <w:bodyDiv w:val="1"/>
      <w:marLeft w:val="0"/>
      <w:marRight w:val="0"/>
      <w:marTop w:val="0"/>
      <w:marBottom w:val="0"/>
      <w:divBdr>
        <w:top w:val="none" w:sz="0" w:space="0" w:color="auto"/>
        <w:left w:val="none" w:sz="0" w:space="0" w:color="auto"/>
        <w:bottom w:val="none" w:sz="0" w:space="0" w:color="auto"/>
        <w:right w:val="none" w:sz="0" w:space="0" w:color="auto"/>
      </w:divBdr>
    </w:div>
    <w:div w:id="496310244">
      <w:bodyDiv w:val="1"/>
      <w:marLeft w:val="0"/>
      <w:marRight w:val="0"/>
      <w:marTop w:val="0"/>
      <w:marBottom w:val="0"/>
      <w:divBdr>
        <w:top w:val="none" w:sz="0" w:space="0" w:color="auto"/>
        <w:left w:val="none" w:sz="0" w:space="0" w:color="auto"/>
        <w:bottom w:val="none" w:sz="0" w:space="0" w:color="auto"/>
        <w:right w:val="none" w:sz="0" w:space="0" w:color="auto"/>
      </w:divBdr>
    </w:div>
    <w:div w:id="751392081">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66886619">
      <w:bodyDiv w:val="1"/>
      <w:marLeft w:val="0"/>
      <w:marRight w:val="0"/>
      <w:marTop w:val="0"/>
      <w:marBottom w:val="0"/>
      <w:divBdr>
        <w:top w:val="none" w:sz="0" w:space="0" w:color="auto"/>
        <w:left w:val="none" w:sz="0" w:space="0" w:color="auto"/>
        <w:bottom w:val="none" w:sz="0" w:space="0" w:color="auto"/>
        <w:right w:val="none" w:sz="0" w:space="0" w:color="auto"/>
      </w:divBdr>
    </w:div>
    <w:div w:id="2037778853">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007795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83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3" Type="http://schemas.openxmlformats.org/officeDocument/2006/relationships/image" Target="media/image1.wmf"/><Relationship Id="rId18" Type="http://schemas.openxmlformats.org/officeDocument/2006/relationships/hyperlink" Target="http://ru.wikipedia.org/wiki/%D0%9A%D0%BE%D0%BC%D0%BF%D1%8C%D1%8E%D1%82%D0%B5%D1%80%D0%BD%D0%B0%D1%8F_%D1%81%D0%B5%D1%82%D1%8C" TargetMode="External"/><Relationship Id="rId26" Type="http://schemas.openxmlformats.org/officeDocument/2006/relationships/hyperlink" Target="http://windows.microsoft.com/ru-RU/windows7/products/features/64-bit-support" TargetMode="External"/><Relationship Id="rId3" Type="http://schemas.openxmlformats.org/officeDocument/2006/relationships/styles" Target="styles.xml"/><Relationship Id="rId21" Type="http://schemas.openxmlformats.org/officeDocument/2006/relationships/hyperlink" Target="http://windows.microsoft.com/ru-RU/windows7/products/features/64-bit-support" TargetMode="External"/><Relationship Id="rId34" Type="http://schemas.openxmlformats.org/officeDocument/2006/relationships/hyperlink" Target="http://windows.microsoft.com/ru-RU/windows7/products/features/64-bit-support" TargetMode="External"/><Relationship Id="rId7" Type="http://schemas.openxmlformats.org/officeDocument/2006/relationships/endnotes" Target="endnotes.xml"/><Relationship Id="rId12" Type="http://schemas.openxmlformats.org/officeDocument/2006/relationships/hyperlink" Target="http://www./rfkr04.ru/" TargetMode="External"/><Relationship Id="rId17" Type="http://schemas.openxmlformats.org/officeDocument/2006/relationships/hyperlink" Target="http://ru.wikipedia.org/wiki/%D0%A1%D0%B0%D0%B9%D1%82" TargetMode="External"/><Relationship Id="rId25" Type="http://schemas.openxmlformats.org/officeDocument/2006/relationships/hyperlink" Target="http://ru.wikipedia.org/wiki/%D0%A0%D0%B5%D0%BF%D0%BB%D0%B8%D0%BA%D0%B0%D1%86%D0%B8%D1%8F_(%D0%B2%D1%8B%D1%87%D0%B8%D1%81%D0%BB%D0%B8%D1%82%D0%B5%D0%BB%D1%8C%D0%BD%D0%B0%D1%8F_%D1%82%D0%B5%D1%85%D0%BD%D0%B8%D0%BA%D0%B0)" TargetMode="External"/><Relationship Id="rId33" Type="http://schemas.openxmlformats.org/officeDocument/2006/relationships/hyperlink" Target="http://windows.microsoft.com/ru-RU/windows7/products/features/64-bit-suppor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ru.wikipedia.org/wiki/%D0%9A%D0%BE%D0%BC%D0%BF%D1%8C%D1%8E%D1%82%D0%B5%D1%80%D0%BD%D0%B0%D1%8F_%D1%81%D0%B5%D1%82%D1%8C" TargetMode="External"/><Relationship Id="rId29" Type="http://schemas.openxmlformats.org/officeDocument/2006/relationships/hyperlink" Target="http://windows.microsoft.com/ru-RU/windows7/products/features/64-bit-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rfkr04.ru" TargetMode="External"/><Relationship Id="rId24" Type="http://schemas.openxmlformats.org/officeDocument/2006/relationships/hyperlink" Target="http://ru.wikipedia.org/wiki/%D0%A2%D1%80%D0%B0%D0%BD%D0%B7%D0%B0%D0%BA%D1%86%D0%B8%D1%8F_(%D0%B8%D0%BD%D1%84%D0%BE%D1%80%D0%BC%D0%B0%D1%82%D0%B8%D0%BA%D0%B0)" TargetMode="External"/><Relationship Id="rId32" Type="http://schemas.openxmlformats.org/officeDocument/2006/relationships/hyperlink" Target="http://windows.microsoft.com/ru-RU/windows7/products/features/64-bit-suppor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windows.microsoft.com/ru-RU/windows7/products/features/64-bit-support" TargetMode="External"/><Relationship Id="rId28" Type="http://schemas.openxmlformats.org/officeDocument/2006/relationships/hyperlink" Target="http://windows.microsoft.com/ru-RU/windows7/products/features/64-bit-support" TargetMode="External"/><Relationship Id="rId36" Type="http://schemas.openxmlformats.org/officeDocument/2006/relationships/footer" Target="footer2.xml"/><Relationship Id="rId10" Type="http://schemas.openxmlformats.org/officeDocument/2006/relationships/hyperlink" Target="file:///G:\223\&#1058;&#1054;&#1056;&#1043;&#1048;\2014\21-5%20&#1086;&#1093;&#1088;&#1072;&#1085;&#1072;\&#1074;%20&#1052;&#1086;&#1089;&#1082;&#1074;&#1091;\Documents%20and%20Settings\n.barybina\&#1056;&#1072;&#1073;&#1086;&#1095;&#1080;&#1081;%20&#1089;&#1090;&#1086;&#1083;\&#1050;&#1044;%20&#1087;&#1086;%20&#1090;&#1091;&#1088;.%20&#1088;&#1077;&#1082;&#1088;.%20&#1079;&#1086;&#1085;&#1072;&#1084;\&#1050;&#1044;%20&#1090;&#1091;&#1088;.%20&#1088;&#1077;&#1082;&#1088;.%20&#1079;&#1086;&#1085;&#1072;&#1084;..doc" TargetMode="External"/><Relationship Id="rId19" Type="http://schemas.openxmlformats.org/officeDocument/2006/relationships/hyperlink" Target="http://ru.wikipedia.org/wiki/%D0%9F%D0%BE%D0%BB%D1%8C%D0%B7%D0%BE%D0%B2%D0%B0%D1%82%D0%B5%D0%BB%D1%8C_%D0%98%D0%BD%D1%82%D0%B5%D1%80%D0%BD%D0%B5%D1%82%D0%B0" TargetMode="External"/><Relationship Id="rId31" Type="http://schemas.openxmlformats.org/officeDocument/2006/relationships/hyperlink" Target="http://windows.microsoft.com/ru-RU/windows7/products/features/64-bit-support"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image" Target="media/image2.wmf"/><Relationship Id="rId22" Type="http://schemas.openxmlformats.org/officeDocument/2006/relationships/hyperlink" Target="http://windows.microsoft.com/ru-RU/windows7/products/features/64-bit-support" TargetMode="External"/><Relationship Id="rId27" Type="http://schemas.openxmlformats.org/officeDocument/2006/relationships/hyperlink" Target="http://windows.microsoft.com/ru-RU/windows7/products/features/64-bit-support" TargetMode="External"/><Relationship Id="rId30" Type="http://schemas.openxmlformats.org/officeDocument/2006/relationships/hyperlink" Target="http://windows.microsoft.com/ru-RU/windows7/products/features/64-bit-suppor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A6BE-7DA1-4F7E-BE08-9BF8C25F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79</Pages>
  <Words>29149</Words>
  <Characters>166155</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oao-oez</Company>
  <LinksUpToDate>false</LinksUpToDate>
  <CharactersWithSpaces>194915</CharactersWithSpaces>
  <SharedDoc>false</SharedDoc>
  <HLinks>
    <vt:vector size="48" baseType="variant">
      <vt:variant>
        <vt:i4>1310814</vt:i4>
      </vt:variant>
      <vt:variant>
        <vt:i4>24</vt:i4>
      </vt:variant>
      <vt:variant>
        <vt:i4>0</vt:i4>
      </vt:variant>
      <vt:variant>
        <vt:i4>5</vt:i4>
      </vt:variant>
      <vt:variant>
        <vt:lpwstr>http://www.russez.ru/</vt:lpwstr>
      </vt:variant>
      <vt:variant>
        <vt:lpwstr/>
      </vt:variant>
      <vt:variant>
        <vt:i4>7274549</vt:i4>
      </vt:variant>
      <vt:variant>
        <vt:i4>21</vt:i4>
      </vt:variant>
      <vt:variant>
        <vt:i4>0</vt:i4>
      </vt:variant>
      <vt:variant>
        <vt:i4>5</vt:i4>
      </vt:variant>
      <vt:variant>
        <vt:lpwstr>http://www.zakupki.gov.ru/</vt:lpwstr>
      </vt:variant>
      <vt:variant>
        <vt:lpwstr/>
      </vt:variant>
      <vt:variant>
        <vt:i4>7012369</vt:i4>
      </vt:variant>
      <vt:variant>
        <vt:i4>18</vt:i4>
      </vt:variant>
      <vt:variant>
        <vt:i4>0</vt:i4>
      </vt:variant>
      <vt:variant>
        <vt:i4>5</vt:i4>
      </vt:variant>
      <vt:variant>
        <vt:lpwstr>mailto:nbaribina@oao-oez.ru</vt:lpwstr>
      </vt:variant>
      <vt:variant>
        <vt:lpwstr/>
      </vt:variant>
      <vt:variant>
        <vt:i4>72287253</vt:i4>
      </vt:variant>
      <vt:variant>
        <vt:i4>15</vt:i4>
      </vt:variant>
      <vt:variant>
        <vt:i4>0</vt:i4>
      </vt:variant>
      <vt:variant>
        <vt:i4>5</vt:i4>
      </vt:variant>
      <vt:variant>
        <vt:lpwstr>../Documents and Settings/n.barybina/Рабочий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9</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1310814</vt:i4>
      </vt:variant>
      <vt:variant>
        <vt:i4>3</vt:i4>
      </vt:variant>
      <vt:variant>
        <vt:i4>0</vt:i4>
      </vt:variant>
      <vt:variant>
        <vt:i4>5</vt:i4>
      </vt:variant>
      <vt:variant>
        <vt:lpwstr>http://www.russez.ru/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n.barybina</dc:creator>
  <cp:lastModifiedBy>user</cp:lastModifiedBy>
  <cp:revision>50</cp:revision>
  <cp:lastPrinted>2016-02-05T08:46:00Z</cp:lastPrinted>
  <dcterms:created xsi:type="dcterms:W3CDTF">2016-01-22T14:05:00Z</dcterms:created>
  <dcterms:modified xsi:type="dcterms:W3CDTF">2016-02-05T09:49:00Z</dcterms:modified>
</cp:coreProperties>
</file>