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4C" w:rsidRDefault="004565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654C" w:rsidRDefault="0045654C">
      <w:pPr>
        <w:pStyle w:val="ConsPlusNormal"/>
        <w:jc w:val="both"/>
        <w:outlineLvl w:val="0"/>
      </w:pPr>
    </w:p>
    <w:p w:rsidR="0045654C" w:rsidRDefault="0045654C">
      <w:pPr>
        <w:pStyle w:val="ConsPlusTitle"/>
        <w:jc w:val="center"/>
        <w:outlineLvl w:val="0"/>
      </w:pPr>
      <w:r>
        <w:t>ПРАВИТЕЛЬСТВО РЕСПУБЛИКИ АЛТАЙ</w:t>
      </w:r>
    </w:p>
    <w:p w:rsidR="0045654C" w:rsidRDefault="0045654C">
      <w:pPr>
        <w:pStyle w:val="ConsPlusTitle"/>
        <w:jc w:val="center"/>
      </w:pPr>
    </w:p>
    <w:p w:rsidR="0045654C" w:rsidRDefault="0045654C">
      <w:pPr>
        <w:pStyle w:val="ConsPlusTitle"/>
        <w:jc w:val="center"/>
      </w:pPr>
      <w:r>
        <w:t>ПОСТАНОВЛЕНИЕ</w:t>
      </w:r>
    </w:p>
    <w:p w:rsidR="0045654C" w:rsidRDefault="0045654C">
      <w:pPr>
        <w:pStyle w:val="ConsPlusTitle"/>
        <w:jc w:val="center"/>
      </w:pPr>
    </w:p>
    <w:p w:rsidR="0045654C" w:rsidRDefault="0045654C">
      <w:pPr>
        <w:pStyle w:val="ConsPlusTitle"/>
        <w:jc w:val="center"/>
      </w:pPr>
      <w:r>
        <w:t>от 28 марта 2014 г. N 73</w:t>
      </w:r>
    </w:p>
    <w:p w:rsidR="0045654C" w:rsidRDefault="0045654C">
      <w:pPr>
        <w:pStyle w:val="ConsPlusTitle"/>
        <w:jc w:val="center"/>
      </w:pPr>
    </w:p>
    <w:p w:rsidR="0045654C" w:rsidRDefault="0045654C">
      <w:pPr>
        <w:pStyle w:val="ConsPlusTitle"/>
        <w:jc w:val="center"/>
      </w:pPr>
      <w:r>
        <w:t>ОБ УТВЕРЖДЕНИИ ПОРЯДКА ПРИНЯТИЯ РЕШЕНИЯ</w:t>
      </w:r>
    </w:p>
    <w:p w:rsidR="0045654C" w:rsidRDefault="0045654C">
      <w:pPr>
        <w:pStyle w:val="ConsPlusTitle"/>
        <w:jc w:val="center"/>
      </w:pPr>
      <w:r>
        <w:t>О ПРОВЕДЕНИИ АУДИТА, УТВЕРЖДЕНИЯ ДОГОВОРА С АУДИТОРСКОЙ</w:t>
      </w:r>
    </w:p>
    <w:p w:rsidR="0045654C" w:rsidRDefault="0045654C">
      <w:pPr>
        <w:pStyle w:val="ConsPlusTitle"/>
        <w:jc w:val="center"/>
      </w:pPr>
      <w:r>
        <w:t>ОРГАНИЗАЦИЕЙ (АУДИТОРОМ), ПОРЯДКЕ И СРОКАХ РАЗМЕЩЕНИЯ</w:t>
      </w:r>
    </w:p>
    <w:p w:rsidR="0045654C" w:rsidRDefault="0045654C">
      <w:pPr>
        <w:pStyle w:val="ConsPlusTitle"/>
        <w:jc w:val="center"/>
      </w:pPr>
      <w:r>
        <w:t>НА САЙТЕ В ИНФОРМАЦИОННО-ТЕЛЕКОММУНИКАЦИОННОЙ СЕТИ</w:t>
      </w:r>
    </w:p>
    <w:p w:rsidR="0045654C" w:rsidRDefault="0045654C">
      <w:pPr>
        <w:pStyle w:val="ConsPlusTitle"/>
        <w:jc w:val="center"/>
      </w:pPr>
      <w:r>
        <w:t>"ИНТЕРНЕТ" ГОДОВОГО ОТЧЕТА СПЕЦИАЛИЗИРОВАННОЙ</w:t>
      </w:r>
    </w:p>
    <w:p w:rsidR="0045654C" w:rsidRDefault="0045654C">
      <w:pPr>
        <w:pStyle w:val="ConsPlusTitle"/>
        <w:jc w:val="center"/>
      </w:pPr>
      <w:r>
        <w:t>НЕКОММЕРЧЕСКОЙ ОРГАНИЗАЦИИ "РЕГИОНАЛЬНЫЙ ФОНД</w:t>
      </w:r>
    </w:p>
    <w:p w:rsidR="0045654C" w:rsidRDefault="0045654C">
      <w:pPr>
        <w:pStyle w:val="ConsPlusTitle"/>
        <w:jc w:val="center"/>
      </w:pPr>
      <w:r>
        <w:t>КАПИТАЛЬНОГО РЕМОНТА МНОГОКВАРТИРНЫХ ДОМОВ НА ТЕРРИТОРИИ</w:t>
      </w:r>
    </w:p>
    <w:p w:rsidR="0045654C" w:rsidRDefault="0045654C">
      <w:pPr>
        <w:pStyle w:val="ConsPlusTitle"/>
        <w:jc w:val="center"/>
      </w:pPr>
      <w:r>
        <w:t>РЕСПУБЛИКИ АЛТАЙ" И АУДИТОРСКОГО ЗАКЛЮЧЕНИЯ</w:t>
      </w:r>
    </w:p>
    <w:p w:rsidR="0045654C" w:rsidRDefault="004565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565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654C" w:rsidRDefault="004565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654C" w:rsidRDefault="0045654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45654C" w:rsidRDefault="00456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5" w:history="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28.09.2016 </w:t>
            </w:r>
            <w:hyperlink r:id="rId6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654C" w:rsidRDefault="0045654C">
      <w:pPr>
        <w:pStyle w:val="ConsPlusNormal"/>
        <w:jc w:val="both"/>
      </w:pPr>
    </w:p>
    <w:p w:rsidR="0045654C" w:rsidRDefault="0045654C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187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статьей 2</w:t>
        </w:r>
      </w:hyperlink>
      <w:r>
        <w:t xml:space="preserve"> Закона Республики Алтай от 27 июня 2013 года N 39-РЗ "О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Алтай" Правительство Республики Алтай постановляет:</w:t>
      </w:r>
    </w:p>
    <w:p w:rsidR="0045654C" w:rsidRDefault="0045654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принятия решения о проведении аудита, утверждения договора с аудиторской организацией (аудитором), порядке и сроках размещения на сайте в информационно-телекоммуникационной сети "Интернет" годового отчета специализированной некоммерческой организации "Региональный фонд капитального ремонта многоквартирных жилых домов на территории Республики Алтай" и аудиторского заключения.</w:t>
      </w:r>
    </w:p>
    <w:p w:rsidR="0045654C" w:rsidRDefault="0045654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45654C" w:rsidRDefault="0045654C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Республики Алтай Пальталлера Р.Р.</w:t>
      </w:r>
    </w:p>
    <w:p w:rsidR="0045654C" w:rsidRDefault="0045654C">
      <w:pPr>
        <w:pStyle w:val="ConsPlusNormal"/>
        <w:jc w:val="both"/>
      </w:pPr>
    </w:p>
    <w:p w:rsidR="0045654C" w:rsidRDefault="0045654C">
      <w:pPr>
        <w:pStyle w:val="ConsPlusNormal"/>
        <w:jc w:val="right"/>
      </w:pPr>
      <w:r>
        <w:t>Временно исполняющий обязанности</w:t>
      </w:r>
    </w:p>
    <w:p w:rsidR="0045654C" w:rsidRDefault="0045654C">
      <w:pPr>
        <w:pStyle w:val="ConsPlusNormal"/>
        <w:jc w:val="right"/>
      </w:pPr>
      <w:r>
        <w:t>Главы Республики Алтай,</w:t>
      </w:r>
    </w:p>
    <w:p w:rsidR="0045654C" w:rsidRDefault="0045654C">
      <w:pPr>
        <w:pStyle w:val="ConsPlusNormal"/>
        <w:jc w:val="right"/>
      </w:pPr>
      <w:r>
        <w:t>Председателя Правительства</w:t>
      </w:r>
    </w:p>
    <w:p w:rsidR="0045654C" w:rsidRDefault="0045654C">
      <w:pPr>
        <w:pStyle w:val="ConsPlusNormal"/>
        <w:jc w:val="right"/>
      </w:pPr>
      <w:r>
        <w:t>Республики Алтай</w:t>
      </w:r>
    </w:p>
    <w:p w:rsidR="0045654C" w:rsidRDefault="0045654C">
      <w:pPr>
        <w:pStyle w:val="ConsPlusNormal"/>
        <w:jc w:val="right"/>
      </w:pPr>
      <w:r>
        <w:t>А.В.БЕРДНИКОВ</w:t>
      </w:r>
    </w:p>
    <w:p w:rsidR="0045654C" w:rsidRDefault="0045654C">
      <w:pPr>
        <w:pStyle w:val="ConsPlusNormal"/>
        <w:jc w:val="both"/>
      </w:pPr>
    </w:p>
    <w:p w:rsidR="0045654C" w:rsidRDefault="0045654C">
      <w:pPr>
        <w:pStyle w:val="ConsPlusNormal"/>
        <w:jc w:val="both"/>
      </w:pPr>
    </w:p>
    <w:p w:rsidR="0045654C" w:rsidRDefault="0045654C">
      <w:pPr>
        <w:pStyle w:val="ConsPlusNormal"/>
        <w:jc w:val="both"/>
      </w:pPr>
    </w:p>
    <w:p w:rsidR="0045654C" w:rsidRDefault="0045654C">
      <w:pPr>
        <w:pStyle w:val="ConsPlusNormal"/>
        <w:jc w:val="both"/>
      </w:pPr>
    </w:p>
    <w:p w:rsidR="0045654C" w:rsidRDefault="0045654C">
      <w:pPr>
        <w:pStyle w:val="ConsPlusNormal"/>
        <w:jc w:val="both"/>
      </w:pPr>
    </w:p>
    <w:p w:rsidR="0045654C" w:rsidRDefault="0045654C">
      <w:pPr>
        <w:pStyle w:val="ConsPlusNormal"/>
        <w:jc w:val="right"/>
        <w:outlineLvl w:val="0"/>
      </w:pPr>
      <w:r>
        <w:t>Утвержден</w:t>
      </w:r>
    </w:p>
    <w:p w:rsidR="0045654C" w:rsidRDefault="0045654C">
      <w:pPr>
        <w:pStyle w:val="ConsPlusNormal"/>
        <w:jc w:val="right"/>
      </w:pPr>
      <w:r>
        <w:t>Постановлением</w:t>
      </w:r>
    </w:p>
    <w:p w:rsidR="0045654C" w:rsidRDefault="0045654C">
      <w:pPr>
        <w:pStyle w:val="ConsPlusNormal"/>
        <w:jc w:val="right"/>
      </w:pPr>
      <w:r>
        <w:t>Правительства Республики Алтай</w:t>
      </w:r>
    </w:p>
    <w:p w:rsidR="0045654C" w:rsidRDefault="0045654C">
      <w:pPr>
        <w:pStyle w:val="ConsPlusNormal"/>
        <w:jc w:val="right"/>
      </w:pPr>
      <w:r>
        <w:t>от 28 марта 2014 г. N 73</w:t>
      </w:r>
    </w:p>
    <w:p w:rsidR="0045654C" w:rsidRDefault="0045654C">
      <w:pPr>
        <w:pStyle w:val="ConsPlusNormal"/>
        <w:jc w:val="both"/>
      </w:pPr>
    </w:p>
    <w:p w:rsidR="0045654C" w:rsidRDefault="0045654C">
      <w:pPr>
        <w:pStyle w:val="ConsPlusTitle"/>
        <w:jc w:val="center"/>
      </w:pPr>
      <w:bookmarkStart w:id="0" w:name="P39"/>
      <w:bookmarkEnd w:id="0"/>
      <w:r>
        <w:lastRenderedPageBreak/>
        <w:t>ПОРЯДОК</w:t>
      </w:r>
    </w:p>
    <w:p w:rsidR="0045654C" w:rsidRDefault="0045654C">
      <w:pPr>
        <w:pStyle w:val="ConsPlusTitle"/>
        <w:jc w:val="center"/>
      </w:pPr>
      <w:r>
        <w:t>ПРИНЯТИЯ РЕШЕНИЯ О ПРОВЕДЕНИИ АУДИТА, УТВЕРЖДЕНИЯ</w:t>
      </w:r>
    </w:p>
    <w:p w:rsidR="0045654C" w:rsidRDefault="0045654C">
      <w:pPr>
        <w:pStyle w:val="ConsPlusTitle"/>
        <w:jc w:val="center"/>
      </w:pPr>
      <w:r>
        <w:t>ДОГОВОРА С АУДИТОРСКОЙ ОРГАНИЗАЦИЕЙ (АУДИТОРОМ),</w:t>
      </w:r>
    </w:p>
    <w:p w:rsidR="0045654C" w:rsidRDefault="0045654C">
      <w:pPr>
        <w:pStyle w:val="ConsPlusTitle"/>
        <w:jc w:val="center"/>
      </w:pPr>
      <w:r>
        <w:t>ПОРЯДКЕ И СРОКАХ РАЗМЕЩЕНИЯ НА САЙТЕ В</w:t>
      </w:r>
    </w:p>
    <w:p w:rsidR="0045654C" w:rsidRDefault="0045654C">
      <w:pPr>
        <w:pStyle w:val="ConsPlusTitle"/>
        <w:jc w:val="center"/>
      </w:pPr>
      <w:r>
        <w:t>ИНФОРМАЦИОННО-ТЕЛЕКОММУНИКАЦИОННОЙ СЕТИ "ИНТЕРНЕТ"</w:t>
      </w:r>
    </w:p>
    <w:p w:rsidR="0045654C" w:rsidRDefault="0045654C">
      <w:pPr>
        <w:pStyle w:val="ConsPlusTitle"/>
        <w:jc w:val="center"/>
      </w:pPr>
      <w:r>
        <w:t>ГОДОВОГО ОТЧЕТА СПЕЦИАЛИЗИРОВАННОЙ НЕКОММЕРЧЕСКОЙ</w:t>
      </w:r>
    </w:p>
    <w:p w:rsidR="0045654C" w:rsidRDefault="0045654C">
      <w:pPr>
        <w:pStyle w:val="ConsPlusTitle"/>
        <w:jc w:val="center"/>
      </w:pPr>
      <w:r>
        <w:t>ОРГАНИЗАЦИИ "РЕГИОНАЛЬНЫЙ ФОНД КАПИТАЛЬНОГО РЕМОНТА</w:t>
      </w:r>
    </w:p>
    <w:p w:rsidR="0045654C" w:rsidRDefault="0045654C">
      <w:pPr>
        <w:pStyle w:val="ConsPlusTitle"/>
        <w:jc w:val="center"/>
      </w:pPr>
      <w:r>
        <w:t>МНОГОКВАРТИРНЫХ ДОМОВ НА ТЕРРИТОРИИ РЕСПУБЛИКИ АЛТАЙ"</w:t>
      </w:r>
    </w:p>
    <w:p w:rsidR="0045654C" w:rsidRDefault="0045654C">
      <w:pPr>
        <w:pStyle w:val="ConsPlusTitle"/>
        <w:jc w:val="center"/>
      </w:pPr>
      <w:r>
        <w:t>И АУДИТОРСКОГО ЗАКЛЮЧЕНИЯ</w:t>
      </w:r>
    </w:p>
    <w:p w:rsidR="0045654C" w:rsidRDefault="004565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565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654C" w:rsidRDefault="004565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654C" w:rsidRDefault="0045654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45654C" w:rsidRDefault="004565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9" w:history="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28.09.2016 </w:t>
            </w:r>
            <w:hyperlink r:id="rId10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654C" w:rsidRDefault="0045654C">
      <w:pPr>
        <w:pStyle w:val="ConsPlusNormal"/>
        <w:jc w:val="both"/>
      </w:pPr>
    </w:p>
    <w:p w:rsidR="0045654C" w:rsidRDefault="0045654C">
      <w:pPr>
        <w:pStyle w:val="ConsPlusNormal"/>
        <w:ind w:firstLine="540"/>
        <w:jc w:val="both"/>
      </w:pPr>
      <w:r>
        <w:t>1. Настоящий Порядок устанавливает правила принятия решения о проведении аудита, утверждения договора с аудиторской организацией (аудитором), условия и сроки размещения на сайте в информационно-телекоммуникационной сети "Интернет" годового отчета специализированной некоммерческой организации "Региональный фонд капитального ремонта многоквартирных домов на территории Республики Алтай" (далее - региональный оператор) и аудиторского заключения с учетом требований федерального законодательства о государственной тайне, коммерческой тайне.</w:t>
      </w:r>
    </w:p>
    <w:p w:rsidR="0045654C" w:rsidRDefault="0045654C">
      <w:pPr>
        <w:pStyle w:val="ConsPlusNormal"/>
        <w:spacing w:before="220"/>
        <w:ind w:firstLine="540"/>
        <w:jc w:val="both"/>
      </w:pPr>
      <w:r>
        <w:t>2. Решение о проведении аудита принимается Министерством регионального развития Республики Алтай (далее - уполномоченный орган) в срок не позднее 1 июня года, следующего за отчетным.</w:t>
      </w:r>
    </w:p>
    <w:p w:rsidR="0045654C" w:rsidRDefault="0045654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03.07.2015 N 207)</w:t>
      </w:r>
    </w:p>
    <w:p w:rsidR="0045654C" w:rsidRDefault="0045654C">
      <w:pPr>
        <w:pStyle w:val="ConsPlusNormal"/>
        <w:spacing w:before="220"/>
        <w:ind w:firstLine="540"/>
        <w:jc w:val="both"/>
      </w:pPr>
      <w:r>
        <w:t>3. Уполномоченный орган организует и проводит конкурс по отбору аудиторской организации (аудитора) для проведения обязательного аудита годовой бухгалтерской (финансовой) отчетности регионального оператора, в порядке, установленном уполномоченным органом.</w:t>
      </w:r>
    </w:p>
    <w:p w:rsidR="0045654C" w:rsidRDefault="0045654C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03.07.2015 N 207)</w:t>
      </w:r>
    </w:p>
    <w:p w:rsidR="0045654C" w:rsidRDefault="0045654C">
      <w:pPr>
        <w:pStyle w:val="ConsPlusNormal"/>
        <w:spacing w:before="220"/>
        <w:ind w:firstLine="540"/>
        <w:jc w:val="both"/>
      </w:pPr>
      <w:r>
        <w:t>4. Решение уполномоченного органа о проведении аудита регионального оператора, с указанием аудиторской организации (аудитора), размера стоимости услуг по проведению аудита регионального оператора и договор с аудиторской организацией (аудитором) направляется уполномоченным органом региональному оператору не позднее 1 июля года, следующего за отчетным.</w:t>
      </w:r>
    </w:p>
    <w:p w:rsidR="0045654C" w:rsidRDefault="0045654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03.07.2015 N 207)</w:t>
      </w:r>
    </w:p>
    <w:p w:rsidR="0045654C" w:rsidRDefault="0045654C">
      <w:pPr>
        <w:pStyle w:val="ConsPlusNormal"/>
        <w:spacing w:before="220"/>
        <w:ind w:firstLine="540"/>
        <w:jc w:val="both"/>
      </w:pPr>
      <w:r>
        <w:t>5. Договор с аудиторской организацией (аудитором) подписывается генеральным директором регионального оператора и утверждается уполномоченным органом не позднее 3 рабочих дней со дня его подписания.</w:t>
      </w:r>
    </w:p>
    <w:p w:rsidR="0045654C" w:rsidRDefault="0045654C">
      <w:pPr>
        <w:pStyle w:val="ConsPlusNormal"/>
        <w:spacing w:before="220"/>
        <w:ind w:firstLine="540"/>
        <w:jc w:val="both"/>
      </w:pPr>
      <w:r>
        <w:t>6. Оплата услуг аудиторской организации (аудитора) осуществляется за счет средств регионального оператора, за исключением средств, полученных в виде платежей собственников помещений в многоквартирных домах, формирующих фонды капитального ремонта на счете (счетах) регионального оператора.</w:t>
      </w:r>
    </w:p>
    <w:p w:rsidR="0045654C" w:rsidRDefault="0045654C">
      <w:pPr>
        <w:pStyle w:val="ConsPlusNormal"/>
        <w:spacing w:before="220"/>
        <w:ind w:firstLine="540"/>
        <w:jc w:val="both"/>
      </w:pPr>
      <w:r>
        <w:t>7. Региональный оператор не позднее чем через 5 рабочих дней со дня представления аудиторского заключения аудиторской организацией (аудитором) направляет копию аудиторского заключения в уполномоченный орган.</w:t>
      </w:r>
    </w:p>
    <w:p w:rsidR="0045654C" w:rsidRDefault="0045654C">
      <w:pPr>
        <w:pStyle w:val="ConsPlusNormal"/>
        <w:jc w:val="both"/>
      </w:pPr>
      <w:r>
        <w:t xml:space="preserve">(п. 7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28.09.2016 N 286)</w:t>
      </w:r>
    </w:p>
    <w:p w:rsidR="0045654C" w:rsidRDefault="0045654C">
      <w:pPr>
        <w:pStyle w:val="ConsPlusNormal"/>
        <w:spacing w:before="220"/>
        <w:ind w:firstLine="540"/>
        <w:jc w:val="both"/>
      </w:pPr>
      <w:r>
        <w:lastRenderedPageBreak/>
        <w:t>8. Годовая бухгалтерская (финансовая) отчетность регионального оператора подлежит размещению на официальном сайте регионального оператора в информационно-телекоммуникационной сети "Интернет" с учетом требований федерального законодательства о государственной тайне, коммерческой тайне не позднее 15 апреля года, следующего за отчетным. Решение о размещении годового отчета на официальном сайте регионального оператора в информационно-телекоммуникационной сети "Интернет" принимает генеральный директор регионального оператора.</w:t>
      </w:r>
    </w:p>
    <w:p w:rsidR="0045654C" w:rsidRDefault="0045654C">
      <w:pPr>
        <w:pStyle w:val="ConsPlusNormal"/>
        <w:spacing w:before="220"/>
        <w:ind w:firstLine="540"/>
        <w:jc w:val="both"/>
      </w:pPr>
      <w:r>
        <w:t>9. Аудиторское заключение подлежит размещению на официальном сайте регионального оператора в информационно-телекоммуникационной сети "Интернет" с учетом требований федерального законодательства о государственной тайне, коммерческой тайне не позднее чем через 10 рабочих дней со дня его представления региональному оператору аудиторской организацией (аудитором).</w:t>
      </w:r>
    </w:p>
    <w:p w:rsidR="0045654C" w:rsidRDefault="0045654C">
      <w:pPr>
        <w:pStyle w:val="ConsPlusNormal"/>
        <w:spacing w:before="220"/>
        <w:ind w:firstLine="540"/>
        <w:jc w:val="both"/>
      </w:pPr>
      <w:r>
        <w:t>10. Решение о размещении аудиторского заключения на официальном сайте регионального оператора в информационно-телекоммуникационной сети "Интернет" принимает генеральный директор регионального оператора не позднее чем через 7 рабочих дней со дня его представления аудиторской организацией (аудитором).</w:t>
      </w:r>
    </w:p>
    <w:p w:rsidR="0045654C" w:rsidRDefault="0045654C">
      <w:pPr>
        <w:pStyle w:val="ConsPlusNormal"/>
        <w:jc w:val="both"/>
      </w:pPr>
    </w:p>
    <w:p w:rsidR="0045654C" w:rsidRDefault="0045654C">
      <w:pPr>
        <w:pStyle w:val="ConsPlusNormal"/>
        <w:jc w:val="both"/>
      </w:pPr>
    </w:p>
    <w:p w:rsidR="0045654C" w:rsidRDefault="004565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A53" w:rsidRDefault="00A45A53">
      <w:bookmarkStart w:id="1" w:name="_GoBack"/>
      <w:bookmarkEnd w:id="1"/>
    </w:p>
    <w:sectPr w:rsidR="00A45A53" w:rsidSect="004C4D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4C"/>
    <w:rsid w:val="0045654C"/>
    <w:rsid w:val="007E1C61"/>
    <w:rsid w:val="00A4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C9CB9-4FC5-4EE4-8EB7-1BE79FE6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65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3311FF9BC05CC5B5ABA731B04A703F2FEE538DDAD2B679FE00D46F6E35F78DF8D90711DCB6DECA8EBD2s6b1I" TargetMode="External"/><Relationship Id="rId13" Type="http://schemas.openxmlformats.org/officeDocument/2006/relationships/hyperlink" Target="consultantplus://offline/ref=9BA3311FF9BC05CC5B5ABA731B04A703F2FEE538DEA72B6599E00D46F6E35F78DF8D90711DCB6DECA8EBD2s6b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A3311FF9BC05CC5B5ABA700968F00FF5F0BD30D5A02031C1BF561BA1EA552F98C2C93151sCb3I" TargetMode="External"/><Relationship Id="rId12" Type="http://schemas.openxmlformats.org/officeDocument/2006/relationships/hyperlink" Target="consultantplus://offline/ref=9BA3311FF9BC05CC5B5ABA731B04A703F2FEE538DEA72B6599E00D46F6E35F78DF8D90711DCB6DECA8EBD3s6bA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A3311FF9BC05CC5B5ABA731B04A703F2FEE538DEA32F679BE00D46F6E35F78DF8D90711DCB6DECA8EBD3s6b4I" TargetMode="External"/><Relationship Id="rId11" Type="http://schemas.openxmlformats.org/officeDocument/2006/relationships/hyperlink" Target="consultantplus://offline/ref=9BA3311FF9BC05CC5B5ABA731B04A703F2FEE538DEA72B6599E00D46F6E35F78DF8D90711DCB6DECA8EBD3s6b5I" TargetMode="External"/><Relationship Id="rId5" Type="http://schemas.openxmlformats.org/officeDocument/2006/relationships/hyperlink" Target="consultantplus://offline/ref=9BA3311FF9BC05CC5B5ABA731B04A703F2FEE538DEA72B6599E00D46F6E35F78DF8D90711DCB6DECA8EBD3s6b4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A3311FF9BC05CC5B5ABA731B04A703F2FEE538DEA32F679BE00D46F6E35F78DF8D90711DCB6DECA8EBD3s6b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BA3311FF9BC05CC5B5ABA731B04A703F2FEE538DEA72B6599E00D46F6E35F78DF8D90711DCB6DECA8EBD3s6b4I" TargetMode="External"/><Relationship Id="rId14" Type="http://schemas.openxmlformats.org/officeDocument/2006/relationships/hyperlink" Target="consultantplus://offline/ref=9BA3311FF9BC05CC5B5ABA731B04A703F2FEE538DEA32F679BE00D46F6E35F78DF8D90711DCB6DECA8EBD3s6b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2018-05-29T08:27:00Z</dcterms:created>
  <dcterms:modified xsi:type="dcterms:W3CDTF">2018-05-29T08:28:00Z</dcterms:modified>
</cp:coreProperties>
</file>